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076AD" w:rsidRPr="009E412C" w:rsidTr="004076AD">
        <w:tc>
          <w:tcPr>
            <w:tcW w:w="4788" w:type="dxa"/>
          </w:tcPr>
          <w:p w:rsidR="004076AD" w:rsidRPr="009E412C" w:rsidRDefault="004076AD" w:rsidP="009E412C">
            <w:pPr>
              <w:pStyle w:val="Heading1"/>
              <w:pBdr>
                <w:bottom w:val="none" w:sz="0" w:space="0" w:color="auto"/>
              </w:pBdr>
              <w:spacing w:before="0" w:after="100" w:line="276" w:lineRule="auto"/>
              <w:ind w:left="0" w:firstLine="0"/>
              <w:rPr>
                <w:rFonts w:ascii="Verdana" w:hAnsi="Verdana"/>
                <w:szCs w:val="16"/>
                <w:lang w:val="es-MX"/>
              </w:rPr>
            </w:pPr>
            <w:r w:rsidRPr="009E412C">
              <w:rPr>
                <w:rFonts w:ascii="Verdana" w:hAnsi="Verdana"/>
                <w:szCs w:val="16"/>
                <w:lang w:val="es-MX"/>
              </w:rPr>
              <w:t>NORMA Oficial Mexicana NOM-011-SCT3-2001, Que establece las especificaciones para las publicaciones técnicas aeronáuticas.</w:t>
            </w:r>
          </w:p>
        </w:tc>
        <w:tc>
          <w:tcPr>
            <w:tcW w:w="4788" w:type="dxa"/>
          </w:tcPr>
          <w:p w:rsidR="004076AD" w:rsidRPr="009E412C" w:rsidRDefault="004076AD" w:rsidP="009E412C">
            <w:pPr>
              <w:pStyle w:val="Heading1"/>
              <w:pBdr>
                <w:bottom w:val="none" w:sz="0" w:space="0" w:color="auto"/>
              </w:pBdr>
              <w:spacing w:before="0" w:after="100" w:line="276" w:lineRule="auto"/>
              <w:ind w:left="0" w:firstLine="0"/>
              <w:rPr>
                <w:rFonts w:ascii="Verdana" w:hAnsi="Verdana"/>
                <w:b w:val="0"/>
                <w:szCs w:val="16"/>
              </w:rPr>
            </w:pPr>
            <w:r w:rsidRPr="009E412C">
              <w:rPr>
                <w:rFonts w:ascii="Verdana" w:hAnsi="Verdana"/>
                <w:szCs w:val="16"/>
              </w:rPr>
              <w:t xml:space="preserve">Official Mexican Standard NOM-011-SCT3-2001, </w:t>
            </w:r>
            <w:proofErr w:type="gramStart"/>
            <w:r w:rsidRPr="009E412C">
              <w:rPr>
                <w:rFonts w:ascii="Verdana" w:hAnsi="Verdana"/>
                <w:szCs w:val="16"/>
              </w:rPr>
              <w:t>That</w:t>
            </w:r>
            <w:proofErr w:type="gramEnd"/>
            <w:r w:rsidRPr="009E412C">
              <w:rPr>
                <w:rFonts w:ascii="Verdana" w:hAnsi="Verdana"/>
                <w:szCs w:val="16"/>
              </w:rPr>
              <w:t xml:space="preserve"> establishes the specifications for technical aeronautical publications. </w:t>
            </w:r>
          </w:p>
        </w:tc>
      </w:tr>
      <w:tr w:rsidR="004076AD" w:rsidRPr="009E412C" w:rsidTr="004076AD">
        <w:tc>
          <w:tcPr>
            <w:tcW w:w="4788" w:type="dxa"/>
          </w:tcPr>
          <w:p w:rsidR="004076AD" w:rsidRPr="009E412C" w:rsidRDefault="004076AD" w:rsidP="009E412C">
            <w:pPr>
              <w:pStyle w:val="Heading2"/>
              <w:spacing w:after="80" w:line="276" w:lineRule="auto"/>
              <w:ind w:left="0" w:firstLine="0"/>
              <w:rPr>
                <w:rFonts w:ascii="Verdana" w:hAnsi="Verdana"/>
                <w:szCs w:val="16"/>
                <w:lang w:val="es-MX"/>
              </w:rPr>
            </w:pPr>
            <w:r w:rsidRPr="009E412C">
              <w:rPr>
                <w:rFonts w:ascii="Verdana" w:hAnsi="Verdana"/>
                <w:szCs w:val="16"/>
                <w:lang w:val="es-MX"/>
              </w:rPr>
              <w:t>Al margen un sello con el Escudo Nacional, que dice: Estados Unidos Mexicanos.- Secretaría de Comunicaciones y Transportes.</w:t>
            </w:r>
          </w:p>
        </w:tc>
        <w:tc>
          <w:tcPr>
            <w:tcW w:w="4788" w:type="dxa"/>
          </w:tcPr>
          <w:p w:rsidR="004076AD" w:rsidRPr="009E412C" w:rsidRDefault="00423FF4" w:rsidP="009E412C">
            <w:pPr>
              <w:pStyle w:val="Heading2"/>
              <w:spacing w:after="80" w:line="276" w:lineRule="auto"/>
              <w:ind w:left="0" w:firstLine="0"/>
              <w:rPr>
                <w:rFonts w:ascii="Verdana" w:hAnsi="Verdana"/>
                <w:szCs w:val="16"/>
              </w:rPr>
            </w:pPr>
            <w:r w:rsidRPr="009E412C">
              <w:rPr>
                <w:rFonts w:ascii="Verdana" w:hAnsi="Verdana" w:cs="Arial"/>
                <w:color w:val="000000"/>
                <w:w w:val="105"/>
                <w:szCs w:val="16"/>
              </w:rPr>
              <w:t xml:space="preserve">In the margin a stamp with the National Seal, that says: United Mexican States. </w:t>
            </w:r>
            <w:proofErr w:type="gramStart"/>
            <w:r w:rsidRPr="009E412C">
              <w:rPr>
                <w:rFonts w:ascii="Verdana" w:hAnsi="Verdana" w:cs="Arial"/>
                <w:color w:val="000000"/>
                <w:w w:val="105"/>
                <w:szCs w:val="16"/>
              </w:rPr>
              <w:t>Secretary of Communications and Transportation.</w:t>
            </w:r>
            <w:proofErr w:type="gramEnd"/>
            <w:r w:rsidRPr="009E412C">
              <w:rPr>
                <w:rFonts w:ascii="Verdana" w:hAnsi="Verdana" w:cs="Arial"/>
                <w:color w:val="000000"/>
                <w:w w:val="105"/>
                <w:szCs w:val="16"/>
              </w:rPr>
              <w:t xml:space="preserve">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AARON DYCHTER POLTOLAREK</w:t>
            </w:r>
            <w:r w:rsidRPr="009E412C">
              <w:rPr>
                <w:rFonts w:ascii="Verdana" w:hAnsi="Verdana"/>
                <w:szCs w:val="16"/>
                <w:lang w:val="es-MX"/>
              </w:rPr>
              <w:t>, Subsecretario de Transporte y Presidente del Comité Consultivo Nacional de Normalización de Transporte Aéreo, con fundamento en los artículos 36 fracciones I y XII de la Ley Orgánica de la Administración Pública Federal; 38 fracción II, 40 fracciones I, III y XVI, 41 y 47 fracción IV de la Ley Federal sobre Metrología y Normalización; 4 y 6 fracción III de la Ley de Aviación Civil; 28 y 34 del Reglamento de la Ley Federal sobre Metrología y Normalización; 6 fracción XIII y 18 fracción XXXI del Reglamento Interior de la Secretaría de Comunicaciones y Transportes, y demás disposiciones aplicables, y</w:t>
            </w:r>
          </w:p>
        </w:tc>
        <w:tc>
          <w:tcPr>
            <w:tcW w:w="4788" w:type="dxa"/>
          </w:tcPr>
          <w:p w:rsidR="004076AD" w:rsidRPr="009E412C" w:rsidRDefault="00423FF4" w:rsidP="009E412C">
            <w:pPr>
              <w:pStyle w:val="texto"/>
              <w:spacing w:before="240" w:after="90" w:line="276" w:lineRule="auto"/>
              <w:ind w:left="0" w:firstLine="0"/>
              <w:rPr>
                <w:rFonts w:ascii="Verdana" w:hAnsi="Verdana"/>
                <w:szCs w:val="16"/>
              </w:rPr>
            </w:pPr>
            <w:r w:rsidRPr="009E412C">
              <w:rPr>
                <w:rFonts w:ascii="Verdana" w:hAnsi="Verdana" w:cs="Arial"/>
                <w:b/>
                <w:color w:val="000000"/>
                <w:w w:val="105"/>
                <w:szCs w:val="16"/>
              </w:rPr>
              <w:t xml:space="preserve">AARON DYCHTER POLTOLAREK, </w:t>
            </w:r>
            <w:r w:rsidRPr="009E412C">
              <w:rPr>
                <w:rFonts w:ascii="Verdana" w:hAnsi="Verdana" w:cs="Arial"/>
                <w:color w:val="000000"/>
                <w:w w:val="105"/>
                <w:szCs w:val="16"/>
              </w:rPr>
              <w:t>Undersecretary of Transportation and President of the National Consultative Committee of Standardization of Air Transport, based on articles 36, sections I and XII of the Organic Law of the Federal Public Administration; 38 section II, 40 sections I, III, and XVI, 41 and 47 section IV of the Federal Law on Metrology and Standardization; 4 and 6 section III of the Law of Civil Aviation; 28 and 34 of the Regulation of the Federal Law on Metrology and Standardization; 6 section XIII and 18 section XXXI of the Internal Regulation of the Secretary of Communications and Transportation and all other applicable provisions, and</w:t>
            </w:r>
          </w:p>
        </w:tc>
      </w:tr>
      <w:tr w:rsidR="004076AD" w:rsidRPr="009E412C" w:rsidTr="004076AD">
        <w:tc>
          <w:tcPr>
            <w:tcW w:w="4788" w:type="dxa"/>
          </w:tcPr>
          <w:p w:rsidR="004076AD" w:rsidRPr="009E412C" w:rsidRDefault="004076AD" w:rsidP="009E412C">
            <w:pPr>
              <w:pStyle w:val="ANOTACION"/>
              <w:spacing w:before="240" w:after="90" w:line="276" w:lineRule="auto"/>
              <w:rPr>
                <w:rFonts w:ascii="Verdana" w:hAnsi="Verdana"/>
                <w:szCs w:val="16"/>
                <w:lang w:val="es-MX"/>
              </w:rPr>
            </w:pPr>
            <w:r w:rsidRPr="009E412C">
              <w:rPr>
                <w:rFonts w:ascii="Verdana" w:hAnsi="Verdana"/>
                <w:szCs w:val="16"/>
                <w:lang w:val="es-MX"/>
              </w:rPr>
              <w:t>CONSIDERANDO</w:t>
            </w:r>
          </w:p>
        </w:tc>
        <w:tc>
          <w:tcPr>
            <w:tcW w:w="4788" w:type="dxa"/>
          </w:tcPr>
          <w:p w:rsidR="004076AD" w:rsidRPr="009E412C" w:rsidRDefault="00423FF4" w:rsidP="009E412C">
            <w:pPr>
              <w:pStyle w:val="ANOTACION"/>
              <w:spacing w:before="240" w:after="90" w:line="276" w:lineRule="auto"/>
              <w:rPr>
                <w:rFonts w:ascii="Verdana" w:hAnsi="Verdana"/>
                <w:szCs w:val="16"/>
              </w:rPr>
            </w:pPr>
            <w:r w:rsidRPr="009E412C">
              <w:rPr>
                <w:rFonts w:ascii="Verdana" w:hAnsi="Verdana" w:cs="Arial Bold"/>
                <w:color w:val="000000"/>
                <w:spacing w:val="-3"/>
                <w:szCs w:val="16"/>
              </w:rPr>
              <w:t>CONSIDERING</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lang w:val="es-MX"/>
              </w:rPr>
              <w:t xml:space="preserve">Que la Ley de Aviación Civil establece las atribuciones que en materia de aviación civil tiene la Secretaría de Comunicaciones y Transportes, entre las cuales destaca la de expedir las normas oficiales mexicanas y demás disposiciones administrativas. </w:t>
            </w:r>
          </w:p>
        </w:tc>
        <w:tc>
          <w:tcPr>
            <w:tcW w:w="4788" w:type="dxa"/>
          </w:tcPr>
          <w:p w:rsidR="004076AD" w:rsidRPr="009E412C" w:rsidRDefault="00423FF4" w:rsidP="009E412C">
            <w:pPr>
              <w:pStyle w:val="texto"/>
              <w:spacing w:before="240" w:after="90" w:line="276" w:lineRule="auto"/>
              <w:ind w:left="0" w:firstLine="0"/>
              <w:rPr>
                <w:rFonts w:ascii="Verdana" w:hAnsi="Verdana"/>
                <w:szCs w:val="16"/>
              </w:rPr>
            </w:pPr>
            <w:r w:rsidRPr="009E412C">
              <w:rPr>
                <w:rFonts w:ascii="Verdana" w:hAnsi="Verdana" w:cs="Arial"/>
                <w:color w:val="000000"/>
                <w:w w:val="111"/>
                <w:szCs w:val="16"/>
              </w:rPr>
              <w:t xml:space="preserve">That the Law of Civil Aviation establishes the powers that the Secretary has in matters of civil aviation, among which is that of issuing the Official Mexican Standards and all other administrative provisions.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lang w:val="es-MX"/>
              </w:rPr>
              <w:t xml:space="preserve">Que con la finalidad de hacer de las normas oficiales mexicanas que emite la Secretaría referida, un conjunto de regulaciones comprensibles y claras, se hace necesaria la publicación de información adicional a las mismas, la cual tendrá un carácter explicativo y reglamentario. </w:t>
            </w:r>
          </w:p>
        </w:tc>
        <w:tc>
          <w:tcPr>
            <w:tcW w:w="4788" w:type="dxa"/>
          </w:tcPr>
          <w:p w:rsidR="004076AD" w:rsidRPr="009E412C" w:rsidRDefault="00EF6F36" w:rsidP="009E412C">
            <w:pPr>
              <w:pStyle w:val="texto"/>
              <w:spacing w:before="240" w:after="90" w:line="276" w:lineRule="auto"/>
              <w:ind w:left="0" w:firstLine="0"/>
              <w:rPr>
                <w:rFonts w:ascii="Verdana" w:hAnsi="Verdana"/>
                <w:szCs w:val="16"/>
              </w:rPr>
            </w:pPr>
            <w:r w:rsidRPr="009E412C">
              <w:rPr>
                <w:rFonts w:ascii="Verdana" w:hAnsi="Verdana"/>
                <w:szCs w:val="16"/>
              </w:rPr>
              <w:t xml:space="preserve">That for the purpose of making the Official Mexican Standards issued by the referred to Secretary a set of comprehensible and clear regulations, the publication of additional information to the same is necessary, which will have an explicatory and regulatory character.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lang w:val="es-MX"/>
              </w:rPr>
              <w:t>Que es necesario impulsar el cumplimiento de las exigencias establecidas en las normas oficiales mexicanas, por lo que se hace necesario crear un canal de información al público usuario, a fin de exponer métodos aceptables o recomendables para dar cumplimiento con ciertos requisitos establecidos en dichas normas.</w:t>
            </w:r>
          </w:p>
        </w:tc>
        <w:tc>
          <w:tcPr>
            <w:tcW w:w="4788" w:type="dxa"/>
          </w:tcPr>
          <w:p w:rsidR="004076AD" w:rsidRPr="009E412C" w:rsidRDefault="00EF6F36" w:rsidP="009E412C">
            <w:pPr>
              <w:pStyle w:val="texto"/>
              <w:spacing w:before="240" w:after="90" w:line="276" w:lineRule="auto"/>
              <w:ind w:left="0" w:firstLine="0"/>
              <w:rPr>
                <w:rFonts w:ascii="Verdana" w:hAnsi="Verdana"/>
                <w:szCs w:val="16"/>
              </w:rPr>
            </w:pPr>
            <w:r w:rsidRPr="009E412C">
              <w:rPr>
                <w:rFonts w:ascii="Verdana" w:hAnsi="Verdana"/>
                <w:szCs w:val="16"/>
              </w:rPr>
              <w:t>That it is necessary to encourage the compliance to the requirem</w:t>
            </w:r>
            <w:bookmarkStart w:id="0" w:name="_GoBack"/>
            <w:bookmarkEnd w:id="0"/>
            <w:r w:rsidRPr="009E412C">
              <w:rPr>
                <w:rFonts w:ascii="Verdana" w:hAnsi="Verdana"/>
                <w:szCs w:val="16"/>
              </w:rPr>
              <w:t xml:space="preserve">ents established in the Official Mexican Standards for which it becomes necessary to create a channel of information to the public user, for the purpose of developing acceptable or recommendable methods for complying with certain requirements established </w:t>
            </w:r>
            <w:r w:rsidRPr="009E412C">
              <w:rPr>
                <w:rFonts w:ascii="Verdana" w:hAnsi="Verdana"/>
                <w:szCs w:val="16"/>
              </w:rPr>
              <w:lastRenderedPageBreak/>
              <w:t xml:space="preserve">in said standards.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lang w:val="es-MX"/>
              </w:rPr>
              <w:lastRenderedPageBreak/>
              <w:t>Que es de interés para la Secretaría de Comunicaciones y Transportes proceder a establecer las especificaciones para la emisión de las publicaciones técnicas aeronáuticas.</w:t>
            </w:r>
          </w:p>
        </w:tc>
        <w:tc>
          <w:tcPr>
            <w:tcW w:w="4788" w:type="dxa"/>
          </w:tcPr>
          <w:p w:rsidR="004076AD" w:rsidRPr="009E412C" w:rsidRDefault="00BE1357" w:rsidP="009E412C">
            <w:pPr>
              <w:pStyle w:val="texto"/>
              <w:spacing w:before="240" w:after="90" w:line="276" w:lineRule="auto"/>
              <w:ind w:left="0" w:firstLine="0"/>
              <w:rPr>
                <w:rFonts w:ascii="Verdana" w:hAnsi="Verdana"/>
                <w:szCs w:val="16"/>
              </w:rPr>
            </w:pPr>
            <w:r w:rsidRPr="009E412C">
              <w:rPr>
                <w:rFonts w:ascii="Verdana" w:hAnsi="Verdana"/>
                <w:szCs w:val="16"/>
              </w:rPr>
              <w:t xml:space="preserve">That it is in the interest of the Secretary of Communications and Transportation to establish the specifications for the issuing of aeronautical technical publications.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lang w:val="es-MX"/>
              </w:rPr>
              <w:t xml:space="preserve">Que habiéndose dado cumplimiento al procedimiento establecido en la Ley Federal sobre Metrología y Normalización y su Reglamento, para la emisión de normas oficiales mexicanas, con fecha 4 de octubre de 2000 se publicó en el </w:t>
            </w:r>
            <w:r w:rsidRPr="009E412C">
              <w:rPr>
                <w:rFonts w:ascii="Verdana" w:hAnsi="Verdana"/>
                <w:b/>
                <w:szCs w:val="16"/>
                <w:lang w:val="es-MX"/>
              </w:rPr>
              <w:t>Diario Oficial de la Federación</w:t>
            </w:r>
            <w:r w:rsidRPr="009E412C">
              <w:rPr>
                <w:rFonts w:ascii="Verdana" w:hAnsi="Verdana"/>
                <w:szCs w:val="16"/>
                <w:lang w:val="es-MX"/>
              </w:rPr>
              <w:t>, el Proyecto de Norma Oficial Mexicana PROY-NOM-011-SCT3-2000, Que establece las especificaciones para las publicaciones técnicas aeronáuticas.</w:t>
            </w:r>
          </w:p>
        </w:tc>
        <w:tc>
          <w:tcPr>
            <w:tcW w:w="4788" w:type="dxa"/>
          </w:tcPr>
          <w:p w:rsidR="004076AD" w:rsidRPr="009E412C" w:rsidRDefault="00F45A74" w:rsidP="009E412C">
            <w:pPr>
              <w:pStyle w:val="texto"/>
              <w:spacing w:before="240" w:after="90" w:line="276" w:lineRule="auto"/>
              <w:ind w:left="0" w:firstLine="0"/>
              <w:rPr>
                <w:rFonts w:ascii="Verdana" w:hAnsi="Verdana"/>
                <w:szCs w:val="16"/>
              </w:rPr>
            </w:pPr>
            <w:r w:rsidRPr="009E412C">
              <w:rPr>
                <w:rFonts w:ascii="Verdana" w:hAnsi="Verdana"/>
                <w:szCs w:val="16"/>
              </w:rPr>
              <w:t>That compliance having been made to the procedure established in the Federal Law on Metrology and Standardization and its Regulation, for the emission of Official Mexican Standards, dated the 4</w:t>
            </w:r>
            <w:r w:rsidRPr="009E412C">
              <w:rPr>
                <w:rFonts w:ascii="Verdana" w:hAnsi="Verdana"/>
                <w:szCs w:val="16"/>
                <w:vertAlign w:val="superscript"/>
              </w:rPr>
              <w:t>th</w:t>
            </w:r>
            <w:r w:rsidRPr="009E412C">
              <w:rPr>
                <w:rFonts w:ascii="Verdana" w:hAnsi="Verdana"/>
                <w:szCs w:val="16"/>
              </w:rPr>
              <w:t xml:space="preserve"> of October of 2000, the Project of Official Mexican Standard PROY-NOM-011-SCT3-2000, that establishes the specifications for aeronautical technical publications was published in the </w:t>
            </w:r>
            <w:r w:rsidRPr="0014134A">
              <w:rPr>
                <w:rFonts w:ascii="Verdana" w:hAnsi="Verdana"/>
                <w:b/>
                <w:szCs w:val="16"/>
              </w:rPr>
              <w:t>Official Daily of the Federation</w:t>
            </w:r>
            <w:r w:rsidRPr="009E412C">
              <w:rPr>
                <w:rFonts w:ascii="Verdana" w:hAnsi="Verdana"/>
                <w:szCs w:val="16"/>
              </w:rPr>
              <w:t>.</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lang w:val="es-MX"/>
              </w:rPr>
              <w:t>Que durante el plazo de 60 días naturales a que hace referencia la fracción I del artículo 47 de la Ley Federal sobre Metrología y Normalización, la Manifestación del Impacto Regulatorio a que aluden los artículos 45 de la Ley mencionada y 32 de su Reglamento, estuvo a disposición del público para su consulta.</w:t>
            </w:r>
          </w:p>
        </w:tc>
        <w:tc>
          <w:tcPr>
            <w:tcW w:w="4788" w:type="dxa"/>
          </w:tcPr>
          <w:p w:rsidR="004076AD" w:rsidRPr="009E412C" w:rsidRDefault="00F45A74" w:rsidP="009E412C">
            <w:pPr>
              <w:pStyle w:val="texto"/>
              <w:spacing w:before="240" w:after="90" w:line="276" w:lineRule="auto"/>
              <w:ind w:left="0" w:firstLine="0"/>
              <w:rPr>
                <w:rFonts w:ascii="Verdana" w:hAnsi="Verdana"/>
                <w:szCs w:val="16"/>
              </w:rPr>
            </w:pPr>
            <w:r w:rsidRPr="009E412C">
              <w:rPr>
                <w:rFonts w:ascii="Verdana" w:hAnsi="Verdana"/>
                <w:szCs w:val="16"/>
              </w:rPr>
              <w:t xml:space="preserve">That during the term of 60 calendar days made reference to in section I of article 47 of the Federal Law on Metrology and Standardization, the Regulatory Impact Statement referred to in articles 45 of the aforementioned Law and 32 of its Regulation, was made available to the public for consultation.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lang w:val="es-MX"/>
              </w:rPr>
              <w:t xml:space="preserve">Que en el plazo señalado, los interesados presentaron sus comentarios al Proyecto de Norma Oficial Mexicana de referencia, los cuales fueron analizados en el seno del Comité Consultivo Nacional de Normalización de Transporte Aéreo, dándose respuesta a los mismos a través del </w:t>
            </w:r>
            <w:r w:rsidRPr="009E412C">
              <w:rPr>
                <w:rFonts w:ascii="Verdana" w:hAnsi="Verdana"/>
                <w:b/>
                <w:szCs w:val="16"/>
                <w:lang w:val="es-MX"/>
              </w:rPr>
              <w:t>Diario Oficial de la Federación</w:t>
            </w:r>
            <w:r w:rsidRPr="009E412C">
              <w:rPr>
                <w:rFonts w:ascii="Verdana" w:hAnsi="Verdana"/>
                <w:szCs w:val="16"/>
                <w:lang w:val="es-MX"/>
              </w:rPr>
              <w:t xml:space="preserve"> el 20 de agosto de 2001, integrándose a la Norma Oficial Mexicana, las observaciones procedentes, y previas algunas adecuaciones de forma, he tenido a bien expedir la siguiente:</w:t>
            </w:r>
          </w:p>
        </w:tc>
        <w:tc>
          <w:tcPr>
            <w:tcW w:w="4788" w:type="dxa"/>
          </w:tcPr>
          <w:p w:rsidR="004076AD" w:rsidRPr="009E412C" w:rsidRDefault="00F45A74" w:rsidP="009E412C">
            <w:pPr>
              <w:pStyle w:val="texto"/>
              <w:spacing w:before="240" w:after="90" w:line="276" w:lineRule="auto"/>
              <w:ind w:left="0" w:firstLine="0"/>
              <w:rPr>
                <w:rFonts w:ascii="Verdana" w:hAnsi="Verdana"/>
                <w:szCs w:val="16"/>
              </w:rPr>
            </w:pPr>
            <w:r w:rsidRPr="009E412C">
              <w:rPr>
                <w:rFonts w:ascii="Verdana" w:hAnsi="Verdana"/>
                <w:szCs w:val="16"/>
              </w:rPr>
              <w:t xml:space="preserve">That in the term stipulated, the interested parties presented their comments to the Project of Official Mexican Standard of reference, which were analyzed in the session of the National Consultative Committee of Standardization of Air Transport, giving response to the same through the </w:t>
            </w:r>
            <w:r w:rsidRPr="0014134A">
              <w:rPr>
                <w:rFonts w:ascii="Verdana" w:hAnsi="Verdana"/>
                <w:b/>
                <w:szCs w:val="16"/>
              </w:rPr>
              <w:t>Official Daily of the Federation</w:t>
            </w:r>
            <w:r w:rsidRPr="009E412C">
              <w:rPr>
                <w:rFonts w:ascii="Verdana" w:hAnsi="Verdana"/>
                <w:szCs w:val="16"/>
              </w:rPr>
              <w:t xml:space="preserve"> on the 20</w:t>
            </w:r>
            <w:r w:rsidRPr="009E412C">
              <w:rPr>
                <w:rFonts w:ascii="Verdana" w:hAnsi="Verdana"/>
                <w:szCs w:val="16"/>
                <w:vertAlign w:val="superscript"/>
              </w:rPr>
              <w:t>th</w:t>
            </w:r>
            <w:r w:rsidRPr="009E412C">
              <w:rPr>
                <w:rFonts w:ascii="Verdana" w:hAnsi="Verdana"/>
                <w:szCs w:val="16"/>
              </w:rPr>
              <w:t xml:space="preserve"> of August of 2001, integrating into the Official Mexican Standard the applicable observations, and after several revisions in the format, I have seen fit to issue the following: </w:t>
            </w:r>
          </w:p>
        </w:tc>
      </w:tr>
      <w:tr w:rsidR="004076AD" w:rsidRPr="009E412C" w:rsidTr="004076AD">
        <w:tc>
          <w:tcPr>
            <w:tcW w:w="4788" w:type="dxa"/>
          </w:tcPr>
          <w:p w:rsidR="004076AD" w:rsidRPr="009E412C" w:rsidRDefault="004076AD" w:rsidP="009E412C">
            <w:pPr>
              <w:pStyle w:val="ANOTACION"/>
              <w:spacing w:before="240" w:after="90" w:line="276" w:lineRule="auto"/>
              <w:rPr>
                <w:rFonts w:ascii="Verdana" w:hAnsi="Verdana"/>
                <w:szCs w:val="16"/>
                <w:lang w:val="es-MX"/>
              </w:rPr>
            </w:pPr>
            <w:r w:rsidRPr="009E412C">
              <w:rPr>
                <w:rFonts w:ascii="Verdana" w:hAnsi="Verdana"/>
                <w:szCs w:val="16"/>
                <w:lang w:val="es-MX"/>
              </w:rPr>
              <w:t>NORMA OFICIAL MEXICANA NOM-011-SCT3-2001, QUE ESTABLECE LAS ESPECIFICACIONES PARA LAS PUBLICACIONES TECNICAS AERONAUTICAS</w:t>
            </w:r>
          </w:p>
        </w:tc>
        <w:tc>
          <w:tcPr>
            <w:tcW w:w="4788" w:type="dxa"/>
          </w:tcPr>
          <w:p w:rsidR="004076AD" w:rsidRPr="009E412C" w:rsidRDefault="00F45A74" w:rsidP="009E412C">
            <w:pPr>
              <w:pStyle w:val="ANOTACION"/>
              <w:spacing w:before="240" w:after="90" w:line="276" w:lineRule="auto"/>
              <w:rPr>
                <w:rFonts w:ascii="Verdana" w:hAnsi="Verdana"/>
                <w:szCs w:val="16"/>
              </w:rPr>
            </w:pPr>
            <w:r w:rsidRPr="009E412C">
              <w:rPr>
                <w:rFonts w:ascii="Verdana" w:hAnsi="Verdana"/>
                <w:szCs w:val="16"/>
              </w:rPr>
              <w:t>OFFICIAL MEXICAN STANDARD NOM-011-SCT3-</w:t>
            </w:r>
            <w:proofErr w:type="gramStart"/>
            <w:r w:rsidRPr="009E412C">
              <w:rPr>
                <w:rFonts w:ascii="Verdana" w:hAnsi="Verdana"/>
                <w:szCs w:val="16"/>
              </w:rPr>
              <w:t>2001, THAT</w:t>
            </w:r>
            <w:proofErr w:type="gramEnd"/>
            <w:r w:rsidRPr="009E412C">
              <w:rPr>
                <w:rFonts w:ascii="Verdana" w:hAnsi="Verdana"/>
                <w:szCs w:val="16"/>
              </w:rPr>
              <w:t xml:space="preserve"> ESTABLISHES THE SPECIFICATIONS FOR TECHNICAL AERONAUTICAL PUBLICATIONS.</w:t>
            </w:r>
          </w:p>
        </w:tc>
      </w:tr>
      <w:tr w:rsidR="004076AD" w:rsidRPr="009E412C" w:rsidTr="004076AD">
        <w:tc>
          <w:tcPr>
            <w:tcW w:w="4788" w:type="dxa"/>
          </w:tcPr>
          <w:p w:rsidR="004076AD" w:rsidRPr="009E412C" w:rsidRDefault="004076AD" w:rsidP="009E412C">
            <w:pPr>
              <w:pStyle w:val="ANOTACION"/>
              <w:spacing w:before="240" w:after="90" w:line="276" w:lineRule="auto"/>
              <w:rPr>
                <w:rFonts w:ascii="Verdana" w:hAnsi="Verdana"/>
                <w:szCs w:val="16"/>
                <w:lang w:val="es-MX"/>
              </w:rPr>
            </w:pPr>
            <w:r w:rsidRPr="009E412C">
              <w:rPr>
                <w:rFonts w:ascii="Verdana" w:hAnsi="Verdana"/>
                <w:szCs w:val="16"/>
                <w:lang w:val="es-MX"/>
              </w:rPr>
              <w:t>INDICE</w:t>
            </w:r>
          </w:p>
        </w:tc>
        <w:tc>
          <w:tcPr>
            <w:tcW w:w="4788" w:type="dxa"/>
          </w:tcPr>
          <w:p w:rsidR="004076AD" w:rsidRPr="009E412C" w:rsidRDefault="00F45A74" w:rsidP="009E412C">
            <w:pPr>
              <w:pStyle w:val="ANOTACION"/>
              <w:spacing w:before="240" w:after="90" w:line="276" w:lineRule="auto"/>
              <w:rPr>
                <w:rFonts w:ascii="Verdana" w:hAnsi="Verdana"/>
                <w:szCs w:val="16"/>
              </w:rPr>
            </w:pPr>
            <w:r w:rsidRPr="009E412C">
              <w:rPr>
                <w:rFonts w:ascii="Verdana" w:hAnsi="Verdana"/>
                <w:szCs w:val="16"/>
              </w:rPr>
              <w:t>INDEX</w:t>
            </w:r>
          </w:p>
        </w:tc>
      </w:tr>
      <w:tr w:rsidR="004076AD" w:rsidRPr="009E412C" w:rsidTr="004076AD">
        <w:tc>
          <w:tcPr>
            <w:tcW w:w="4788" w:type="dxa"/>
          </w:tcPr>
          <w:p w:rsidR="004076AD" w:rsidRPr="009E412C" w:rsidRDefault="004076AD" w:rsidP="009E412C">
            <w:pPr>
              <w:pStyle w:val="ROMANOS"/>
              <w:spacing w:before="240" w:after="90" w:line="276" w:lineRule="auto"/>
              <w:ind w:left="0" w:firstLine="0"/>
              <w:rPr>
                <w:rFonts w:ascii="Verdana" w:hAnsi="Verdana"/>
                <w:szCs w:val="16"/>
                <w:lang w:val="es-MX"/>
              </w:rPr>
            </w:pPr>
            <w:r w:rsidRPr="009E412C">
              <w:rPr>
                <w:rFonts w:ascii="Verdana" w:hAnsi="Verdana"/>
                <w:b/>
                <w:szCs w:val="16"/>
                <w:lang w:val="es-MX"/>
              </w:rPr>
              <w:t>1.</w:t>
            </w:r>
            <w:r w:rsidRPr="009E412C">
              <w:rPr>
                <w:rFonts w:ascii="Verdana" w:hAnsi="Verdana"/>
                <w:b/>
                <w:szCs w:val="16"/>
                <w:lang w:val="es-MX"/>
              </w:rPr>
              <w:tab/>
            </w:r>
            <w:r w:rsidRPr="009E412C">
              <w:rPr>
                <w:rFonts w:ascii="Verdana" w:hAnsi="Verdana"/>
                <w:szCs w:val="16"/>
                <w:lang w:val="es-MX"/>
              </w:rPr>
              <w:t>Objetivo y campo de aplicación</w:t>
            </w:r>
          </w:p>
        </w:tc>
        <w:tc>
          <w:tcPr>
            <w:tcW w:w="4788" w:type="dxa"/>
          </w:tcPr>
          <w:p w:rsidR="004076AD" w:rsidRPr="009E412C" w:rsidRDefault="00F45A74" w:rsidP="009E412C">
            <w:pPr>
              <w:pStyle w:val="ROMANOS"/>
              <w:spacing w:before="240" w:after="90" w:line="276" w:lineRule="auto"/>
              <w:ind w:left="0" w:firstLine="0"/>
              <w:rPr>
                <w:rFonts w:ascii="Verdana" w:hAnsi="Verdana"/>
                <w:szCs w:val="16"/>
              </w:rPr>
            </w:pPr>
            <w:r w:rsidRPr="009E412C">
              <w:rPr>
                <w:rFonts w:ascii="Verdana" w:hAnsi="Verdana"/>
                <w:b/>
                <w:szCs w:val="16"/>
              </w:rPr>
              <w:t xml:space="preserve">1. </w:t>
            </w:r>
            <w:r w:rsidRPr="009E412C">
              <w:rPr>
                <w:rFonts w:ascii="Verdana" w:hAnsi="Verdana"/>
                <w:szCs w:val="16"/>
              </w:rPr>
              <w:t>Objective and field of application</w:t>
            </w:r>
          </w:p>
        </w:tc>
      </w:tr>
      <w:tr w:rsidR="004076AD" w:rsidRPr="009E412C" w:rsidTr="004076AD">
        <w:tc>
          <w:tcPr>
            <w:tcW w:w="4788" w:type="dxa"/>
          </w:tcPr>
          <w:p w:rsidR="004076AD" w:rsidRPr="009E412C" w:rsidRDefault="004076AD" w:rsidP="009E412C">
            <w:pPr>
              <w:pStyle w:val="ROMANOS"/>
              <w:spacing w:before="240" w:after="90" w:line="276" w:lineRule="auto"/>
              <w:ind w:left="0" w:firstLine="0"/>
              <w:rPr>
                <w:rFonts w:ascii="Verdana" w:hAnsi="Verdana"/>
                <w:szCs w:val="16"/>
                <w:lang w:val="es-MX"/>
              </w:rPr>
            </w:pPr>
            <w:r w:rsidRPr="009E412C">
              <w:rPr>
                <w:rFonts w:ascii="Verdana" w:hAnsi="Verdana"/>
                <w:b/>
                <w:szCs w:val="16"/>
                <w:lang w:val="es-MX"/>
              </w:rPr>
              <w:t>2.</w:t>
            </w:r>
            <w:r w:rsidRPr="009E412C">
              <w:rPr>
                <w:rFonts w:ascii="Verdana" w:hAnsi="Verdana"/>
                <w:b/>
                <w:szCs w:val="16"/>
                <w:lang w:val="es-MX"/>
              </w:rPr>
              <w:tab/>
            </w:r>
            <w:r w:rsidRPr="009E412C">
              <w:rPr>
                <w:rFonts w:ascii="Verdana" w:hAnsi="Verdana"/>
                <w:szCs w:val="16"/>
                <w:lang w:val="es-MX"/>
              </w:rPr>
              <w:t>Definiciones y abreviaturas</w:t>
            </w:r>
          </w:p>
        </w:tc>
        <w:tc>
          <w:tcPr>
            <w:tcW w:w="4788" w:type="dxa"/>
          </w:tcPr>
          <w:p w:rsidR="004076AD" w:rsidRPr="009E412C" w:rsidRDefault="00F45A74" w:rsidP="009E412C">
            <w:pPr>
              <w:pStyle w:val="ROMANOS"/>
              <w:spacing w:before="240" w:after="90" w:line="276" w:lineRule="auto"/>
              <w:ind w:left="0" w:firstLine="0"/>
              <w:rPr>
                <w:rFonts w:ascii="Verdana" w:hAnsi="Verdana"/>
                <w:szCs w:val="16"/>
              </w:rPr>
            </w:pPr>
            <w:r w:rsidRPr="009E412C">
              <w:rPr>
                <w:rFonts w:ascii="Verdana" w:hAnsi="Verdana"/>
                <w:b/>
                <w:szCs w:val="16"/>
              </w:rPr>
              <w:t xml:space="preserve">2. </w:t>
            </w:r>
            <w:r w:rsidRPr="009E412C">
              <w:rPr>
                <w:rFonts w:ascii="Verdana" w:hAnsi="Verdana"/>
                <w:szCs w:val="16"/>
              </w:rPr>
              <w:t>Definitions and abbreviations</w:t>
            </w:r>
          </w:p>
        </w:tc>
      </w:tr>
      <w:tr w:rsidR="004076AD" w:rsidRPr="009E412C" w:rsidTr="004076AD">
        <w:tc>
          <w:tcPr>
            <w:tcW w:w="4788" w:type="dxa"/>
          </w:tcPr>
          <w:p w:rsidR="004076AD" w:rsidRPr="009E412C" w:rsidRDefault="004076AD" w:rsidP="009E412C">
            <w:pPr>
              <w:pStyle w:val="ROMANOS"/>
              <w:spacing w:before="240" w:after="90" w:line="276" w:lineRule="auto"/>
              <w:ind w:left="0" w:firstLine="0"/>
              <w:rPr>
                <w:rFonts w:ascii="Verdana" w:hAnsi="Verdana"/>
                <w:szCs w:val="16"/>
                <w:lang w:val="es-MX"/>
              </w:rPr>
            </w:pPr>
            <w:r w:rsidRPr="009E412C">
              <w:rPr>
                <w:rFonts w:ascii="Verdana" w:hAnsi="Verdana"/>
                <w:b/>
                <w:szCs w:val="16"/>
                <w:lang w:val="es-MX"/>
              </w:rPr>
              <w:lastRenderedPageBreak/>
              <w:t>3.</w:t>
            </w:r>
            <w:r w:rsidRPr="009E412C">
              <w:rPr>
                <w:rFonts w:ascii="Verdana" w:hAnsi="Verdana"/>
                <w:b/>
                <w:szCs w:val="16"/>
                <w:lang w:val="es-MX"/>
              </w:rPr>
              <w:tab/>
            </w:r>
            <w:r w:rsidRPr="009E412C">
              <w:rPr>
                <w:rFonts w:ascii="Verdana" w:hAnsi="Verdana"/>
                <w:szCs w:val="16"/>
                <w:lang w:val="es-MX"/>
              </w:rPr>
              <w:t>Disposiciones generales</w:t>
            </w:r>
          </w:p>
        </w:tc>
        <w:tc>
          <w:tcPr>
            <w:tcW w:w="4788" w:type="dxa"/>
          </w:tcPr>
          <w:p w:rsidR="004076AD" w:rsidRPr="009E412C" w:rsidRDefault="00F45A74" w:rsidP="009E412C">
            <w:pPr>
              <w:pStyle w:val="ROMANOS"/>
              <w:spacing w:before="240" w:after="90" w:line="276" w:lineRule="auto"/>
              <w:ind w:left="0" w:firstLine="0"/>
              <w:rPr>
                <w:rFonts w:ascii="Verdana" w:hAnsi="Verdana"/>
                <w:szCs w:val="16"/>
              </w:rPr>
            </w:pPr>
            <w:r w:rsidRPr="009E412C">
              <w:rPr>
                <w:rFonts w:ascii="Verdana" w:hAnsi="Verdana"/>
                <w:b/>
                <w:szCs w:val="16"/>
              </w:rPr>
              <w:t xml:space="preserve">3. </w:t>
            </w:r>
            <w:r w:rsidRPr="009E412C">
              <w:rPr>
                <w:rFonts w:ascii="Verdana" w:hAnsi="Verdana"/>
                <w:szCs w:val="16"/>
              </w:rPr>
              <w:t>General provisions</w:t>
            </w:r>
          </w:p>
        </w:tc>
      </w:tr>
      <w:tr w:rsidR="004076AD" w:rsidRPr="009E412C" w:rsidTr="004076AD">
        <w:tc>
          <w:tcPr>
            <w:tcW w:w="4788" w:type="dxa"/>
          </w:tcPr>
          <w:p w:rsidR="004076AD" w:rsidRPr="009E412C" w:rsidRDefault="004076AD" w:rsidP="009E412C">
            <w:pPr>
              <w:pStyle w:val="ROMANOS"/>
              <w:spacing w:before="240" w:after="90" w:line="276" w:lineRule="auto"/>
              <w:ind w:left="0" w:firstLine="0"/>
              <w:rPr>
                <w:rFonts w:ascii="Verdana" w:hAnsi="Verdana"/>
                <w:szCs w:val="16"/>
                <w:lang w:val="es-MX"/>
              </w:rPr>
            </w:pPr>
            <w:r w:rsidRPr="009E412C">
              <w:rPr>
                <w:rFonts w:ascii="Verdana" w:hAnsi="Verdana"/>
                <w:b/>
                <w:szCs w:val="16"/>
                <w:lang w:val="es-MX"/>
              </w:rPr>
              <w:t>4.</w:t>
            </w:r>
            <w:r w:rsidRPr="009E412C">
              <w:rPr>
                <w:rFonts w:ascii="Verdana" w:hAnsi="Verdana"/>
                <w:b/>
                <w:szCs w:val="16"/>
                <w:lang w:val="es-MX"/>
              </w:rPr>
              <w:tab/>
            </w:r>
            <w:r w:rsidRPr="009E412C">
              <w:rPr>
                <w:rFonts w:ascii="Verdana" w:hAnsi="Verdana"/>
                <w:szCs w:val="16"/>
                <w:lang w:val="es-MX"/>
              </w:rPr>
              <w:t>Especificaciones generales de las publicaciones</w:t>
            </w:r>
          </w:p>
        </w:tc>
        <w:tc>
          <w:tcPr>
            <w:tcW w:w="4788" w:type="dxa"/>
          </w:tcPr>
          <w:p w:rsidR="004076AD" w:rsidRPr="009E412C" w:rsidRDefault="00F45A74" w:rsidP="009E412C">
            <w:pPr>
              <w:pStyle w:val="ROMANOS"/>
              <w:spacing w:before="240" w:after="90" w:line="276" w:lineRule="auto"/>
              <w:ind w:left="0" w:firstLine="0"/>
              <w:rPr>
                <w:rFonts w:ascii="Verdana" w:hAnsi="Verdana"/>
                <w:szCs w:val="16"/>
              </w:rPr>
            </w:pPr>
            <w:r w:rsidRPr="009E412C">
              <w:rPr>
                <w:rFonts w:ascii="Verdana" w:hAnsi="Verdana"/>
                <w:b/>
                <w:szCs w:val="16"/>
              </w:rPr>
              <w:t xml:space="preserve">4. </w:t>
            </w:r>
            <w:r w:rsidRPr="009E412C">
              <w:rPr>
                <w:rFonts w:ascii="Verdana" w:hAnsi="Verdana"/>
                <w:szCs w:val="16"/>
              </w:rPr>
              <w:t>General specifications of the publications</w:t>
            </w:r>
          </w:p>
        </w:tc>
      </w:tr>
      <w:tr w:rsidR="004076AD" w:rsidRPr="009E412C" w:rsidTr="004076AD">
        <w:tc>
          <w:tcPr>
            <w:tcW w:w="4788" w:type="dxa"/>
          </w:tcPr>
          <w:p w:rsidR="004076AD" w:rsidRPr="009E412C" w:rsidRDefault="004076AD" w:rsidP="009E412C">
            <w:pPr>
              <w:pStyle w:val="ROMANOS"/>
              <w:spacing w:before="240" w:after="90" w:line="276" w:lineRule="auto"/>
              <w:ind w:left="0" w:firstLine="0"/>
              <w:rPr>
                <w:rFonts w:ascii="Verdana" w:hAnsi="Verdana"/>
                <w:szCs w:val="16"/>
                <w:lang w:val="es-MX"/>
              </w:rPr>
            </w:pPr>
            <w:r w:rsidRPr="009E412C">
              <w:rPr>
                <w:rFonts w:ascii="Verdana" w:hAnsi="Verdana"/>
                <w:b/>
                <w:szCs w:val="16"/>
                <w:lang w:val="es-MX"/>
              </w:rPr>
              <w:t>5.</w:t>
            </w:r>
            <w:r w:rsidRPr="009E412C">
              <w:rPr>
                <w:rFonts w:ascii="Verdana" w:hAnsi="Verdana"/>
                <w:b/>
                <w:szCs w:val="16"/>
                <w:lang w:val="es-MX"/>
              </w:rPr>
              <w:tab/>
            </w:r>
            <w:r w:rsidRPr="009E412C">
              <w:rPr>
                <w:rFonts w:ascii="Verdana" w:hAnsi="Verdana"/>
                <w:szCs w:val="16"/>
                <w:lang w:val="es-MX"/>
              </w:rPr>
              <w:t>Especificaciones particulares</w:t>
            </w:r>
          </w:p>
        </w:tc>
        <w:tc>
          <w:tcPr>
            <w:tcW w:w="4788" w:type="dxa"/>
          </w:tcPr>
          <w:p w:rsidR="004076AD" w:rsidRPr="009E412C" w:rsidRDefault="00F45A74" w:rsidP="009E412C">
            <w:pPr>
              <w:pStyle w:val="ROMANOS"/>
              <w:spacing w:before="240" w:after="90" w:line="276" w:lineRule="auto"/>
              <w:ind w:left="0" w:firstLine="0"/>
              <w:rPr>
                <w:rFonts w:ascii="Verdana" w:hAnsi="Verdana"/>
                <w:szCs w:val="16"/>
              </w:rPr>
            </w:pPr>
            <w:r w:rsidRPr="009E412C">
              <w:rPr>
                <w:rFonts w:ascii="Verdana" w:hAnsi="Verdana"/>
                <w:b/>
                <w:szCs w:val="16"/>
              </w:rPr>
              <w:t xml:space="preserve">5. </w:t>
            </w:r>
            <w:r w:rsidRPr="009E412C">
              <w:rPr>
                <w:rFonts w:ascii="Verdana" w:hAnsi="Verdana"/>
                <w:szCs w:val="16"/>
              </w:rPr>
              <w:t>Particular specifications</w:t>
            </w:r>
          </w:p>
        </w:tc>
      </w:tr>
      <w:tr w:rsidR="004076AD" w:rsidRPr="009E412C" w:rsidTr="004076AD">
        <w:tc>
          <w:tcPr>
            <w:tcW w:w="4788" w:type="dxa"/>
          </w:tcPr>
          <w:p w:rsidR="004076AD" w:rsidRPr="009E412C" w:rsidRDefault="004076AD" w:rsidP="009E412C">
            <w:pPr>
              <w:pStyle w:val="ROMANOS"/>
              <w:spacing w:before="240" w:after="90" w:line="276" w:lineRule="auto"/>
              <w:ind w:left="0" w:firstLine="0"/>
              <w:rPr>
                <w:rFonts w:ascii="Verdana" w:hAnsi="Verdana"/>
                <w:szCs w:val="16"/>
                <w:lang w:val="es-MX"/>
              </w:rPr>
            </w:pPr>
            <w:r w:rsidRPr="009E412C">
              <w:rPr>
                <w:rFonts w:ascii="Verdana" w:hAnsi="Verdana"/>
                <w:b/>
                <w:szCs w:val="16"/>
                <w:lang w:val="es-MX"/>
              </w:rPr>
              <w:t>6.</w:t>
            </w:r>
            <w:r w:rsidRPr="009E412C">
              <w:rPr>
                <w:rFonts w:ascii="Verdana" w:hAnsi="Verdana"/>
                <w:b/>
                <w:szCs w:val="16"/>
                <w:lang w:val="es-MX"/>
              </w:rPr>
              <w:tab/>
            </w:r>
            <w:r w:rsidRPr="009E412C">
              <w:rPr>
                <w:rFonts w:ascii="Verdana" w:hAnsi="Verdana"/>
                <w:szCs w:val="16"/>
                <w:lang w:val="es-MX"/>
              </w:rPr>
              <w:t>Revisión de las publicaciones</w:t>
            </w:r>
          </w:p>
        </w:tc>
        <w:tc>
          <w:tcPr>
            <w:tcW w:w="4788" w:type="dxa"/>
          </w:tcPr>
          <w:p w:rsidR="004076AD" w:rsidRPr="009E412C" w:rsidRDefault="00F45A74" w:rsidP="009E412C">
            <w:pPr>
              <w:pStyle w:val="ROMANOS"/>
              <w:spacing w:before="240" w:after="90" w:line="276" w:lineRule="auto"/>
              <w:ind w:left="0" w:firstLine="0"/>
              <w:rPr>
                <w:rFonts w:ascii="Verdana" w:hAnsi="Verdana"/>
                <w:szCs w:val="16"/>
              </w:rPr>
            </w:pPr>
            <w:r w:rsidRPr="009E412C">
              <w:rPr>
                <w:rFonts w:ascii="Verdana" w:hAnsi="Verdana"/>
                <w:b/>
                <w:szCs w:val="16"/>
              </w:rPr>
              <w:t xml:space="preserve">6. </w:t>
            </w:r>
            <w:r w:rsidRPr="009E412C">
              <w:rPr>
                <w:rFonts w:ascii="Verdana" w:hAnsi="Verdana"/>
                <w:szCs w:val="16"/>
              </w:rPr>
              <w:t>Review of the publications</w:t>
            </w:r>
          </w:p>
        </w:tc>
      </w:tr>
      <w:tr w:rsidR="004076AD" w:rsidRPr="009E412C" w:rsidTr="004076AD">
        <w:tc>
          <w:tcPr>
            <w:tcW w:w="4788" w:type="dxa"/>
          </w:tcPr>
          <w:p w:rsidR="004076AD" w:rsidRPr="009E412C" w:rsidRDefault="004076AD" w:rsidP="009E412C">
            <w:pPr>
              <w:pStyle w:val="ROMANOS"/>
              <w:spacing w:before="240" w:after="90" w:line="276" w:lineRule="auto"/>
              <w:ind w:left="0" w:firstLine="0"/>
              <w:rPr>
                <w:rFonts w:ascii="Verdana" w:hAnsi="Verdana"/>
                <w:szCs w:val="16"/>
                <w:lang w:val="es-MX"/>
              </w:rPr>
            </w:pPr>
            <w:r w:rsidRPr="009E412C">
              <w:rPr>
                <w:rFonts w:ascii="Verdana" w:hAnsi="Verdana"/>
                <w:b/>
                <w:szCs w:val="16"/>
                <w:lang w:val="es-MX"/>
              </w:rPr>
              <w:t>7.</w:t>
            </w:r>
            <w:r w:rsidRPr="009E412C">
              <w:rPr>
                <w:rFonts w:ascii="Verdana" w:hAnsi="Verdana"/>
                <w:b/>
                <w:szCs w:val="16"/>
                <w:lang w:val="es-MX"/>
              </w:rPr>
              <w:tab/>
            </w:r>
            <w:r w:rsidRPr="009E412C">
              <w:rPr>
                <w:rFonts w:ascii="Verdana" w:hAnsi="Verdana"/>
                <w:szCs w:val="16"/>
                <w:lang w:val="es-MX"/>
              </w:rPr>
              <w:t>Grado de concordancia con normas y lineamientos internacionales y con las normas mexicanas tomadas como base para su elaboración</w:t>
            </w:r>
          </w:p>
        </w:tc>
        <w:tc>
          <w:tcPr>
            <w:tcW w:w="4788" w:type="dxa"/>
          </w:tcPr>
          <w:p w:rsidR="004076AD" w:rsidRPr="009E412C" w:rsidRDefault="00F45A74" w:rsidP="009E412C">
            <w:pPr>
              <w:pStyle w:val="ROMANOS"/>
              <w:spacing w:before="240" w:after="90" w:line="276" w:lineRule="auto"/>
              <w:ind w:left="0" w:firstLine="0"/>
              <w:rPr>
                <w:rFonts w:ascii="Verdana" w:hAnsi="Verdana"/>
                <w:szCs w:val="16"/>
              </w:rPr>
            </w:pPr>
            <w:r w:rsidRPr="009E412C">
              <w:rPr>
                <w:rFonts w:ascii="Verdana" w:hAnsi="Verdana"/>
                <w:b/>
                <w:szCs w:val="16"/>
              </w:rPr>
              <w:t xml:space="preserve">7. </w:t>
            </w:r>
            <w:r w:rsidRPr="009E412C">
              <w:rPr>
                <w:rFonts w:ascii="Verdana" w:hAnsi="Verdana"/>
                <w:szCs w:val="16"/>
              </w:rPr>
              <w:t>Degree of concordance with international standards and guidelines and with the Mexican standards taken as criteria for its preparation</w:t>
            </w:r>
          </w:p>
        </w:tc>
      </w:tr>
      <w:tr w:rsidR="004076AD" w:rsidRPr="009E412C" w:rsidTr="004076AD">
        <w:tc>
          <w:tcPr>
            <w:tcW w:w="4788" w:type="dxa"/>
          </w:tcPr>
          <w:p w:rsidR="004076AD" w:rsidRPr="009E412C" w:rsidRDefault="004076AD" w:rsidP="009E412C">
            <w:pPr>
              <w:pStyle w:val="ROMANOS"/>
              <w:spacing w:before="240" w:after="84" w:line="276" w:lineRule="auto"/>
              <w:ind w:left="0" w:firstLine="0"/>
              <w:rPr>
                <w:rFonts w:ascii="Verdana" w:hAnsi="Verdana"/>
                <w:szCs w:val="16"/>
                <w:lang w:val="es-MX"/>
              </w:rPr>
            </w:pPr>
            <w:r w:rsidRPr="009E412C">
              <w:rPr>
                <w:rFonts w:ascii="Verdana" w:hAnsi="Verdana"/>
                <w:b/>
                <w:szCs w:val="16"/>
                <w:lang w:val="es-MX"/>
              </w:rPr>
              <w:t>8.</w:t>
            </w:r>
            <w:r w:rsidRPr="009E412C">
              <w:rPr>
                <w:rFonts w:ascii="Verdana" w:hAnsi="Verdana"/>
                <w:b/>
                <w:szCs w:val="16"/>
                <w:lang w:val="es-MX"/>
              </w:rPr>
              <w:tab/>
            </w:r>
            <w:r w:rsidRPr="009E412C">
              <w:rPr>
                <w:rFonts w:ascii="Verdana" w:hAnsi="Verdana"/>
                <w:szCs w:val="16"/>
                <w:lang w:val="es-MX"/>
              </w:rPr>
              <w:t>Bibliografía</w:t>
            </w:r>
          </w:p>
        </w:tc>
        <w:tc>
          <w:tcPr>
            <w:tcW w:w="4788" w:type="dxa"/>
          </w:tcPr>
          <w:p w:rsidR="004076AD" w:rsidRPr="009E412C" w:rsidRDefault="00F45A74" w:rsidP="009E412C">
            <w:pPr>
              <w:pStyle w:val="ROMANOS"/>
              <w:spacing w:before="240" w:after="84" w:line="276" w:lineRule="auto"/>
              <w:ind w:left="0" w:firstLine="0"/>
              <w:rPr>
                <w:rFonts w:ascii="Verdana" w:hAnsi="Verdana"/>
                <w:szCs w:val="16"/>
              </w:rPr>
            </w:pPr>
            <w:r w:rsidRPr="009E412C">
              <w:rPr>
                <w:rFonts w:ascii="Verdana" w:hAnsi="Verdana"/>
                <w:b/>
                <w:szCs w:val="16"/>
              </w:rPr>
              <w:t xml:space="preserve">8. </w:t>
            </w:r>
            <w:r w:rsidRPr="009E412C">
              <w:rPr>
                <w:rFonts w:ascii="Verdana" w:hAnsi="Verdana"/>
                <w:szCs w:val="16"/>
              </w:rPr>
              <w:t>Bibliography</w:t>
            </w:r>
          </w:p>
        </w:tc>
      </w:tr>
      <w:tr w:rsidR="004076AD" w:rsidRPr="009E412C" w:rsidTr="004076AD">
        <w:tc>
          <w:tcPr>
            <w:tcW w:w="4788" w:type="dxa"/>
          </w:tcPr>
          <w:p w:rsidR="004076AD" w:rsidRPr="009E412C" w:rsidRDefault="004076AD" w:rsidP="009E412C">
            <w:pPr>
              <w:pStyle w:val="ROMANOS"/>
              <w:spacing w:before="240" w:after="84" w:line="276" w:lineRule="auto"/>
              <w:ind w:left="0" w:firstLine="0"/>
              <w:rPr>
                <w:rFonts w:ascii="Verdana" w:hAnsi="Verdana"/>
                <w:szCs w:val="16"/>
                <w:lang w:val="es-MX"/>
              </w:rPr>
            </w:pPr>
            <w:r w:rsidRPr="009E412C">
              <w:rPr>
                <w:rFonts w:ascii="Verdana" w:hAnsi="Verdana"/>
                <w:b/>
                <w:szCs w:val="16"/>
                <w:lang w:val="es-MX"/>
              </w:rPr>
              <w:t>9.</w:t>
            </w:r>
            <w:r w:rsidRPr="009E412C">
              <w:rPr>
                <w:rFonts w:ascii="Verdana" w:hAnsi="Verdana"/>
                <w:b/>
                <w:szCs w:val="16"/>
                <w:lang w:val="es-MX"/>
              </w:rPr>
              <w:tab/>
            </w:r>
            <w:r w:rsidRPr="009E412C">
              <w:rPr>
                <w:rFonts w:ascii="Verdana" w:hAnsi="Verdana"/>
                <w:szCs w:val="16"/>
                <w:lang w:val="es-MX"/>
              </w:rPr>
              <w:t>Observancia de esta Norma</w:t>
            </w:r>
          </w:p>
        </w:tc>
        <w:tc>
          <w:tcPr>
            <w:tcW w:w="4788" w:type="dxa"/>
          </w:tcPr>
          <w:p w:rsidR="004076AD" w:rsidRPr="009E412C" w:rsidRDefault="00F45A74" w:rsidP="009E412C">
            <w:pPr>
              <w:pStyle w:val="ROMANOS"/>
              <w:spacing w:before="240" w:after="84" w:line="276" w:lineRule="auto"/>
              <w:ind w:left="0" w:firstLine="0"/>
              <w:rPr>
                <w:rFonts w:ascii="Verdana" w:hAnsi="Verdana"/>
                <w:szCs w:val="16"/>
              </w:rPr>
            </w:pPr>
            <w:r w:rsidRPr="009E412C">
              <w:rPr>
                <w:rFonts w:ascii="Verdana" w:hAnsi="Verdana"/>
                <w:b/>
                <w:szCs w:val="16"/>
              </w:rPr>
              <w:t xml:space="preserve">9. </w:t>
            </w:r>
            <w:r w:rsidRPr="009E412C">
              <w:rPr>
                <w:rFonts w:ascii="Verdana" w:hAnsi="Verdana"/>
                <w:szCs w:val="16"/>
              </w:rPr>
              <w:t>Observance of this Standard</w:t>
            </w:r>
          </w:p>
        </w:tc>
      </w:tr>
      <w:tr w:rsidR="004076AD" w:rsidRPr="009E412C" w:rsidTr="004076AD">
        <w:tc>
          <w:tcPr>
            <w:tcW w:w="4788" w:type="dxa"/>
          </w:tcPr>
          <w:p w:rsidR="004076AD" w:rsidRPr="009E412C" w:rsidRDefault="004076AD" w:rsidP="009E412C">
            <w:pPr>
              <w:pStyle w:val="ROMANOS"/>
              <w:spacing w:before="240" w:after="84" w:line="276" w:lineRule="auto"/>
              <w:ind w:left="0" w:firstLine="0"/>
              <w:rPr>
                <w:rFonts w:ascii="Verdana" w:hAnsi="Verdana"/>
                <w:szCs w:val="16"/>
                <w:lang w:val="es-MX"/>
              </w:rPr>
            </w:pPr>
            <w:r w:rsidRPr="009E412C">
              <w:rPr>
                <w:rFonts w:ascii="Verdana" w:hAnsi="Verdana"/>
                <w:b/>
                <w:szCs w:val="16"/>
                <w:lang w:val="es-MX"/>
              </w:rPr>
              <w:t>10.</w:t>
            </w:r>
            <w:r w:rsidRPr="009E412C">
              <w:rPr>
                <w:rFonts w:ascii="Verdana" w:hAnsi="Verdana"/>
                <w:szCs w:val="16"/>
                <w:lang w:val="es-MX"/>
              </w:rPr>
              <w:tab/>
              <w:t>De la evaluación de la conformidad</w:t>
            </w:r>
          </w:p>
        </w:tc>
        <w:tc>
          <w:tcPr>
            <w:tcW w:w="4788" w:type="dxa"/>
          </w:tcPr>
          <w:p w:rsidR="004076AD" w:rsidRPr="009E412C" w:rsidRDefault="00F45A74" w:rsidP="009E412C">
            <w:pPr>
              <w:pStyle w:val="ROMANOS"/>
              <w:spacing w:before="240" w:after="84" w:line="276" w:lineRule="auto"/>
              <w:ind w:left="0" w:firstLine="0"/>
              <w:rPr>
                <w:rFonts w:ascii="Verdana" w:hAnsi="Verdana"/>
                <w:szCs w:val="16"/>
              </w:rPr>
            </w:pPr>
            <w:r w:rsidRPr="009E412C">
              <w:rPr>
                <w:rFonts w:ascii="Verdana" w:hAnsi="Verdana"/>
                <w:b/>
                <w:szCs w:val="16"/>
              </w:rPr>
              <w:t xml:space="preserve">10. </w:t>
            </w:r>
            <w:r w:rsidRPr="009E412C">
              <w:rPr>
                <w:rFonts w:ascii="Verdana" w:hAnsi="Verdana"/>
                <w:szCs w:val="16"/>
              </w:rPr>
              <w:t>Evaluation of conformity</w:t>
            </w:r>
          </w:p>
        </w:tc>
      </w:tr>
      <w:tr w:rsidR="004076AD" w:rsidRPr="009E412C" w:rsidTr="004076AD">
        <w:tc>
          <w:tcPr>
            <w:tcW w:w="4788" w:type="dxa"/>
          </w:tcPr>
          <w:p w:rsidR="004076AD" w:rsidRPr="009E412C" w:rsidRDefault="004076AD" w:rsidP="009E412C">
            <w:pPr>
              <w:pStyle w:val="ROMANOS"/>
              <w:spacing w:before="240" w:after="84" w:line="276" w:lineRule="auto"/>
              <w:ind w:left="0" w:firstLine="0"/>
              <w:rPr>
                <w:rFonts w:ascii="Verdana" w:hAnsi="Verdana"/>
                <w:szCs w:val="16"/>
                <w:lang w:val="es-MX"/>
              </w:rPr>
            </w:pPr>
            <w:r w:rsidRPr="009E412C">
              <w:rPr>
                <w:rFonts w:ascii="Verdana" w:hAnsi="Verdana"/>
                <w:b/>
                <w:szCs w:val="16"/>
                <w:lang w:val="es-MX"/>
              </w:rPr>
              <w:t>11.</w:t>
            </w:r>
            <w:r w:rsidRPr="009E412C">
              <w:rPr>
                <w:rFonts w:ascii="Verdana" w:hAnsi="Verdana"/>
                <w:szCs w:val="16"/>
                <w:lang w:val="es-MX"/>
              </w:rPr>
              <w:tab/>
              <w:t>Sanciones</w:t>
            </w:r>
          </w:p>
        </w:tc>
        <w:tc>
          <w:tcPr>
            <w:tcW w:w="4788" w:type="dxa"/>
          </w:tcPr>
          <w:p w:rsidR="004076AD" w:rsidRPr="009E412C" w:rsidRDefault="00F45A74" w:rsidP="009E412C">
            <w:pPr>
              <w:pStyle w:val="ROMANOS"/>
              <w:spacing w:before="240" w:after="84" w:line="276" w:lineRule="auto"/>
              <w:ind w:left="0" w:firstLine="0"/>
              <w:rPr>
                <w:rFonts w:ascii="Verdana" w:hAnsi="Verdana"/>
                <w:szCs w:val="16"/>
              </w:rPr>
            </w:pPr>
            <w:r w:rsidRPr="009E412C">
              <w:rPr>
                <w:rFonts w:ascii="Verdana" w:hAnsi="Verdana"/>
                <w:b/>
                <w:szCs w:val="16"/>
              </w:rPr>
              <w:t xml:space="preserve">11. </w:t>
            </w:r>
            <w:r w:rsidRPr="009E412C">
              <w:rPr>
                <w:rFonts w:ascii="Verdana" w:hAnsi="Verdana"/>
                <w:szCs w:val="16"/>
              </w:rPr>
              <w:t>Sanctions</w:t>
            </w:r>
          </w:p>
        </w:tc>
      </w:tr>
      <w:tr w:rsidR="004076AD" w:rsidRPr="009E412C" w:rsidTr="004076AD">
        <w:tc>
          <w:tcPr>
            <w:tcW w:w="4788" w:type="dxa"/>
          </w:tcPr>
          <w:p w:rsidR="004076AD" w:rsidRPr="009E412C" w:rsidRDefault="004076AD" w:rsidP="009E412C">
            <w:pPr>
              <w:pStyle w:val="ROMANOS"/>
              <w:spacing w:before="240" w:after="84" w:line="276" w:lineRule="auto"/>
              <w:ind w:left="0" w:firstLine="0"/>
              <w:rPr>
                <w:rFonts w:ascii="Verdana" w:hAnsi="Verdana"/>
                <w:szCs w:val="16"/>
                <w:lang w:val="es-MX"/>
              </w:rPr>
            </w:pPr>
            <w:r w:rsidRPr="009E412C">
              <w:rPr>
                <w:rFonts w:ascii="Verdana" w:hAnsi="Verdana"/>
                <w:b/>
                <w:szCs w:val="16"/>
                <w:lang w:val="es-MX"/>
              </w:rPr>
              <w:t>12.</w:t>
            </w:r>
            <w:r w:rsidRPr="009E412C">
              <w:rPr>
                <w:rFonts w:ascii="Verdana" w:hAnsi="Verdana"/>
                <w:szCs w:val="16"/>
                <w:lang w:val="es-MX"/>
              </w:rPr>
              <w:tab/>
              <w:t>Vigencia</w:t>
            </w:r>
          </w:p>
        </w:tc>
        <w:tc>
          <w:tcPr>
            <w:tcW w:w="4788" w:type="dxa"/>
          </w:tcPr>
          <w:p w:rsidR="004076AD" w:rsidRPr="009E412C" w:rsidRDefault="00F45A74" w:rsidP="009E412C">
            <w:pPr>
              <w:pStyle w:val="ROMANOS"/>
              <w:spacing w:before="240" w:after="84" w:line="276" w:lineRule="auto"/>
              <w:ind w:left="0" w:firstLine="0"/>
              <w:rPr>
                <w:rFonts w:ascii="Verdana" w:hAnsi="Verdana"/>
                <w:szCs w:val="16"/>
              </w:rPr>
            </w:pPr>
            <w:r w:rsidRPr="009E412C">
              <w:rPr>
                <w:rFonts w:ascii="Verdana" w:hAnsi="Verdana"/>
                <w:b/>
                <w:szCs w:val="16"/>
              </w:rPr>
              <w:t xml:space="preserve">12. </w:t>
            </w:r>
            <w:r w:rsidRPr="009E412C">
              <w:rPr>
                <w:rFonts w:ascii="Verdana" w:hAnsi="Verdana"/>
                <w:szCs w:val="16"/>
              </w:rPr>
              <w:t>Effective period</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szCs w:val="16"/>
                <w:lang w:val="es-MX"/>
              </w:rPr>
              <w:t>Apéndice “A” Normativo.</w:t>
            </w:r>
          </w:p>
        </w:tc>
        <w:tc>
          <w:tcPr>
            <w:tcW w:w="4788" w:type="dxa"/>
          </w:tcPr>
          <w:p w:rsidR="004076AD" w:rsidRPr="009E412C" w:rsidRDefault="00F45A74" w:rsidP="009E412C">
            <w:pPr>
              <w:pStyle w:val="texto"/>
              <w:spacing w:before="240" w:after="84" w:line="276" w:lineRule="auto"/>
              <w:ind w:left="0" w:firstLine="0"/>
              <w:rPr>
                <w:rFonts w:ascii="Verdana" w:hAnsi="Verdana"/>
                <w:szCs w:val="16"/>
              </w:rPr>
            </w:pPr>
            <w:r w:rsidRPr="009E412C">
              <w:rPr>
                <w:rFonts w:ascii="Verdana" w:hAnsi="Verdana"/>
                <w:szCs w:val="16"/>
              </w:rPr>
              <w:t>Appendix “A” Obligatory</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b/>
                <w:szCs w:val="16"/>
                <w:lang w:val="es-MX"/>
              </w:rPr>
            </w:pPr>
            <w:r w:rsidRPr="009E412C">
              <w:rPr>
                <w:rFonts w:ascii="Verdana" w:hAnsi="Verdana"/>
                <w:b/>
                <w:szCs w:val="16"/>
                <w:lang w:val="es-MX"/>
              </w:rPr>
              <w:t>1. Objetivo y campo de aplicación</w:t>
            </w:r>
          </w:p>
        </w:tc>
        <w:tc>
          <w:tcPr>
            <w:tcW w:w="4788" w:type="dxa"/>
          </w:tcPr>
          <w:p w:rsidR="004076AD" w:rsidRPr="009E412C" w:rsidRDefault="00F45A74" w:rsidP="009E412C">
            <w:pPr>
              <w:pStyle w:val="texto"/>
              <w:spacing w:before="240" w:after="84" w:line="276" w:lineRule="auto"/>
              <w:ind w:left="0" w:firstLine="0"/>
              <w:rPr>
                <w:rFonts w:ascii="Verdana" w:hAnsi="Verdana"/>
                <w:b/>
                <w:szCs w:val="16"/>
              </w:rPr>
            </w:pPr>
            <w:r w:rsidRPr="009E412C">
              <w:rPr>
                <w:rFonts w:ascii="Verdana" w:hAnsi="Verdana"/>
                <w:b/>
                <w:szCs w:val="16"/>
              </w:rPr>
              <w:t>1. Objective and field of application</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szCs w:val="16"/>
                <w:lang w:val="es-MX"/>
              </w:rPr>
              <w:t>El objetivo de la presente Norma Oficial Mexicana es establecer las especificaciones para la emisión de las publicaciones técnicas aeronáuticas que complementen a las normas oficiales mexicanas que emita la Secretaría de Comunicaciones y Transportes, por lo que resulta aplicable a las distintas áreas que integran a la Autoridad Aeronáutica.</w:t>
            </w:r>
          </w:p>
        </w:tc>
        <w:tc>
          <w:tcPr>
            <w:tcW w:w="4788" w:type="dxa"/>
          </w:tcPr>
          <w:p w:rsidR="004076AD" w:rsidRPr="009E412C" w:rsidRDefault="00F45A74" w:rsidP="009E412C">
            <w:pPr>
              <w:pStyle w:val="texto"/>
              <w:spacing w:before="240" w:after="84" w:line="276" w:lineRule="auto"/>
              <w:ind w:left="0" w:firstLine="0"/>
              <w:rPr>
                <w:rFonts w:ascii="Verdana" w:hAnsi="Verdana"/>
                <w:szCs w:val="16"/>
              </w:rPr>
            </w:pPr>
            <w:r w:rsidRPr="009E412C">
              <w:rPr>
                <w:rFonts w:ascii="Verdana" w:hAnsi="Verdana"/>
                <w:szCs w:val="16"/>
              </w:rPr>
              <w:t>The objective of this Official Mexican Standard is to establish the specifications for the issuance of the aeronautical technical publications that complement the Official Mexican Standard</w:t>
            </w:r>
            <w:r w:rsidR="0014134A">
              <w:rPr>
                <w:rFonts w:ascii="Verdana" w:hAnsi="Verdana"/>
                <w:szCs w:val="16"/>
              </w:rPr>
              <w:t>s</w:t>
            </w:r>
            <w:r w:rsidRPr="009E412C">
              <w:rPr>
                <w:rFonts w:ascii="Verdana" w:hAnsi="Verdana"/>
                <w:szCs w:val="16"/>
              </w:rPr>
              <w:t xml:space="preserve"> issued by the Secretary of Communications and Transportation, for which it becomes applicable to the distinct areas that integrate the Aeronautical Authority. </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b/>
                <w:szCs w:val="16"/>
                <w:lang w:val="es-MX"/>
              </w:rPr>
            </w:pPr>
            <w:r w:rsidRPr="009E412C">
              <w:rPr>
                <w:rFonts w:ascii="Verdana" w:hAnsi="Verdana"/>
                <w:b/>
                <w:szCs w:val="16"/>
                <w:lang w:val="es-MX"/>
              </w:rPr>
              <w:t>2. Definiciones y abreviaturas</w:t>
            </w:r>
          </w:p>
        </w:tc>
        <w:tc>
          <w:tcPr>
            <w:tcW w:w="4788" w:type="dxa"/>
          </w:tcPr>
          <w:p w:rsidR="004076AD" w:rsidRPr="009E412C" w:rsidRDefault="00F45A74" w:rsidP="009E412C">
            <w:pPr>
              <w:pStyle w:val="texto"/>
              <w:spacing w:before="240" w:after="84" w:line="276" w:lineRule="auto"/>
              <w:ind w:left="0" w:firstLine="0"/>
              <w:rPr>
                <w:rFonts w:ascii="Verdana" w:hAnsi="Verdana"/>
                <w:b/>
                <w:szCs w:val="16"/>
              </w:rPr>
            </w:pPr>
            <w:r w:rsidRPr="009E412C">
              <w:rPr>
                <w:rFonts w:ascii="Verdana" w:hAnsi="Verdana"/>
                <w:b/>
                <w:szCs w:val="16"/>
              </w:rPr>
              <w:t>2. Definitions and abbreviations</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szCs w:val="16"/>
                <w:lang w:val="es-MX"/>
              </w:rPr>
              <w:t>Para los efectos de la presente Norma Oficial Mexicana, se consideran las siguientes definiciones y abreviaturas:</w:t>
            </w:r>
          </w:p>
        </w:tc>
        <w:tc>
          <w:tcPr>
            <w:tcW w:w="4788" w:type="dxa"/>
          </w:tcPr>
          <w:p w:rsidR="004076AD" w:rsidRPr="009E412C" w:rsidRDefault="00F45A74" w:rsidP="009E412C">
            <w:pPr>
              <w:pStyle w:val="texto"/>
              <w:spacing w:before="240" w:after="84" w:line="276" w:lineRule="auto"/>
              <w:ind w:left="0" w:firstLine="0"/>
              <w:rPr>
                <w:rFonts w:ascii="Verdana" w:hAnsi="Verdana"/>
                <w:szCs w:val="16"/>
              </w:rPr>
            </w:pPr>
            <w:r w:rsidRPr="009E412C">
              <w:rPr>
                <w:rFonts w:ascii="Verdana" w:hAnsi="Verdana"/>
                <w:szCs w:val="16"/>
              </w:rPr>
              <w:t>For the purposes of this Official Mexican Standard the following definitions and abbreviations are considered:</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2.1. Alerta:</w:t>
            </w:r>
            <w:r w:rsidRPr="009E412C">
              <w:rPr>
                <w:rFonts w:ascii="Verdana" w:hAnsi="Verdana"/>
                <w:szCs w:val="16"/>
                <w:lang w:val="es-MX"/>
              </w:rPr>
              <w:t xml:space="preserve"> publicación de carácter técnico-legal utilizada para comunicar a la brevedad a los involucrados, los procedimientos a seguir para la </w:t>
            </w:r>
            <w:r w:rsidRPr="009E412C">
              <w:rPr>
                <w:rFonts w:ascii="Verdana" w:hAnsi="Verdana"/>
                <w:szCs w:val="16"/>
                <w:lang w:val="es-MX"/>
              </w:rPr>
              <w:lastRenderedPageBreak/>
              <w:t>corrección de fallas en la fabricación, operación, mantenimiento, modificación de toda clase de equipo y/o producto aeronáutico.</w:t>
            </w:r>
          </w:p>
        </w:tc>
        <w:tc>
          <w:tcPr>
            <w:tcW w:w="4788" w:type="dxa"/>
          </w:tcPr>
          <w:p w:rsidR="004076AD" w:rsidRPr="009E412C" w:rsidRDefault="00104CE6" w:rsidP="009E412C">
            <w:pPr>
              <w:pStyle w:val="texto"/>
              <w:spacing w:before="240" w:after="84" w:line="276" w:lineRule="auto"/>
              <w:ind w:left="0" w:firstLine="0"/>
              <w:rPr>
                <w:rFonts w:ascii="Verdana" w:hAnsi="Verdana"/>
                <w:szCs w:val="16"/>
              </w:rPr>
            </w:pPr>
            <w:r w:rsidRPr="009E412C">
              <w:rPr>
                <w:rFonts w:ascii="Verdana" w:hAnsi="Verdana"/>
                <w:b/>
                <w:szCs w:val="16"/>
              </w:rPr>
              <w:lastRenderedPageBreak/>
              <w:t xml:space="preserve">2.1. Alert: </w:t>
            </w:r>
            <w:r w:rsidRPr="009E412C">
              <w:rPr>
                <w:rFonts w:ascii="Verdana" w:hAnsi="Verdana"/>
                <w:szCs w:val="16"/>
              </w:rPr>
              <w:t xml:space="preserve">publication of a </w:t>
            </w:r>
            <w:r w:rsidR="00433196" w:rsidRPr="009E412C">
              <w:rPr>
                <w:rFonts w:ascii="Verdana" w:hAnsi="Verdana"/>
                <w:szCs w:val="16"/>
              </w:rPr>
              <w:t xml:space="preserve">technical legal character utilized for communicating briefly with those involved, the procedures to follow for the </w:t>
            </w:r>
            <w:r w:rsidR="00433196" w:rsidRPr="009E412C">
              <w:rPr>
                <w:rFonts w:ascii="Verdana" w:hAnsi="Verdana"/>
                <w:szCs w:val="16"/>
              </w:rPr>
              <w:lastRenderedPageBreak/>
              <w:t>correction of errors in the fabrication, operation, maintenance, modification of all types of aeronautical equipment and/or products.</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lastRenderedPageBreak/>
              <w:t xml:space="preserve">2.2. Autoridad Aeronáutica: </w:t>
            </w:r>
            <w:r w:rsidRPr="009E412C">
              <w:rPr>
                <w:rFonts w:ascii="Verdana" w:hAnsi="Verdana"/>
                <w:szCs w:val="16"/>
                <w:lang w:val="es-MX"/>
              </w:rPr>
              <w:t>la Secretaría de Comunicaciones y Transportes, a través de la Dirección General de Aeronáutica Civil.</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2.2. Aeronautical Authority: </w:t>
            </w:r>
            <w:r w:rsidRPr="009E412C">
              <w:rPr>
                <w:rFonts w:ascii="Verdana" w:hAnsi="Verdana"/>
                <w:szCs w:val="16"/>
              </w:rPr>
              <w:t xml:space="preserve">The Secretary of Communications and Transportation, through the General Office of Civil Aeronautics. </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 xml:space="preserve">2.3. Carta de Política: </w:t>
            </w:r>
            <w:r w:rsidRPr="009E412C">
              <w:rPr>
                <w:rFonts w:ascii="Verdana" w:hAnsi="Verdana"/>
                <w:szCs w:val="16"/>
                <w:lang w:val="es-MX"/>
              </w:rPr>
              <w:t>documento expedido por la Autoridad Aeronáutica mediante el cual se dan a conocer aclaraciones, lineamientos, disposiciones, políticas y procedimientos a seguir como parte complementaria a algún ordenamiento jurídico.</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2.3. Policy Document: </w:t>
            </w:r>
            <w:r w:rsidRPr="009E412C">
              <w:rPr>
                <w:rFonts w:ascii="Verdana" w:hAnsi="Verdana"/>
                <w:szCs w:val="16"/>
              </w:rPr>
              <w:t>document issued by the Aeronautical Authority through which are made known clarifications, guidelines, provisions, policies and procedures to follow as a complementary part to some legal ordinance.</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2.4. Circular de asesoramiento:</w:t>
            </w:r>
            <w:r w:rsidRPr="009E412C">
              <w:rPr>
                <w:rFonts w:ascii="Verdana" w:hAnsi="Verdana"/>
                <w:szCs w:val="16"/>
                <w:lang w:val="es-MX"/>
              </w:rPr>
              <w:t xml:space="preserve"> publicación de carácter informativo no obligatoria ni urgente, utilizada para comunicar a los involucrados algún procedimiento con relación a las áreas técnico-administrativas de la Autoridad Aeronáutica.</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2.4. Assessment circular: </w:t>
            </w:r>
            <w:r w:rsidRPr="009E412C">
              <w:rPr>
                <w:rFonts w:ascii="Verdana" w:hAnsi="Verdana"/>
                <w:szCs w:val="16"/>
              </w:rPr>
              <w:t xml:space="preserve">publication of an informative character, </w:t>
            </w:r>
            <w:proofErr w:type="spellStart"/>
            <w:r w:rsidRPr="009E412C">
              <w:rPr>
                <w:rFonts w:ascii="Verdana" w:hAnsi="Verdana"/>
                <w:szCs w:val="16"/>
              </w:rPr>
              <w:t>non obligatory</w:t>
            </w:r>
            <w:proofErr w:type="spellEnd"/>
            <w:r w:rsidRPr="009E412C">
              <w:rPr>
                <w:rFonts w:ascii="Verdana" w:hAnsi="Verdana"/>
                <w:szCs w:val="16"/>
              </w:rPr>
              <w:t>, nor urgent, utilized for communicating to those involved some procedure related to the  administrative technical areas of the Aeronautical Authority.</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2.5. Circular obligatoria:</w:t>
            </w:r>
            <w:r w:rsidRPr="009E412C">
              <w:rPr>
                <w:rFonts w:ascii="Verdana" w:hAnsi="Verdana"/>
                <w:szCs w:val="16"/>
                <w:lang w:val="es-MX"/>
              </w:rPr>
              <w:t xml:space="preserve"> publicación de carácter obligatorio, utilizada para comunicar a los involucrados alguna especificación, requerimiento o procedimiento solicitado por la Autoridad Aeronáutica.</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2.5. Obligatory circular: </w:t>
            </w:r>
            <w:r w:rsidRPr="009E412C">
              <w:rPr>
                <w:rFonts w:ascii="Verdana" w:hAnsi="Verdana"/>
                <w:szCs w:val="16"/>
              </w:rPr>
              <w:t>Publication of an obligatory character, utilized for communicating those involved, some specification, requirement or procedure requested by the Aeronautical Authority.</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 xml:space="preserve">2.6. Directiva de aeronavegabilidad: </w:t>
            </w:r>
            <w:r w:rsidRPr="009E412C">
              <w:rPr>
                <w:rFonts w:ascii="Verdana" w:hAnsi="Verdana"/>
                <w:szCs w:val="16"/>
                <w:lang w:val="es-MX"/>
              </w:rPr>
              <w:t>documento de cumplimiento obligatorio expedido por la Autoridad Aeronáutica o agencia de gobierno u organismo acreditado, responsable de la certificación de aeronaves, motores, hélices y componentes que han presentado condiciones inseguras y que pueden existir o desarrollarse en otros productos del mismo tipo y diseño, en el cual se prescriben inspecciones, condiciones y limitaciones bajo las cuales pueden continuar operándose.</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2.6. Aero-navigability Directive: </w:t>
            </w:r>
            <w:r w:rsidRPr="009E412C">
              <w:rPr>
                <w:rFonts w:ascii="Verdana" w:hAnsi="Verdana"/>
                <w:szCs w:val="16"/>
              </w:rPr>
              <w:t xml:space="preserve">document of obligatory compliance issued by the Aeronautical Authority or government agency or accredited organization, </w:t>
            </w:r>
            <w:r w:rsidR="0014134A">
              <w:rPr>
                <w:rFonts w:ascii="Verdana" w:hAnsi="Verdana"/>
                <w:szCs w:val="16"/>
              </w:rPr>
              <w:t xml:space="preserve">the </w:t>
            </w:r>
            <w:r w:rsidRPr="009E412C">
              <w:rPr>
                <w:rFonts w:ascii="Verdana" w:hAnsi="Verdana"/>
                <w:szCs w:val="16"/>
              </w:rPr>
              <w:t xml:space="preserve">party responsible for the certification of aircraft, motors, helices, and components that have presented unsafe conditions and that can exist or be developed in other products of the same type and design, in which are stipulated inspections, conditions, and limitations under which they can continue operating. </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2.7. Formulario:</w:t>
            </w:r>
            <w:r w:rsidRPr="009E412C">
              <w:rPr>
                <w:rFonts w:ascii="Verdana" w:hAnsi="Verdana"/>
                <w:szCs w:val="16"/>
                <w:lang w:val="es-MX"/>
              </w:rPr>
              <w:t xml:space="preserve"> documentos elaborados cuando se requiera la recopilación de datos de varias partes o desde varias fuentes de información, con diseño fácil y práctico en su llenado.</w:t>
            </w:r>
          </w:p>
        </w:tc>
        <w:tc>
          <w:tcPr>
            <w:tcW w:w="4788" w:type="dxa"/>
          </w:tcPr>
          <w:p w:rsidR="004076AD" w:rsidRPr="009E412C" w:rsidRDefault="00433196" w:rsidP="0014134A">
            <w:pPr>
              <w:pStyle w:val="texto"/>
              <w:spacing w:before="240" w:after="84" w:line="276" w:lineRule="auto"/>
              <w:ind w:left="0" w:firstLine="0"/>
              <w:rPr>
                <w:rFonts w:ascii="Verdana" w:hAnsi="Verdana"/>
                <w:szCs w:val="16"/>
              </w:rPr>
            </w:pPr>
            <w:r w:rsidRPr="009E412C">
              <w:rPr>
                <w:rFonts w:ascii="Verdana" w:hAnsi="Verdana"/>
                <w:b/>
                <w:szCs w:val="16"/>
              </w:rPr>
              <w:t xml:space="preserve">2.7. Forms: </w:t>
            </w:r>
            <w:r w:rsidRPr="009E412C">
              <w:rPr>
                <w:rFonts w:ascii="Verdana" w:hAnsi="Verdana"/>
                <w:szCs w:val="16"/>
              </w:rPr>
              <w:t xml:space="preserve">Documents prepared when the collection of data is required from several parties or from several sources of information, with </w:t>
            </w:r>
            <w:r w:rsidR="0014134A">
              <w:rPr>
                <w:rFonts w:ascii="Verdana" w:hAnsi="Verdana"/>
                <w:szCs w:val="16"/>
              </w:rPr>
              <w:t xml:space="preserve">an </w:t>
            </w:r>
            <w:r w:rsidRPr="009E412C">
              <w:rPr>
                <w:rFonts w:ascii="Verdana" w:hAnsi="Verdana"/>
                <w:szCs w:val="16"/>
              </w:rPr>
              <w:t xml:space="preserve">easy </w:t>
            </w:r>
            <w:r w:rsidR="0014134A">
              <w:rPr>
                <w:rFonts w:ascii="Verdana" w:hAnsi="Verdana"/>
                <w:szCs w:val="16"/>
              </w:rPr>
              <w:t xml:space="preserve">and practical </w:t>
            </w:r>
            <w:r w:rsidRPr="009E412C">
              <w:rPr>
                <w:rFonts w:ascii="Verdana" w:hAnsi="Verdana"/>
                <w:szCs w:val="16"/>
              </w:rPr>
              <w:t xml:space="preserve">design </w:t>
            </w:r>
            <w:r w:rsidR="0014134A">
              <w:rPr>
                <w:rFonts w:ascii="Verdana" w:hAnsi="Verdana"/>
                <w:szCs w:val="16"/>
              </w:rPr>
              <w:t>for</w:t>
            </w:r>
            <w:r w:rsidRPr="009E412C">
              <w:rPr>
                <w:rFonts w:ascii="Verdana" w:hAnsi="Verdana"/>
                <w:szCs w:val="16"/>
              </w:rPr>
              <w:t xml:space="preserve"> filling them out. </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2.8. Manual:</w:t>
            </w:r>
            <w:r w:rsidRPr="009E412C">
              <w:rPr>
                <w:rFonts w:ascii="Verdana" w:hAnsi="Verdana"/>
                <w:szCs w:val="16"/>
                <w:lang w:val="es-MX"/>
              </w:rPr>
              <w:t xml:space="preserve"> publicación de información clasificada compuesta de capítulos suficientes y ordenados, para describir en forma lógica y explícita las características principales de un determinado equipo o sistema relacionado con la </w:t>
            </w:r>
            <w:r w:rsidRPr="009E412C">
              <w:rPr>
                <w:rFonts w:ascii="Verdana" w:hAnsi="Verdana"/>
                <w:szCs w:val="16"/>
                <w:lang w:val="es-MX"/>
              </w:rPr>
              <w:lastRenderedPageBreak/>
              <w:t>aeronáutica, así como las técnicas para su fabricación, operación, mantenimiento, inspección o adiestramiento según sea el caso.</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lastRenderedPageBreak/>
              <w:t xml:space="preserve">2.8. Manual: </w:t>
            </w:r>
            <w:r w:rsidRPr="009E412C">
              <w:rPr>
                <w:rFonts w:ascii="Verdana" w:hAnsi="Verdana"/>
                <w:szCs w:val="16"/>
              </w:rPr>
              <w:t xml:space="preserve">Publication of classified information composed of sufficient and organized chapters, in order to describe logically and explicitly the principal characteristics of a determined piece of equipment or system related to aeronautics, as </w:t>
            </w:r>
            <w:r w:rsidRPr="009E412C">
              <w:rPr>
                <w:rFonts w:ascii="Verdana" w:hAnsi="Verdana"/>
                <w:szCs w:val="16"/>
              </w:rPr>
              <w:lastRenderedPageBreak/>
              <w:t xml:space="preserve">well as the techniques for their fabrication, operation, maintenance, inspection or training as applicable. </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lastRenderedPageBreak/>
              <w:t>2.9. Reporte técnico:</w:t>
            </w:r>
            <w:r w:rsidRPr="009E412C">
              <w:rPr>
                <w:rFonts w:ascii="Verdana" w:hAnsi="Verdana"/>
                <w:szCs w:val="16"/>
                <w:lang w:val="es-MX"/>
              </w:rPr>
              <w:t xml:space="preserve"> documento que contiene el resultado de algún trabajo de investigación sobre temas de tipo técnico relacionado con la aeronáutica.</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2.9. Technical Report: </w:t>
            </w:r>
            <w:r w:rsidRPr="009E412C">
              <w:rPr>
                <w:rFonts w:ascii="Verdana" w:hAnsi="Verdana"/>
                <w:szCs w:val="16"/>
              </w:rPr>
              <w:t>Document that contains the results of some investigation work on technical type themes related to aeronautics.</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2.10. Revisión:</w:t>
            </w:r>
            <w:r w:rsidRPr="009E412C">
              <w:rPr>
                <w:rFonts w:ascii="Verdana" w:hAnsi="Verdana"/>
                <w:szCs w:val="16"/>
                <w:lang w:val="es-MX"/>
              </w:rPr>
              <w:t xml:space="preserve"> es el documento consecutivo que actualiza el contenido de una publicación.</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2.10. Revision: </w:t>
            </w:r>
            <w:r w:rsidRPr="009E412C">
              <w:rPr>
                <w:rFonts w:ascii="Verdana" w:hAnsi="Verdana"/>
                <w:szCs w:val="16"/>
              </w:rPr>
              <w:t xml:space="preserve">is the consecutive document that updates the contents of a publication. </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2.11. Secretaría:</w:t>
            </w:r>
            <w:r w:rsidRPr="009E412C">
              <w:rPr>
                <w:rFonts w:ascii="Verdana" w:hAnsi="Verdana"/>
                <w:szCs w:val="16"/>
                <w:lang w:val="es-MX"/>
              </w:rPr>
              <w:t xml:space="preserve"> la Secretaría de Comunicaciones y Transportes.</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2.11. Secretary: </w:t>
            </w:r>
            <w:r w:rsidRPr="009E412C">
              <w:rPr>
                <w:rFonts w:ascii="Verdana" w:hAnsi="Verdana"/>
                <w:szCs w:val="16"/>
              </w:rPr>
              <w:t>The Secretary of Communications and Transportation.</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2.12. A:</w:t>
            </w:r>
            <w:r w:rsidRPr="009E412C">
              <w:rPr>
                <w:rFonts w:ascii="Verdana" w:hAnsi="Verdana"/>
                <w:szCs w:val="16"/>
                <w:lang w:val="es-MX"/>
              </w:rPr>
              <w:t xml:space="preserve"> Alerta.</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2.12. A: </w:t>
            </w:r>
            <w:r w:rsidRPr="009E412C">
              <w:rPr>
                <w:rFonts w:ascii="Verdana" w:hAnsi="Verdana"/>
                <w:szCs w:val="16"/>
              </w:rPr>
              <w:t>Alert.</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2.13. C.A.:</w:t>
            </w:r>
            <w:r w:rsidRPr="009E412C">
              <w:rPr>
                <w:rFonts w:ascii="Verdana" w:hAnsi="Verdana"/>
                <w:szCs w:val="16"/>
                <w:lang w:val="es-MX"/>
              </w:rPr>
              <w:t xml:space="preserve"> Circular de Asesoramiento.</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2.13. C.A.: </w:t>
            </w:r>
            <w:r w:rsidRPr="009E412C">
              <w:rPr>
                <w:rFonts w:ascii="Verdana" w:hAnsi="Verdana"/>
                <w:szCs w:val="16"/>
              </w:rPr>
              <w:t>Circular of Assessment.</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2.14. C.O.:</w:t>
            </w:r>
            <w:r w:rsidRPr="009E412C">
              <w:rPr>
                <w:rFonts w:ascii="Verdana" w:hAnsi="Verdana"/>
                <w:szCs w:val="16"/>
                <w:lang w:val="es-MX"/>
              </w:rPr>
              <w:t xml:space="preserve"> Circular Obligatoria.</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2.14. C.O.: </w:t>
            </w:r>
            <w:r w:rsidRPr="009E412C">
              <w:rPr>
                <w:rFonts w:ascii="Verdana" w:hAnsi="Verdana"/>
                <w:szCs w:val="16"/>
              </w:rPr>
              <w:t>Obligatory Circular.</w:t>
            </w:r>
          </w:p>
        </w:tc>
      </w:tr>
      <w:tr w:rsidR="004076AD" w:rsidRPr="009E412C" w:rsidTr="004076AD">
        <w:tc>
          <w:tcPr>
            <w:tcW w:w="4788" w:type="dxa"/>
          </w:tcPr>
          <w:p w:rsidR="004076AD" w:rsidRPr="009E412C" w:rsidRDefault="004076AD" w:rsidP="009E412C">
            <w:pPr>
              <w:pStyle w:val="texto"/>
              <w:spacing w:before="240" w:after="84" w:line="276" w:lineRule="auto"/>
              <w:ind w:left="0" w:firstLine="0"/>
              <w:rPr>
                <w:rFonts w:ascii="Verdana" w:hAnsi="Verdana"/>
                <w:szCs w:val="16"/>
                <w:lang w:val="es-MX"/>
              </w:rPr>
            </w:pPr>
            <w:r w:rsidRPr="009E412C">
              <w:rPr>
                <w:rFonts w:ascii="Verdana" w:hAnsi="Verdana"/>
                <w:b/>
                <w:szCs w:val="16"/>
                <w:lang w:val="es-MX"/>
              </w:rPr>
              <w:t>2.15. C.P.:</w:t>
            </w:r>
            <w:r w:rsidRPr="009E412C">
              <w:rPr>
                <w:rFonts w:ascii="Verdana" w:hAnsi="Verdana"/>
                <w:szCs w:val="16"/>
                <w:lang w:val="es-MX"/>
              </w:rPr>
              <w:t xml:space="preserve"> Carta de Política.</w:t>
            </w:r>
          </w:p>
        </w:tc>
        <w:tc>
          <w:tcPr>
            <w:tcW w:w="4788" w:type="dxa"/>
          </w:tcPr>
          <w:p w:rsidR="004076AD" w:rsidRPr="009E412C" w:rsidRDefault="00433196" w:rsidP="009E412C">
            <w:pPr>
              <w:pStyle w:val="texto"/>
              <w:spacing w:before="240" w:after="84" w:line="276" w:lineRule="auto"/>
              <w:ind w:left="0" w:firstLine="0"/>
              <w:rPr>
                <w:rFonts w:ascii="Verdana" w:hAnsi="Verdana"/>
                <w:szCs w:val="16"/>
              </w:rPr>
            </w:pPr>
            <w:r w:rsidRPr="009E412C">
              <w:rPr>
                <w:rFonts w:ascii="Verdana" w:hAnsi="Verdana"/>
                <w:b/>
                <w:szCs w:val="16"/>
              </w:rPr>
              <w:t xml:space="preserve">2.15. C.P.: </w:t>
            </w:r>
            <w:r w:rsidRPr="009E412C">
              <w:rPr>
                <w:rFonts w:ascii="Verdana" w:hAnsi="Verdana"/>
                <w:szCs w:val="16"/>
              </w:rPr>
              <w:t>Policy Letter.</w:t>
            </w:r>
          </w:p>
        </w:tc>
      </w:tr>
      <w:tr w:rsidR="004076AD" w:rsidRPr="001E5A3D"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2.16. D.A.:</w:t>
            </w:r>
            <w:r w:rsidRPr="009E412C">
              <w:rPr>
                <w:rFonts w:ascii="Verdana" w:hAnsi="Verdana"/>
                <w:szCs w:val="16"/>
                <w:lang w:val="es-MX"/>
              </w:rPr>
              <w:t xml:space="preserve"> Directiva de Aeronavegabilidad.</w:t>
            </w:r>
          </w:p>
        </w:tc>
        <w:tc>
          <w:tcPr>
            <w:tcW w:w="4788" w:type="dxa"/>
          </w:tcPr>
          <w:p w:rsidR="004076AD" w:rsidRPr="009E412C" w:rsidRDefault="00433196"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2.16. D.A.: </w:t>
            </w:r>
            <w:r w:rsidRPr="009E412C">
              <w:rPr>
                <w:rFonts w:ascii="Verdana" w:hAnsi="Verdana"/>
                <w:szCs w:val="16"/>
                <w:lang w:val="es-MX"/>
              </w:rPr>
              <w:t>Aero-</w:t>
            </w:r>
            <w:proofErr w:type="spellStart"/>
            <w:r w:rsidRPr="009E412C">
              <w:rPr>
                <w:rFonts w:ascii="Verdana" w:hAnsi="Verdana"/>
                <w:szCs w:val="16"/>
                <w:lang w:val="es-MX"/>
              </w:rPr>
              <w:t>navigability</w:t>
            </w:r>
            <w:proofErr w:type="spellEnd"/>
            <w:r w:rsidRPr="009E412C">
              <w:rPr>
                <w:rFonts w:ascii="Verdana" w:hAnsi="Verdana"/>
                <w:szCs w:val="16"/>
                <w:lang w:val="es-MX"/>
              </w:rPr>
              <w:t xml:space="preserve"> </w:t>
            </w:r>
            <w:proofErr w:type="spellStart"/>
            <w:r w:rsidRPr="009E412C">
              <w:rPr>
                <w:rFonts w:ascii="Verdana" w:hAnsi="Verdana"/>
                <w:szCs w:val="16"/>
                <w:lang w:val="es-MX"/>
              </w:rPr>
              <w:t>Directive</w:t>
            </w:r>
            <w:proofErr w:type="spellEnd"/>
            <w:r w:rsidRPr="009E412C">
              <w:rPr>
                <w:rFonts w:ascii="Verdana" w:hAnsi="Verdana"/>
                <w:szCs w:val="16"/>
                <w:lang w:val="es-MX"/>
              </w:rPr>
              <w:t>.</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2.17. F:</w:t>
            </w:r>
            <w:r w:rsidRPr="009E412C">
              <w:rPr>
                <w:rFonts w:ascii="Verdana" w:hAnsi="Verdana"/>
                <w:szCs w:val="16"/>
                <w:lang w:val="es-MX"/>
              </w:rPr>
              <w:t xml:space="preserve"> Formulario.</w:t>
            </w:r>
          </w:p>
        </w:tc>
        <w:tc>
          <w:tcPr>
            <w:tcW w:w="4788" w:type="dxa"/>
          </w:tcPr>
          <w:p w:rsidR="004076AD" w:rsidRPr="009E412C" w:rsidRDefault="00433196"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2.17. F: </w:t>
            </w:r>
            <w:proofErr w:type="spellStart"/>
            <w:r w:rsidRPr="009E412C">
              <w:rPr>
                <w:rFonts w:ascii="Verdana" w:hAnsi="Verdana"/>
                <w:szCs w:val="16"/>
                <w:lang w:val="es-MX"/>
              </w:rPr>
              <w:t>Form</w:t>
            </w:r>
            <w:proofErr w:type="spellEnd"/>
            <w:r w:rsidRPr="009E412C">
              <w:rPr>
                <w:rFonts w:ascii="Verdana" w:hAnsi="Verdana"/>
                <w:szCs w:val="16"/>
                <w:lang w:val="es-MX"/>
              </w:rPr>
              <w:t xml:space="preserve">.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2.18. M:</w:t>
            </w:r>
            <w:r w:rsidRPr="009E412C">
              <w:rPr>
                <w:rFonts w:ascii="Verdana" w:hAnsi="Verdana"/>
                <w:szCs w:val="16"/>
                <w:lang w:val="es-MX"/>
              </w:rPr>
              <w:t xml:space="preserve"> Manual.</w:t>
            </w:r>
          </w:p>
        </w:tc>
        <w:tc>
          <w:tcPr>
            <w:tcW w:w="4788" w:type="dxa"/>
          </w:tcPr>
          <w:p w:rsidR="004076AD" w:rsidRPr="009E412C" w:rsidRDefault="00433196"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2.18. M: </w:t>
            </w:r>
            <w:r w:rsidRPr="009E412C">
              <w:rPr>
                <w:rFonts w:ascii="Verdana" w:hAnsi="Verdana"/>
                <w:szCs w:val="16"/>
                <w:lang w:val="es-MX"/>
              </w:rPr>
              <w:t>Manual.</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2.19. </w:t>
            </w:r>
            <w:proofErr w:type="gramStart"/>
            <w:r w:rsidRPr="009E412C">
              <w:rPr>
                <w:rFonts w:ascii="Verdana" w:hAnsi="Verdana"/>
                <w:b/>
                <w:szCs w:val="16"/>
                <w:lang w:val="es-MX"/>
              </w:rPr>
              <w:t>mm</w:t>
            </w:r>
            <w:proofErr w:type="gramEnd"/>
            <w:r w:rsidRPr="009E412C">
              <w:rPr>
                <w:rFonts w:ascii="Verdana" w:hAnsi="Verdana"/>
                <w:b/>
                <w:szCs w:val="16"/>
                <w:lang w:val="es-MX"/>
              </w:rPr>
              <w:t>:</w:t>
            </w:r>
            <w:r w:rsidRPr="009E412C">
              <w:rPr>
                <w:rFonts w:ascii="Verdana" w:hAnsi="Verdana"/>
                <w:szCs w:val="16"/>
                <w:lang w:val="es-MX"/>
              </w:rPr>
              <w:t xml:space="preserve"> milímetros.</w:t>
            </w:r>
          </w:p>
        </w:tc>
        <w:tc>
          <w:tcPr>
            <w:tcW w:w="4788" w:type="dxa"/>
          </w:tcPr>
          <w:p w:rsidR="004076AD" w:rsidRPr="009E412C" w:rsidRDefault="00433196"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2.19. </w:t>
            </w:r>
            <w:proofErr w:type="gramStart"/>
            <w:r w:rsidRPr="009E412C">
              <w:rPr>
                <w:rFonts w:ascii="Verdana" w:hAnsi="Verdana"/>
                <w:b/>
                <w:szCs w:val="16"/>
                <w:lang w:val="es-MX"/>
              </w:rPr>
              <w:t>mm</w:t>
            </w:r>
            <w:proofErr w:type="gramEnd"/>
            <w:r w:rsidRPr="009E412C">
              <w:rPr>
                <w:rFonts w:ascii="Verdana" w:hAnsi="Verdana"/>
                <w:b/>
                <w:szCs w:val="16"/>
                <w:lang w:val="es-MX"/>
              </w:rPr>
              <w:t xml:space="preserve">: </w:t>
            </w:r>
            <w:proofErr w:type="spellStart"/>
            <w:r w:rsidRPr="009E412C">
              <w:rPr>
                <w:rFonts w:ascii="Verdana" w:hAnsi="Verdana"/>
                <w:szCs w:val="16"/>
                <w:lang w:val="es-MX"/>
              </w:rPr>
              <w:t>Millimeters</w:t>
            </w:r>
            <w:proofErr w:type="spellEnd"/>
            <w:r w:rsidRPr="009E412C">
              <w:rPr>
                <w:rFonts w:ascii="Verdana" w:hAnsi="Verdana"/>
                <w:szCs w:val="16"/>
                <w:lang w:val="es-MX"/>
              </w:rPr>
              <w:t>.</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2.20. R.T.:</w:t>
            </w:r>
            <w:r w:rsidRPr="009E412C">
              <w:rPr>
                <w:rFonts w:ascii="Verdana" w:hAnsi="Verdana"/>
                <w:szCs w:val="16"/>
                <w:lang w:val="es-MX"/>
              </w:rPr>
              <w:t xml:space="preserve"> Reporte Técnico.</w:t>
            </w:r>
          </w:p>
        </w:tc>
        <w:tc>
          <w:tcPr>
            <w:tcW w:w="4788" w:type="dxa"/>
          </w:tcPr>
          <w:p w:rsidR="004076AD" w:rsidRPr="009E412C" w:rsidRDefault="00433196"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2.20. R.T.: </w:t>
            </w:r>
            <w:proofErr w:type="spellStart"/>
            <w:r w:rsidRPr="009E412C">
              <w:rPr>
                <w:rFonts w:ascii="Verdana" w:hAnsi="Verdana"/>
                <w:szCs w:val="16"/>
                <w:lang w:val="es-MX"/>
              </w:rPr>
              <w:t>Technical</w:t>
            </w:r>
            <w:proofErr w:type="spellEnd"/>
            <w:r w:rsidRPr="009E412C">
              <w:rPr>
                <w:rFonts w:ascii="Verdana" w:hAnsi="Verdana"/>
                <w:szCs w:val="16"/>
                <w:lang w:val="es-MX"/>
              </w:rPr>
              <w:t xml:space="preserve"> </w:t>
            </w:r>
            <w:proofErr w:type="spellStart"/>
            <w:r w:rsidRPr="009E412C">
              <w:rPr>
                <w:rFonts w:ascii="Verdana" w:hAnsi="Verdana"/>
                <w:szCs w:val="16"/>
                <w:lang w:val="es-MX"/>
              </w:rPr>
              <w:t>Report</w:t>
            </w:r>
            <w:proofErr w:type="spellEnd"/>
            <w:r w:rsidRPr="009E412C">
              <w:rPr>
                <w:rFonts w:ascii="Verdana" w:hAnsi="Verdana"/>
                <w:szCs w:val="16"/>
                <w:lang w:val="es-MX"/>
              </w:rPr>
              <w:t>.</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2.21. R:</w:t>
            </w:r>
            <w:r w:rsidRPr="009E412C">
              <w:rPr>
                <w:rFonts w:ascii="Verdana" w:hAnsi="Verdana"/>
                <w:szCs w:val="16"/>
                <w:lang w:val="es-MX"/>
              </w:rPr>
              <w:t xml:space="preserve"> Revisión.</w:t>
            </w:r>
          </w:p>
        </w:tc>
        <w:tc>
          <w:tcPr>
            <w:tcW w:w="4788" w:type="dxa"/>
          </w:tcPr>
          <w:p w:rsidR="004076AD" w:rsidRPr="009E412C" w:rsidRDefault="00433196"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2.21. R: </w:t>
            </w:r>
            <w:proofErr w:type="spellStart"/>
            <w:r w:rsidRPr="009E412C">
              <w:rPr>
                <w:rFonts w:ascii="Verdana" w:hAnsi="Verdana"/>
                <w:szCs w:val="16"/>
                <w:lang w:val="es-MX"/>
              </w:rPr>
              <w:t>Revision</w:t>
            </w:r>
            <w:proofErr w:type="spellEnd"/>
            <w:r w:rsidRPr="009E412C">
              <w:rPr>
                <w:rFonts w:ascii="Verdana" w:hAnsi="Verdana"/>
                <w:szCs w:val="16"/>
                <w:lang w:val="es-MX"/>
              </w:rPr>
              <w:t xml:space="preserve">.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b/>
                <w:szCs w:val="16"/>
                <w:lang w:val="es-MX"/>
              </w:rPr>
            </w:pPr>
            <w:r w:rsidRPr="009E412C">
              <w:rPr>
                <w:rFonts w:ascii="Verdana" w:hAnsi="Verdana"/>
                <w:b/>
                <w:szCs w:val="16"/>
                <w:lang w:val="es-MX"/>
              </w:rPr>
              <w:t>3. Disposiciones generales</w:t>
            </w:r>
          </w:p>
        </w:tc>
        <w:tc>
          <w:tcPr>
            <w:tcW w:w="4788" w:type="dxa"/>
          </w:tcPr>
          <w:p w:rsidR="004076AD" w:rsidRPr="009E412C" w:rsidRDefault="00433196" w:rsidP="009E412C">
            <w:pPr>
              <w:pStyle w:val="texto"/>
              <w:spacing w:before="240" w:after="90" w:line="276" w:lineRule="auto"/>
              <w:ind w:left="0" w:firstLine="0"/>
              <w:rPr>
                <w:rFonts w:ascii="Verdana" w:hAnsi="Verdana"/>
                <w:b/>
                <w:szCs w:val="16"/>
                <w:lang w:val="es-MX"/>
              </w:rPr>
            </w:pPr>
            <w:r w:rsidRPr="009E412C">
              <w:rPr>
                <w:rFonts w:ascii="Verdana" w:hAnsi="Verdana"/>
                <w:b/>
                <w:szCs w:val="16"/>
                <w:lang w:val="es-MX"/>
              </w:rPr>
              <w:t xml:space="preserve">3. General </w:t>
            </w:r>
            <w:proofErr w:type="spellStart"/>
            <w:r w:rsidRPr="009E412C">
              <w:rPr>
                <w:rFonts w:ascii="Verdana" w:hAnsi="Verdana"/>
                <w:b/>
                <w:szCs w:val="16"/>
                <w:lang w:val="es-MX"/>
              </w:rPr>
              <w:t>Provisions</w:t>
            </w:r>
            <w:proofErr w:type="spellEnd"/>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3.1. </w:t>
            </w:r>
            <w:r w:rsidRPr="009E412C">
              <w:rPr>
                <w:rFonts w:ascii="Verdana" w:hAnsi="Verdana"/>
                <w:szCs w:val="16"/>
                <w:lang w:val="es-MX"/>
              </w:rPr>
              <w:t>La emisión de las publicaciones deberá seguir el procedimiento descrito en la presente Norma Oficial Mexicana.</w:t>
            </w:r>
          </w:p>
        </w:tc>
        <w:tc>
          <w:tcPr>
            <w:tcW w:w="4788" w:type="dxa"/>
          </w:tcPr>
          <w:p w:rsidR="004076AD" w:rsidRPr="009E412C" w:rsidRDefault="00433196"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3.1. </w:t>
            </w:r>
            <w:r w:rsidRPr="009E412C">
              <w:rPr>
                <w:rFonts w:ascii="Verdana" w:hAnsi="Verdana"/>
                <w:szCs w:val="16"/>
              </w:rPr>
              <w:t xml:space="preserve">The emission of the publications must follow the procedure described in this Official Mexican Standard.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3.2. </w:t>
            </w:r>
            <w:r w:rsidRPr="009E412C">
              <w:rPr>
                <w:rFonts w:ascii="Verdana" w:hAnsi="Verdana"/>
                <w:szCs w:val="16"/>
                <w:lang w:val="es-MX"/>
              </w:rPr>
              <w:t>Las publicaciones señaladas podrán ser Alertas, Cartas de Política, Circulares de Asesoramiento, Circulares Obligatorias, Directivas de Aeronavegabilidad, Formularios, Manuales y Reportes Técnicos.</w:t>
            </w:r>
          </w:p>
        </w:tc>
        <w:tc>
          <w:tcPr>
            <w:tcW w:w="4788" w:type="dxa"/>
          </w:tcPr>
          <w:p w:rsidR="004076AD" w:rsidRPr="009E412C" w:rsidRDefault="00433196"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3.2. </w:t>
            </w:r>
            <w:r w:rsidRPr="009E412C">
              <w:rPr>
                <w:rFonts w:ascii="Verdana" w:hAnsi="Verdana"/>
                <w:szCs w:val="16"/>
              </w:rPr>
              <w:t xml:space="preserve">The publications stipulated can be Alerts, Policy Letters, Assessment Circulars, Obligatory Circulars, </w:t>
            </w:r>
            <w:proofErr w:type="spellStart"/>
            <w:r w:rsidRPr="009E412C">
              <w:rPr>
                <w:rFonts w:ascii="Verdana" w:hAnsi="Verdana"/>
                <w:szCs w:val="16"/>
              </w:rPr>
              <w:t>Aeronavigability</w:t>
            </w:r>
            <w:proofErr w:type="spellEnd"/>
            <w:r w:rsidRPr="009E412C">
              <w:rPr>
                <w:rFonts w:ascii="Verdana" w:hAnsi="Verdana"/>
                <w:szCs w:val="16"/>
              </w:rPr>
              <w:t xml:space="preserve"> Directives, Forms, Manuals, and Technical Reports.</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lastRenderedPageBreak/>
              <w:t>3.3.</w:t>
            </w:r>
            <w:r w:rsidRPr="009E412C">
              <w:rPr>
                <w:rFonts w:ascii="Verdana" w:hAnsi="Verdana"/>
                <w:szCs w:val="16"/>
                <w:lang w:val="es-MX"/>
              </w:rPr>
              <w:t xml:space="preserve"> Conforme a la naturaleza de la publicación técnica aeronáutica, las disposiciones emanadas de las mismas deberán ser cumplidas por los destinatarios ahí señalados</w:t>
            </w:r>
            <w:r w:rsidRPr="009E412C">
              <w:rPr>
                <w:rFonts w:ascii="Verdana" w:hAnsi="Verdana"/>
                <w:b/>
                <w:szCs w:val="16"/>
                <w:lang w:val="es-MX"/>
              </w:rPr>
              <w:t>,</w:t>
            </w:r>
            <w:r w:rsidRPr="009E412C">
              <w:rPr>
                <w:rFonts w:ascii="Verdana" w:hAnsi="Verdana"/>
                <w:szCs w:val="16"/>
                <w:lang w:val="es-MX"/>
              </w:rPr>
              <w:t xml:space="preserve"> y en los términos indicados en dichas publicaciones.</w:t>
            </w:r>
          </w:p>
        </w:tc>
        <w:tc>
          <w:tcPr>
            <w:tcW w:w="4788" w:type="dxa"/>
          </w:tcPr>
          <w:p w:rsidR="004076AD" w:rsidRPr="009E412C" w:rsidRDefault="00433196"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3.3. </w:t>
            </w:r>
            <w:r w:rsidRPr="009E412C">
              <w:rPr>
                <w:rFonts w:ascii="Verdana" w:hAnsi="Verdana"/>
                <w:szCs w:val="16"/>
              </w:rPr>
              <w:t xml:space="preserve">According to the nature of the aeronautical technical publication, the provisions issued by the same must be complied with by the stipulated receivers and in the terms indicated in said publications.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3.4.</w:t>
            </w:r>
            <w:r w:rsidRPr="009E412C">
              <w:rPr>
                <w:rFonts w:ascii="Verdana" w:hAnsi="Verdana"/>
                <w:szCs w:val="16"/>
                <w:lang w:val="es-MX"/>
              </w:rPr>
              <w:t xml:space="preserve"> Las publicaciones indicadas en el numeral 3.2., se darán a conocer a través de las comandancias de aeropuerto.</w:t>
            </w:r>
          </w:p>
        </w:tc>
        <w:tc>
          <w:tcPr>
            <w:tcW w:w="4788" w:type="dxa"/>
          </w:tcPr>
          <w:p w:rsidR="004076AD" w:rsidRPr="009E412C" w:rsidRDefault="00433196"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3.4. </w:t>
            </w:r>
            <w:r w:rsidRPr="009E412C">
              <w:rPr>
                <w:rFonts w:ascii="Verdana" w:hAnsi="Verdana"/>
                <w:szCs w:val="16"/>
              </w:rPr>
              <w:t xml:space="preserve">The publications indicated in number 3.2., will be made known through the airport command.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b/>
                <w:szCs w:val="16"/>
                <w:lang w:val="es-MX"/>
              </w:rPr>
            </w:pPr>
            <w:r w:rsidRPr="009E412C">
              <w:rPr>
                <w:rFonts w:ascii="Verdana" w:hAnsi="Verdana"/>
                <w:b/>
                <w:szCs w:val="16"/>
                <w:lang w:val="es-MX"/>
              </w:rPr>
              <w:t>4. Especificaciones generales de las publicaciones</w:t>
            </w:r>
          </w:p>
        </w:tc>
        <w:tc>
          <w:tcPr>
            <w:tcW w:w="4788" w:type="dxa"/>
          </w:tcPr>
          <w:p w:rsidR="004076AD" w:rsidRPr="009E412C" w:rsidRDefault="00433196" w:rsidP="009E412C">
            <w:pPr>
              <w:pStyle w:val="texto"/>
              <w:spacing w:before="240" w:after="90" w:line="276" w:lineRule="auto"/>
              <w:ind w:left="0" w:firstLine="0"/>
              <w:rPr>
                <w:rFonts w:ascii="Verdana" w:hAnsi="Verdana"/>
                <w:b/>
                <w:szCs w:val="16"/>
              </w:rPr>
            </w:pPr>
            <w:r w:rsidRPr="009E412C">
              <w:rPr>
                <w:rFonts w:ascii="Verdana" w:hAnsi="Verdana"/>
                <w:b/>
                <w:szCs w:val="16"/>
              </w:rPr>
              <w:t>4. General specifications of the publications</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4.1.</w:t>
            </w:r>
            <w:r w:rsidRPr="009E412C">
              <w:rPr>
                <w:rFonts w:ascii="Verdana" w:hAnsi="Verdana"/>
                <w:szCs w:val="16"/>
                <w:lang w:val="es-MX"/>
              </w:rPr>
              <w:t xml:space="preserve"> A fin de uniformar la emisión de las publicaciones, se deberán seguir los procedimientos descritos en esta sección.</w:t>
            </w:r>
          </w:p>
        </w:tc>
        <w:tc>
          <w:tcPr>
            <w:tcW w:w="4788" w:type="dxa"/>
          </w:tcPr>
          <w:p w:rsidR="004076AD" w:rsidRPr="009E412C" w:rsidRDefault="000C0604"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4.1. </w:t>
            </w:r>
            <w:r w:rsidRPr="009E412C">
              <w:rPr>
                <w:rFonts w:ascii="Verdana" w:hAnsi="Verdana"/>
                <w:szCs w:val="16"/>
              </w:rPr>
              <w:t>For the purpose of making the emission of the publications uniform, the procedures described in this section must be followed.</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szCs w:val="16"/>
              </w:rPr>
              <w:t xml:space="preserve"> </w:t>
            </w:r>
            <w:r w:rsidRPr="009E412C">
              <w:rPr>
                <w:rFonts w:ascii="Verdana" w:hAnsi="Verdana"/>
                <w:b/>
                <w:szCs w:val="16"/>
                <w:lang w:val="es-MX"/>
              </w:rPr>
              <w:t>4.1.1.</w:t>
            </w:r>
            <w:r w:rsidRPr="009E412C">
              <w:rPr>
                <w:rFonts w:ascii="Verdana" w:hAnsi="Verdana"/>
                <w:szCs w:val="16"/>
                <w:lang w:val="es-MX"/>
              </w:rPr>
              <w:t xml:space="preserve"> Las publicaciones se editarán en hojas blancas, tamaño carta, tomando las precauciones necesarias para que los textos y dibujos queden dentro del margen señalado en la hoja correspondiente del Apéndice “A” Normativo.</w:t>
            </w:r>
          </w:p>
        </w:tc>
        <w:tc>
          <w:tcPr>
            <w:tcW w:w="4788" w:type="dxa"/>
          </w:tcPr>
          <w:p w:rsidR="004076AD" w:rsidRPr="009E412C" w:rsidRDefault="000C0604" w:rsidP="009E412C">
            <w:pPr>
              <w:pStyle w:val="texto"/>
              <w:spacing w:before="240" w:after="90" w:line="276" w:lineRule="auto"/>
              <w:ind w:left="0" w:firstLine="0"/>
              <w:rPr>
                <w:rFonts w:ascii="Verdana" w:hAnsi="Verdana"/>
                <w:szCs w:val="16"/>
              </w:rPr>
            </w:pPr>
            <w:r w:rsidRPr="009E412C">
              <w:rPr>
                <w:rFonts w:ascii="Verdana" w:hAnsi="Verdana"/>
                <w:szCs w:val="16"/>
              </w:rPr>
              <w:t xml:space="preserve">4.1.1. The publications will be edited in blank sheets, letter size, taking the necessary precautions so that the texts and drawings remain within the margin stipulated in the corresponding page of Obligatory Appendix “A”.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4.1.2.</w:t>
            </w:r>
            <w:r w:rsidRPr="009E412C">
              <w:rPr>
                <w:rFonts w:ascii="Verdana" w:hAnsi="Verdana"/>
                <w:szCs w:val="16"/>
                <w:lang w:val="es-MX"/>
              </w:rPr>
              <w:t xml:space="preserve"> Todas las hojas a imprimir en la publicación deberán ser numeradas, indicando el número de páginas dentro de la publicación.</w:t>
            </w:r>
          </w:p>
        </w:tc>
        <w:tc>
          <w:tcPr>
            <w:tcW w:w="4788" w:type="dxa"/>
          </w:tcPr>
          <w:p w:rsidR="004076AD" w:rsidRPr="009E412C" w:rsidRDefault="000C0604"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4.1.2. </w:t>
            </w:r>
            <w:r w:rsidRPr="009E412C">
              <w:rPr>
                <w:rFonts w:ascii="Verdana" w:hAnsi="Verdana"/>
                <w:szCs w:val="16"/>
              </w:rPr>
              <w:t xml:space="preserve">All the pages to be printed in the publication must be numbered indicating the number of pages within the publication.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4.1.3.</w:t>
            </w:r>
            <w:r w:rsidRPr="009E412C">
              <w:rPr>
                <w:rFonts w:ascii="Verdana" w:hAnsi="Verdana"/>
                <w:szCs w:val="16"/>
                <w:lang w:val="es-MX"/>
              </w:rPr>
              <w:t xml:space="preserve"> La portada deberá tener impreso claramente el escudo de la Dirección General de Aeronáutica Civil, como se ilustra en el Apéndice “A” Normativo.</w:t>
            </w:r>
          </w:p>
        </w:tc>
        <w:tc>
          <w:tcPr>
            <w:tcW w:w="4788" w:type="dxa"/>
          </w:tcPr>
          <w:p w:rsidR="004076AD" w:rsidRPr="009E412C" w:rsidRDefault="000C0604"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4.1.3. </w:t>
            </w:r>
            <w:r w:rsidRPr="009E412C">
              <w:rPr>
                <w:rFonts w:ascii="Verdana" w:hAnsi="Verdana"/>
                <w:szCs w:val="16"/>
              </w:rPr>
              <w:t>The cover must have printed clearly the symbol of the General Office of Civil Aeronautics, as is illustrated in Obligatory Appendix “A”.</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4.1.4.</w:t>
            </w:r>
            <w:r w:rsidRPr="009E412C">
              <w:rPr>
                <w:rFonts w:ascii="Verdana" w:hAnsi="Verdana"/>
                <w:szCs w:val="16"/>
                <w:lang w:val="es-MX"/>
              </w:rPr>
              <w:t xml:space="preserve"> No será necesario que las hojas interiores, dibujos, figuras o formularios lleven el escudo de la Dirección General de Aeronáutica Civil como fondo de los textos correspondientes.</w:t>
            </w:r>
          </w:p>
        </w:tc>
        <w:tc>
          <w:tcPr>
            <w:tcW w:w="4788" w:type="dxa"/>
          </w:tcPr>
          <w:p w:rsidR="004076AD" w:rsidRPr="009E412C" w:rsidRDefault="000C0604"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4.1.4. </w:t>
            </w:r>
            <w:r w:rsidRPr="009E412C">
              <w:rPr>
                <w:rFonts w:ascii="Verdana" w:hAnsi="Verdana"/>
                <w:szCs w:val="16"/>
              </w:rPr>
              <w:t xml:space="preserve">It will not be necessary for the interior sheets, drawings, figures or forms to carry the symbol of the General Office of Civil Aeronautics as background for the corresponding texts.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4.1.5.</w:t>
            </w:r>
            <w:r w:rsidRPr="009E412C">
              <w:rPr>
                <w:rFonts w:ascii="Verdana" w:hAnsi="Verdana"/>
                <w:szCs w:val="16"/>
                <w:lang w:val="es-MX"/>
              </w:rPr>
              <w:t xml:space="preserve"> Todas las publicaciones deberán emitirse en idioma español, y se podrán utilizar aquellos términos que por asignación del fabricante o modismo de otros países no tenga traducción al idioma español. También se deberán incluir entre paréntesis los términos y/o abreviaturas en el idioma de origen para facilitar su interpretación. Las unidades a utilizar serán las correspondientes al Sistema Internacional de Unidades, pudiendo colocarse entre paréntesis su equivalencia en el </w:t>
            </w:r>
            <w:r w:rsidRPr="009E412C">
              <w:rPr>
                <w:rFonts w:ascii="Verdana" w:hAnsi="Verdana"/>
                <w:szCs w:val="16"/>
                <w:lang w:val="es-MX"/>
              </w:rPr>
              <w:lastRenderedPageBreak/>
              <w:t>Sistema Inglés.</w:t>
            </w:r>
          </w:p>
        </w:tc>
        <w:tc>
          <w:tcPr>
            <w:tcW w:w="4788" w:type="dxa"/>
          </w:tcPr>
          <w:p w:rsidR="004076AD" w:rsidRPr="009E412C" w:rsidRDefault="000C0604" w:rsidP="009E412C">
            <w:pPr>
              <w:pStyle w:val="texto"/>
              <w:spacing w:before="240" w:after="90" w:line="276" w:lineRule="auto"/>
              <w:ind w:left="0" w:firstLine="0"/>
              <w:rPr>
                <w:rFonts w:ascii="Verdana" w:hAnsi="Verdana"/>
                <w:szCs w:val="16"/>
              </w:rPr>
            </w:pPr>
            <w:r w:rsidRPr="009E412C">
              <w:rPr>
                <w:rFonts w:ascii="Verdana" w:hAnsi="Verdana"/>
                <w:b/>
                <w:szCs w:val="16"/>
              </w:rPr>
              <w:lastRenderedPageBreak/>
              <w:t xml:space="preserve">4.1.5. </w:t>
            </w:r>
            <w:r w:rsidRPr="009E412C">
              <w:rPr>
                <w:rFonts w:ascii="Verdana" w:hAnsi="Verdana"/>
                <w:szCs w:val="16"/>
              </w:rPr>
              <w:t>All the publications must be issued in Spanish, and those terms that assigned by the manufacturer or other countries that do not have a translation to Spanish can be used.</w:t>
            </w:r>
            <w:r w:rsidR="00EB2A93" w:rsidRPr="009E412C">
              <w:rPr>
                <w:rFonts w:ascii="Verdana" w:hAnsi="Verdana"/>
                <w:szCs w:val="16"/>
              </w:rPr>
              <w:t xml:space="preserve"> The terms and/or abbreviations in the language of origin also must be included between </w:t>
            </w:r>
            <w:proofErr w:type="gramStart"/>
            <w:r w:rsidR="00EB2A93" w:rsidRPr="009E412C">
              <w:rPr>
                <w:rFonts w:ascii="Verdana" w:hAnsi="Verdana"/>
                <w:szCs w:val="16"/>
              </w:rPr>
              <w:t>parenthesis</w:t>
            </w:r>
            <w:proofErr w:type="gramEnd"/>
            <w:r w:rsidR="00EB2A93" w:rsidRPr="009E412C">
              <w:rPr>
                <w:rFonts w:ascii="Verdana" w:hAnsi="Verdana"/>
                <w:szCs w:val="16"/>
              </w:rPr>
              <w:t xml:space="preserve"> in order to facilitate their interpretation. The units to be utilized will be those corresponding to the International System of Units, their equivalents in the English System can be placed between </w:t>
            </w:r>
            <w:r w:rsidR="00EB2A93" w:rsidRPr="009E412C">
              <w:rPr>
                <w:rFonts w:ascii="Verdana" w:hAnsi="Verdana"/>
                <w:szCs w:val="16"/>
              </w:rPr>
              <w:lastRenderedPageBreak/>
              <w:t xml:space="preserve">parenthesis.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lastRenderedPageBreak/>
              <w:t>4.1.6.</w:t>
            </w:r>
            <w:r w:rsidRPr="009E412C">
              <w:rPr>
                <w:rFonts w:ascii="Verdana" w:hAnsi="Verdana"/>
                <w:szCs w:val="16"/>
                <w:lang w:val="es-MX"/>
              </w:rPr>
              <w:t xml:space="preserve"> En la última página con texto de la publicación, se deberá incluir la fecha de emisión, así como la firma del Director General de Aeronáutica Civil, la cual dará validez legal a las publicaciones.</w:t>
            </w:r>
          </w:p>
        </w:tc>
        <w:tc>
          <w:tcPr>
            <w:tcW w:w="4788" w:type="dxa"/>
          </w:tcPr>
          <w:p w:rsidR="004076AD" w:rsidRPr="009E412C" w:rsidRDefault="00EB2A93"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4.16. </w:t>
            </w:r>
            <w:r w:rsidRPr="009E412C">
              <w:rPr>
                <w:rFonts w:ascii="Verdana" w:hAnsi="Verdana"/>
                <w:szCs w:val="16"/>
              </w:rPr>
              <w:t xml:space="preserve">On the last page of the publication with text, the date of issuance must be included, as well as the signature of the Director General of Civil Aeronautics, which will give legal validity to the publications.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 xml:space="preserve">4.1.7. </w:t>
            </w:r>
            <w:r w:rsidRPr="009E412C">
              <w:rPr>
                <w:rFonts w:ascii="Verdana" w:hAnsi="Verdana"/>
                <w:szCs w:val="16"/>
                <w:lang w:val="es-MX"/>
              </w:rPr>
              <w:t xml:space="preserve">Las distintas </w:t>
            </w:r>
            <w:proofErr w:type="spellStart"/>
            <w:r w:rsidRPr="009E412C">
              <w:rPr>
                <w:rFonts w:ascii="Verdana" w:hAnsi="Verdana"/>
                <w:szCs w:val="16"/>
                <w:lang w:val="es-MX"/>
              </w:rPr>
              <w:t>Areas</w:t>
            </w:r>
            <w:proofErr w:type="spellEnd"/>
            <w:r w:rsidRPr="009E412C">
              <w:rPr>
                <w:rFonts w:ascii="Verdana" w:hAnsi="Verdana"/>
                <w:szCs w:val="16"/>
                <w:lang w:val="es-MX"/>
              </w:rPr>
              <w:t xml:space="preserve"> de la Autoridad Aeronáutica, al tener lista para su impresión alguna publicación técnica, de las indicadas en la presente Norma Oficial Mexicana, deberán colocar el número consecutivo de las publicaciones emitidas por esa </w:t>
            </w:r>
            <w:proofErr w:type="spellStart"/>
            <w:r w:rsidRPr="009E412C">
              <w:rPr>
                <w:rFonts w:ascii="Verdana" w:hAnsi="Verdana"/>
                <w:szCs w:val="16"/>
                <w:lang w:val="es-MX"/>
              </w:rPr>
              <w:t>Area</w:t>
            </w:r>
            <w:proofErr w:type="spellEnd"/>
            <w:r w:rsidRPr="009E412C">
              <w:rPr>
                <w:rFonts w:ascii="Verdana" w:hAnsi="Verdana"/>
                <w:szCs w:val="16"/>
                <w:lang w:val="es-MX"/>
              </w:rPr>
              <w:t>, proporcionando una copia del original al Departamento de Ingeniería Aeronáutica para su control, que será el responsable de recopilar y mantener actualizado un compendio de todas las publicaciones que emita la Dirección General de Aeronáutica Civil.</w:t>
            </w:r>
          </w:p>
        </w:tc>
        <w:tc>
          <w:tcPr>
            <w:tcW w:w="4788" w:type="dxa"/>
          </w:tcPr>
          <w:p w:rsidR="004076AD" w:rsidRPr="009E412C" w:rsidRDefault="00EB2A93"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4.1.7. </w:t>
            </w:r>
            <w:r w:rsidRPr="009E412C">
              <w:rPr>
                <w:rFonts w:ascii="Verdana" w:hAnsi="Verdana"/>
                <w:szCs w:val="16"/>
              </w:rPr>
              <w:t xml:space="preserve">The distinct Areas of the Aeronautical Authority when making ready a technical publication for printing, </w:t>
            </w:r>
            <w:r w:rsidR="00131231" w:rsidRPr="009E412C">
              <w:rPr>
                <w:rFonts w:ascii="Verdana" w:hAnsi="Verdana"/>
                <w:szCs w:val="16"/>
              </w:rPr>
              <w:t xml:space="preserve">those indicated in this Official Mexican Standard must place the consecutive number of the publications issued for that Area, providing an original copy to the Aeronautical Engineering Department for its control, which will be responsible for collecting and maintaining up to date a compendium of all the publications issued by the General Office of Civil Aeronautics. </w:t>
            </w:r>
          </w:p>
          <w:p w:rsidR="00EB2A93" w:rsidRPr="009E412C" w:rsidRDefault="00EB2A93" w:rsidP="009E412C">
            <w:pPr>
              <w:pStyle w:val="WW-TX11"/>
              <w:spacing w:line="276" w:lineRule="auto"/>
              <w:rPr>
                <w:sz w:val="20"/>
              </w:rPr>
            </w:pP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b/>
                <w:szCs w:val="16"/>
                <w:lang w:val="es-MX"/>
              </w:rPr>
            </w:pPr>
            <w:r w:rsidRPr="009E412C">
              <w:rPr>
                <w:rFonts w:ascii="Verdana" w:hAnsi="Verdana"/>
                <w:b/>
                <w:szCs w:val="16"/>
                <w:lang w:val="es-MX"/>
              </w:rPr>
              <w:t>5. Especificaciones particulares</w:t>
            </w:r>
          </w:p>
        </w:tc>
        <w:tc>
          <w:tcPr>
            <w:tcW w:w="4788" w:type="dxa"/>
          </w:tcPr>
          <w:p w:rsidR="004076AD" w:rsidRPr="009E412C" w:rsidRDefault="00131231" w:rsidP="009E412C">
            <w:pPr>
              <w:pStyle w:val="texto"/>
              <w:spacing w:before="240" w:after="90" w:line="276" w:lineRule="auto"/>
              <w:ind w:left="0" w:firstLine="0"/>
              <w:rPr>
                <w:rFonts w:ascii="Verdana" w:hAnsi="Verdana"/>
                <w:b/>
                <w:szCs w:val="16"/>
              </w:rPr>
            </w:pPr>
            <w:r w:rsidRPr="009E412C">
              <w:rPr>
                <w:rFonts w:ascii="Verdana" w:hAnsi="Verdana"/>
                <w:b/>
                <w:szCs w:val="16"/>
              </w:rPr>
              <w:t>5. Particular Specifications</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5.1.</w:t>
            </w:r>
            <w:r w:rsidRPr="009E412C">
              <w:rPr>
                <w:rFonts w:ascii="Verdana" w:hAnsi="Verdana"/>
                <w:szCs w:val="16"/>
                <w:lang w:val="es-MX"/>
              </w:rPr>
              <w:t xml:space="preserve"> A fin de establecer la correcta emisión de cada una de las publicaciones que emitan las distintas </w:t>
            </w:r>
            <w:proofErr w:type="spellStart"/>
            <w:r w:rsidRPr="009E412C">
              <w:rPr>
                <w:rFonts w:ascii="Verdana" w:hAnsi="Verdana"/>
                <w:szCs w:val="16"/>
                <w:lang w:val="es-MX"/>
              </w:rPr>
              <w:t>Areas</w:t>
            </w:r>
            <w:proofErr w:type="spellEnd"/>
            <w:r w:rsidRPr="009E412C">
              <w:rPr>
                <w:rFonts w:ascii="Verdana" w:hAnsi="Verdana"/>
                <w:szCs w:val="16"/>
                <w:lang w:val="es-MX"/>
              </w:rPr>
              <w:t xml:space="preserve"> de la Dirección General de Aeronáutica Civil, se indican en esta sección las especificaciones de cada publicación.</w:t>
            </w:r>
          </w:p>
        </w:tc>
        <w:tc>
          <w:tcPr>
            <w:tcW w:w="4788" w:type="dxa"/>
          </w:tcPr>
          <w:p w:rsidR="004076AD" w:rsidRPr="009E412C" w:rsidRDefault="00131231"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5.1. </w:t>
            </w:r>
            <w:r w:rsidRPr="009E412C">
              <w:rPr>
                <w:rFonts w:ascii="Verdana" w:hAnsi="Verdana"/>
                <w:szCs w:val="16"/>
              </w:rPr>
              <w:t>For the purpose of establishing the correct issue of each one of the publications issued by the distinct Areas of the General Office of Civil Aeronautics, the specifications of each publication are indicated in this section.</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5.2.</w:t>
            </w:r>
            <w:r w:rsidRPr="009E412C">
              <w:rPr>
                <w:rFonts w:ascii="Verdana" w:hAnsi="Verdana"/>
                <w:szCs w:val="16"/>
                <w:lang w:val="es-MX"/>
              </w:rPr>
              <w:t xml:space="preserve"> El formato de la portada de las publicaciones deberá contener los siguientes datos:</w:t>
            </w:r>
          </w:p>
        </w:tc>
        <w:tc>
          <w:tcPr>
            <w:tcW w:w="4788" w:type="dxa"/>
          </w:tcPr>
          <w:p w:rsidR="004076AD" w:rsidRPr="009E412C" w:rsidRDefault="00131231"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5.2. </w:t>
            </w:r>
            <w:r w:rsidRPr="009E412C">
              <w:rPr>
                <w:rFonts w:ascii="Verdana" w:hAnsi="Verdana"/>
                <w:szCs w:val="16"/>
              </w:rPr>
              <w:t xml:space="preserve">The format of the cover of the publications must contain the following data: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5.2.1.</w:t>
            </w:r>
            <w:r w:rsidRPr="009E412C">
              <w:rPr>
                <w:rFonts w:ascii="Verdana" w:hAnsi="Verdana"/>
                <w:szCs w:val="16"/>
                <w:lang w:val="es-MX"/>
              </w:rPr>
              <w:t xml:space="preserve"> Colocar al centro en la parte superior: "DIRECCION GENERAL DE AERONAUTICA CIVIL", y debajo de esta denominación, la clasificación de la publicación.</w:t>
            </w:r>
          </w:p>
        </w:tc>
        <w:tc>
          <w:tcPr>
            <w:tcW w:w="4788" w:type="dxa"/>
          </w:tcPr>
          <w:p w:rsidR="004076AD" w:rsidRPr="009E412C" w:rsidRDefault="00131231"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5.2.1. </w:t>
            </w:r>
            <w:r w:rsidRPr="009E412C">
              <w:rPr>
                <w:rFonts w:ascii="Verdana" w:hAnsi="Verdana"/>
                <w:szCs w:val="16"/>
              </w:rPr>
              <w:t xml:space="preserve">Place in the center of the upper part: “GENERAL OFFICE OF CIVIL AERONAUTICS,” and below this name, the classification of the publication. </w:t>
            </w:r>
          </w:p>
        </w:tc>
      </w:tr>
      <w:tr w:rsidR="004076AD" w:rsidRPr="009E412C" w:rsidTr="004076AD">
        <w:tc>
          <w:tcPr>
            <w:tcW w:w="4788" w:type="dxa"/>
          </w:tcPr>
          <w:p w:rsidR="004076AD" w:rsidRPr="009E412C" w:rsidRDefault="004076AD" w:rsidP="009E412C">
            <w:pPr>
              <w:pStyle w:val="texto"/>
              <w:spacing w:before="240" w:after="90" w:line="276" w:lineRule="auto"/>
              <w:ind w:left="0" w:firstLine="0"/>
              <w:rPr>
                <w:rFonts w:ascii="Verdana" w:hAnsi="Verdana"/>
                <w:szCs w:val="16"/>
                <w:lang w:val="es-MX"/>
              </w:rPr>
            </w:pPr>
            <w:r w:rsidRPr="009E412C">
              <w:rPr>
                <w:rFonts w:ascii="Verdana" w:hAnsi="Verdana"/>
                <w:b/>
                <w:szCs w:val="16"/>
                <w:lang w:val="es-MX"/>
              </w:rPr>
              <w:t>5.2.2.</w:t>
            </w:r>
            <w:r w:rsidRPr="009E412C">
              <w:rPr>
                <w:rFonts w:ascii="Verdana" w:hAnsi="Verdana"/>
                <w:szCs w:val="16"/>
                <w:lang w:val="es-MX"/>
              </w:rPr>
              <w:t xml:space="preserve"> Llevar el escudo de la Dirección General de Aeronáutica Civil al centro de la hoja.</w:t>
            </w:r>
          </w:p>
        </w:tc>
        <w:tc>
          <w:tcPr>
            <w:tcW w:w="4788" w:type="dxa"/>
          </w:tcPr>
          <w:p w:rsidR="004076AD" w:rsidRPr="009E412C" w:rsidRDefault="00131231" w:rsidP="009E412C">
            <w:pPr>
              <w:pStyle w:val="texto"/>
              <w:spacing w:before="240" w:after="90" w:line="276" w:lineRule="auto"/>
              <w:ind w:left="0" w:firstLine="0"/>
              <w:rPr>
                <w:rFonts w:ascii="Verdana" w:hAnsi="Verdana"/>
                <w:szCs w:val="16"/>
              </w:rPr>
            </w:pPr>
            <w:r w:rsidRPr="009E412C">
              <w:rPr>
                <w:rFonts w:ascii="Verdana" w:hAnsi="Verdana"/>
                <w:b/>
                <w:szCs w:val="16"/>
              </w:rPr>
              <w:t xml:space="preserve">5.2.2. </w:t>
            </w:r>
            <w:r w:rsidRPr="009E412C">
              <w:rPr>
                <w:rFonts w:ascii="Verdana" w:hAnsi="Verdana"/>
                <w:szCs w:val="16"/>
              </w:rPr>
              <w:t xml:space="preserve">Carry the symbol of the General Office of Civil Aeronautics in the center of the page. </w:t>
            </w:r>
          </w:p>
        </w:tc>
      </w:tr>
      <w:tr w:rsidR="004076AD" w:rsidRPr="009E412C" w:rsidTr="004076AD">
        <w:tc>
          <w:tcPr>
            <w:tcW w:w="4788" w:type="dxa"/>
          </w:tcPr>
          <w:p w:rsidR="004076AD" w:rsidRPr="009E412C" w:rsidRDefault="004076AD" w:rsidP="009E412C">
            <w:pPr>
              <w:pStyle w:val="texto"/>
              <w:spacing w:before="240" w:after="94" w:line="276" w:lineRule="auto"/>
              <w:ind w:left="0" w:firstLine="0"/>
              <w:rPr>
                <w:rFonts w:ascii="Verdana" w:hAnsi="Verdana"/>
                <w:szCs w:val="16"/>
                <w:lang w:val="es-MX"/>
              </w:rPr>
            </w:pPr>
            <w:r w:rsidRPr="009E412C">
              <w:rPr>
                <w:rFonts w:ascii="Verdana" w:hAnsi="Verdana"/>
                <w:b/>
                <w:szCs w:val="16"/>
                <w:lang w:val="es-MX"/>
              </w:rPr>
              <w:t>5.2.3.</w:t>
            </w:r>
            <w:r w:rsidRPr="009E412C">
              <w:rPr>
                <w:rFonts w:ascii="Verdana" w:hAnsi="Verdana"/>
                <w:szCs w:val="16"/>
                <w:lang w:val="es-MX"/>
              </w:rPr>
              <w:t xml:space="preserve"> El título de la publicación se colocará centrado en la parte inferior de la portada y la fecha de emisión se colocará centrada debajo de éste.</w:t>
            </w:r>
          </w:p>
        </w:tc>
        <w:tc>
          <w:tcPr>
            <w:tcW w:w="4788" w:type="dxa"/>
          </w:tcPr>
          <w:p w:rsidR="004076AD" w:rsidRPr="009E412C" w:rsidRDefault="00131231" w:rsidP="009E412C">
            <w:pPr>
              <w:pStyle w:val="texto"/>
              <w:spacing w:before="240" w:after="94" w:line="276" w:lineRule="auto"/>
              <w:ind w:left="0" w:firstLine="0"/>
              <w:rPr>
                <w:rFonts w:ascii="Verdana" w:hAnsi="Verdana"/>
                <w:szCs w:val="16"/>
              </w:rPr>
            </w:pPr>
            <w:r w:rsidRPr="009E412C">
              <w:rPr>
                <w:rFonts w:ascii="Verdana" w:hAnsi="Verdana"/>
                <w:b/>
                <w:szCs w:val="16"/>
              </w:rPr>
              <w:t xml:space="preserve">5.2.3. </w:t>
            </w:r>
            <w:r w:rsidRPr="009E412C">
              <w:rPr>
                <w:rFonts w:ascii="Verdana" w:hAnsi="Verdana"/>
                <w:szCs w:val="16"/>
              </w:rPr>
              <w:t xml:space="preserve">The title of the publication will be placed centered in the lower part of the cover and the date of issuance will be placed centered below it. </w:t>
            </w:r>
          </w:p>
        </w:tc>
      </w:tr>
      <w:tr w:rsidR="004076AD" w:rsidRPr="009E412C" w:rsidTr="004076AD">
        <w:tc>
          <w:tcPr>
            <w:tcW w:w="4788" w:type="dxa"/>
          </w:tcPr>
          <w:p w:rsidR="004076AD" w:rsidRPr="009E412C" w:rsidRDefault="004076AD" w:rsidP="009E412C">
            <w:pPr>
              <w:pStyle w:val="texto"/>
              <w:spacing w:before="240" w:after="94" w:line="276" w:lineRule="auto"/>
              <w:ind w:left="0" w:firstLine="0"/>
              <w:rPr>
                <w:rFonts w:ascii="Verdana" w:hAnsi="Verdana"/>
                <w:szCs w:val="16"/>
                <w:lang w:val="es-MX"/>
              </w:rPr>
            </w:pPr>
            <w:r w:rsidRPr="009E412C">
              <w:rPr>
                <w:rFonts w:ascii="Verdana" w:hAnsi="Verdana"/>
                <w:b/>
                <w:szCs w:val="16"/>
                <w:lang w:val="es-MX"/>
              </w:rPr>
              <w:t>5.2.4.</w:t>
            </w:r>
            <w:r w:rsidRPr="009E412C">
              <w:rPr>
                <w:rFonts w:ascii="Verdana" w:hAnsi="Verdana"/>
                <w:szCs w:val="16"/>
                <w:lang w:val="es-MX"/>
              </w:rPr>
              <w:t xml:space="preserve"> Las Alertas y Directivas de Aeronavegabilidad llevarán en el título la marca de la aeronave o producto, modelo y número de </w:t>
            </w:r>
            <w:r w:rsidRPr="009E412C">
              <w:rPr>
                <w:rFonts w:ascii="Verdana" w:hAnsi="Verdana"/>
                <w:szCs w:val="16"/>
                <w:lang w:val="es-MX"/>
              </w:rPr>
              <w:lastRenderedPageBreak/>
              <w:t>parte a la cual se aplica esa publicación.</w:t>
            </w:r>
          </w:p>
        </w:tc>
        <w:tc>
          <w:tcPr>
            <w:tcW w:w="4788" w:type="dxa"/>
          </w:tcPr>
          <w:p w:rsidR="004076AD" w:rsidRPr="009E412C" w:rsidRDefault="00131231" w:rsidP="009E412C">
            <w:pPr>
              <w:pStyle w:val="texto"/>
              <w:spacing w:before="240" w:after="94" w:line="276" w:lineRule="auto"/>
              <w:ind w:left="0" w:firstLine="0"/>
              <w:rPr>
                <w:rFonts w:ascii="Verdana" w:hAnsi="Verdana"/>
                <w:szCs w:val="16"/>
              </w:rPr>
            </w:pPr>
            <w:r w:rsidRPr="009E412C">
              <w:rPr>
                <w:rFonts w:ascii="Verdana" w:hAnsi="Verdana"/>
                <w:b/>
                <w:szCs w:val="16"/>
              </w:rPr>
              <w:lastRenderedPageBreak/>
              <w:t xml:space="preserve">5.2.4. </w:t>
            </w:r>
            <w:r w:rsidRPr="009E412C">
              <w:rPr>
                <w:rFonts w:ascii="Verdana" w:hAnsi="Verdana"/>
                <w:szCs w:val="16"/>
              </w:rPr>
              <w:t xml:space="preserve">The Alerts and Directives of Aero-Navigability will carry on the title the type of aircraft or product, model and number of part to </w:t>
            </w:r>
            <w:r w:rsidRPr="009E412C">
              <w:rPr>
                <w:rFonts w:ascii="Verdana" w:hAnsi="Verdana"/>
                <w:szCs w:val="16"/>
              </w:rPr>
              <w:lastRenderedPageBreak/>
              <w:t xml:space="preserve">which this publication applies. </w:t>
            </w:r>
          </w:p>
        </w:tc>
      </w:tr>
      <w:tr w:rsidR="004076AD" w:rsidRPr="009E412C" w:rsidTr="004076AD">
        <w:tc>
          <w:tcPr>
            <w:tcW w:w="4788" w:type="dxa"/>
          </w:tcPr>
          <w:p w:rsidR="004076AD" w:rsidRPr="009E412C" w:rsidRDefault="004076AD" w:rsidP="0014134A">
            <w:pPr>
              <w:pStyle w:val="texto"/>
              <w:spacing w:before="240" w:after="94" w:line="276" w:lineRule="auto"/>
              <w:ind w:left="0" w:firstLine="0"/>
              <w:rPr>
                <w:rFonts w:ascii="Verdana" w:hAnsi="Verdana"/>
                <w:szCs w:val="16"/>
                <w:lang w:val="es-MX"/>
              </w:rPr>
            </w:pPr>
            <w:r w:rsidRPr="009E412C">
              <w:rPr>
                <w:rFonts w:ascii="Verdana" w:hAnsi="Verdana"/>
                <w:b/>
                <w:szCs w:val="16"/>
                <w:lang w:val="es-MX"/>
              </w:rPr>
              <w:lastRenderedPageBreak/>
              <w:t>5.2.5.</w:t>
            </w:r>
            <w:r w:rsidRPr="009E412C">
              <w:rPr>
                <w:rFonts w:ascii="Verdana" w:hAnsi="Verdana"/>
                <w:szCs w:val="16"/>
                <w:lang w:val="es-MX"/>
              </w:rPr>
              <w:t xml:space="preserve"> Designación de la Publicación: en la parte superior derecha se imprimirá la designación de la publicación, la cual estará compuesta por la notación correspondiente al </w:t>
            </w:r>
            <w:proofErr w:type="spellStart"/>
            <w:r w:rsidRPr="009E412C">
              <w:rPr>
                <w:rFonts w:ascii="Verdana" w:hAnsi="Verdana"/>
                <w:szCs w:val="16"/>
                <w:lang w:val="es-MX"/>
              </w:rPr>
              <w:t>Area</w:t>
            </w:r>
            <w:proofErr w:type="spellEnd"/>
            <w:r w:rsidRPr="009E412C">
              <w:rPr>
                <w:rFonts w:ascii="Verdana" w:hAnsi="Verdana"/>
                <w:szCs w:val="16"/>
                <w:lang w:val="es-MX"/>
              </w:rPr>
              <w:t xml:space="preserve"> que haya elaborado la publicación, seguido de un guión, el número de control consecutivo de las publicaciones emitidas por esa misma </w:t>
            </w:r>
            <w:proofErr w:type="spellStart"/>
            <w:r w:rsidRPr="009E412C">
              <w:rPr>
                <w:rFonts w:ascii="Verdana" w:hAnsi="Verdana"/>
                <w:szCs w:val="16"/>
                <w:lang w:val="es-MX"/>
              </w:rPr>
              <w:t>Area</w:t>
            </w:r>
            <w:proofErr w:type="spellEnd"/>
            <w:r w:rsidRPr="009E412C">
              <w:rPr>
                <w:rFonts w:ascii="Verdana" w:hAnsi="Verdana"/>
                <w:szCs w:val="16"/>
                <w:lang w:val="es-MX"/>
              </w:rPr>
              <w:t>, seguido de una diagonal y el año de emisión en sus últimas dos cifras.</w:t>
            </w:r>
          </w:p>
        </w:tc>
        <w:tc>
          <w:tcPr>
            <w:tcW w:w="4788" w:type="dxa"/>
          </w:tcPr>
          <w:p w:rsidR="004076AD" w:rsidRPr="009E412C" w:rsidRDefault="00131231" w:rsidP="009E412C">
            <w:pPr>
              <w:pStyle w:val="texto"/>
              <w:spacing w:before="240" w:after="94" w:line="276" w:lineRule="auto"/>
              <w:ind w:left="0" w:firstLine="0"/>
              <w:rPr>
                <w:rFonts w:ascii="Verdana" w:hAnsi="Verdana"/>
                <w:szCs w:val="16"/>
              </w:rPr>
            </w:pPr>
            <w:r w:rsidRPr="009E412C">
              <w:rPr>
                <w:rFonts w:ascii="Verdana" w:hAnsi="Verdana"/>
                <w:b/>
                <w:szCs w:val="16"/>
              </w:rPr>
              <w:t xml:space="preserve">5.2.5. </w:t>
            </w:r>
            <w:r w:rsidRPr="009E412C">
              <w:rPr>
                <w:rFonts w:ascii="Verdana" w:hAnsi="Verdana"/>
                <w:szCs w:val="16"/>
              </w:rPr>
              <w:t>Designation of the Publication: in the upper right part the designation of the publication will be printed, which will be composed of the notation corresponding to the Area that prepared the publication, followed by a dash, the consecutive control number of the publications issued by that same Area, followed by a slash and the year of issuance in the last two numbers.</w:t>
            </w:r>
          </w:p>
        </w:tc>
      </w:tr>
      <w:tr w:rsidR="004076AD" w:rsidRPr="009E412C" w:rsidTr="004076AD">
        <w:tc>
          <w:tcPr>
            <w:tcW w:w="4788" w:type="dxa"/>
          </w:tcPr>
          <w:p w:rsidR="004076AD" w:rsidRPr="009E412C" w:rsidRDefault="004076AD" w:rsidP="009E412C">
            <w:pPr>
              <w:pStyle w:val="texto"/>
              <w:spacing w:before="240" w:after="94" w:line="276" w:lineRule="auto"/>
              <w:ind w:left="0" w:firstLine="0"/>
              <w:rPr>
                <w:rFonts w:ascii="Verdana" w:hAnsi="Verdana"/>
                <w:szCs w:val="16"/>
                <w:lang w:val="es-MX"/>
              </w:rPr>
            </w:pPr>
            <w:r w:rsidRPr="009E412C">
              <w:rPr>
                <w:rFonts w:ascii="Verdana" w:hAnsi="Verdana"/>
                <w:b/>
                <w:szCs w:val="16"/>
                <w:lang w:val="es-MX"/>
              </w:rPr>
              <w:t>5.2.6.</w:t>
            </w:r>
            <w:r w:rsidRPr="009E412C">
              <w:rPr>
                <w:rFonts w:ascii="Verdana" w:hAnsi="Verdana"/>
                <w:szCs w:val="16"/>
                <w:lang w:val="es-MX"/>
              </w:rPr>
              <w:t xml:space="preserve"> En el Apéndice “A” Normativo, se muestra un ejemplo del formato de esta portada.</w:t>
            </w:r>
          </w:p>
        </w:tc>
        <w:tc>
          <w:tcPr>
            <w:tcW w:w="4788" w:type="dxa"/>
          </w:tcPr>
          <w:p w:rsidR="004076AD" w:rsidRPr="009E412C" w:rsidRDefault="00131231" w:rsidP="009E412C">
            <w:pPr>
              <w:pStyle w:val="texto"/>
              <w:spacing w:before="240" w:after="94" w:line="276" w:lineRule="auto"/>
              <w:ind w:left="0" w:firstLine="0"/>
              <w:rPr>
                <w:rFonts w:ascii="Verdana" w:hAnsi="Verdana"/>
                <w:szCs w:val="16"/>
              </w:rPr>
            </w:pPr>
            <w:r w:rsidRPr="009E412C">
              <w:rPr>
                <w:rFonts w:ascii="Verdana" w:hAnsi="Verdana"/>
                <w:b/>
                <w:szCs w:val="16"/>
              </w:rPr>
              <w:t xml:space="preserve">5.2.6. </w:t>
            </w:r>
            <w:r w:rsidR="00B932A8" w:rsidRPr="009E412C">
              <w:rPr>
                <w:rFonts w:ascii="Verdana" w:hAnsi="Verdana"/>
                <w:szCs w:val="16"/>
              </w:rPr>
              <w:t>In the Obligatory Appendix “A</w:t>
            </w:r>
            <w:proofErr w:type="gramStart"/>
            <w:r w:rsidR="00B932A8" w:rsidRPr="009E412C">
              <w:rPr>
                <w:rFonts w:ascii="Verdana" w:hAnsi="Verdana"/>
                <w:szCs w:val="16"/>
              </w:rPr>
              <w:t>” ,</w:t>
            </w:r>
            <w:proofErr w:type="gramEnd"/>
            <w:r w:rsidR="00B932A8" w:rsidRPr="009E412C">
              <w:rPr>
                <w:rFonts w:ascii="Verdana" w:hAnsi="Verdana"/>
                <w:szCs w:val="16"/>
              </w:rPr>
              <w:t xml:space="preserve"> an example of the format of this cover is shown.</w:t>
            </w:r>
          </w:p>
        </w:tc>
      </w:tr>
      <w:tr w:rsidR="004076AD" w:rsidRPr="009E412C" w:rsidTr="004076AD">
        <w:tc>
          <w:tcPr>
            <w:tcW w:w="4788" w:type="dxa"/>
          </w:tcPr>
          <w:p w:rsidR="004076AD" w:rsidRPr="009E412C" w:rsidRDefault="004076AD" w:rsidP="009E412C">
            <w:pPr>
              <w:pStyle w:val="texto"/>
              <w:spacing w:before="240" w:after="94" w:line="276" w:lineRule="auto"/>
              <w:ind w:left="0" w:firstLine="0"/>
              <w:rPr>
                <w:rFonts w:ascii="Verdana" w:hAnsi="Verdana"/>
                <w:szCs w:val="16"/>
                <w:lang w:val="es-MX"/>
              </w:rPr>
            </w:pPr>
            <w:r w:rsidRPr="009E412C">
              <w:rPr>
                <w:rFonts w:ascii="Verdana" w:hAnsi="Verdana"/>
                <w:b/>
                <w:szCs w:val="16"/>
                <w:lang w:val="es-MX"/>
              </w:rPr>
              <w:t>5.3.</w:t>
            </w:r>
            <w:r w:rsidRPr="009E412C">
              <w:rPr>
                <w:rFonts w:ascii="Verdana" w:hAnsi="Verdana"/>
                <w:szCs w:val="16"/>
                <w:lang w:val="es-MX"/>
              </w:rPr>
              <w:t xml:space="preserve"> Todas las páginas de las publicaciones aeronáuticas deberán cumplir con lo siguiente:</w:t>
            </w:r>
          </w:p>
        </w:tc>
        <w:tc>
          <w:tcPr>
            <w:tcW w:w="4788" w:type="dxa"/>
          </w:tcPr>
          <w:p w:rsidR="004076AD" w:rsidRPr="009E412C" w:rsidRDefault="00B932A8" w:rsidP="009E412C">
            <w:pPr>
              <w:pStyle w:val="texto"/>
              <w:spacing w:before="240" w:after="94" w:line="276" w:lineRule="auto"/>
              <w:ind w:left="0" w:firstLine="0"/>
              <w:rPr>
                <w:rFonts w:ascii="Verdana" w:hAnsi="Verdana"/>
                <w:szCs w:val="16"/>
              </w:rPr>
            </w:pPr>
            <w:r w:rsidRPr="009E412C">
              <w:rPr>
                <w:rFonts w:ascii="Verdana" w:hAnsi="Verdana"/>
                <w:b/>
                <w:szCs w:val="16"/>
              </w:rPr>
              <w:t xml:space="preserve">5.3. </w:t>
            </w:r>
            <w:r w:rsidRPr="009E412C">
              <w:rPr>
                <w:rFonts w:ascii="Verdana" w:hAnsi="Verdana"/>
                <w:szCs w:val="16"/>
              </w:rPr>
              <w:t xml:space="preserve">All the pages of the aeronautical publications must comply with the following: </w:t>
            </w:r>
          </w:p>
        </w:tc>
      </w:tr>
      <w:tr w:rsidR="004076AD" w:rsidRPr="009E412C" w:rsidTr="004076AD">
        <w:tc>
          <w:tcPr>
            <w:tcW w:w="4788" w:type="dxa"/>
          </w:tcPr>
          <w:p w:rsidR="004076AD" w:rsidRPr="009E412C" w:rsidRDefault="004076AD" w:rsidP="009E412C">
            <w:pPr>
              <w:pStyle w:val="texto"/>
              <w:spacing w:before="240" w:after="94" w:line="276" w:lineRule="auto"/>
              <w:ind w:left="0" w:firstLine="0"/>
              <w:rPr>
                <w:rFonts w:ascii="Verdana" w:hAnsi="Verdana"/>
                <w:szCs w:val="16"/>
                <w:lang w:val="es-MX"/>
              </w:rPr>
            </w:pPr>
            <w:r w:rsidRPr="009E412C">
              <w:rPr>
                <w:rFonts w:ascii="Verdana" w:hAnsi="Verdana"/>
                <w:b/>
                <w:szCs w:val="16"/>
                <w:lang w:val="es-MX"/>
              </w:rPr>
              <w:t>5.3.1.</w:t>
            </w:r>
            <w:r w:rsidRPr="009E412C">
              <w:rPr>
                <w:rFonts w:ascii="Verdana" w:hAnsi="Verdana"/>
                <w:szCs w:val="16"/>
                <w:lang w:val="es-MX"/>
              </w:rPr>
              <w:t xml:space="preserve"> Número de página y el número total de páginas de la publicación en la parte inferior izquierda en la forma indicada a continuación:</w:t>
            </w:r>
          </w:p>
        </w:tc>
        <w:tc>
          <w:tcPr>
            <w:tcW w:w="4788" w:type="dxa"/>
          </w:tcPr>
          <w:p w:rsidR="004076AD" w:rsidRPr="009E412C" w:rsidRDefault="00B932A8" w:rsidP="009E412C">
            <w:pPr>
              <w:pStyle w:val="texto"/>
              <w:spacing w:before="240" w:after="94" w:line="276" w:lineRule="auto"/>
              <w:ind w:left="0" w:firstLine="0"/>
              <w:rPr>
                <w:rFonts w:ascii="Verdana" w:hAnsi="Verdana"/>
                <w:szCs w:val="16"/>
              </w:rPr>
            </w:pPr>
            <w:r w:rsidRPr="009E412C">
              <w:rPr>
                <w:rFonts w:ascii="Verdana" w:hAnsi="Verdana"/>
                <w:b/>
                <w:szCs w:val="16"/>
              </w:rPr>
              <w:t xml:space="preserve">5.3.1. </w:t>
            </w:r>
            <w:r w:rsidRPr="009E412C">
              <w:rPr>
                <w:rFonts w:ascii="Verdana" w:hAnsi="Verdana"/>
                <w:szCs w:val="16"/>
              </w:rPr>
              <w:t xml:space="preserve">The number of the page and the total number of pages of the publication in the lower left section I in the form indicated in the following: </w:t>
            </w:r>
          </w:p>
        </w:tc>
      </w:tr>
    </w:tbl>
    <w:p w:rsidR="00B932A8" w:rsidRPr="009E412C" w:rsidRDefault="00B932A8" w:rsidP="009E412C">
      <w:pPr>
        <w:widowControl/>
        <w:suppressAutoHyphens w:val="0"/>
        <w:spacing w:after="200" w:line="276" w:lineRule="auto"/>
        <w:rPr>
          <w:rFonts w:asciiTheme="minorHAnsi" w:eastAsiaTheme="minorHAnsi" w:hAnsiTheme="minorHAnsi" w:cstheme="minorBidi"/>
          <w:sz w:val="22"/>
          <w:szCs w:val="22"/>
        </w:rPr>
      </w:pPr>
      <w:r w:rsidRPr="009E412C">
        <w:rPr>
          <w:rFonts w:asciiTheme="minorHAnsi" w:eastAsiaTheme="minorHAnsi" w:hAnsiTheme="minorHAnsi" w:cstheme="minorBidi"/>
          <w:noProof/>
          <w:sz w:val="22"/>
          <w:szCs w:val="22"/>
        </w:rPr>
        <w:drawing>
          <wp:anchor distT="0" distB="0" distL="114300" distR="114300" simplePos="0" relativeHeight="251659264" behindDoc="0" locked="0" layoutInCell="1" allowOverlap="1">
            <wp:simplePos x="0" y="0"/>
            <wp:positionH relativeFrom="column">
              <wp:posOffset>-95250</wp:posOffset>
            </wp:positionH>
            <wp:positionV relativeFrom="paragraph">
              <wp:posOffset>95885</wp:posOffset>
            </wp:positionV>
            <wp:extent cx="2886710" cy="733425"/>
            <wp:effectExtent l="19050" t="0" r="889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1250" t="42564" r="29647" b="41539"/>
                    <a:stretch>
                      <a:fillRect/>
                    </a:stretch>
                  </pic:blipFill>
                  <pic:spPr bwMode="auto">
                    <a:xfrm>
                      <a:off x="0" y="0"/>
                      <a:ext cx="2886710" cy="733425"/>
                    </a:xfrm>
                    <a:prstGeom prst="rect">
                      <a:avLst/>
                    </a:prstGeom>
                    <a:noFill/>
                    <a:ln w="9525">
                      <a:noFill/>
                      <a:miter lim="800000"/>
                      <a:headEnd/>
                      <a:tailEnd/>
                    </a:ln>
                  </pic:spPr>
                </pic:pic>
              </a:graphicData>
            </a:graphic>
          </wp:anchor>
        </w:drawing>
      </w:r>
    </w:p>
    <w:p w:rsidR="00B932A8" w:rsidRPr="009E412C" w:rsidRDefault="00B932A8" w:rsidP="009E412C">
      <w:pPr>
        <w:widowControl/>
        <w:suppressAutoHyphens w:val="0"/>
        <w:spacing w:after="200" w:line="276" w:lineRule="auto"/>
        <w:rPr>
          <w:rFonts w:asciiTheme="minorHAnsi" w:eastAsiaTheme="minorHAnsi" w:hAnsiTheme="minorHAnsi" w:cstheme="minorBidi"/>
          <w:sz w:val="22"/>
          <w:szCs w:val="22"/>
        </w:rPr>
      </w:pPr>
    </w:p>
    <w:p w:rsidR="00B932A8" w:rsidRPr="009E412C" w:rsidRDefault="00B932A8" w:rsidP="009E412C">
      <w:pPr>
        <w:widowControl/>
        <w:suppressAutoHyphens w:val="0"/>
        <w:spacing w:after="200" w:line="276" w:lineRule="auto"/>
        <w:rPr>
          <w:rFonts w:asciiTheme="minorHAnsi" w:eastAsiaTheme="minorHAnsi" w:hAnsiTheme="minorHAnsi" w:cstheme="minorBidi"/>
          <w:sz w:val="22"/>
          <w:szCs w:val="22"/>
        </w:rPr>
      </w:pPr>
    </w:p>
    <w:p w:rsidR="00B932A8" w:rsidRPr="009E412C" w:rsidRDefault="00B932A8" w:rsidP="009E412C">
      <w:pPr>
        <w:widowControl/>
        <w:suppressAutoHyphens w:val="0"/>
        <w:spacing w:after="200" w:line="276" w:lineRule="auto"/>
        <w:rPr>
          <w:rFonts w:asciiTheme="minorHAnsi" w:eastAsiaTheme="minorHAnsi" w:hAnsiTheme="minorHAnsi" w:cstheme="minorBidi"/>
          <w:b/>
          <w:sz w:val="22"/>
          <w:szCs w:val="22"/>
        </w:rPr>
      </w:pPr>
      <w:r w:rsidRPr="009E412C">
        <w:rPr>
          <w:rFonts w:asciiTheme="minorHAnsi" w:eastAsiaTheme="minorHAnsi" w:hAnsiTheme="minorHAnsi" w:cstheme="minorBidi"/>
          <w:sz w:val="22"/>
          <w:szCs w:val="22"/>
        </w:rPr>
        <w:t xml:space="preserve">                </w:t>
      </w:r>
      <w:r w:rsidRPr="009E412C">
        <w:rPr>
          <w:rFonts w:asciiTheme="minorHAnsi" w:eastAsiaTheme="minorHAnsi" w:hAnsiTheme="minorHAnsi" w:cstheme="minorBidi"/>
          <w:b/>
          <w:sz w:val="22"/>
          <w:szCs w:val="22"/>
        </w:rPr>
        <w:t xml:space="preserve">Example: 2 of 5 </w:t>
      </w:r>
    </w:p>
    <w:tbl>
      <w:tblPr>
        <w:tblStyle w:val="TableGrid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8"/>
        <w:gridCol w:w="360"/>
        <w:gridCol w:w="450"/>
        <w:gridCol w:w="2181"/>
      </w:tblGrid>
      <w:tr w:rsidR="00B932A8" w:rsidRPr="009E412C" w:rsidTr="009E412C">
        <w:tc>
          <w:tcPr>
            <w:tcW w:w="1548" w:type="dxa"/>
          </w:tcPr>
          <w:p w:rsidR="00B932A8" w:rsidRPr="009E412C" w:rsidRDefault="00B932A8" w:rsidP="009E412C">
            <w:pPr>
              <w:widowControl/>
              <w:suppressAutoHyphens w:val="0"/>
              <w:spacing w:line="276" w:lineRule="auto"/>
              <w:rPr>
                <w:rFonts w:eastAsiaTheme="minorEastAsia"/>
                <w:sz w:val="24"/>
              </w:rPr>
            </w:pPr>
          </w:p>
        </w:tc>
        <w:tc>
          <w:tcPr>
            <w:tcW w:w="360" w:type="dxa"/>
          </w:tcPr>
          <w:p w:rsidR="00B932A8" w:rsidRPr="009E412C" w:rsidRDefault="00B932A8" w:rsidP="009E412C">
            <w:pPr>
              <w:widowControl/>
              <w:suppressAutoHyphens w:val="0"/>
              <w:spacing w:line="276" w:lineRule="auto"/>
              <w:rPr>
                <w:rFonts w:eastAsiaTheme="minorEastAsia"/>
                <w:sz w:val="24"/>
              </w:rPr>
            </w:pPr>
          </w:p>
        </w:tc>
        <w:tc>
          <w:tcPr>
            <w:tcW w:w="450" w:type="dxa"/>
          </w:tcPr>
          <w:p w:rsidR="00B932A8" w:rsidRPr="009E412C" w:rsidRDefault="00B932A8" w:rsidP="009E412C">
            <w:pPr>
              <w:widowControl/>
              <w:suppressAutoHyphens w:val="0"/>
              <w:spacing w:line="276" w:lineRule="auto"/>
              <w:rPr>
                <w:rFonts w:eastAsiaTheme="minorEastAsia"/>
                <w:sz w:val="24"/>
              </w:rPr>
            </w:pPr>
          </w:p>
        </w:tc>
        <w:tc>
          <w:tcPr>
            <w:tcW w:w="2181" w:type="dxa"/>
          </w:tcPr>
          <w:p w:rsidR="00B932A8" w:rsidRPr="009E412C" w:rsidRDefault="00B932A8" w:rsidP="009E412C">
            <w:pPr>
              <w:widowControl/>
              <w:suppressAutoHyphens w:val="0"/>
              <w:spacing w:line="276" w:lineRule="auto"/>
              <w:rPr>
                <w:rFonts w:eastAsiaTheme="minorEastAsia"/>
                <w:b/>
              </w:rPr>
            </w:pPr>
            <w:r w:rsidRPr="009E412C">
              <w:rPr>
                <w:rFonts w:eastAsiaTheme="minorEastAsia"/>
                <w:b/>
              </w:rPr>
              <w:t>Total number of pages</w:t>
            </w:r>
          </w:p>
        </w:tc>
      </w:tr>
      <w:tr w:rsidR="00B932A8" w:rsidRPr="009E412C" w:rsidTr="009E412C">
        <w:tc>
          <w:tcPr>
            <w:tcW w:w="1548" w:type="dxa"/>
          </w:tcPr>
          <w:p w:rsidR="00B932A8" w:rsidRPr="009E412C" w:rsidRDefault="00B932A8" w:rsidP="009E412C">
            <w:pPr>
              <w:widowControl/>
              <w:suppressAutoHyphens w:val="0"/>
              <w:spacing w:line="276" w:lineRule="auto"/>
              <w:rPr>
                <w:rFonts w:eastAsiaTheme="minorEastAsia"/>
                <w:sz w:val="24"/>
              </w:rPr>
            </w:pPr>
          </w:p>
        </w:tc>
        <w:tc>
          <w:tcPr>
            <w:tcW w:w="360" w:type="dxa"/>
          </w:tcPr>
          <w:p w:rsidR="00B932A8" w:rsidRPr="009E412C" w:rsidRDefault="00B932A8" w:rsidP="009E412C">
            <w:pPr>
              <w:widowControl/>
              <w:suppressAutoHyphens w:val="0"/>
              <w:spacing w:line="276" w:lineRule="auto"/>
              <w:rPr>
                <w:rFonts w:eastAsiaTheme="minorEastAsia"/>
                <w:sz w:val="24"/>
              </w:rPr>
            </w:pPr>
          </w:p>
        </w:tc>
        <w:tc>
          <w:tcPr>
            <w:tcW w:w="450" w:type="dxa"/>
          </w:tcPr>
          <w:p w:rsidR="00B932A8" w:rsidRPr="009E412C" w:rsidRDefault="00B932A8" w:rsidP="009E412C">
            <w:pPr>
              <w:widowControl/>
              <w:suppressAutoHyphens w:val="0"/>
              <w:spacing w:line="276" w:lineRule="auto"/>
              <w:rPr>
                <w:rFonts w:eastAsiaTheme="minorEastAsia"/>
                <w:sz w:val="24"/>
              </w:rPr>
            </w:pPr>
          </w:p>
        </w:tc>
        <w:tc>
          <w:tcPr>
            <w:tcW w:w="2181" w:type="dxa"/>
          </w:tcPr>
          <w:p w:rsidR="00B932A8" w:rsidRPr="009E412C" w:rsidRDefault="00B932A8" w:rsidP="009E412C">
            <w:pPr>
              <w:widowControl/>
              <w:suppressAutoHyphens w:val="0"/>
              <w:spacing w:line="276" w:lineRule="auto"/>
              <w:rPr>
                <w:rFonts w:eastAsiaTheme="minorEastAsia"/>
                <w:b/>
              </w:rPr>
            </w:pPr>
            <w:r w:rsidRPr="009E412C">
              <w:rPr>
                <w:rFonts w:eastAsiaTheme="minorEastAsia"/>
                <w:b/>
              </w:rPr>
              <w:t>Number of the page.</w:t>
            </w:r>
          </w:p>
        </w:tc>
      </w:tr>
    </w:tbl>
    <w:p w:rsidR="00B932A8" w:rsidRPr="009E412C" w:rsidRDefault="00B932A8" w:rsidP="009E412C">
      <w:pPr>
        <w:widowControl/>
        <w:suppressAutoHyphens w:val="0"/>
        <w:spacing w:line="276" w:lineRule="auto"/>
        <w:rPr>
          <w:rFonts w:asciiTheme="minorHAnsi" w:eastAsiaTheme="minorHAnsi" w:hAnsiTheme="minorHAnsi" w:cstheme="minorBidi"/>
          <w:szCs w:val="22"/>
        </w:rPr>
      </w:pPr>
    </w:p>
    <w:p w:rsidR="00B932A8" w:rsidRPr="009E412C" w:rsidRDefault="00B932A8" w:rsidP="009E412C">
      <w:pPr>
        <w:widowControl/>
        <w:suppressAutoHyphens w:val="0"/>
        <w:spacing w:after="200" w:line="276" w:lineRule="auto"/>
        <w:rPr>
          <w:rFonts w:asciiTheme="minorHAnsi" w:eastAsiaTheme="minorHAnsi" w:hAnsiTheme="minorHAnsi" w:cstheme="minorBidi"/>
          <w:szCs w:val="22"/>
        </w:rPr>
      </w:pPr>
    </w:p>
    <w:p w:rsidR="00433196" w:rsidRPr="009E412C" w:rsidRDefault="00433196" w:rsidP="009E412C">
      <w:pPr>
        <w:pStyle w:val="texto"/>
        <w:spacing w:after="94" w:line="276" w:lineRule="auto"/>
        <w:ind w:left="0" w:firstLine="0"/>
        <w:rPr>
          <w:rFonts w:ascii="Verdana" w:hAnsi="Verdana"/>
          <w:b/>
          <w:szCs w:val="16"/>
        </w:rPr>
      </w:pPr>
    </w:p>
    <w:p w:rsidR="00433196" w:rsidRPr="009E412C" w:rsidRDefault="00433196" w:rsidP="009E412C">
      <w:pPr>
        <w:pStyle w:val="texto"/>
        <w:spacing w:after="94" w:line="276" w:lineRule="auto"/>
        <w:ind w:left="0" w:firstLine="0"/>
        <w:rPr>
          <w:rFonts w:ascii="Verdana" w:hAnsi="Verdana"/>
          <w:b/>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5.3.2. </w:t>
            </w:r>
            <w:r w:rsidRPr="009E412C">
              <w:rPr>
                <w:rFonts w:ascii="Verdana" w:hAnsi="Verdana"/>
                <w:szCs w:val="16"/>
                <w:lang w:val="es-MX"/>
              </w:rPr>
              <w:t xml:space="preserve">La designación de la publicación de acuerdo con lo indicado en el numeral 5.2.5. </w:t>
            </w:r>
            <w:proofErr w:type="gramStart"/>
            <w:r w:rsidRPr="009E412C">
              <w:rPr>
                <w:rFonts w:ascii="Verdana" w:hAnsi="Verdana"/>
                <w:szCs w:val="16"/>
                <w:lang w:val="es-MX"/>
              </w:rPr>
              <w:t>de</w:t>
            </w:r>
            <w:proofErr w:type="gramEnd"/>
            <w:r w:rsidRPr="009E412C">
              <w:rPr>
                <w:rFonts w:ascii="Verdana" w:hAnsi="Verdana"/>
                <w:szCs w:val="16"/>
                <w:lang w:val="es-MX"/>
              </w:rPr>
              <w:t xml:space="preserve"> la presente Norma Oficial Mexicana, en la parte superior derecha.</w:t>
            </w:r>
          </w:p>
        </w:tc>
        <w:tc>
          <w:tcPr>
            <w:tcW w:w="4788" w:type="dxa"/>
          </w:tcPr>
          <w:p w:rsidR="00433196" w:rsidRPr="009E412C" w:rsidRDefault="00B932A8" w:rsidP="009E412C">
            <w:pPr>
              <w:pStyle w:val="texto"/>
              <w:spacing w:after="94" w:line="276" w:lineRule="auto"/>
              <w:ind w:left="0" w:firstLine="0"/>
              <w:rPr>
                <w:rFonts w:ascii="Verdana" w:hAnsi="Verdana"/>
                <w:szCs w:val="16"/>
              </w:rPr>
            </w:pPr>
            <w:r w:rsidRPr="009E412C">
              <w:rPr>
                <w:rFonts w:ascii="Verdana" w:hAnsi="Verdana"/>
                <w:b/>
                <w:szCs w:val="16"/>
              </w:rPr>
              <w:t xml:space="preserve">5.3.2. </w:t>
            </w:r>
            <w:r w:rsidRPr="009E412C">
              <w:rPr>
                <w:rFonts w:ascii="Verdana" w:hAnsi="Verdana"/>
                <w:szCs w:val="16"/>
              </w:rPr>
              <w:t xml:space="preserve">The designation of the publication according to that indicated in the number 5.2.5 of this Official Mexican Standard in the upper right hand part.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5.4. </w:t>
            </w:r>
            <w:r w:rsidRPr="009E412C">
              <w:rPr>
                <w:rFonts w:ascii="Verdana" w:hAnsi="Verdana"/>
                <w:szCs w:val="16"/>
                <w:lang w:val="es-MX"/>
              </w:rPr>
              <w:t>Contenido de las Circulares de Asesoramiento.</w:t>
            </w:r>
          </w:p>
        </w:tc>
        <w:tc>
          <w:tcPr>
            <w:tcW w:w="4788" w:type="dxa"/>
          </w:tcPr>
          <w:p w:rsidR="00433196" w:rsidRPr="009E412C" w:rsidRDefault="00C17837" w:rsidP="009E412C">
            <w:pPr>
              <w:pStyle w:val="texto"/>
              <w:spacing w:after="94" w:line="276" w:lineRule="auto"/>
              <w:ind w:left="0" w:firstLine="0"/>
              <w:rPr>
                <w:rFonts w:ascii="Verdana" w:hAnsi="Verdana"/>
                <w:szCs w:val="16"/>
              </w:rPr>
            </w:pPr>
            <w:r w:rsidRPr="009E412C">
              <w:rPr>
                <w:rFonts w:ascii="Verdana" w:hAnsi="Verdana"/>
                <w:b/>
                <w:szCs w:val="16"/>
              </w:rPr>
              <w:t xml:space="preserve">5.4. </w:t>
            </w:r>
            <w:r w:rsidRPr="009E412C">
              <w:rPr>
                <w:rFonts w:ascii="Verdana" w:hAnsi="Verdana"/>
                <w:szCs w:val="16"/>
              </w:rPr>
              <w:t>Contents of the Assessment Circulars.</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rPr>
            </w:pPr>
            <w:r w:rsidRPr="009E412C">
              <w:rPr>
                <w:rFonts w:ascii="Verdana" w:hAnsi="Verdana"/>
                <w:b/>
                <w:szCs w:val="16"/>
              </w:rPr>
              <w:t xml:space="preserve">5.4.1. </w:t>
            </w:r>
            <w:proofErr w:type="spellStart"/>
            <w:r w:rsidRPr="009E412C">
              <w:rPr>
                <w:rFonts w:ascii="Verdana" w:hAnsi="Verdana"/>
                <w:szCs w:val="16"/>
              </w:rPr>
              <w:t>Título</w:t>
            </w:r>
            <w:proofErr w:type="spellEnd"/>
            <w:r w:rsidRPr="009E412C">
              <w:rPr>
                <w:rFonts w:ascii="Verdana" w:hAnsi="Verdana"/>
                <w:szCs w:val="16"/>
              </w:rPr>
              <w:t>.</w:t>
            </w:r>
          </w:p>
        </w:tc>
        <w:tc>
          <w:tcPr>
            <w:tcW w:w="4788" w:type="dxa"/>
          </w:tcPr>
          <w:p w:rsidR="00433196" w:rsidRPr="009E412C" w:rsidRDefault="00C17837" w:rsidP="009E412C">
            <w:pPr>
              <w:pStyle w:val="texto"/>
              <w:spacing w:after="94" w:line="276" w:lineRule="auto"/>
              <w:ind w:left="0" w:firstLine="0"/>
              <w:rPr>
                <w:rFonts w:ascii="Verdana" w:hAnsi="Verdana"/>
                <w:szCs w:val="16"/>
              </w:rPr>
            </w:pPr>
            <w:r w:rsidRPr="009E412C">
              <w:rPr>
                <w:rFonts w:ascii="Verdana" w:hAnsi="Verdana"/>
                <w:b/>
                <w:szCs w:val="16"/>
              </w:rPr>
              <w:t xml:space="preserve">5.4.1. </w:t>
            </w:r>
            <w:r w:rsidRPr="009E412C">
              <w:rPr>
                <w:rFonts w:ascii="Verdana" w:hAnsi="Verdana"/>
                <w:szCs w:val="16"/>
              </w:rPr>
              <w:t>Title.</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5.4.2. </w:t>
            </w:r>
            <w:r w:rsidRPr="009E412C">
              <w:rPr>
                <w:rFonts w:ascii="Verdana" w:hAnsi="Verdana"/>
                <w:szCs w:val="16"/>
                <w:lang w:val="es-MX"/>
              </w:rPr>
              <w:t xml:space="preserve">Objetivo: indicar el motivo de la emisión </w:t>
            </w:r>
            <w:r w:rsidRPr="009E412C">
              <w:rPr>
                <w:rFonts w:ascii="Verdana" w:hAnsi="Verdana"/>
                <w:szCs w:val="16"/>
                <w:lang w:val="es-MX"/>
              </w:rPr>
              <w:lastRenderedPageBreak/>
              <w:t>de la publicación.</w:t>
            </w:r>
          </w:p>
        </w:tc>
        <w:tc>
          <w:tcPr>
            <w:tcW w:w="4788" w:type="dxa"/>
          </w:tcPr>
          <w:p w:rsidR="00433196" w:rsidRPr="009E412C" w:rsidRDefault="00C17837" w:rsidP="009E412C">
            <w:pPr>
              <w:pStyle w:val="texto"/>
              <w:spacing w:after="94" w:line="276" w:lineRule="auto"/>
              <w:ind w:left="0" w:firstLine="0"/>
              <w:rPr>
                <w:rFonts w:ascii="Verdana" w:hAnsi="Verdana"/>
                <w:szCs w:val="16"/>
              </w:rPr>
            </w:pPr>
            <w:r w:rsidRPr="009E412C">
              <w:rPr>
                <w:rFonts w:ascii="Verdana" w:hAnsi="Verdana"/>
                <w:b/>
                <w:szCs w:val="16"/>
              </w:rPr>
              <w:lastRenderedPageBreak/>
              <w:t xml:space="preserve">5.4.2. </w:t>
            </w:r>
            <w:r w:rsidRPr="009E412C">
              <w:rPr>
                <w:rFonts w:ascii="Verdana" w:hAnsi="Verdana"/>
                <w:szCs w:val="16"/>
              </w:rPr>
              <w:t xml:space="preserve">Objective: indicate the reason for issuing </w:t>
            </w:r>
            <w:r w:rsidRPr="009E412C">
              <w:rPr>
                <w:rFonts w:ascii="Verdana" w:hAnsi="Verdana"/>
                <w:szCs w:val="16"/>
              </w:rPr>
              <w:lastRenderedPageBreak/>
              <w:t>the publication.</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lastRenderedPageBreak/>
              <w:t xml:space="preserve">5.4.3. </w:t>
            </w:r>
            <w:r w:rsidRPr="009E412C">
              <w:rPr>
                <w:rFonts w:ascii="Verdana" w:hAnsi="Verdana"/>
                <w:szCs w:val="16"/>
                <w:lang w:val="es-MX"/>
              </w:rPr>
              <w:t>Aplicabilidad: indicar a quién se dirige su contenido.</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5.4.3. </w:t>
            </w:r>
            <w:r w:rsidRPr="009E412C">
              <w:rPr>
                <w:rFonts w:ascii="Verdana" w:hAnsi="Verdana"/>
                <w:szCs w:val="16"/>
              </w:rPr>
              <w:t>Applicability: indicate to whom the content is directed.</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5.4.4. </w:t>
            </w:r>
            <w:r w:rsidRPr="009E412C">
              <w:rPr>
                <w:rFonts w:ascii="Verdana" w:hAnsi="Verdana"/>
                <w:szCs w:val="16"/>
                <w:lang w:val="es-MX"/>
              </w:rPr>
              <w:t>Antecedentes: describir los antecedentes y procedimientos específicos de la publicación.</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5.4.4. </w:t>
            </w:r>
            <w:r w:rsidRPr="009E412C">
              <w:rPr>
                <w:rFonts w:ascii="Verdana" w:hAnsi="Verdana"/>
                <w:szCs w:val="16"/>
              </w:rPr>
              <w:t>Precedents: describe the precedents and specific procedures of the publication.</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5.4.5. </w:t>
            </w:r>
            <w:r w:rsidRPr="009E412C">
              <w:rPr>
                <w:rFonts w:ascii="Verdana" w:hAnsi="Verdana"/>
                <w:szCs w:val="16"/>
                <w:lang w:val="es-MX"/>
              </w:rPr>
              <w:t>Descripción: indicar la información que se desea comunicar.</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5.4.5. </w:t>
            </w:r>
            <w:r w:rsidRPr="009E412C">
              <w:rPr>
                <w:rFonts w:ascii="Verdana" w:hAnsi="Verdana"/>
                <w:szCs w:val="16"/>
              </w:rPr>
              <w:t>Description: indicate the information that you desire to communicate.</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5.4.6.</w:t>
            </w:r>
            <w:r w:rsidRPr="009E412C">
              <w:rPr>
                <w:rFonts w:ascii="Verdana" w:hAnsi="Verdana"/>
                <w:szCs w:val="16"/>
                <w:lang w:val="es-MX"/>
              </w:rPr>
              <w:t xml:space="preserve"> Apéndices: presentar anexo de gráficas, tablas, dibujos característicos alusivos a la información </w:t>
            </w:r>
            <w:r w:rsidRPr="009E412C">
              <w:rPr>
                <w:rFonts w:ascii="Verdana" w:hAnsi="Verdana"/>
                <w:szCs w:val="16"/>
                <w:lang w:val="es-MX"/>
              </w:rPr>
              <w:br/>
              <w:t>y datos similares, si aplica.</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5.4.6. </w:t>
            </w:r>
            <w:r w:rsidRPr="009E412C">
              <w:rPr>
                <w:rFonts w:ascii="Verdana" w:hAnsi="Verdana"/>
                <w:szCs w:val="16"/>
              </w:rPr>
              <w:t xml:space="preserve">Appendices: present annex of graphs, tables, drawings, characteristics related to the information and similar data, if applicable.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5.5. </w:t>
            </w:r>
            <w:r w:rsidRPr="009E412C">
              <w:rPr>
                <w:rFonts w:ascii="Verdana" w:hAnsi="Verdana"/>
                <w:szCs w:val="16"/>
                <w:lang w:val="es-MX"/>
              </w:rPr>
              <w:t>Contenido de las Circulares Obligatorias.</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 </w:t>
            </w:r>
            <w:r w:rsidRPr="009E412C">
              <w:rPr>
                <w:rFonts w:ascii="Verdana" w:hAnsi="Verdana"/>
                <w:szCs w:val="16"/>
              </w:rPr>
              <w:t xml:space="preserve">Contents of the Obligatory Circulars.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5.5.1. </w:t>
            </w:r>
            <w:r w:rsidRPr="009E412C">
              <w:rPr>
                <w:rFonts w:ascii="Verdana" w:hAnsi="Verdana"/>
                <w:szCs w:val="16"/>
                <w:lang w:val="es-MX"/>
              </w:rPr>
              <w:t>Título.</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5.5.1. </w:t>
            </w:r>
            <w:r w:rsidRPr="009E412C">
              <w:rPr>
                <w:rFonts w:ascii="Verdana" w:hAnsi="Verdana"/>
                <w:szCs w:val="16"/>
              </w:rPr>
              <w:t>Title.</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5.5.2.</w:t>
            </w:r>
            <w:r w:rsidRPr="009E412C">
              <w:rPr>
                <w:rFonts w:ascii="Verdana" w:hAnsi="Verdana"/>
                <w:szCs w:val="16"/>
                <w:lang w:val="es-MX"/>
              </w:rPr>
              <w:t xml:space="preserve"> Objetivo: indicar el motivo de la emisión de la publicación.</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5.5.2. </w:t>
            </w:r>
            <w:r w:rsidRPr="009E412C">
              <w:rPr>
                <w:rFonts w:ascii="Verdana" w:hAnsi="Verdana"/>
                <w:szCs w:val="16"/>
              </w:rPr>
              <w:t>Objective: indicate the reason for issuing the publication.</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5.5.3.</w:t>
            </w:r>
            <w:r w:rsidRPr="009E412C">
              <w:rPr>
                <w:rFonts w:ascii="Verdana" w:hAnsi="Verdana"/>
                <w:szCs w:val="16"/>
                <w:lang w:val="es-MX"/>
              </w:rPr>
              <w:t xml:space="preserve"> Fundamento legal: señalar el fundamento legal que da origen a la circular.</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5.5.3. </w:t>
            </w:r>
            <w:r w:rsidRPr="009E412C">
              <w:rPr>
                <w:rFonts w:ascii="Verdana" w:hAnsi="Verdana"/>
                <w:szCs w:val="16"/>
              </w:rPr>
              <w:t>Legal basis: stipulate the legal basis that the circular is based on.</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5.5.4.</w:t>
            </w:r>
            <w:r w:rsidRPr="009E412C">
              <w:rPr>
                <w:rFonts w:ascii="Verdana" w:hAnsi="Verdana"/>
                <w:szCs w:val="16"/>
                <w:lang w:val="es-MX"/>
              </w:rPr>
              <w:t xml:space="preserve"> Aplicabilidad: indicar a quién se dirige su contenido.</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5.5.4. </w:t>
            </w:r>
            <w:r w:rsidRPr="009E412C">
              <w:rPr>
                <w:rFonts w:ascii="Verdana" w:hAnsi="Verdana"/>
                <w:szCs w:val="16"/>
              </w:rPr>
              <w:t xml:space="preserve">Applicability: indicate to whom the contents is directed.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5.5.5.</w:t>
            </w:r>
            <w:r w:rsidRPr="009E412C">
              <w:rPr>
                <w:rFonts w:ascii="Verdana" w:hAnsi="Verdana"/>
                <w:szCs w:val="16"/>
                <w:lang w:val="es-MX"/>
              </w:rPr>
              <w:t xml:space="preserve"> Antecedentes: describir los antecedentes de la publicación.</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5.5.5. </w:t>
            </w:r>
            <w:r w:rsidRPr="009E412C">
              <w:rPr>
                <w:rFonts w:ascii="Verdana" w:hAnsi="Verdana"/>
                <w:szCs w:val="16"/>
              </w:rPr>
              <w:t xml:space="preserve">Precedents: describe the precedents of the publication.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5.5.6.</w:t>
            </w:r>
            <w:r w:rsidRPr="009E412C">
              <w:rPr>
                <w:rFonts w:ascii="Verdana" w:hAnsi="Verdana"/>
                <w:szCs w:val="16"/>
                <w:lang w:val="es-MX"/>
              </w:rPr>
              <w:t xml:space="preserve"> Descripción: indicar las especificaciones, requerimientos y procedimientos solicitados.</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5.5.6. </w:t>
            </w:r>
            <w:r w:rsidRPr="009E412C">
              <w:rPr>
                <w:rFonts w:ascii="Verdana" w:hAnsi="Verdana"/>
                <w:szCs w:val="16"/>
              </w:rPr>
              <w:t xml:space="preserve">Description: indicate the specifications, requirements and procedures requested.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5.5.7.</w:t>
            </w:r>
            <w:r w:rsidRPr="009E412C">
              <w:rPr>
                <w:rFonts w:ascii="Verdana" w:hAnsi="Verdana"/>
                <w:szCs w:val="16"/>
                <w:lang w:val="es-MX"/>
              </w:rPr>
              <w:t xml:space="preserve"> Apéndices: presentar anexo de gráficas, tablas, dibujos característicos alusivos a la información y datos similares, si aplica.</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5.5.7. </w:t>
            </w:r>
            <w:r w:rsidRPr="009E412C">
              <w:rPr>
                <w:rFonts w:ascii="Verdana" w:hAnsi="Verdana"/>
                <w:szCs w:val="16"/>
              </w:rPr>
              <w:t xml:space="preserve">Appendices: present annex of graphs, tables, drawings, and characteristics related to the information and similar data, when applicable.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5.6.</w:t>
            </w:r>
            <w:r w:rsidRPr="009E412C">
              <w:rPr>
                <w:rFonts w:ascii="Verdana" w:hAnsi="Verdana"/>
                <w:szCs w:val="16"/>
                <w:lang w:val="es-MX"/>
              </w:rPr>
              <w:t xml:space="preserve"> Contenido de las Cartas de Política.</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5.6. </w:t>
            </w:r>
            <w:r w:rsidRPr="009E412C">
              <w:rPr>
                <w:rFonts w:ascii="Verdana" w:hAnsi="Verdana"/>
                <w:szCs w:val="16"/>
              </w:rPr>
              <w:t>Contents of the Policy Letters.</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 xml:space="preserve">5.6.1. </w:t>
            </w:r>
            <w:r w:rsidRPr="009E412C">
              <w:rPr>
                <w:rFonts w:ascii="Verdana" w:hAnsi="Verdana"/>
                <w:szCs w:val="16"/>
                <w:lang w:val="es-MX"/>
              </w:rPr>
              <w:t>Título.</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5.6.1. </w:t>
            </w:r>
            <w:r w:rsidRPr="009E412C">
              <w:rPr>
                <w:rFonts w:ascii="Verdana" w:hAnsi="Verdana"/>
                <w:szCs w:val="16"/>
              </w:rPr>
              <w:t>Title</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5.6.2.</w:t>
            </w:r>
            <w:r w:rsidRPr="009E412C">
              <w:rPr>
                <w:rFonts w:ascii="Verdana" w:hAnsi="Verdana"/>
                <w:szCs w:val="16"/>
                <w:lang w:val="es-MX"/>
              </w:rPr>
              <w:t xml:space="preserve"> Objetivo: indicar el motivo de la emisión de la publicación.</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5.6.2. </w:t>
            </w:r>
            <w:r w:rsidRPr="009E412C">
              <w:rPr>
                <w:rFonts w:ascii="Verdana" w:hAnsi="Verdana"/>
                <w:szCs w:val="16"/>
              </w:rPr>
              <w:t xml:space="preserve">Objective: indicate the reason for issuing the publication.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5.6.3.</w:t>
            </w:r>
            <w:r w:rsidRPr="009E412C">
              <w:rPr>
                <w:rFonts w:ascii="Verdana" w:hAnsi="Verdana"/>
                <w:szCs w:val="16"/>
                <w:lang w:val="es-MX"/>
              </w:rPr>
              <w:t xml:space="preserve"> Procedimientos: indicar los procedimientos relativos a la publicación.</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5.6.3. </w:t>
            </w:r>
            <w:r w:rsidRPr="009E412C">
              <w:rPr>
                <w:rFonts w:ascii="Verdana" w:hAnsi="Verdana"/>
                <w:szCs w:val="16"/>
              </w:rPr>
              <w:t xml:space="preserve">Procedures: indicate the procedures related to the publication.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5.6.4.</w:t>
            </w:r>
            <w:r w:rsidRPr="009E412C">
              <w:rPr>
                <w:rFonts w:ascii="Verdana" w:hAnsi="Verdana"/>
                <w:szCs w:val="16"/>
                <w:lang w:val="es-MX"/>
              </w:rPr>
              <w:t xml:space="preserve"> Declaración de la política: declaración que indica las políticas, aclaraciones, lineamientos, disposiciones o procedimientos a seguir respecto a la publicación.</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5.6.4. </w:t>
            </w:r>
            <w:r w:rsidRPr="009E412C">
              <w:rPr>
                <w:rFonts w:ascii="Verdana" w:hAnsi="Verdana"/>
                <w:szCs w:val="16"/>
              </w:rPr>
              <w:t xml:space="preserve">Declaration of the policy: declaration that indicates the policies, clarifications, guidelines, provisions or procedures to follow with respect to the publication. </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5.7.</w:t>
            </w:r>
            <w:r w:rsidRPr="009E412C">
              <w:rPr>
                <w:rFonts w:ascii="Verdana" w:hAnsi="Verdana"/>
                <w:szCs w:val="16"/>
                <w:lang w:val="es-MX"/>
              </w:rPr>
              <w:t xml:space="preserve"> Contenido de los Reportes Técnicos.</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5.7. </w:t>
            </w:r>
            <w:r w:rsidRPr="009E412C">
              <w:rPr>
                <w:rFonts w:ascii="Verdana" w:hAnsi="Verdana"/>
                <w:szCs w:val="16"/>
              </w:rPr>
              <w:t>Contents of the Technical Reports.</w:t>
            </w:r>
          </w:p>
        </w:tc>
      </w:tr>
      <w:tr w:rsidR="00433196" w:rsidRPr="009E412C" w:rsidTr="00433196">
        <w:tc>
          <w:tcPr>
            <w:tcW w:w="4788" w:type="dxa"/>
          </w:tcPr>
          <w:p w:rsidR="00433196" w:rsidRPr="009E412C" w:rsidRDefault="00433196" w:rsidP="009E412C">
            <w:pPr>
              <w:pStyle w:val="texto"/>
              <w:spacing w:after="94" w:line="276" w:lineRule="auto"/>
              <w:ind w:left="0" w:firstLine="0"/>
              <w:rPr>
                <w:rFonts w:ascii="Verdana" w:hAnsi="Verdana"/>
                <w:szCs w:val="16"/>
                <w:lang w:val="es-MX"/>
              </w:rPr>
            </w:pPr>
            <w:r w:rsidRPr="009E412C">
              <w:rPr>
                <w:rFonts w:ascii="Verdana" w:hAnsi="Verdana"/>
                <w:b/>
                <w:szCs w:val="16"/>
                <w:lang w:val="es-MX"/>
              </w:rPr>
              <w:t>5.7.1.</w:t>
            </w:r>
            <w:r w:rsidRPr="009E412C">
              <w:rPr>
                <w:rFonts w:ascii="Verdana" w:hAnsi="Verdana"/>
                <w:szCs w:val="16"/>
                <w:lang w:val="es-MX"/>
              </w:rPr>
              <w:t xml:space="preserve"> Objetivo: indicar el motivo de la emisión de la publicación.</w:t>
            </w:r>
          </w:p>
        </w:tc>
        <w:tc>
          <w:tcPr>
            <w:tcW w:w="4788" w:type="dxa"/>
          </w:tcPr>
          <w:p w:rsidR="00433196" w:rsidRPr="009E412C" w:rsidRDefault="00214643" w:rsidP="009E412C">
            <w:pPr>
              <w:pStyle w:val="texto"/>
              <w:spacing w:after="94" w:line="276" w:lineRule="auto"/>
              <w:ind w:left="0" w:firstLine="0"/>
              <w:rPr>
                <w:rFonts w:ascii="Verdana" w:hAnsi="Verdana"/>
                <w:szCs w:val="16"/>
              </w:rPr>
            </w:pPr>
            <w:r w:rsidRPr="009E412C">
              <w:rPr>
                <w:rFonts w:ascii="Verdana" w:hAnsi="Verdana"/>
                <w:b/>
                <w:szCs w:val="16"/>
              </w:rPr>
              <w:t xml:space="preserve">5.7.1. </w:t>
            </w:r>
            <w:r w:rsidRPr="009E412C">
              <w:rPr>
                <w:rFonts w:ascii="Verdana" w:hAnsi="Verdana"/>
                <w:szCs w:val="16"/>
              </w:rPr>
              <w:t xml:space="preserve">Objective: indicate the reason for issuing the publication.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5.7.2.</w:t>
            </w:r>
            <w:r w:rsidRPr="009E412C">
              <w:rPr>
                <w:rFonts w:ascii="Verdana" w:hAnsi="Verdana"/>
                <w:szCs w:val="16"/>
                <w:lang w:val="es-MX"/>
              </w:rPr>
              <w:t xml:space="preserve"> Antecedentes: incluir y describir todo antecedente relacionado al tema reportado.</w:t>
            </w:r>
          </w:p>
        </w:tc>
        <w:tc>
          <w:tcPr>
            <w:tcW w:w="4788" w:type="dxa"/>
          </w:tcPr>
          <w:p w:rsidR="00433196" w:rsidRPr="009E412C" w:rsidRDefault="00214643" w:rsidP="009E412C">
            <w:pPr>
              <w:pStyle w:val="texto"/>
              <w:spacing w:after="86" w:line="276" w:lineRule="auto"/>
              <w:ind w:left="0" w:firstLine="0"/>
              <w:rPr>
                <w:rFonts w:ascii="Verdana" w:hAnsi="Verdana"/>
                <w:szCs w:val="16"/>
              </w:rPr>
            </w:pPr>
            <w:r w:rsidRPr="009E412C">
              <w:rPr>
                <w:rFonts w:ascii="Verdana" w:hAnsi="Verdana"/>
                <w:b/>
                <w:szCs w:val="16"/>
              </w:rPr>
              <w:t xml:space="preserve">5.7.2. </w:t>
            </w:r>
            <w:r w:rsidRPr="009E412C">
              <w:rPr>
                <w:rFonts w:ascii="Verdana" w:hAnsi="Verdana"/>
                <w:szCs w:val="16"/>
              </w:rPr>
              <w:t xml:space="preserve">Precedents: include and describe </w:t>
            </w:r>
            <w:r w:rsidR="00096CF1" w:rsidRPr="009E412C">
              <w:rPr>
                <w:rFonts w:ascii="Verdana" w:hAnsi="Verdana"/>
                <w:szCs w:val="16"/>
              </w:rPr>
              <w:t xml:space="preserve">all the precedents related to the theme reported.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5.7.3.</w:t>
            </w:r>
            <w:r w:rsidRPr="009E412C">
              <w:rPr>
                <w:rFonts w:ascii="Verdana" w:hAnsi="Verdana"/>
                <w:szCs w:val="16"/>
                <w:lang w:val="es-MX"/>
              </w:rPr>
              <w:t xml:space="preserve"> Descripción: indicar el desarrollo de las actividades efectuadas por quien realiza el </w:t>
            </w:r>
            <w:r w:rsidRPr="009E412C">
              <w:rPr>
                <w:rFonts w:ascii="Verdana" w:hAnsi="Verdana"/>
                <w:szCs w:val="16"/>
                <w:lang w:val="es-MX"/>
              </w:rPr>
              <w:br/>
            </w:r>
            <w:r w:rsidRPr="009E412C">
              <w:rPr>
                <w:rFonts w:ascii="Verdana" w:hAnsi="Verdana"/>
                <w:szCs w:val="16"/>
                <w:lang w:val="es-MX"/>
              </w:rPr>
              <w:lastRenderedPageBreak/>
              <w:t>Reporte Técnico.</w:t>
            </w:r>
          </w:p>
        </w:tc>
        <w:tc>
          <w:tcPr>
            <w:tcW w:w="4788" w:type="dxa"/>
          </w:tcPr>
          <w:p w:rsidR="00433196" w:rsidRPr="009E412C" w:rsidRDefault="00096CF1" w:rsidP="009E412C">
            <w:pPr>
              <w:pStyle w:val="texto"/>
              <w:spacing w:after="86" w:line="276" w:lineRule="auto"/>
              <w:ind w:left="0" w:firstLine="0"/>
              <w:rPr>
                <w:rFonts w:ascii="Verdana" w:hAnsi="Verdana"/>
                <w:szCs w:val="16"/>
              </w:rPr>
            </w:pPr>
            <w:r w:rsidRPr="009E412C">
              <w:rPr>
                <w:rFonts w:ascii="Verdana" w:hAnsi="Verdana"/>
                <w:b/>
                <w:szCs w:val="16"/>
              </w:rPr>
              <w:lastRenderedPageBreak/>
              <w:t xml:space="preserve">5.7.3. </w:t>
            </w:r>
            <w:r w:rsidRPr="009E412C">
              <w:rPr>
                <w:rFonts w:ascii="Verdana" w:hAnsi="Verdana"/>
                <w:szCs w:val="16"/>
              </w:rPr>
              <w:t xml:space="preserve">Description: indicate the carrying out of the activities that are performed by the person </w:t>
            </w:r>
            <w:r w:rsidRPr="009E412C">
              <w:rPr>
                <w:rFonts w:ascii="Verdana" w:hAnsi="Verdana"/>
                <w:szCs w:val="16"/>
              </w:rPr>
              <w:lastRenderedPageBreak/>
              <w:t xml:space="preserve">that prepares the Technical Report.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lastRenderedPageBreak/>
              <w:t>5.7.4.</w:t>
            </w:r>
            <w:r w:rsidRPr="009E412C">
              <w:rPr>
                <w:rFonts w:ascii="Verdana" w:hAnsi="Verdana"/>
                <w:szCs w:val="16"/>
                <w:lang w:val="es-MX"/>
              </w:rPr>
              <w:t xml:space="preserve"> Comentarios: establecer las conclusiones relativas al reporte efectuado.</w:t>
            </w:r>
          </w:p>
        </w:tc>
        <w:tc>
          <w:tcPr>
            <w:tcW w:w="4788" w:type="dxa"/>
          </w:tcPr>
          <w:p w:rsidR="00433196" w:rsidRPr="009E412C" w:rsidRDefault="00096CF1" w:rsidP="009E412C">
            <w:pPr>
              <w:pStyle w:val="texto"/>
              <w:spacing w:after="86" w:line="276" w:lineRule="auto"/>
              <w:ind w:left="0" w:firstLine="0"/>
              <w:rPr>
                <w:rFonts w:ascii="Verdana" w:hAnsi="Verdana"/>
                <w:szCs w:val="16"/>
              </w:rPr>
            </w:pPr>
            <w:r w:rsidRPr="009E412C">
              <w:rPr>
                <w:rFonts w:ascii="Verdana" w:hAnsi="Verdana"/>
                <w:b/>
                <w:szCs w:val="16"/>
              </w:rPr>
              <w:t xml:space="preserve">5.7.4. </w:t>
            </w:r>
            <w:r w:rsidRPr="009E412C">
              <w:rPr>
                <w:rFonts w:ascii="Verdana" w:hAnsi="Verdana"/>
                <w:szCs w:val="16"/>
              </w:rPr>
              <w:t xml:space="preserve">Comments: establish the conclusions related to the report that is made.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5.7.5.</w:t>
            </w:r>
            <w:r w:rsidRPr="009E412C">
              <w:rPr>
                <w:rFonts w:ascii="Verdana" w:hAnsi="Verdana"/>
                <w:szCs w:val="16"/>
                <w:lang w:val="es-MX"/>
              </w:rPr>
              <w:t xml:space="preserve"> Recomendaciones: proporcionar las opiniones y sugerencias de acuerdo al reporte efectuado.</w:t>
            </w:r>
          </w:p>
        </w:tc>
        <w:tc>
          <w:tcPr>
            <w:tcW w:w="4788" w:type="dxa"/>
          </w:tcPr>
          <w:p w:rsidR="00433196" w:rsidRPr="009E412C" w:rsidRDefault="00096CF1" w:rsidP="009E412C">
            <w:pPr>
              <w:pStyle w:val="texto"/>
              <w:spacing w:after="86" w:line="276" w:lineRule="auto"/>
              <w:ind w:left="0" w:firstLine="0"/>
              <w:rPr>
                <w:rFonts w:ascii="Verdana" w:hAnsi="Verdana"/>
                <w:szCs w:val="16"/>
              </w:rPr>
            </w:pPr>
            <w:r w:rsidRPr="009E412C">
              <w:rPr>
                <w:rFonts w:ascii="Verdana" w:hAnsi="Verdana"/>
                <w:b/>
                <w:szCs w:val="16"/>
              </w:rPr>
              <w:t xml:space="preserve">5.7.5. </w:t>
            </w:r>
            <w:r w:rsidRPr="009E412C">
              <w:rPr>
                <w:rFonts w:ascii="Verdana" w:hAnsi="Verdana"/>
                <w:szCs w:val="16"/>
              </w:rPr>
              <w:t>Recommendations: provide the opinions and suggestions according to the report that is made.</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w:t>
            </w:r>
            <w:r w:rsidRPr="009E412C">
              <w:rPr>
                <w:rFonts w:ascii="Verdana" w:hAnsi="Verdana"/>
                <w:szCs w:val="16"/>
                <w:lang w:val="es-MX"/>
              </w:rPr>
              <w:t xml:space="preserve"> Contenido de los Manuales.</w:t>
            </w:r>
          </w:p>
        </w:tc>
        <w:tc>
          <w:tcPr>
            <w:tcW w:w="4788" w:type="dxa"/>
          </w:tcPr>
          <w:p w:rsidR="00433196" w:rsidRPr="009E412C" w:rsidRDefault="00096CF1" w:rsidP="009E412C">
            <w:pPr>
              <w:pStyle w:val="texto"/>
              <w:spacing w:after="86" w:line="276" w:lineRule="auto"/>
              <w:ind w:left="0" w:firstLine="0"/>
              <w:rPr>
                <w:rFonts w:ascii="Verdana" w:hAnsi="Verdana"/>
                <w:szCs w:val="16"/>
              </w:rPr>
            </w:pPr>
            <w:r w:rsidRPr="009E412C">
              <w:rPr>
                <w:rFonts w:ascii="Verdana" w:hAnsi="Verdana"/>
                <w:b/>
                <w:szCs w:val="16"/>
              </w:rPr>
              <w:t xml:space="preserve">5.8. </w:t>
            </w:r>
            <w:r w:rsidRPr="009E412C">
              <w:rPr>
                <w:rFonts w:ascii="Verdana" w:hAnsi="Verdana"/>
                <w:szCs w:val="16"/>
              </w:rPr>
              <w:t>Contents of the Manuals.</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5.8.1. </w:t>
            </w:r>
            <w:r w:rsidRPr="009E412C">
              <w:rPr>
                <w:rFonts w:ascii="Verdana" w:hAnsi="Verdana"/>
                <w:szCs w:val="16"/>
                <w:lang w:val="es-MX"/>
              </w:rPr>
              <w:t>Título.</w:t>
            </w:r>
          </w:p>
        </w:tc>
        <w:tc>
          <w:tcPr>
            <w:tcW w:w="4788" w:type="dxa"/>
          </w:tcPr>
          <w:p w:rsidR="00433196" w:rsidRPr="0014134A" w:rsidRDefault="00096CF1" w:rsidP="009E412C">
            <w:pPr>
              <w:pStyle w:val="texto"/>
              <w:spacing w:after="86" w:line="276" w:lineRule="auto"/>
              <w:ind w:left="0" w:firstLine="0"/>
              <w:rPr>
                <w:rFonts w:ascii="Verdana" w:hAnsi="Verdana"/>
                <w:szCs w:val="16"/>
              </w:rPr>
            </w:pPr>
            <w:r w:rsidRPr="0014134A">
              <w:rPr>
                <w:rFonts w:ascii="Verdana" w:hAnsi="Verdana"/>
                <w:b/>
                <w:szCs w:val="16"/>
              </w:rPr>
              <w:t xml:space="preserve">5.8.1. </w:t>
            </w:r>
            <w:r w:rsidRPr="0014134A">
              <w:rPr>
                <w:rFonts w:ascii="Verdana" w:hAnsi="Verdana"/>
                <w:szCs w:val="16"/>
              </w:rPr>
              <w:t xml:space="preserve">Title.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5.8.2.</w:t>
            </w:r>
            <w:r w:rsidRPr="009E412C">
              <w:rPr>
                <w:rFonts w:ascii="Verdana" w:hAnsi="Verdana"/>
                <w:szCs w:val="16"/>
                <w:lang w:val="es-MX"/>
              </w:rPr>
              <w:t xml:space="preserve"> Registro de revisiones.</w:t>
            </w:r>
          </w:p>
        </w:tc>
        <w:tc>
          <w:tcPr>
            <w:tcW w:w="4788" w:type="dxa"/>
          </w:tcPr>
          <w:p w:rsidR="00433196" w:rsidRPr="0014134A" w:rsidRDefault="00096CF1" w:rsidP="009E412C">
            <w:pPr>
              <w:pStyle w:val="texto"/>
              <w:spacing w:after="86" w:line="276" w:lineRule="auto"/>
              <w:ind w:left="0" w:firstLine="0"/>
              <w:rPr>
                <w:rFonts w:ascii="Verdana" w:hAnsi="Verdana"/>
                <w:szCs w:val="16"/>
              </w:rPr>
            </w:pPr>
            <w:r w:rsidRPr="0014134A">
              <w:rPr>
                <w:rFonts w:ascii="Verdana" w:hAnsi="Verdana"/>
                <w:b/>
                <w:szCs w:val="16"/>
              </w:rPr>
              <w:t xml:space="preserve">5.8.2. </w:t>
            </w:r>
            <w:r w:rsidRPr="0014134A">
              <w:rPr>
                <w:rFonts w:ascii="Verdana" w:hAnsi="Verdana"/>
                <w:szCs w:val="16"/>
              </w:rPr>
              <w:t>Record of Revisions.</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5.8.3.</w:t>
            </w:r>
            <w:r w:rsidRPr="009E412C">
              <w:rPr>
                <w:rFonts w:ascii="Verdana" w:hAnsi="Verdana"/>
                <w:szCs w:val="16"/>
                <w:lang w:val="es-MX"/>
              </w:rPr>
              <w:t xml:space="preserve"> </w:t>
            </w:r>
            <w:proofErr w:type="spellStart"/>
            <w:r w:rsidRPr="009E412C">
              <w:rPr>
                <w:rFonts w:ascii="Verdana" w:hAnsi="Verdana"/>
                <w:szCs w:val="16"/>
                <w:lang w:val="es-MX"/>
              </w:rPr>
              <w:t>Indice</w:t>
            </w:r>
            <w:proofErr w:type="spellEnd"/>
            <w:r w:rsidRPr="009E412C">
              <w:rPr>
                <w:rFonts w:ascii="Verdana" w:hAnsi="Verdana"/>
                <w:szCs w:val="16"/>
                <w:lang w:val="es-MX"/>
              </w:rPr>
              <w:t>: establecer su contenido.</w:t>
            </w:r>
          </w:p>
        </w:tc>
        <w:tc>
          <w:tcPr>
            <w:tcW w:w="4788" w:type="dxa"/>
          </w:tcPr>
          <w:p w:rsidR="00433196" w:rsidRPr="0014134A" w:rsidRDefault="00096CF1" w:rsidP="009E412C">
            <w:pPr>
              <w:pStyle w:val="texto"/>
              <w:spacing w:after="86" w:line="276" w:lineRule="auto"/>
              <w:ind w:left="0" w:firstLine="0"/>
              <w:rPr>
                <w:rFonts w:ascii="Verdana" w:hAnsi="Verdana"/>
                <w:szCs w:val="16"/>
              </w:rPr>
            </w:pPr>
            <w:r w:rsidRPr="0014134A">
              <w:rPr>
                <w:rFonts w:ascii="Verdana" w:hAnsi="Verdana"/>
                <w:b/>
                <w:szCs w:val="16"/>
              </w:rPr>
              <w:t xml:space="preserve">5.8.3. </w:t>
            </w:r>
            <w:r w:rsidRPr="0014134A">
              <w:rPr>
                <w:rFonts w:ascii="Verdana" w:hAnsi="Verdana"/>
                <w:szCs w:val="16"/>
              </w:rPr>
              <w:t xml:space="preserve">Index: establish its contents.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5.8.4.</w:t>
            </w:r>
            <w:r w:rsidRPr="009E412C">
              <w:rPr>
                <w:rFonts w:ascii="Verdana" w:hAnsi="Verdana"/>
                <w:szCs w:val="16"/>
                <w:lang w:val="es-MX"/>
              </w:rPr>
              <w:t xml:space="preserve"> Objetivo: indicar el motivo de emisión de la publicación.</w:t>
            </w:r>
          </w:p>
        </w:tc>
        <w:tc>
          <w:tcPr>
            <w:tcW w:w="4788" w:type="dxa"/>
          </w:tcPr>
          <w:p w:rsidR="00433196" w:rsidRPr="0014134A" w:rsidRDefault="00096CF1" w:rsidP="009E412C">
            <w:pPr>
              <w:pStyle w:val="texto"/>
              <w:spacing w:after="86" w:line="276" w:lineRule="auto"/>
              <w:ind w:left="0" w:firstLine="0"/>
              <w:rPr>
                <w:rFonts w:ascii="Verdana" w:hAnsi="Verdana"/>
                <w:szCs w:val="16"/>
              </w:rPr>
            </w:pPr>
            <w:r w:rsidRPr="0014134A">
              <w:rPr>
                <w:rFonts w:ascii="Verdana" w:hAnsi="Verdana"/>
                <w:b/>
                <w:szCs w:val="16"/>
              </w:rPr>
              <w:t xml:space="preserve">5.8.4. </w:t>
            </w:r>
            <w:r w:rsidRPr="0014134A">
              <w:rPr>
                <w:rFonts w:ascii="Verdana" w:hAnsi="Verdana"/>
                <w:szCs w:val="16"/>
              </w:rPr>
              <w:t>Objective: indicate the reason for issuing the publication.</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5.8.5.</w:t>
            </w:r>
            <w:r w:rsidRPr="009E412C">
              <w:rPr>
                <w:rFonts w:ascii="Verdana" w:hAnsi="Verdana"/>
                <w:szCs w:val="16"/>
                <w:lang w:val="es-MX"/>
              </w:rPr>
              <w:t xml:space="preserve"> Introducción: descripción general de la información contenida.</w:t>
            </w:r>
          </w:p>
        </w:tc>
        <w:tc>
          <w:tcPr>
            <w:tcW w:w="4788" w:type="dxa"/>
          </w:tcPr>
          <w:p w:rsidR="00433196" w:rsidRPr="009E412C" w:rsidRDefault="00096CF1" w:rsidP="009E412C">
            <w:pPr>
              <w:pStyle w:val="texto"/>
              <w:spacing w:after="86" w:line="276" w:lineRule="auto"/>
              <w:ind w:left="0" w:firstLine="0"/>
              <w:rPr>
                <w:rFonts w:ascii="Verdana" w:hAnsi="Verdana"/>
                <w:szCs w:val="16"/>
              </w:rPr>
            </w:pPr>
            <w:r w:rsidRPr="009E412C">
              <w:rPr>
                <w:rFonts w:ascii="Verdana" w:hAnsi="Verdana"/>
                <w:b/>
                <w:szCs w:val="16"/>
              </w:rPr>
              <w:t xml:space="preserve">5.8.5. </w:t>
            </w:r>
            <w:r w:rsidRPr="009E412C">
              <w:rPr>
                <w:rFonts w:ascii="Verdana" w:hAnsi="Verdana"/>
                <w:szCs w:val="16"/>
              </w:rPr>
              <w:t>Introduction: general description of the information contained.</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5.8.6.</w:t>
            </w:r>
            <w:r w:rsidRPr="009E412C">
              <w:rPr>
                <w:rFonts w:ascii="Verdana" w:hAnsi="Verdana"/>
                <w:szCs w:val="16"/>
                <w:lang w:val="es-MX"/>
              </w:rPr>
              <w:t xml:space="preserve"> Definiciones: descripción de las definiciones características utilizadas en el texto del Manual.</w:t>
            </w:r>
          </w:p>
        </w:tc>
        <w:tc>
          <w:tcPr>
            <w:tcW w:w="4788" w:type="dxa"/>
          </w:tcPr>
          <w:p w:rsidR="00433196" w:rsidRPr="009E412C" w:rsidRDefault="00096CF1" w:rsidP="009E412C">
            <w:pPr>
              <w:pStyle w:val="texto"/>
              <w:spacing w:after="86" w:line="276" w:lineRule="auto"/>
              <w:ind w:left="0" w:firstLine="0"/>
              <w:rPr>
                <w:rFonts w:ascii="Verdana" w:hAnsi="Verdana"/>
                <w:szCs w:val="16"/>
              </w:rPr>
            </w:pPr>
            <w:r w:rsidRPr="009E412C">
              <w:rPr>
                <w:rFonts w:ascii="Verdana" w:hAnsi="Verdana"/>
                <w:b/>
                <w:szCs w:val="16"/>
              </w:rPr>
              <w:t xml:space="preserve">5.8.6. </w:t>
            </w:r>
            <w:r w:rsidRPr="009E412C">
              <w:rPr>
                <w:rFonts w:ascii="Verdana" w:hAnsi="Verdana"/>
                <w:szCs w:val="16"/>
              </w:rPr>
              <w:t xml:space="preserve">Definitions: </w:t>
            </w:r>
            <w:r w:rsidR="00A57860" w:rsidRPr="009E412C">
              <w:rPr>
                <w:rFonts w:ascii="Verdana" w:hAnsi="Verdana"/>
                <w:szCs w:val="16"/>
              </w:rPr>
              <w:t xml:space="preserve">description of the definitions utilized in the text of the Manual.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5.8.7.</w:t>
            </w:r>
            <w:r w:rsidRPr="009E412C">
              <w:rPr>
                <w:rFonts w:ascii="Verdana" w:hAnsi="Verdana"/>
                <w:szCs w:val="16"/>
                <w:lang w:val="es-MX"/>
              </w:rPr>
              <w:t xml:space="preserve"> Temas: describir el contenido por temas.</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5.8.7. </w:t>
            </w:r>
            <w:r w:rsidRPr="009E412C">
              <w:rPr>
                <w:rFonts w:ascii="Verdana" w:hAnsi="Verdana"/>
                <w:szCs w:val="16"/>
              </w:rPr>
              <w:t xml:space="preserve">Themes: describe the contents for themes.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5.8.8.</w:t>
            </w:r>
            <w:r w:rsidRPr="009E412C">
              <w:rPr>
                <w:rFonts w:ascii="Verdana" w:hAnsi="Verdana"/>
                <w:szCs w:val="16"/>
                <w:lang w:val="es-MX"/>
              </w:rPr>
              <w:t xml:space="preserve"> Apéndices: incluir información de referencia para el texto del Manual, si aplica.</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5.8.8. </w:t>
            </w:r>
            <w:r w:rsidRPr="009E412C">
              <w:rPr>
                <w:rFonts w:ascii="Verdana" w:hAnsi="Verdana"/>
                <w:szCs w:val="16"/>
              </w:rPr>
              <w:t xml:space="preserve">Appendices: include information of reference for the text of the Manual, if applicable.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5.8.9.</w:t>
            </w:r>
            <w:r w:rsidRPr="009E412C">
              <w:rPr>
                <w:rFonts w:ascii="Verdana" w:hAnsi="Verdana"/>
                <w:szCs w:val="16"/>
                <w:lang w:val="es-MX"/>
              </w:rPr>
              <w:t xml:space="preserve"> Referencias: incluir la relación de la información de apoyo o referencia al contenido del Manual.</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5.8.9. </w:t>
            </w:r>
            <w:r w:rsidRPr="009E412C">
              <w:rPr>
                <w:rFonts w:ascii="Verdana" w:hAnsi="Verdana"/>
                <w:szCs w:val="16"/>
              </w:rPr>
              <w:t xml:space="preserve">References: include the report of the support or reference information in the contents of the Manual.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5.9. </w:t>
            </w:r>
            <w:r w:rsidRPr="009E412C">
              <w:rPr>
                <w:rFonts w:ascii="Verdana" w:hAnsi="Verdana"/>
                <w:szCs w:val="16"/>
                <w:lang w:val="es-MX"/>
              </w:rPr>
              <w:t>Contenido de los Formularios.</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5.9. </w:t>
            </w:r>
            <w:r w:rsidRPr="009E412C">
              <w:rPr>
                <w:rFonts w:ascii="Verdana" w:hAnsi="Verdana"/>
                <w:szCs w:val="16"/>
              </w:rPr>
              <w:t xml:space="preserve">Contents of the Forms.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5.9.1. </w:t>
            </w:r>
            <w:r w:rsidRPr="009E412C">
              <w:rPr>
                <w:rFonts w:ascii="Verdana" w:hAnsi="Verdana"/>
                <w:szCs w:val="16"/>
                <w:lang w:val="es-MX"/>
              </w:rPr>
              <w:t xml:space="preserve">La elaboración de los formularios deberá ser de acuerdo a las necesidades de cada </w:t>
            </w:r>
            <w:proofErr w:type="spellStart"/>
            <w:r w:rsidRPr="009E412C">
              <w:rPr>
                <w:rFonts w:ascii="Verdana" w:hAnsi="Verdana"/>
                <w:szCs w:val="16"/>
                <w:lang w:val="es-MX"/>
              </w:rPr>
              <w:t>Area</w:t>
            </w:r>
            <w:proofErr w:type="spellEnd"/>
            <w:r w:rsidRPr="009E412C">
              <w:rPr>
                <w:rFonts w:ascii="Verdana" w:hAnsi="Verdana"/>
                <w:szCs w:val="16"/>
                <w:lang w:val="es-MX"/>
              </w:rPr>
              <w:t xml:space="preserve"> adscrita a la Dirección General de Aeronáutica Civil, cubriendo lo indicado en los numerales 5.2. </w:t>
            </w:r>
            <w:proofErr w:type="gramStart"/>
            <w:r w:rsidRPr="009E412C">
              <w:rPr>
                <w:rFonts w:ascii="Verdana" w:hAnsi="Verdana"/>
                <w:szCs w:val="16"/>
                <w:lang w:val="es-MX"/>
              </w:rPr>
              <w:t>y</w:t>
            </w:r>
            <w:proofErr w:type="gramEnd"/>
            <w:r w:rsidRPr="009E412C">
              <w:rPr>
                <w:rFonts w:ascii="Verdana" w:hAnsi="Verdana"/>
                <w:szCs w:val="16"/>
                <w:lang w:val="es-MX"/>
              </w:rPr>
              <w:t xml:space="preserve"> 5.3.</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5.9.1. </w:t>
            </w:r>
            <w:r w:rsidRPr="009E412C">
              <w:rPr>
                <w:rFonts w:ascii="Verdana" w:hAnsi="Verdana"/>
                <w:szCs w:val="16"/>
              </w:rPr>
              <w:t xml:space="preserve">The preparation of the forms must be according to the necessities of each Area attributed to the General Office of Civil Aeronautics, covering that indicated in the numbers 5.2 and 5.3.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5.10. </w:t>
            </w:r>
            <w:r w:rsidRPr="009E412C">
              <w:rPr>
                <w:rFonts w:ascii="Verdana" w:hAnsi="Verdana"/>
                <w:szCs w:val="16"/>
                <w:lang w:val="es-MX"/>
              </w:rPr>
              <w:t>Contenido de las Alertas.</w:t>
            </w:r>
          </w:p>
        </w:tc>
        <w:tc>
          <w:tcPr>
            <w:tcW w:w="4788" w:type="dxa"/>
          </w:tcPr>
          <w:p w:rsidR="00433196" w:rsidRPr="009E412C" w:rsidRDefault="00A57860"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5.10. </w:t>
            </w:r>
            <w:proofErr w:type="spellStart"/>
            <w:r w:rsidRPr="009E412C">
              <w:rPr>
                <w:rFonts w:ascii="Verdana" w:hAnsi="Verdana"/>
                <w:szCs w:val="16"/>
                <w:lang w:val="es-MX"/>
              </w:rPr>
              <w:t>Contents</w:t>
            </w:r>
            <w:proofErr w:type="spellEnd"/>
            <w:r w:rsidRPr="009E412C">
              <w:rPr>
                <w:rFonts w:ascii="Verdana" w:hAnsi="Verdana"/>
                <w:szCs w:val="16"/>
                <w:lang w:val="es-MX"/>
              </w:rPr>
              <w:t xml:space="preserve"> of </w:t>
            </w:r>
            <w:proofErr w:type="spellStart"/>
            <w:r w:rsidRPr="009E412C">
              <w:rPr>
                <w:rFonts w:ascii="Verdana" w:hAnsi="Verdana"/>
                <w:szCs w:val="16"/>
                <w:lang w:val="es-MX"/>
              </w:rPr>
              <w:t>the</w:t>
            </w:r>
            <w:proofErr w:type="spellEnd"/>
            <w:r w:rsidRPr="009E412C">
              <w:rPr>
                <w:rFonts w:ascii="Verdana" w:hAnsi="Verdana"/>
                <w:szCs w:val="16"/>
                <w:lang w:val="es-MX"/>
              </w:rPr>
              <w:t xml:space="preserve"> </w:t>
            </w:r>
            <w:proofErr w:type="spellStart"/>
            <w:r w:rsidRPr="009E412C">
              <w:rPr>
                <w:rFonts w:ascii="Verdana" w:hAnsi="Verdana"/>
                <w:szCs w:val="16"/>
                <w:lang w:val="es-MX"/>
              </w:rPr>
              <w:t>Alerts</w:t>
            </w:r>
            <w:proofErr w:type="spellEnd"/>
            <w:r w:rsidRPr="009E412C">
              <w:rPr>
                <w:rFonts w:ascii="Verdana" w:hAnsi="Verdana"/>
                <w:szCs w:val="16"/>
                <w:lang w:val="es-MX"/>
              </w:rPr>
              <w:t xml:space="preserve">.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5.10.1.</w:t>
            </w:r>
            <w:r w:rsidRPr="009E412C">
              <w:rPr>
                <w:rFonts w:ascii="Verdana" w:hAnsi="Verdana"/>
                <w:szCs w:val="16"/>
                <w:lang w:val="es-MX"/>
              </w:rPr>
              <w:t xml:space="preserve"> Indicar descripción, marca y modelo de la aeronave o del componente, equipo o producto utilizado que requiere atención por posible falla en su fabricación, operación, mantenimiento o modificación.</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5.10.1. </w:t>
            </w:r>
            <w:r w:rsidRPr="009E412C">
              <w:rPr>
                <w:rFonts w:ascii="Verdana" w:hAnsi="Verdana"/>
                <w:szCs w:val="16"/>
              </w:rPr>
              <w:t>Indicate description, brand, and model of the aircraft or the component, equipment or product utilized that requires attention for possible failure in its fabrication, operation, maintenance, or modification.</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5.10.2.</w:t>
            </w:r>
            <w:r w:rsidRPr="009E412C">
              <w:rPr>
                <w:rFonts w:ascii="Verdana" w:hAnsi="Verdana"/>
                <w:szCs w:val="16"/>
                <w:lang w:val="es-MX"/>
              </w:rPr>
              <w:t xml:space="preserve"> Aplicabilidad: indicar las personas, propietarios, empresas u organismos involucrados a los cuales es dirigida la información.</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5.10.2. </w:t>
            </w:r>
            <w:r w:rsidRPr="009E412C">
              <w:rPr>
                <w:rFonts w:ascii="Verdana" w:hAnsi="Verdana"/>
                <w:szCs w:val="16"/>
              </w:rPr>
              <w:t xml:space="preserve">Applicability: indicate the persons, owners, companies or organizations involved to whom the information is directed.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5.10.3.</w:t>
            </w:r>
            <w:r w:rsidRPr="009E412C">
              <w:rPr>
                <w:rFonts w:ascii="Verdana" w:hAnsi="Verdana"/>
                <w:szCs w:val="16"/>
                <w:lang w:val="es-MX"/>
              </w:rPr>
              <w:t xml:space="preserve"> Fecha de efectividad: anotar la fecha a que es aplicable la información.</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5.10.3. </w:t>
            </w:r>
            <w:r w:rsidRPr="009E412C">
              <w:rPr>
                <w:rFonts w:ascii="Verdana" w:hAnsi="Verdana"/>
                <w:szCs w:val="16"/>
              </w:rPr>
              <w:t xml:space="preserve">Effective date: note the date applicable to the information.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5.10.4.</w:t>
            </w:r>
            <w:r w:rsidRPr="009E412C">
              <w:rPr>
                <w:rFonts w:ascii="Verdana" w:hAnsi="Verdana"/>
                <w:szCs w:val="16"/>
                <w:lang w:val="es-MX"/>
              </w:rPr>
              <w:t xml:space="preserve"> Resumen informativo: indicar en forma clara y detallada los comentarios relativos al origen y desarrollo de la falla o anomalía ocurrida, la cual fue motivo de la emisión de la Alerta.</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5.10.4. </w:t>
            </w:r>
            <w:r w:rsidRPr="009E412C">
              <w:rPr>
                <w:rFonts w:ascii="Verdana" w:hAnsi="Verdana"/>
                <w:szCs w:val="16"/>
              </w:rPr>
              <w:t xml:space="preserve">Informative summary: indicate clearly and in detail the comments related to the origin and cause of the failure or anomaly that has occurred, which was the reason for issuing the </w:t>
            </w:r>
            <w:r w:rsidRPr="009E412C">
              <w:rPr>
                <w:rFonts w:ascii="Verdana" w:hAnsi="Verdana"/>
                <w:szCs w:val="16"/>
              </w:rPr>
              <w:lastRenderedPageBreak/>
              <w:t>Alert.</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lastRenderedPageBreak/>
              <w:t>5.10.5.</w:t>
            </w:r>
            <w:r w:rsidRPr="009E412C">
              <w:rPr>
                <w:rFonts w:ascii="Verdana" w:hAnsi="Verdana"/>
                <w:szCs w:val="16"/>
                <w:lang w:val="es-MX"/>
              </w:rPr>
              <w:t xml:space="preserve"> Acción: indicar los procedimientos o acciones recomendados a seguir a fin de evitar o corregir las posibles fallas y/o anomalías, así como la implementación de procedimientos que den mayor seguridad a las operaciones aeronáuticas.</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5.10.5. </w:t>
            </w:r>
            <w:r w:rsidRPr="009E412C">
              <w:rPr>
                <w:rFonts w:ascii="Verdana" w:hAnsi="Verdana"/>
                <w:szCs w:val="16"/>
              </w:rPr>
              <w:t>Action: indicate the procedures or actions recommended to follow for the purpose of avoiding or correcting the possible failures and/or anomalies, as well as the implementation of procedure that give greater security to the aeronautical operations.</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5.11. </w:t>
            </w:r>
            <w:r w:rsidRPr="009E412C">
              <w:rPr>
                <w:rFonts w:ascii="Verdana" w:hAnsi="Verdana"/>
                <w:szCs w:val="16"/>
                <w:lang w:val="es-MX"/>
              </w:rPr>
              <w:t>Contenido de las Directivas de Aeronavegabilidad.</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 </w:t>
            </w:r>
            <w:r w:rsidRPr="009E412C">
              <w:rPr>
                <w:rFonts w:ascii="Verdana" w:hAnsi="Verdana"/>
                <w:szCs w:val="16"/>
              </w:rPr>
              <w:t xml:space="preserve">Contents of the Directives of </w:t>
            </w:r>
            <w:proofErr w:type="spellStart"/>
            <w:r w:rsidRPr="009E412C">
              <w:rPr>
                <w:rFonts w:ascii="Verdana" w:hAnsi="Verdana"/>
                <w:szCs w:val="16"/>
              </w:rPr>
              <w:t>Aeronavagability</w:t>
            </w:r>
            <w:proofErr w:type="spellEnd"/>
            <w:r w:rsidRPr="009E412C">
              <w:rPr>
                <w:rFonts w:ascii="Verdana" w:hAnsi="Verdana"/>
                <w:szCs w:val="16"/>
              </w:rPr>
              <w:t>.</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5.11.1. </w:t>
            </w:r>
            <w:r w:rsidRPr="009E412C">
              <w:rPr>
                <w:rFonts w:ascii="Verdana" w:hAnsi="Verdana"/>
                <w:szCs w:val="16"/>
                <w:lang w:val="es-MX"/>
              </w:rPr>
              <w:t>Indicar Número de Directiva, referencias de información técnica y fecha de expedición de la misma.</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5.11.1. </w:t>
            </w:r>
            <w:r w:rsidRPr="009E412C">
              <w:rPr>
                <w:rFonts w:ascii="Verdana" w:hAnsi="Verdana"/>
                <w:szCs w:val="16"/>
              </w:rPr>
              <w:t>Indicate the Number of Directive, references of technical information and date of issuing the same.</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5.11.2. </w:t>
            </w:r>
            <w:r w:rsidRPr="009E412C">
              <w:rPr>
                <w:rFonts w:ascii="Verdana" w:hAnsi="Verdana"/>
                <w:szCs w:val="16"/>
                <w:lang w:val="es-MX"/>
              </w:rPr>
              <w:t>Resumen informativo: indicar en forma clara y detallada el motivo de la emisión de la Directiva de Aeronavegabilidad, además de una descripción breve de la falla o anomalía presentada.</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5.11.2. </w:t>
            </w:r>
            <w:r w:rsidRPr="009E412C">
              <w:rPr>
                <w:rFonts w:ascii="Verdana" w:hAnsi="Verdana"/>
                <w:szCs w:val="16"/>
              </w:rPr>
              <w:t xml:space="preserve">Informative summary: indicate clearly and in detail the reason for the issuing of the Directive of </w:t>
            </w:r>
            <w:proofErr w:type="spellStart"/>
            <w:r w:rsidRPr="009E412C">
              <w:rPr>
                <w:rFonts w:ascii="Verdana" w:hAnsi="Verdana"/>
                <w:szCs w:val="16"/>
              </w:rPr>
              <w:t>Aeronavagability</w:t>
            </w:r>
            <w:proofErr w:type="spellEnd"/>
            <w:r w:rsidRPr="009E412C">
              <w:rPr>
                <w:rFonts w:ascii="Verdana" w:hAnsi="Verdana"/>
                <w:szCs w:val="16"/>
              </w:rPr>
              <w:t xml:space="preserve">, in addition to a brief description of the failure or anomaly presented.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5.11.3.</w:t>
            </w:r>
            <w:r w:rsidRPr="009E412C">
              <w:rPr>
                <w:rFonts w:ascii="Verdana" w:hAnsi="Verdana"/>
                <w:szCs w:val="16"/>
                <w:lang w:val="es-MX"/>
              </w:rPr>
              <w:t xml:space="preserve"> Descripción: indicar la marca y modelo de la aeronave o del componente, equipo o producto utilizado que requiere atención por posible falla en su fabricación, operación, mantenimiento o modificación.</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5.11.3. </w:t>
            </w:r>
            <w:r w:rsidRPr="009E412C">
              <w:rPr>
                <w:rFonts w:ascii="Verdana" w:hAnsi="Verdana"/>
                <w:szCs w:val="16"/>
              </w:rPr>
              <w:t xml:space="preserve">Description: indicate the brand and model of </w:t>
            </w:r>
            <w:proofErr w:type="spellStart"/>
            <w:r w:rsidRPr="009E412C">
              <w:rPr>
                <w:rFonts w:ascii="Verdana" w:hAnsi="Verdana"/>
                <w:szCs w:val="16"/>
              </w:rPr>
              <w:t>he</w:t>
            </w:r>
            <w:proofErr w:type="spellEnd"/>
            <w:r w:rsidRPr="009E412C">
              <w:rPr>
                <w:rFonts w:ascii="Verdana" w:hAnsi="Verdana"/>
                <w:szCs w:val="16"/>
              </w:rPr>
              <w:t xml:space="preserve"> aircraft or the component, equipment or product utilized that requires attention for possible failure in its fabrication, operation, maintenance or modification.</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5.11.4.</w:t>
            </w:r>
            <w:r w:rsidRPr="009E412C">
              <w:rPr>
                <w:rFonts w:ascii="Verdana" w:hAnsi="Verdana"/>
                <w:szCs w:val="16"/>
                <w:lang w:val="es-MX"/>
              </w:rPr>
              <w:t xml:space="preserve"> Aplicabilidad: indicar la aeronave, componente, equipo o producto utilizado en aviación a los cuales es dirigida la información.</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5.11.4. </w:t>
            </w:r>
            <w:r w:rsidRPr="009E412C">
              <w:rPr>
                <w:rFonts w:ascii="Verdana" w:hAnsi="Verdana"/>
                <w:szCs w:val="16"/>
              </w:rPr>
              <w:t xml:space="preserve">Applicability: indicate the aircraft, component, equipment or product utilized in aviation to </w:t>
            </w:r>
            <w:proofErr w:type="gramStart"/>
            <w:r w:rsidRPr="009E412C">
              <w:rPr>
                <w:rFonts w:ascii="Verdana" w:hAnsi="Verdana"/>
                <w:szCs w:val="16"/>
              </w:rPr>
              <w:t>whom</w:t>
            </w:r>
            <w:proofErr w:type="gramEnd"/>
            <w:r w:rsidRPr="009E412C">
              <w:rPr>
                <w:rFonts w:ascii="Verdana" w:hAnsi="Verdana"/>
                <w:szCs w:val="16"/>
              </w:rPr>
              <w:t xml:space="preserve"> the information is directed.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 xml:space="preserve">5.11.5. </w:t>
            </w:r>
            <w:r w:rsidRPr="009E412C">
              <w:rPr>
                <w:rFonts w:ascii="Verdana" w:hAnsi="Verdana"/>
                <w:szCs w:val="16"/>
                <w:lang w:val="es-MX"/>
              </w:rPr>
              <w:t>Fecha de efectividad: anotar la fecha a que es aplicable la información.</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5.11.5. </w:t>
            </w:r>
            <w:r w:rsidRPr="009E412C">
              <w:rPr>
                <w:rFonts w:ascii="Verdana" w:hAnsi="Verdana"/>
                <w:szCs w:val="16"/>
              </w:rPr>
              <w:t xml:space="preserve">Effective date: note the date applicable to the information.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5.11.6.</w:t>
            </w:r>
            <w:r w:rsidRPr="009E412C">
              <w:rPr>
                <w:rFonts w:ascii="Verdana" w:hAnsi="Verdana"/>
                <w:szCs w:val="16"/>
                <w:lang w:val="es-MX"/>
              </w:rPr>
              <w:t xml:space="preserve"> Cumplimiento: indicar las condiciones técnicas, físicas o de tiempo, que se deben reunir para la aplicación de la misma.</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5.11.6. </w:t>
            </w:r>
            <w:r w:rsidRPr="009E412C">
              <w:rPr>
                <w:rFonts w:ascii="Verdana" w:hAnsi="Verdana"/>
                <w:szCs w:val="16"/>
              </w:rPr>
              <w:t xml:space="preserve">Compliance: indicate the technical or physical conditions or conditions of time that must be met for the application of the same. </w:t>
            </w:r>
          </w:p>
        </w:tc>
      </w:tr>
      <w:tr w:rsidR="00433196" w:rsidRPr="009E412C" w:rsidTr="00433196">
        <w:tc>
          <w:tcPr>
            <w:tcW w:w="4788" w:type="dxa"/>
          </w:tcPr>
          <w:p w:rsidR="00433196" w:rsidRPr="009E412C" w:rsidRDefault="00433196" w:rsidP="009E412C">
            <w:pPr>
              <w:pStyle w:val="texto"/>
              <w:spacing w:after="86" w:line="276" w:lineRule="auto"/>
              <w:ind w:left="0" w:firstLine="0"/>
              <w:rPr>
                <w:rFonts w:ascii="Verdana" w:hAnsi="Verdana"/>
                <w:szCs w:val="16"/>
                <w:lang w:val="es-MX"/>
              </w:rPr>
            </w:pPr>
            <w:r w:rsidRPr="009E412C">
              <w:rPr>
                <w:rFonts w:ascii="Verdana" w:hAnsi="Verdana"/>
                <w:b/>
                <w:szCs w:val="16"/>
                <w:lang w:val="es-MX"/>
              </w:rPr>
              <w:t>5.11.7.</w:t>
            </w:r>
            <w:r w:rsidRPr="009E412C">
              <w:rPr>
                <w:rFonts w:ascii="Verdana" w:hAnsi="Verdana"/>
                <w:szCs w:val="16"/>
                <w:lang w:val="es-MX"/>
              </w:rPr>
              <w:t xml:space="preserve"> Procedimiento de aplicación: indicar los procedimientos o acciones recomendados a seguir a fin de evitar o corregir las posibles fallas y/o anomalías, así como la implementación de procedimientos que den mayor seguridad a las operaciones aeronáuticas.</w:t>
            </w:r>
          </w:p>
        </w:tc>
        <w:tc>
          <w:tcPr>
            <w:tcW w:w="4788" w:type="dxa"/>
          </w:tcPr>
          <w:p w:rsidR="00433196" w:rsidRPr="009E412C" w:rsidRDefault="00A57860" w:rsidP="009E412C">
            <w:pPr>
              <w:pStyle w:val="texto"/>
              <w:spacing w:after="86" w:line="276" w:lineRule="auto"/>
              <w:ind w:left="0" w:firstLine="0"/>
              <w:rPr>
                <w:rFonts w:ascii="Verdana" w:hAnsi="Verdana"/>
                <w:szCs w:val="16"/>
              </w:rPr>
            </w:pPr>
            <w:r w:rsidRPr="009E412C">
              <w:rPr>
                <w:rFonts w:ascii="Verdana" w:hAnsi="Verdana"/>
                <w:b/>
                <w:szCs w:val="16"/>
              </w:rPr>
              <w:t xml:space="preserve">5.11.7. </w:t>
            </w:r>
            <w:r w:rsidRPr="009E412C">
              <w:rPr>
                <w:rFonts w:ascii="Verdana" w:hAnsi="Verdana"/>
                <w:szCs w:val="16"/>
              </w:rPr>
              <w:t xml:space="preserve">Procedure of application: indicate the procedures or actions recommended to follow for the purpose of avoiding or correcting the possible failures and/or anomalies, as well as the implementation of procedures that give greater safety to the aeronautical operations. </w:t>
            </w:r>
          </w:p>
        </w:tc>
      </w:tr>
      <w:tr w:rsidR="00433196" w:rsidRPr="009E412C" w:rsidTr="00433196">
        <w:tc>
          <w:tcPr>
            <w:tcW w:w="4788" w:type="dxa"/>
          </w:tcPr>
          <w:p w:rsidR="00433196" w:rsidRPr="009E412C" w:rsidRDefault="00433196" w:rsidP="009E412C">
            <w:pPr>
              <w:pStyle w:val="texto"/>
              <w:spacing w:after="90" w:line="276" w:lineRule="auto"/>
              <w:ind w:left="0" w:firstLine="0"/>
              <w:rPr>
                <w:rFonts w:ascii="Verdana" w:hAnsi="Verdana"/>
                <w:szCs w:val="16"/>
              </w:rPr>
            </w:pPr>
            <w:r w:rsidRPr="009E412C">
              <w:rPr>
                <w:rFonts w:ascii="Verdana" w:hAnsi="Verdana"/>
                <w:b/>
                <w:szCs w:val="16"/>
              </w:rPr>
              <w:t>5.11.8.</w:t>
            </w:r>
            <w:r w:rsidRPr="009E412C">
              <w:rPr>
                <w:rFonts w:ascii="Verdana" w:hAnsi="Verdana"/>
                <w:szCs w:val="16"/>
              </w:rPr>
              <w:t xml:space="preserve"> </w:t>
            </w:r>
            <w:proofErr w:type="spellStart"/>
            <w:r w:rsidRPr="009E412C">
              <w:rPr>
                <w:rFonts w:ascii="Verdana" w:hAnsi="Verdana"/>
                <w:szCs w:val="16"/>
              </w:rPr>
              <w:t>Método</w:t>
            </w:r>
            <w:proofErr w:type="spellEnd"/>
            <w:r w:rsidRPr="009E412C">
              <w:rPr>
                <w:rFonts w:ascii="Verdana" w:hAnsi="Verdana"/>
                <w:szCs w:val="16"/>
              </w:rPr>
              <w:t xml:space="preserve"> </w:t>
            </w:r>
            <w:proofErr w:type="spellStart"/>
            <w:r w:rsidRPr="009E412C">
              <w:rPr>
                <w:rFonts w:ascii="Verdana" w:hAnsi="Verdana"/>
                <w:szCs w:val="16"/>
              </w:rPr>
              <w:t>Alterno</w:t>
            </w:r>
            <w:proofErr w:type="spellEnd"/>
            <w:r w:rsidRPr="009E412C">
              <w:rPr>
                <w:rFonts w:ascii="Verdana" w:hAnsi="Verdana"/>
                <w:szCs w:val="16"/>
              </w:rPr>
              <w:t xml:space="preserve"> de </w:t>
            </w:r>
            <w:proofErr w:type="spellStart"/>
            <w:r w:rsidRPr="009E412C">
              <w:rPr>
                <w:rFonts w:ascii="Verdana" w:hAnsi="Verdana"/>
                <w:szCs w:val="16"/>
              </w:rPr>
              <w:t>Aplicación</w:t>
            </w:r>
            <w:proofErr w:type="spellEnd"/>
            <w:r w:rsidRPr="009E412C">
              <w:rPr>
                <w:rFonts w:ascii="Verdana" w:hAnsi="Verdana"/>
                <w:szCs w:val="16"/>
              </w:rPr>
              <w:t>.</w:t>
            </w:r>
          </w:p>
        </w:tc>
        <w:tc>
          <w:tcPr>
            <w:tcW w:w="4788" w:type="dxa"/>
          </w:tcPr>
          <w:p w:rsidR="00433196" w:rsidRPr="009E412C" w:rsidRDefault="00A57860" w:rsidP="009E412C">
            <w:pPr>
              <w:pStyle w:val="texto"/>
              <w:spacing w:after="90" w:line="276" w:lineRule="auto"/>
              <w:ind w:left="0" w:firstLine="0"/>
              <w:rPr>
                <w:rFonts w:ascii="Verdana" w:hAnsi="Verdana"/>
                <w:szCs w:val="16"/>
              </w:rPr>
            </w:pPr>
            <w:r w:rsidRPr="009E412C">
              <w:rPr>
                <w:rFonts w:ascii="Verdana" w:hAnsi="Verdana"/>
                <w:b/>
                <w:szCs w:val="16"/>
              </w:rPr>
              <w:t xml:space="preserve">5.11.8. </w:t>
            </w:r>
            <w:r w:rsidRPr="009E412C">
              <w:rPr>
                <w:rFonts w:ascii="Verdana" w:hAnsi="Verdana"/>
                <w:szCs w:val="16"/>
              </w:rPr>
              <w:t>Alternate method of Application.</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t>6. Revisión de las publicaciones</w:t>
            </w:r>
          </w:p>
        </w:tc>
        <w:tc>
          <w:tcPr>
            <w:tcW w:w="4788" w:type="dxa"/>
          </w:tcPr>
          <w:p w:rsidR="00433196" w:rsidRPr="009E412C" w:rsidRDefault="00A57860" w:rsidP="009E412C">
            <w:pPr>
              <w:pStyle w:val="texto"/>
              <w:spacing w:after="88" w:line="276" w:lineRule="auto"/>
              <w:ind w:left="0" w:firstLine="0"/>
              <w:rPr>
                <w:rFonts w:ascii="Verdana" w:hAnsi="Verdana"/>
                <w:b/>
                <w:szCs w:val="16"/>
              </w:rPr>
            </w:pPr>
            <w:r w:rsidRPr="009E412C">
              <w:rPr>
                <w:rFonts w:ascii="Verdana" w:hAnsi="Verdana"/>
                <w:b/>
                <w:szCs w:val="16"/>
              </w:rPr>
              <w:t>6. Revision of the publications.</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6.1.</w:t>
            </w:r>
            <w:r w:rsidRPr="009E412C">
              <w:rPr>
                <w:rFonts w:ascii="Verdana" w:hAnsi="Verdana"/>
                <w:szCs w:val="16"/>
                <w:lang w:val="es-MX"/>
              </w:rPr>
              <w:t xml:space="preserve"> Cuando se realice la modificación de alguna publicación, deberá de agregarse al número designado a la publicación como se indica en la sección 5.2.5., un guión seguido de la letra R agregando un número consecutivo a la revisión:</w:t>
            </w:r>
          </w:p>
        </w:tc>
        <w:tc>
          <w:tcPr>
            <w:tcW w:w="4788" w:type="dxa"/>
          </w:tcPr>
          <w:p w:rsidR="00433196" w:rsidRPr="009E412C" w:rsidRDefault="00A57860" w:rsidP="009E412C">
            <w:pPr>
              <w:pStyle w:val="texto"/>
              <w:spacing w:after="88" w:line="276" w:lineRule="auto"/>
              <w:ind w:left="0" w:firstLine="0"/>
              <w:rPr>
                <w:rFonts w:ascii="Verdana" w:hAnsi="Verdana"/>
                <w:szCs w:val="16"/>
              </w:rPr>
            </w:pPr>
            <w:r w:rsidRPr="009E412C">
              <w:rPr>
                <w:rFonts w:ascii="Verdana" w:hAnsi="Verdana"/>
                <w:b/>
                <w:szCs w:val="16"/>
              </w:rPr>
              <w:t xml:space="preserve">6.1. </w:t>
            </w:r>
            <w:r w:rsidRPr="009E412C">
              <w:rPr>
                <w:rFonts w:ascii="Verdana" w:hAnsi="Verdana"/>
                <w:szCs w:val="16"/>
              </w:rPr>
              <w:t xml:space="preserve">When the modification of any publication is made, a dash followed by the letter “R” adding a consecutive number to the revision must be added to the number designated to the publication as indicated in section 5.2.5. </w:t>
            </w:r>
          </w:p>
        </w:tc>
      </w:tr>
    </w:tbl>
    <w:p w:rsidR="00A57860" w:rsidRPr="009E412C" w:rsidRDefault="00A57860" w:rsidP="009E412C">
      <w:pPr>
        <w:pStyle w:val="texto"/>
        <w:spacing w:after="88" w:line="276" w:lineRule="auto"/>
        <w:ind w:left="1260" w:firstLine="0"/>
        <w:rPr>
          <w:rFonts w:ascii="Verdana" w:hAnsi="Verdana"/>
          <w:szCs w:val="16"/>
        </w:rPr>
      </w:pPr>
    </w:p>
    <w:p w:rsidR="009E412C" w:rsidRPr="009E412C" w:rsidRDefault="009E412C" w:rsidP="009E412C">
      <w:pPr>
        <w:spacing w:line="276" w:lineRule="auto"/>
        <w:rPr>
          <w:sz w:val="28"/>
        </w:rPr>
      </w:pPr>
      <w:r w:rsidRPr="009E412C">
        <w:rPr>
          <w:noProof/>
          <w:sz w:val="28"/>
        </w:rPr>
        <w:lastRenderedPageBreak/>
        <w:drawing>
          <wp:inline distT="0" distB="0" distL="0" distR="0">
            <wp:extent cx="4105275" cy="12096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1410" t="54872" r="25160" b="24615"/>
                    <a:stretch>
                      <a:fillRect/>
                    </a:stretch>
                  </pic:blipFill>
                  <pic:spPr bwMode="auto">
                    <a:xfrm>
                      <a:off x="0" y="0"/>
                      <a:ext cx="4105275" cy="1209675"/>
                    </a:xfrm>
                    <a:prstGeom prst="rect">
                      <a:avLst/>
                    </a:prstGeom>
                    <a:noFill/>
                    <a:ln w="9525">
                      <a:noFill/>
                      <a:miter lim="800000"/>
                      <a:headEnd/>
                      <a:tailEnd/>
                    </a:ln>
                  </pic:spPr>
                </pic:pic>
              </a:graphicData>
            </a:graphic>
          </wp:inline>
        </w:drawing>
      </w:r>
    </w:p>
    <w:p w:rsidR="009E412C" w:rsidRPr="009E412C" w:rsidRDefault="009E412C" w:rsidP="009E412C">
      <w:pPr>
        <w:spacing w:line="276" w:lineRule="auto"/>
      </w:pPr>
      <w:r w:rsidRPr="009E412C">
        <w:t xml:space="preserve">Example: IA-02/93-R1 </w:t>
      </w:r>
    </w:p>
    <w:tbl>
      <w:tblPr>
        <w:tblStyle w:val="TableGrid"/>
        <w:tblW w:w="0" w:type="auto"/>
        <w:tblLook w:val="04A0" w:firstRow="1" w:lastRow="0" w:firstColumn="1" w:lastColumn="0" w:noHBand="0" w:noVBand="1"/>
      </w:tblPr>
      <w:tblGrid>
        <w:gridCol w:w="1098"/>
        <w:gridCol w:w="270"/>
        <w:gridCol w:w="270"/>
        <w:gridCol w:w="270"/>
        <w:gridCol w:w="360"/>
        <w:gridCol w:w="4140"/>
      </w:tblGrid>
      <w:tr w:rsidR="009E412C" w:rsidRPr="009E412C" w:rsidTr="009E412C">
        <w:tc>
          <w:tcPr>
            <w:tcW w:w="1098" w:type="dxa"/>
            <w:tcBorders>
              <w:top w:val="nil"/>
              <w:left w:val="nil"/>
              <w:bottom w:val="nil"/>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36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4140" w:type="dxa"/>
            <w:tcBorders>
              <w:top w:val="single" w:sz="4" w:space="0" w:color="auto"/>
              <w:left w:val="single" w:sz="4" w:space="0" w:color="auto"/>
              <w:bottom w:val="single" w:sz="4" w:space="0" w:color="auto"/>
              <w:right w:val="single" w:sz="4" w:space="0" w:color="auto"/>
            </w:tcBorders>
            <w:hideMark/>
          </w:tcPr>
          <w:p w:rsidR="009E412C" w:rsidRPr="009E412C" w:rsidRDefault="009E412C" w:rsidP="009E412C">
            <w:pPr>
              <w:spacing w:line="276" w:lineRule="auto"/>
              <w:rPr>
                <w:sz w:val="22"/>
                <w:szCs w:val="22"/>
              </w:rPr>
            </w:pPr>
            <w:r w:rsidRPr="009E412C">
              <w:rPr>
                <w:sz w:val="22"/>
              </w:rPr>
              <w:t>Number of revision of the publication</w:t>
            </w:r>
          </w:p>
        </w:tc>
      </w:tr>
      <w:tr w:rsidR="009E412C" w:rsidRPr="009E412C" w:rsidTr="009E412C">
        <w:tc>
          <w:tcPr>
            <w:tcW w:w="1098" w:type="dxa"/>
            <w:tcBorders>
              <w:top w:val="nil"/>
              <w:left w:val="nil"/>
              <w:bottom w:val="nil"/>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36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4140" w:type="dxa"/>
            <w:tcBorders>
              <w:top w:val="single" w:sz="4" w:space="0" w:color="auto"/>
              <w:left w:val="single" w:sz="4" w:space="0" w:color="auto"/>
              <w:bottom w:val="single" w:sz="4" w:space="0" w:color="auto"/>
              <w:right w:val="single" w:sz="4" w:space="0" w:color="auto"/>
            </w:tcBorders>
            <w:hideMark/>
          </w:tcPr>
          <w:p w:rsidR="009E412C" w:rsidRPr="009E412C" w:rsidRDefault="009E412C" w:rsidP="009E412C">
            <w:pPr>
              <w:spacing w:line="276" w:lineRule="auto"/>
              <w:rPr>
                <w:sz w:val="22"/>
                <w:szCs w:val="22"/>
              </w:rPr>
            </w:pPr>
            <w:r w:rsidRPr="009E412C">
              <w:rPr>
                <w:sz w:val="22"/>
              </w:rPr>
              <w:t>Year of the publication.</w:t>
            </w:r>
          </w:p>
        </w:tc>
      </w:tr>
      <w:tr w:rsidR="009E412C" w:rsidRPr="009E412C" w:rsidTr="009E412C">
        <w:tc>
          <w:tcPr>
            <w:tcW w:w="1098" w:type="dxa"/>
            <w:tcBorders>
              <w:top w:val="nil"/>
              <w:left w:val="nil"/>
              <w:bottom w:val="nil"/>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36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4140" w:type="dxa"/>
            <w:tcBorders>
              <w:top w:val="single" w:sz="4" w:space="0" w:color="auto"/>
              <w:left w:val="single" w:sz="4" w:space="0" w:color="auto"/>
              <w:bottom w:val="single" w:sz="4" w:space="0" w:color="auto"/>
              <w:right w:val="single" w:sz="4" w:space="0" w:color="auto"/>
            </w:tcBorders>
            <w:hideMark/>
          </w:tcPr>
          <w:p w:rsidR="009E412C" w:rsidRPr="009E412C" w:rsidRDefault="009E412C" w:rsidP="009E412C">
            <w:pPr>
              <w:spacing w:line="276" w:lineRule="auto"/>
              <w:rPr>
                <w:sz w:val="22"/>
                <w:szCs w:val="22"/>
              </w:rPr>
            </w:pPr>
            <w:r w:rsidRPr="009E412C">
              <w:rPr>
                <w:sz w:val="22"/>
              </w:rPr>
              <w:t>Consecutive number of publications of the area.</w:t>
            </w:r>
          </w:p>
        </w:tc>
      </w:tr>
      <w:tr w:rsidR="009E412C" w:rsidRPr="009E412C" w:rsidTr="009E412C">
        <w:tc>
          <w:tcPr>
            <w:tcW w:w="1098" w:type="dxa"/>
            <w:tcBorders>
              <w:top w:val="nil"/>
              <w:left w:val="nil"/>
              <w:bottom w:val="nil"/>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27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360" w:type="dxa"/>
            <w:tcBorders>
              <w:top w:val="single" w:sz="4" w:space="0" w:color="auto"/>
              <w:left w:val="single" w:sz="4" w:space="0" w:color="auto"/>
              <w:bottom w:val="single" w:sz="4" w:space="0" w:color="auto"/>
              <w:right w:val="single" w:sz="4" w:space="0" w:color="auto"/>
            </w:tcBorders>
          </w:tcPr>
          <w:p w:rsidR="009E412C" w:rsidRPr="009E412C" w:rsidRDefault="009E412C" w:rsidP="009E412C">
            <w:pPr>
              <w:spacing w:line="276" w:lineRule="auto"/>
              <w:rPr>
                <w:szCs w:val="22"/>
              </w:rPr>
            </w:pPr>
          </w:p>
        </w:tc>
        <w:tc>
          <w:tcPr>
            <w:tcW w:w="4140" w:type="dxa"/>
            <w:tcBorders>
              <w:top w:val="single" w:sz="4" w:space="0" w:color="auto"/>
              <w:left w:val="single" w:sz="4" w:space="0" w:color="auto"/>
              <w:bottom w:val="single" w:sz="4" w:space="0" w:color="auto"/>
              <w:right w:val="single" w:sz="4" w:space="0" w:color="auto"/>
            </w:tcBorders>
            <w:hideMark/>
          </w:tcPr>
          <w:p w:rsidR="009E412C" w:rsidRPr="009E412C" w:rsidRDefault="009E412C" w:rsidP="009E412C">
            <w:pPr>
              <w:spacing w:line="276" w:lineRule="auto"/>
              <w:rPr>
                <w:sz w:val="22"/>
                <w:szCs w:val="22"/>
              </w:rPr>
            </w:pPr>
            <w:r w:rsidRPr="009E412C">
              <w:rPr>
                <w:sz w:val="22"/>
              </w:rPr>
              <w:t>Area that issues the publication.</w:t>
            </w:r>
          </w:p>
        </w:tc>
      </w:tr>
    </w:tbl>
    <w:p w:rsidR="009E412C" w:rsidRPr="009E412C" w:rsidRDefault="009E412C" w:rsidP="009E412C">
      <w:pPr>
        <w:spacing w:line="276" w:lineRule="auto"/>
        <w:rPr>
          <w:rFonts w:asciiTheme="minorHAnsi" w:hAnsiTheme="minorHAnsi" w:cstheme="minorBidi"/>
          <w:szCs w:val="22"/>
        </w:rPr>
      </w:pPr>
    </w:p>
    <w:p w:rsidR="00433196" w:rsidRPr="009E412C" w:rsidRDefault="00433196" w:rsidP="009E412C">
      <w:pPr>
        <w:pStyle w:val="texto"/>
        <w:spacing w:after="88" w:line="276" w:lineRule="auto"/>
        <w:ind w:left="0" w:firstLine="0"/>
        <w:rPr>
          <w:rFonts w:ascii="Verdana" w:hAnsi="Verdana"/>
          <w:b/>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 xml:space="preserve">6.2. </w:t>
            </w:r>
            <w:r w:rsidRPr="009E412C">
              <w:rPr>
                <w:rFonts w:ascii="Verdana" w:hAnsi="Verdana"/>
                <w:szCs w:val="16"/>
                <w:lang w:val="es-MX"/>
              </w:rPr>
              <w:t>Asimismo, en los párrafos en donde se haya efectuado algún cambio, se colocará una línea vertical que abarque los párrafos modificados en su costado lateral derecho.</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6.2. </w:t>
            </w:r>
            <w:r w:rsidRPr="009E412C">
              <w:rPr>
                <w:rFonts w:ascii="Verdana" w:hAnsi="Verdana"/>
                <w:szCs w:val="16"/>
              </w:rPr>
              <w:t>Furthermore, in the paragraphs where the change was made, a vertical line will be placed that extends over the paragraphs modified in their lateral right side.</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 xml:space="preserve">6.3. </w:t>
            </w:r>
            <w:r w:rsidRPr="009E412C">
              <w:rPr>
                <w:rFonts w:ascii="Verdana" w:hAnsi="Verdana"/>
                <w:szCs w:val="16"/>
                <w:lang w:val="es-MX"/>
              </w:rPr>
              <w:t>Las revisiones efectuadas a las publicaciones mencionadas en la presente Norma Oficial Mexicana, deberán contener un campo en el que se indique la fecha de efectividad de la publicación o revisión considerada.</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6.3. </w:t>
            </w:r>
            <w:r w:rsidRPr="009E412C">
              <w:rPr>
                <w:rFonts w:ascii="Verdana" w:hAnsi="Verdana"/>
                <w:szCs w:val="16"/>
              </w:rPr>
              <w:t xml:space="preserve">The revisions made to the publications mentioned in this Official Mexican Standard must contain a field in which the effective date is indicated of the publication or revision considered.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b/>
                <w:szCs w:val="16"/>
                <w:lang w:val="es-MX"/>
              </w:rPr>
            </w:pPr>
            <w:r w:rsidRPr="0014134A">
              <w:rPr>
                <w:rFonts w:ascii="Verdana" w:hAnsi="Verdana"/>
                <w:b/>
                <w:szCs w:val="16"/>
                <w:lang w:val="es-MX"/>
              </w:rPr>
              <w:t>7. Grado de concordancia con normas y lineamientos internacionales y co</w:t>
            </w:r>
            <w:r w:rsidRPr="009E412C">
              <w:rPr>
                <w:rFonts w:ascii="Verdana" w:hAnsi="Verdana"/>
                <w:b/>
                <w:szCs w:val="16"/>
                <w:lang w:val="es-MX"/>
              </w:rPr>
              <w:t>n las normas mexicanas tomadas como base para su elaboración</w:t>
            </w:r>
          </w:p>
        </w:tc>
        <w:tc>
          <w:tcPr>
            <w:tcW w:w="4788" w:type="dxa"/>
          </w:tcPr>
          <w:p w:rsidR="00433196" w:rsidRPr="0014134A" w:rsidRDefault="009E412C" w:rsidP="009E412C">
            <w:pPr>
              <w:pStyle w:val="texto"/>
              <w:spacing w:after="88" w:line="276" w:lineRule="auto"/>
              <w:ind w:left="0" w:firstLine="0"/>
              <w:rPr>
                <w:rFonts w:ascii="Verdana" w:hAnsi="Verdana"/>
                <w:b/>
                <w:szCs w:val="16"/>
              </w:rPr>
            </w:pPr>
            <w:r w:rsidRPr="0014134A">
              <w:rPr>
                <w:rFonts w:ascii="Verdana" w:hAnsi="Verdana"/>
                <w:b/>
                <w:szCs w:val="16"/>
              </w:rPr>
              <w:t xml:space="preserve">7. Degree of concordance with international standards or guidelines and with the Mexican Standards taken as criteria for their preparation.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 xml:space="preserve">7.1. </w:t>
            </w:r>
            <w:r w:rsidRPr="009E412C">
              <w:rPr>
                <w:rFonts w:ascii="Verdana" w:hAnsi="Verdana"/>
                <w:szCs w:val="16"/>
                <w:lang w:val="es-MX"/>
              </w:rPr>
              <w:t>La presente Norma Oficial Mexicana se elaboró para satisfacer necesidades particulares del país, así como para cumplir con las disposiciones que al respecto emiten los Organismos Internacionales.</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7.1. </w:t>
            </w:r>
            <w:r w:rsidRPr="009E412C">
              <w:rPr>
                <w:rFonts w:ascii="Verdana" w:hAnsi="Verdana"/>
                <w:szCs w:val="16"/>
              </w:rPr>
              <w:t xml:space="preserve">This Official Mexican Standard will be prepared to satisfy the particular necessities of the country, as well as for complying with the provisions that issued for it by the International Organizations.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14134A">
              <w:rPr>
                <w:rFonts w:ascii="Verdana" w:hAnsi="Verdana"/>
                <w:b/>
                <w:szCs w:val="16"/>
                <w:lang w:val="es-MX"/>
              </w:rPr>
              <w:t>7.2.</w:t>
            </w:r>
            <w:r w:rsidRPr="0014134A">
              <w:rPr>
                <w:rFonts w:ascii="Verdana" w:hAnsi="Verdana"/>
                <w:szCs w:val="16"/>
                <w:lang w:val="es-MX"/>
              </w:rPr>
              <w:t xml:space="preserve"> No existen normas mexicanas que hayan servido de base pa</w:t>
            </w:r>
            <w:r w:rsidRPr="009E412C">
              <w:rPr>
                <w:rFonts w:ascii="Verdana" w:hAnsi="Verdana"/>
                <w:szCs w:val="16"/>
                <w:lang w:val="es-MX"/>
              </w:rPr>
              <w:t>ra su elaboración, dado que al momento no existen antecedentes regulatorios publicados en este sentido.</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7.2. </w:t>
            </w:r>
            <w:r w:rsidRPr="009E412C">
              <w:rPr>
                <w:rFonts w:ascii="Verdana" w:hAnsi="Verdana"/>
                <w:szCs w:val="16"/>
              </w:rPr>
              <w:t>No Mexican standards exist that have served as criteria for their preparation, because at the moment published regulatory precedents do not exist.</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t>8. Bibliografía</w:t>
            </w:r>
          </w:p>
        </w:tc>
        <w:tc>
          <w:tcPr>
            <w:tcW w:w="4788" w:type="dxa"/>
          </w:tcPr>
          <w:p w:rsidR="00433196" w:rsidRPr="009E412C" w:rsidRDefault="009E412C" w:rsidP="009E412C">
            <w:pPr>
              <w:pStyle w:val="texto"/>
              <w:spacing w:after="88" w:line="276" w:lineRule="auto"/>
              <w:ind w:left="0" w:firstLine="0"/>
              <w:rPr>
                <w:rFonts w:ascii="Verdana" w:hAnsi="Verdana"/>
                <w:b/>
                <w:szCs w:val="16"/>
              </w:rPr>
            </w:pPr>
            <w:r w:rsidRPr="009E412C">
              <w:rPr>
                <w:rFonts w:ascii="Verdana" w:hAnsi="Verdana"/>
                <w:b/>
                <w:szCs w:val="16"/>
              </w:rPr>
              <w:t>8. Bibliography</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8.1.</w:t>
            </w:r>
            <w:r w:rsidRPr="009E412C">
              <w:rPr>
                <w:rFonts w:ascii="Verdana" w:hAnsi="Verdana"/>
                <w:szCs w:val="16"/>
                <w:lang w:val="es-MX"/>
              </w:rPr>
              <w:t xml:space="preserve"> </w:t>
            </w:r>
            <w:proofErr w:type="spellStart"/>
            <w:r w:rsidRPr="009E412C">
              <w:rPr>
                <w:rFonts w:ascii="Verdana" w:hAnsi="Verdana"/>
                <w:szCs w:val="16"/>
                <w:lang w:val="es-MX"/>
              </w:rPr>
              <w:t>Order</w:t>
            </w:r>
            <w:proofErr w:type="spellEnd"/>
            <w:r w:rsidRPr="009E412C">
              <w:rPr>
                <w:rFonts w:ascii="Verdana" w:hAnsi="Verdana"/>
                <w:szCs w:val="16"/>
                <w:lang w:val="es-MX"/>
              </w:rPr>
              <w:t xml:space="preserve"> (FAA) 1320.46A “</w:t>
            </w:r>
            <w:proofErr w:type="spellStart"/>
            <w:r w:rsidRPr="009E412C">
              <w:rPr>
                <w:rFonts w:ascii="Verdana" w:hAnsi="Verdana"/>
                <w:szCs w:val="16"/>
                <w:lang w:val="es-MX"/>
              </w:rPr>
              <w:t>Advisory</w:t>
            </w:r>
            <w:proofErr w:type="spellEnd"/>
            <w:r w:rsidRPr="009E412C">
              <w:rPr>
                <w:rFonts w:ascii="Verdana" w:hAnsi="Verdana"/>
                <w:szCs w:val="16"/>
                <w:lang w:val="es-MX"/>
              </w:rPr>
              <w:t xml:space="preserve"> Circular </w:t>
            </w:r>
            <w:proofErr w:type="spellStart"/>
            <w:r w:rsidRPr="009E412C">
              <w:rPr>
                <w:rFonts w:ascii="Verdana" w:hAnsi="Verdana"/>
                <w:szCs w:val="16"/>
                <w:lang w:val="es-MX"/>
              </w:rPr>
              <w:t>System</w:t>
            </w:r>
            <w:proofErr w:type="spellEnd"/>
            <w:r w:rsidRPr="009E412C">
              <w:rPr>
                <w:rFonts w:ascii="Verdana" w:hAnsi="Verdana"/>
                <w:szCs w:val="16"/>
                <w:lang w:val="es-MX"/>
              </w:rPr>
              <w:t xml:space="preserve">”, emitido por la Federal </w:t>
            </w:r>
            <w:proofErr w:type="spellStart"/>
            <w:r w:rsidRPr="009E412C">
              <w:rPr>
                <w:rFonts w:ascii="Verdana" w:hAnsi="Verdana"/>
                <w:szCs w:val="16"/>
                <w:lang w:val="es-MX"/>
              </w:rPr>
              <w:t>Aviation</w:t>
            </w:r>
            <w:proofErr w:type="spellEnd"/>
            <w:r w:rsidRPr="009E412C">
              <w:rPr>
                <w:rFonts w:ascii="Verdana" w:hAnsi="Verdana"/>
                <w:szCs w:val="16"/>
                <w:lang w:val="es-MX"/>
              </w:rPr>
              <w:t xml:space="preserve"> </w:t>
            </w:r>
            <w:proofErr w:type="spellStart"/>
            <w:r w:rsidRPr="009E412C">
              <w:rPr>
                <w:rFonts w:ascii="Verdana" w:hAnsi="Verdana"/>
                <w:szCs w:val="16"/>
                <w:lang w:val="es-MX"/>
              </w:rPr>
              <w:t>Administration</w:t>
            </w:r>
            <w:proofErr w:type="spellEnd"/>
            <w:r w:rsidRPr="009E412C">
              <w:rPr>
                <w:rFonts w:ascii="Verdana" w:hAnsi="Verdana"/>
                <w:szCs w:val="16"/>
                <w:lang w:val="es-MX"/>
              </w:rPr>
              <w:t xml:space="preserve"> de los Estados Unidos de América.</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8.1. </w:t>
            </w:r>
            <w:r w:rsidRPr="009E412C">
              <w:rPr>
                <w:rFonts w:ascii="Verdana" w:hAnsi="Verdana"/>
                <w:szCs w:val="16"/>
              </w:rPr>
              <w:t>Order (FAA) 1320.46A “Advisory Circular System”, issued by the Federal Aviation Administration of the United States of America.</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t>9. Observancia de esta Norma</w:t>
            </w:r>
          </w:p>
        </w:tc>
        <w:tc>
          <w:tcPr>
            <w:tcW w:w="4788" w:type="dxa"/>
          </w:tcPr>
          <w:p w:rsidR="00433196" w:rsidRPr="009E412C" w:rsidRDefault="009E412C"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t xml:space="preserve">9. </w:t>
            </w:r>
            <w:proofErr w:type="spellStart"/>
            <w:r w:rsidRPr="009E412C">
              <w:rPr>
                <w:rFonts w:ascii="Verdana" w:hAnsi="Verdana"/>
                <w:b/>
                <w:szCs w:val="16"/>
                <w:lang w:val="es-MX"/>
              </w:rPr>
              <w:t>Observance</w:t>
            </w:r>
            <w:proofErr w:type="spellEnd"/>
            <w:r w:rsidRPr="009E412C">
              <w:rPr>
                <w:rFonts w:ascii="Verdana" w:hAnsi="Verdana"/>
                <w:b/>
                <w:szCs w:val="16"/>
                <w:lang w:val="es-MX"/>
              </w:rPr>
              <w:t xml:space="preserve"> of </w:t>
            </w:r>
            <w:proofErr w:type="spellStart"/>
            <w:r w:rsidRPr="009E412C">
              <w:rPr>
                <w:rFonts w:ascii="Verdana" w:hAnsi="Verdana"/>
                <w:b/>
                <w:szCs w:val="16"/>
                <w:lang w:val="es-MX"/>
              </w:rPr>
              <w:t>this</w:t>
            </w:r>
            <w:proofErr w:type="spellEnd"/>
            <w:r w:rsidRPr="009E412C">
              <w:rPr>
                <w:rFonts w:ascii="Verdana" w:hAnsi="Verdana"/>
                <w:b/>
                <w:szCs w:val="16"/>
                <w:lang w:val="es-MX"/>
              </w:rPr>
              <w:t xml:space="preserve"> Standard.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9.1.</w:t>
            </w:r>
            <w:r w:rsidRPr="009E412C">
              <w:rPr>
                <w:rFonts w:ascii="Verdana" w:hAnsi="Verdana"/>
                <w:szCs w:val="16"/>
                <w:lang w:val="es-MX"/>
              </w:rPr>
              <w:t xml:space="preserve"> La vigilancia del cumplimiento con las pautas de esta Norma Oficial Mexicana le corresponde a la Autoridad Aeronáutica, representada por la </w:t>
            </w:r>
            <w:r w:rsidRPr="009E412C">
              <w:rPr>
                <w:rFonts w:ascii="Verdana" w:hAnsi="Verdana"/>
                <w:szCs w:val="16"/>
                <w:lang w:val="es-MX"/>
              </w:rPr>
              <w:lastRenderedPageBreak/>
              <w:t>Dirección General de Aeronáutica Civil.</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lastRenderedPageBreak/>
              <w:t xml:space="preserve">9.1. </w:t>
            </w:r>
            <w:r w:rsidRPr="009E412C">
              <w:rPr>
                <w:rFonts w:ascii="Verdana" w:hAnsi="Verdana"/>
                <w:szCs w:val="16"/>
              </w:rPr>
              <w:t xml:space="preserve">The oversight to the compliance with the directives of this Official Mexican Standard </w:t>
            </w:r>
            <w:proofErr w:type="gramStart"/>
            <w:r w:rsidRPr="009E412C">
              <w:rPr>
                <w:rFonts w:ascii="Verdana" w:hAnsi="Verdana"/>
                <w:szCs w:val="16"/>
              </w:rPr>
              <w:t>correspond</w:t>
            </w:r>
            <w:proofErr w:type="gramEnd"/>
            <w:r w:rsidRPr="009E412C">
              <w:rPr>
                <w:rFonts w:ascii="Verdana" w:hAnsi="Verdana"/>
                <w:szCs w:val="16"/>
              </w:rPr>
              <w:t xml:space="preserve"> to the Aeronautical Authority </w:t>
            </w:r>
            <w:r w:rsidRPr="009E412C">
              <w:rPr>
                <w:rFonts w:ascii="Verdana" w:hAnsi="Verdana"/>
                <w:szCs w:val="16"/>
              </w:rPr>
              <w:lastRenderedPageBreak/>
              <w:t xml:space="preserve">represented by the General Office of Civil Aeronautics.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lastRenderedPageBreak/>
              <w:t>10. De la evaluación de la conformidad</w:t>
            </w:r>
          </w:p>
        </w:tc>
        <w:tc>
          <w:tcPr>
            <w:tcW w:w="4788" w:type="dxa"/>
          </w:tcPr>
          <w:p w:rsidR="00433196" w:rsidRPr="009E412C" w:rsidRDefault="009E412C" w:rsidP="009E412C">
            <w:pPr>
              <w:pStyle w:val="texto"/>
              <w:spacing w:after="88" w:line="276" w:lineRule="auto"/>
              <w:ind w:left="0" w:firstLine="0"/>
              <w:rPr>
                <w:rFonts w:ascii="Verdana" w:hAnsi="Verdana"/>
                <w:b/>
                <w:szCs w:val="16"/>
              </w:rPr>
            </w:pPr>
            <w:r w:rsidRPr="009E412C">
              <w:rPr>
                <w:rFonts w:ascii="Verdana" w:hAnsi="Verdana"/>
                <w:b/>
                <w:szCs w:val="16"/>
              </w:rPr>
              <w:t>10. Evaluation of conformity.</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10.1.</w:t>
            </w:r>
            <w:r w:rsidRPr="009E412C">
              <w:rPr>
                <w:rFonts w:ascii="Verdana" w:hAnsi="Verdana"/>
                <w:szCs w:val="16"/>
                <w:lang w:val="es-MX"/>
              </w:rPr>
              <w:t xml:space="preserve"> La Secretaría de Comunicaciones y Transportes, por conducto de la Dirección General de Aeronáutica Civil, verificará el cumplimiento de la presente Norma como sigue:</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10.1. </w:t>
            </w:r>
            <w:r w:rsidRPr="009E412C">
              <w:rPr>
                <w:rFonts w:ascii="Verdana" w:hAnsi="Verdana"/>
                <w:szCs w:val="16"/>
              </w:rPr>
              <w:t xml:space="preserve">The Secretary of Communications and Transportation, through the office of the General Office of Civil Aeronautics will verify the compliance to this Standard as follows: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 xml:space="preserve">10.2. </w:t>
            </w:r>
            <w:r w:rsidRPr="009E412C">
              <w:rPr>
                <w:rFonts w:ascii="Verdana" w:hAnsi="Verdana"/>
                <w:szCs w:val="16"/>
                <w:lang w:val="es-MX"/>
              </w:rPr>
              <w:t xml:space="preserve">A las áreas responsables de la elaboración o revisión de las publicaciones emitidas según esta Norma, pertenecientes a la Autoridad Aeronáutica, a través de la verificación con los requisitos </w:t>
            </w:r>
            <w:r w:rsidRPr="009E412C">
              <w:rPr>
                <w:rFonts w:ascii="Verdana" w:hAnsi="Verdana"/>
                <w:szCs w:val="16"/>
                <w:lang w:val="es-MX"/>
              </w:rPr>
              <w:br/>
              <w:t>aquí establecidos.</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10.2. </w:t>
            </w:r>
            <w:r w:rsidRPr="009E412C">
              <w:rPr>
                <w:rFonts w:ascii="Verdana" w:hAnsi="Verdana"/>
                <w:szCs w:val="16"/>
              </w:rPr>
              <w:t>To the areas responsible for the preparation or revision of the publications issued according to this Standard, belonging to the Aeronautical Authority, through the verification with the requirements established here.</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 xml:space="preserve">10.3. </w:t>
            </w:r>
            <w:r w:rsidRPr="009E412C">
              <w:rPr>
                <w:rFonts w:ascii="Verdana" w:hAnsi="Verdana"/>
                <w:szCs w:val="16"/>
                <w:lang w:val="es-MX"/>
              </w:rPr>
              <w:t>A los permisionarios y concesionarios del servicio de transporte aéreo, operadores aéreos, personal técnico aeronáutico licenciado o permisionarios de talleres aeronáuticos, entre otros, a los cuales resulten aplicables las publicaciones técnicas aeronáuticas, según se indique en las mismas, a través de las verificaciones efectuadas por la Autoridad Aeronáutica.</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 xml:space="preserve">10.3. </w:t>
            </w:r>
            <w:r w:rsidRPr="009E412C">
              <w:rPr>
                <w:rFonts w:ascii="Verdana" w:hAnsi="Verdana"/>
                <w:szCs w:val="16"/>
              </w:rPr>
              <w:t xml:space="preserve">To the permit and concession holders of air transport service, air operators, licensed aeronautical technical personnel or permit holders of aeronautical workshops, among others, to which the technical aeronautical publications become applicable as is indicated in the same, through the verifications made by the Aeronautical Authority.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t>11. Sanciones</w:t>
            </w:r>
          </w:p>
        </w:tc>
        <w:tc>
          <w:tcPr>
            <w:tcW w:w="4788" w:type="dxa"/>
          </w:tcPr>
          <w:p w:rsidR="00433196" w:rsidRPr="009E412C" w:rsidRDefault="009E412C" w:rsidP="009E412C">
            <w:pPr>
              <w:pStyle w:val="texto"/>
              <w:spacing w:after="88" w:line="276" w:lineRule="auto"/>
              <w:ind w:left="0" w:firstLine="0"/>
              <w:rPr>
                <w:rFonts w:ascii="Verdana" w:hAnsi="Verdana"/>
                <w:b/>
                <w:szCs w:val="16"/>
              </w:rPr>
            </w:pPr>
            <w:r w:rsidRPr="009E412C">
              <w:rPr>
                <w:rFonts w:ascii="Verdana" w:hAnsi="Verdana"/>
                <w:b/>
                <w:szCs w:val="16"/>
              </w:rPr>
              <w:t>11. Sanctions</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11.1.</w:t>
            </w:r>
            <w:r w:rsidRPr="009E412C">
              <w:rPr>
                <w:rFonts w:ascii="Verdana" w:hAnsi="Verdana"/>
                <w:szCs w:val="16"/>
                <w:lang w:val="es-MX"/>
              </w:rPr>
              <w:t xml:space="preserve"> Las violaciones a la presente Norma Oficial Mexicana serán sancionadas en los términos de la Ley de Aviación Civil, sus respectivos reglamentos y demás disposiciones jurídicas aplicables.</w:t>
            </w:r>
          </w:p>
        </w:tc>
        <w:tc>
          <w:tcPr>
            <w:tcW w:w="4788" w:type="dxa"/>
          </w:tcPr>
          <w:p w:rsidR="00433196" w:rsidRPr="0014134A" w:rsidRDefault="009E412C" w:rsidP="009E412C">
            <w:pPr>
              <w:pStyle w:val="texto"/>
              <w:spacing w:after="88" w:line="276" w:lineRule="auto"/>
              <w:ind w:left="0" w:firstLine="0"/>
              <w:rPr>
                <w:rFonts w:ascii="Verdana" w:hAnsi="Verdana"/>
                <w:szCs w:val="16"/>
              </w:rPr>
            </w:pPr>
            <w:r w:rsidRPr="0014134A">
              <w:rPr>
                <w:rFonts w:ascii="Verdana" w:hAnsi="Verdana"/>
                <w:b/>
                <w:szCs w:val="16"/>
              </w:rPr>
              <w:t xml:space="preserve">11.1. </w:t>
            </w:r>
            <w:r w:rsidRPr="0014134A">
              <w:rPr>
                <w:rFonts w:ascii="Verdana" w:hAnsi="Verdana"/>
                <w:szCs w:val="16"/>
              </w:rPr>
              <w:t xml:space="preserve">The violations to this Official Mexican Standard will be sanctioned under the terms of the Law of Civil Aviation, their respective regulations and all other applicable legal provisions. </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t>12. Vigencia</w:t>
            </w:r>
          </w:p>
        </w:tc>
        <w:tc>
          <w:tcPr>
            <w:tcW w:w="4788" w:type="dxa"/>
          </w:tcPr>
          <w:p w:rsidR="00433196" w:rsidRPr="009E412C" w:rsidRDefault="009E412C" w:rsidP="009E412C">
            <w:pPr>
              <w:pStyle w:val="texto"/>
              <w:spacing w:after="88" w:line="276" w:lineRule="auto"/>
              <w:ind w:left="0" w:firstLine="0"/>
              <w:rPr>
                <w:rFonts w:ascii="Verdana" w:hAnsi="Verdana"/>
                <w:b/>
                <w:szCs w:val="16"/>
                <w:lang w:val="es-MX"/>
              </w:rPr>
            </w:pPr>
            <w:r w:rsidRPr="009E412C">
              <w:rPr>
                <w:rFonts w:ascii="Verdana" w:hAnsi="Verdana"/>
                <w:b/>
                <w:szCs w:val="16"/>
                <w:lang w:val="es-MX"/>
              </w:rPr>
              <w:t xml:space="preserve">12. </w:t>
            </w:r>
            <w:proofErr w:type="spellStart"/>
            <w:r w:rsidRPr="009E412C">
              <w:rPr>
                <w:rFonts w:ascii="Verdana" w:hAnsi="Verdana"/>
                <w:b/>
                <w:szCs w:val="16"/>
                <w:lang w:val="es-MX"/>
              </w:rPr>
              <w:t>Effective</w:t>
            </w:r>
            <w:proofErr w:type="spellEnd"/>
            <w:r w:rsidRPr="009E412C">
              <w:rPr>
                <w:rFonts w:ascii="Verdana" w:hAnsi="Verdana"/>
                <w:b/>
                <w:szCs w:val="16"/>
                <w:lang w:val="es-MX"/>
              </w:rPr>
              <w:t xml:space="preserve"> </w:t>
            </w:r>
            <w:proofErr w:type="spellStart"/>
            <w:r w:rsidRPr="009E412C">
              <w:rPr>
                <w:rFonts w:ascii="Verdana" w:hAnsi="Verdana"/>
                <w:b/>
                <w:szCs w:val="16"/>
                <w:lang w:val="es-MX"/>
              </w:rPr>
              <w:t>period</w:t>
            </w:r>
            <w:proofErr w:type="spellEnd"/>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lang w:val="es-MX"/>
              </w:rPr>
            </w:pPr>
            <w:r w:rsidRPr="009E412C">
              <w:rPr>
                <w:rFonts w:ascii="Verdana" w:hAnsi="Verdana"/>
                <w:b/>
                <w:szCs w:val="16"/>
                <w:lang w:val="es-MX"/>
              </w:rPr>
              <w:t>12.1.</w:t>
            </w:r>
            <w:r w:rsidRPr="009E412C">
              <w:rPr>
                <w:rFonts w:ascii="Verdana" w:hAnsi="Verdana"/>
                <w:szCs w:val="16"/>
                <w:lang w:val="es-MX"/>
              </w:rPr>
              <w:t xml:space="preserve"> La presente Norma Oficial Mexicana entrará en vigor a los 60 días siguientes a su publicación en el </w:t>
            </w:r>
            <w:r w:rsidRPr="009E412C">
              <w:rPr>
                <w:rFonts w:ascii="Verdana" w:hAnsi="Verdana"/>
                <w:b/>
                <w:szCs w:val="16"/>
                <w:lang w:val="es-MX"/>
              </w:rPr>
              <w:t>Diario Oficial de la Federación</w:t>
            </w:r>
            <w:r w:rsidRPr="009E412C">
              <w:rPr>
                <w:rFonts w:ascii="Verdana" w:hAnsi="Verdana"/>
                <w:szCs w:val="16"/>
                <w:lang w:val="es-MX"/>
              </w:rPr>
              <w:t>.</w:t>
            </w:r>
          </w:p>
        </w:tc>
        <w:tc>
          <w:tcPr>
            <w:tcW w:w="4788" w:type="dxa"/>
          </w:tcPr>
          <w:p w:rsidR="00433196" w:rsidRPr="009E412C" w:rsidRDefault="009E412C" w:rsidP="009E412C">
            <w:pPr>
              <w:pStyle w:val="texto"/>
              <w:spacing w:after="88" w:line="276" w:lineRule="auto"/>
              <w:ind w:left="0" w:firstLine="0"/>
              <w:rPr>
                <w:rFonts w:ascii="Verdana" w:hAnsi="Verdana"/>
                <w:szCs w:val="16"/>
              </w:rPr>
            </w:pPr>
            <w:r w:rsidRPr="009E412C">
              <w:rPr>
                <w:rFonts w:ascii="Verdana" w:hAnsi="Verdana"/>
                <w:b/>
                <w:szCs w:val="16"/>
              </w:rPr>
              <w:t>12.1.</w:t>
            </w:r>
            <w:r w:rsidRPr="009E412C">
              <w:rPr>
                <w:rFonts w:ascii="Verdana" w:hAnsi="Verdana"/>
                <w:szCs w:val="16"/>
              </w:rPr>
              <w:t xml:space="preserve"> This Official Mexican Standard will take effect 60 days following its publication in the </w:t>
            </w:r>
            <w:r w:rsidRPr="0014134A">
              <w:rPr>
                <w:rFonts w:ascii="Verdana" w:hAnsi="Verdana"/>
                <w:b/>
                <w:szCs w:val="16"/>
              </w:rPr>
              <w:t>Official Daily of the Federation.</w:t>
            </w:r>
          </w:p>
        </w:tc>
      </w:tr>
      <w:tr w:rsidR="00433196" w:rsidRPr="009E412C" w:rsidTr="00433196">
        <w:tc>
          <w:tcPr>
            <w:tcW w:w="4788" w:type="dxa"/>
          </w:tcPr>
          <w:p w:rsidR="00433196" w:rsidRPr="009E412C" w:rsidRDefault="00433196" w:rsidP="009E412C">
            <w:pPr>
              <w:pStyle w:val="texto"/>
              <w:spacing w:after="88" w:line="276" w:lineRule="auto"/>
              <w:ind w:left="0" w:firstLine="0"/>
              <w:rPr>
                <w:rFonts w:ascii="Verdana" w:hAnsi="Verdana"/>
                <w:szCs w:val="16"/>
              </w:rPr>
            </w:pPr>
            <w:r w:rsidRPr="009E412C">
              <w:rPr>
                <w:rFonts w:ascii="Verdana" w:hAnsi="Verdana"/>
                <w:szCs w:val="16"/>
                <w:lang w:val="es-MX"/>
              </w:rPr>
              <w:t xml:space="preserve">Dada en la Ciudad de México, Distrito Federal, a los dieciséis días del mes de noviembre de dos mil uno.- El Subsecretario de Transporte y Presidente del Comité Consultivo Nacional de Normalización de Transporte Aéreo, </w:t>
            </w:r>
            <w:r w:rsidRPr="009E412C">
              <w:rPr>
                <w:rFonts w:ascii="Verdana" w:hAnsi="Verdana"/>
                <w:b/>
                <w:szCs w:val="16"/>
                <w:lang w:val="es-MX"/>
              </w:rPr>
              <w:t xml:space="preserve">Aarón </w:t>
            </w:r>
            <w:proofErr w:type="spellStart"/>
            <w:r w:rsidRPr="009E412C">
              <w:rPr>
                <w:rFonts w:ascii="Verdana" w:hAnsi="Verdana"/>
                <w:b/>
                <w:szCs w:val="16"/>
                <w:lang w:val="es-MX"/>
              </w:rPr>
              <w:t>Dychter</w:t>
            </w:r>
            <w:proofErr w:type="spellEnd"/>
            <w:r w:rsidRPr="009E412C">
              <w:rPr>
                <w:rFonts w:ascii="Verdana" w:hAnsi="Verdana"/>
                <w:b/>
                <w:szCs w:val="16"/>
                <w:lang w:val="es-MX"/>
              </w:rPr>
              <w:t xml:space="preserve"> </w:t>
            </w:r>
            <w:proofErr w:type="spellStart"/>
            <w:r w:rsidRPr="009E412C">
              <w:rPr>
                <w:rFonts w:ascii="Verdana" w:hAnsi="Verdana"/>
                <w:b/>
                <w:szCs w:val="16"/>
                <w:lang w:val="es-MX"/>
              </w:rPr>
              <w:t>Poltolarek</w:t>
            </w:r>
            <w:proofErr w:type="spellEnd"/>
            <w:r w:rsidRPr="009E412C">
              <w:rPr>
                <w:rFonts w:ascii="Verdana" w:hAnsi="Verdana"/>
                <w:szCs w:val="16"/>
                <w:lang w:val="es-MX"/>
              </w:rPr>
              <w:t xml:space="preserve">.- </w:t>
            </w:r>
            <w:proofErr w:type="spellStart"/>
            <w:r w:rsidRPr="009E412C">
              <w:rPr>
                <w:rFonts w:ascii="Verdana" w:hAnsi="Verdana"/>
                <w:szCs w:val="16"/>
              </w:rPr>
              <w:t>Rúbrica</w:t>
            </w:r>
            <w:proofErr w:type="spellEnd"/>
            <w:r w:rsidRPr="009E412C">
              <w:rPr>
                <w:rFonts w:ascii="Verdana" w:hAnsi="Verdana"/>
                <w:szCs w:val="16"/>
              </w:rPr>
              <w:t>.</w:t>
            </w:r>
          </w:p>
        </w:tc>
        <w:tc>
          <w:tcPr>
            <w:tcW w:w="4788" w:type="dxa"/>
          </w:tcPr>
          <w:p w:rsidR="00433196" w:rsidRPr="009E412C" w:rsidRDefault="009E412C" w:rsidP="009E412C">
            <w:pPr>
              <w:pStyle w:val="texto"/>
              <w:spacing w:after="88" w:line="276" w:lineRule="auto"/>
              <w:ind w:left="0" w:firstLine="0"/>
              <w:rPr>
                <w:rFonts w:ascii="Verdana" w:hAnsi="Verdana"/>
                <w:szCs w:val="16"/>
                <w:lang w:val="es-MX"/>
              </w:rPr>
            </w:pPr>
            <w:r w:rsidRPr="009E412C">
              <w:rPr>
                <w:rFonts w:ascii="Verdana" w:hAnsi="Verdana"/>
                <w:szCs w:val="16"/>
              </w:rPr>
              <w:t xml:space="preserve">Issued in Mexico City, on the sixteenth day of the month of November of two thousand and one. The Under-Secretary of Transport and President of the National Consultative Committee of Standardization of Air Transport. </w:t>
            </w:r>
            <w:proofErr w:type="spellStart"/>
            <w:r w:rsidRPr="0014134A">
              <w:rPr>
                <w:rFonts w:ascii="Verdana" w:hAnsi="Verdana"/>
                <w:b/>
                <w:szCs w:val="16"/>
                <w:lang w:val="es-MX"/>
              </w:rPr>
              <w:t>Aaron</w:t>
            </w:r>
            <w:proofErr w:type="spellEnd"/>
            <w:r w:rsidRPr="0014134A">
              <w:rPr>
                <w:rFonts w:ascii="Verdana" w:hAnsi="Verdana"/>
                <w:b/>
                <w:szCs w:val="16"/>
                <w:lang w:val="es-MX"/>
              </w:rPr>
              <w:t xml:space="preserve"> </w:t>
            </w:r>
            <w:proofErr w:type="spellStart"/>
            <w:r w:rsidRPr="0014134A">
              <w:rPr>
                <w:rFonts w:ascii="Verdana" w:hAnsi="Verdana"/>
                <w:b/>
                <w:szCs w:val="16"/>
                <w:lang w:val="es-MX"/>
              </w:rPr>
              <w:t>Dychter</w:t>
            </w:r>
            <w:proofErr w:type="spellEnd"/>
            <w:r w:rsidRPr="0014134A">
              <w:rPr>
                <w:rFonts w:ascii="Verdana" w:hAnsi="Verdana"/>
                <w:b/>
                <w:szCs w:val="16"/>
                <w:lang w:val="es-MX"/>
              </w:rPr>
              <w:t xml:space="preserve"> </w:t>
            </w:r>
            <w:proofErr w:type="spellStart"/>
            <w:r w:rsidRPr="0014134A">
              <w:rPr>
                <w:rFonts w:ascii="Verdana" w:hAnsi="Verdana"/>
                <w:b/>
                <w:szCs w:val="16"/>
                <w:lang w:val="es-MX"/>
              </w:rPr>
              <w:t>Poltolarek</w:t>
            </w:r>
            <w:proofErr w:type="spellEnd"/>
            <w:r w:rsidRPr="0014134A">
              <w:rPr>
                <w:rFonts w:ascii="Verdana" w:hAnsi="Verdana"/>
                <w:b/>
                <w:szCs w:val="16"/>
                <w:lang w:val="es-MX"/>
              </w:rPr>
              <w:t>.</w:t>
            </w:r>
            <w:r w:rsidRPr="009E412C">
              <w:rPr>
                <w:rFonts w:ascii="Verdana" w:hAnsi="Verdana"/>
                <w:szCs w:val="16"/>
                <w:lang w:val="es-MX"/>
              </w:rPr>
              <w:t xml:space="preserve"> </w:t>
            </w:r>
            <w:proofErr w:type="spellStart"/>
            <w:r w:rsidRPr="009E412C">
              <w:rPr>
                <w:rFonts w:ascii="Verdana" w:hAnsi="Verdana"/>
                <w:szCs w:val="16"/>
                <w:lang w:val="es-MX"/>
              </w:rPr>
              <w:t>Signed</w:t>
            </w:r>
            <w:proofErr w:type="spellEnd"/>
            <w:r w:rsidRPr="009E412C">
              <w:rPr>
                <w:rFonts w:ascii="Verdana" w:hAnsi="Verdana"/>
                <w:szCs w:val="16"/>
                <w:lang w:val="es-MX"/>
              </w:rPr>
              <w:t xml:space="preserve">. </w:t>
            </w:r>
          </w:p>
        </w:tc>
      </w:tr>
    </w:tbl>
    <w:p w:rsidR="002974B6" w:rsidRPr="009E412C" w:rsidRDefault="002974B6">
      <w:pPr>
        <w:pStyle w:val="texto"/>
        <w:spacing w:after="88" w:line="240" w:lineRule="auto"/>
        <w:ind w:left="0" w:firstLine="288"/>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9E412C" w:rsidRDefault="009E412C">
      <w:pPr>
        <w:pStyle w:val="texto"/>
        <w:spacing w:after="88" w:line="240" w:lineRule="auto"/>
        <w:ind w:left="0" w:firstLine="288"/>
        <w:jc w:val="center"/>
        <w:rPr>
          <w:rFonts w:ascii="Verdana" w:hAnsi="Verdana"/>
          <w:sz w:val="16"/>
          <w:szCs w:val="16"/>
          <w:lang w:val="es-MX"/>
        </w:rPr>
      </w:pPr>
    </w:p>
    <w:p w:rsidR="002974B6" w:rsidRPr="009E412C" w:rsidRDefault="00D40A16">
      <w:pPr>
        <w:pStyle w:val="texto"/>
        <w:spacing w:after="88" w:line="240" w:lineRule="auto"/>
        <w:ind w:left="0" w:firstLine="288"/>
        <w:jc w:val="center"/>
        <w:rPr>
          <w:rFonts w:ascii="Verdana" w:hAnsi="Verdana"/>
          <w:sz w:val="16"/>
          <w:szCs w:val="16"/>
          <w:lang w:val="es-MX"/>
        </w:rPr>
      </w:pPr>
      <w:r w:rsidRPr="009E412C">
        <w:rPr>
          <w:rFonts w:ascii="Verdana" w:hAnsi="Verdana"/>
          <w:sz w:val="16"/>
          <w:szCs w:val="16"/>
          <w:lang w:val="es-MX"/>
        </w:rPr>
        <w:lastRenderedPageBreak/>
        <w:t>APENDICE “A” NORMATIVO</w:t>
      </w:r>
    </w:p>
    <w:tbl>
      <w:tblPr>
        <w:tblW w:w="0" w:type="auto"/>
        <w:tblInd w:w="273" w:type="dxa"/>
        <w:tblLayout w:type="fixed"/>
        <w:tblCellMar>
          <w:left w:w="70" w:type="dxa"/>
          <w:right w:w="70" w:type="dxa"/>
        </w:tblCellMar>
        <w:tblLook w:val="0000" w:firstRow="0" w:lastRow="0" w:firstColumn="0" w:lastColumn="0" w:noHBand="0" w:noVBand="0"/>
      </w:tblPr>
      <w:tblGrid>
        <w:gridCol w:w="8662"/>
      </w:tblGrid>
      <w:tr w:rsidR="002974B6" w:rsidRPr="004076AD">
        <w:trPr>
          <w:trHeight w:val="10597"/>
        </w:trPr>
        <w:tc>
          <w:tcPr>
            <w:tcW w:w="8662" w:type="dxa"/>
            <w:tcBorders>
              <w:top w:val="single" w:sz="8" w:space="0" w:color="000000"/>
              <w:left w:val="single" w:sz="8" w:space="0" w:color="000000"/>
              <w:bottom w:val="single" w:sz="8" w:space="0" w:color="000000"/>
              <w:right w:val="single" w:sz="8" w:space="0" w:color="000000"/>
            </w:tcBorders>
          </w:tcPr>
          <w:p w:rsidR="002974B6" w:rsidRPr="004076AD" w:rsidRDefault="00D40A16">
            <w:pPr>
              <w:pStyle w:val="texto"/>
              <w:pBdr>
                <w:bottom w:val="double" w:sz="1" w:space="1" w:color="000000"/>
              </w:pBdr>
              <w:snapToGrid w:val="0"/>
              <w:spacing w:after="80"/>
              <w:ind w:left="0" w:firstLine="0"/>
              <w:jc w:val="right"/>
              <w:rPr>
                <w:rFonts w:ascii="Verdana" w:hAnsi="Verdana"/>
                <w:sz w:val="16"/>
                <w:szCs w:val="16"/>
                <w:lang w:val="es-MX"/>
              </w:rPr>
            </w:pPr>
            <w:r w:rsidRPr="004076AD">
              <w:rPr>
                <w:rFonts w:ascii="Verdana" w:hAnsi="Verdana"/>
                <w:sz w:val="16"/>
                <w:szCs w:val="16"/>
                <w:lang w:val="es-MX"/>
              </w:rPr>
              <w:t>µ §</w:t>
            </w:r>
          </w:p>
          <w:p w:rsidR="002974B6" w:rsidRPr="004076AD" w:rsidRDefault="00D40A16">
            <w:pPr>
              <w:pStyle w:val="texto"/>
              <w:pBdr>
                <w:bottom w:val="double" w:sz="1" w:space="1" w:color="000000"/>
              </w:pBdr>
              <w:spacing w:after="0"/>
              <w:ind w:left="0" w:firstLine="0"/>
              <w:jc w:val="center"/>
              <w:rPr>
                <w:rFonts w:ascii="Verdana" w:hAnsi="Verdana"/>
                <w:b/>
                <w:sz w:val="16"/>
                <w:szCs w:val="16"/>
                <w:lang w:val="es-MX"/>
              </w:rPr>
            </w:pPr>
            <w:r w:rsidRPr="004076AD">
              <w:rPr>
                <w:rFonts w:ascii="Verdana" w:hAnsi="Verdana"/>
                <w:b/>
                <w:sz w:val="16"/>
                <w:szCs w:val="16"/>
                <w:lang w:val="es-MX"/>
              </w:rPr>
              <w:t>DIRECTIVA DE AERONAVEGABILIDAD</w:t>
            </w:r>
          </w:p>
          <w:p w:rsidR="002974B6" w:rsidRPr="004076AD" w:rsidRDefault="00D40A16">
            <w:pPr>
              <w:pStyle w:val="texto"/>
              <w:pBdr>
                <w:top w:val="single" w:sz="8" w:space="1" w:color="000000"/>
                <w:bottom w:val="double" w:sz="1" w:space="0" w:color="000000"/>
              </w:pBdr>
              <w:spacing w:after="80"/>
              <w:ind w:left="0" w:firstLine="288"/>
              <w:jc w:val="center"/>
              <w:rPr>
                <w:rFonts w:ascii="Verdana" w:hAnsi="Verdana"/>
                <w:color w:val="000000"/>
                <w:sz w:val="16"/>
                <w:szCs w:val="16"/>
                <w:lang w:val="es-MX"/>
              </w:rPr>
            </w:pPr>
            <w:r w:rsidRPr="004076AD">
              <w:rPr>
                <w:rFonts w:ascii="Verdana" w:hAnsi="Verdana"/>
                <w:color w:val="000000"/>
                <w:sz w:val="16"/>
                <w:szCs w:val="16"/>
                <w:lang w:val="es-MX"/>
              </w:rPr>
              <w:t>La presente Directiva de Aeronavegabilidad es expedida por la Dirección General de Aeronáutica Civil, de acuerdo a lo establecido en el artículo 135 fracción II del Reglamento de la Ley de Aviación Civil, y aplica al modelo de la aeronave, motor(es) y/o componente(s) que se describen en la misma. Esta Directiva de Aeronavegabilidad afecta la seguridad en aviación y en base al fundamento descrito, todo concesionario permisionario y operador aéreo deberá cerciorarse que ninguna persona opere la aeronave, motor(es) y/o componente(s), durante la aplicación de la Directiva de Aeronavegabilidad, excepto por los lineamientos establecidos en la misma.</w:t>
            </w:r>
          </w:p>
          <w:p w:rsidR="002974B6" w:rsidRPr="004076AD" w:rsidRDefault="002974B6">
            <w:pPr>
              <w:pStyle w:val="texto"/>
              <w:pBdr>
                <w:top w:val="single" w:sz="8" w:space="1" w:color="000000"/>
                <w:bottom w:val="double" w:sz="1" w:space="0" w:color="000000"/>
              </w:pBdr>
              <w:spacing w:after="80"/>
              <w:ind w:left="0" w:firstLine="288"/>
              <w:rPr>
                <w:rFonts w:ascii="Verdana" w:hAnsi="Verdana"/>
                <w:color w:val="000000"/>
                <w:sz w:val="16"/>
                <w:szCs w:val="16"/>
                <w:lang w:val="es-MX"/>
              </w:rPr>
            </w:pPr>
          </w:p>
          <w:p w:rsidR="002974B6" w:rsidRPr="004076AD" w:rsidRDefault="00D40A16">
            <w:pPr>
              <w:pStyle w:val="texto"/>
              <w:pBdr>
                <w:top w:val="single" w:sz="8" w:space="1" w:color="000000"/>
                <w:bottom w:val="double" w:sz="1" w:space="0" w:color="000000"/>
              </w:pBdr>
              <w:spacing w:after="80"/>
              <w:ind w:left="0" w:firstLine="288"/>
              <w:rPr>
                <w:rFonts w:ascii="Verdana" w:hAnsi="Verdana"/>
                <w:b/>
                <w:sz w:val="16"/>
                <w:szCs w:val="16"/>
                <w:lang w:val="es-MX"/>
              </w:rPr>
            </w:pPr>
            <w:r w:rsidRPr="004076AD">
              <w:rPr>
                <w:rFonts w:ascii="Verdana" w:hAnsi="Verdana"/>
                <w:b/>
                <w:sz w:val="16"/>
                <w:szCs w:val="16"/>
                <w:lang w:val="es-MX"/>
              </w:rPr>
              <w:t>1. Número de Directiva, referencias y fecha de expedición</w:t>
            </w: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D40A16">
            <w:pPr>
              <w:pStyle w:val="texto"/>
              <w:spacing w:after="80"/>
              <w:ind w:left="0" w:firstLine="288"/>
              <w:rPr>
                <w:rFonts w:ascii="Verdana" w:hAnsi="Verdana"/>
                <w:b/>
                <w:sz w:val="16"/>
                <w:szCs w:val="16"/>
                <w:lang w:val="es-MX"/>
              </w:rPr>
            </w:pPr>
            <w:r w:rsidRPr="004076AD">
              <w:rPr>
                <w:rFonts w:ascii="Verdana" w:hAnsi="Verdana"/>
                <w:b/>
                <w:sz w:val="16"/>
                <w:szCs w:val="16"/>
                <w:lang w:val="es-MX"/>
              </w:rPr>
              <w:t>2. Resumen informativo</w:t>
            </w: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D40A16">
            <w:pPr>
              <w:pStyle w:val="texto"/>
              <w:spacing w:after="80"/>
              <w:ind w:left="0" w:firstLine="288"/>
              <w:rPr>
                <w:rFonts w:ascii="Verdana" w:hAnsi="Verdana"/>
                <w:b/>
                <w:sz w:val="16"/>
                <w:szCs w:val="16"/>
                <w:lang w:val="es-MX"/>
              </w:rPr>
            </w:pPr>
            <w:r w:rsidRPr="004076AD">
              <w:rPr>
                <w:rFonts w:ascii="Verdana" w:hAnsi="Verdana"/>
                <w:b/>
                <w:sz w:val="16"/>
                <w:szCs w:val="16"/>
                <w:lang w:val="es-MX"/>
              </w:rPr>
              <w:t>3. Descripción</w:t>
            </w: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D40A16">
            <w:pPr>
              <w:pStyle w:val="texto"/>
              <w:spacing w:after="80"/>
              <w:ind w:left="0" w:firstLine="288"/>
              <w:rPr>
                <w:rFonts w:ascii="Verdana" w:hAnsi="Verdana"/>
                <w:b/>
                <w:sz w:val="16"/>
                <w:szCs w:val="16"/>
                <w:lang w:val="es-MX"/>
              </w:rPr>
            </w:pPr>
            <w:r w:rsidRPr="004076AD">
              <w:rPr>
                <w:rFonts w:ascii="Verdana" w:hAnsi="Verdana"/>
                <w:b/>
                <w:sz w:val="16"/>
                <w:szCs w:val="16"/>
                <w:lang w:val="es-MX"/>
              </w:rPr>
              <w:t>4. Aplicabilidad</w:t>
            </w: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D40A16">
            <w:pPr>
              <w:pStyle w:val="texto"/>
              <w:spacing w:after="80"/>
              <w:ind w:left="0" w:firstLine="288"/>
              <w:rPr>
                <w:rFonts w:ascii="Verdana" w:hAnsi="Verdana"/>
                <w:b/>
                <w:sz w:val="16"/>
                <w:szCs w:val="16"/>
                <w:lang w:val="es-MX"/>
              </w:rPr>
            </w:pPr>
            <w:r w:rsidRPr="004076AD">
              <w:rPr>
                <w:rFonts w:ascii="Verdana" w:hAnsi="Verdana"/>
                <w:b/>
                <w:sz w:val="16"/>
                <w:szCs w:val="16"/>
                <w:lang w:val="es-MX"/>
              </w:rPr>
              <w:t>5. Fecha de efectividad</w:t>
            </w: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D40A16">
            <w:pPr>
              <w:pStyle w:val="texto"/>
              <w:spacing w:after="80"/>
              <w:ind w:left="0" w:firstLine="288"/>
              <w:rPr>
                <w:rFonts w:ascii="Verdana" w:hAnsi="Verdana"/>
                <w:b/>
                <w:sz w:val="16"/>
                <w:szCs w:val="16"/>
                <w:lang w:val="es-MX"/>
              </w:rPr>
            </w:pPr>
            <w:r w:rsidRPr="004076AD">
              <w:rPr>
                <w:rFonts w:ascii="Verdana" w:hAnsi="Verdana"/>
                <w:b/>
                <w:sz w:val="16"/>
                <w:szCs w:val="16"/>
                <w:lang w:val="es-MX"/>
              </w:rPr>
              <w:t>6. Cumplimiento</w:t>
            </w: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D40A16">
            <w:pPr>
              <w:pStyle w:val="texto"/>
              <w:spacing w:after="80"/>
              <w:ind w:left="0" w:firstLine="288"/>
              <w:rPr>
                <w:rFonts w:ascii="Verdana" w:hAnsi="Verdana"/>
                <w:b/>
                <w:sz w:val="16"/>
                <w:szCs w:val="16"/>
                <w:lang w:val="es-MX"/>
              </w:rPr>
            </w:pPr>
            <w:r w:rsidRPr="004076AD">
              <w:rPr>
                <w:rFonts w:ascii="Verdana" w:hAnsi="Verdana"/>
                <w:b/>
                <w:sz w:val="16"/>
                <w:szCs w:val="16"/>
                <w:lang w:val="es-MX"/>
              </w:rPr>
              <w:t>7. Procedimiento de aplicación</w:t>
            </w:r>
          </w:p>
          <w:p w:rsidR="002974B6" w:rsidRPr="004076AD" w:rsidRDefault="002974B6">
            <w:pPr>
              <w:pStyle w:val="texto"/>
              <w:spacing w:after="80"/>
              <w:ind w:left="0" w:firstLine="288"/>
              <w:rPr>
                <w:rFonts w:ascii="Verdana" w:hAnsi="Verdana"/>
                <w:b/>
                <w:sz w:val="16"/>
                <w:szCs w:val="16"/>
                <w:lang w:val="es-MX"/>
              </w:rPr>
            </w:pPr>
          </w:p>
          <w:p w:rsidR="002974B6" w:rsidRPr="004076AD" w:rsidRDefault="002974B6">
            <w:pPr>
              <w:pStyle w:val="texto"/>
              <w:spacing w:after="80"/>
              <w:ind w:left="0" w:firstLine="288"/>
              <w:rPr>
                <w:rFonts w:ascii="Verdana" w:hAnsi="Verdana"/>
                <w:b/>
                <w:sz w:val="16"/>
                <w:szCs w:val="16"/>
                <w:lang w:val="es-MX"/>
              </w:rPr>
            </w:pPr>
          </w:p>
          <w:p w:rsidR="002974B6" w:rsidRPr="004076AD" w:rsidRDefault="00D40A16">
            <w:pPr>
              <w:pStyle w:val="texto"/>
              <w:spacing w:after="80"/>
              <w:ind w:left="0" w:firstLine="288"/>
              <w:rPr>
                <w:rFonts w:ascii="Verdana" w:hAnsi="Verdana"/>
                <w:b/>
                <w:sz w:val="16"/>
                <w:szCs w:val="16"/>
                <w:lang w:val="es-MX"/>
              </w:rPr>
            </w:pPr>
            <w:r w:rsidRPr="004076AD">
              <w:rPr>
                <w:rFonts w:ascii="Verdana" w:hAnsi="Verdana"/>
                <w:b/>
                <w:sz w:val="16"/>
                <w:szCs w:val="16"/>
                <w:lang w:val="es-MX"/>
              </w:rPr>
              <w:t>8. Método alterno de aplicación</w:t>
            </w:r>
          </w:p>
          <w:p w:rsidR="002974B6" w:rsidRPr="004076AD" w:rsidRDefault="00D40A16">
            <w:pPr>
              <w:pStyle w:val="texto"/>
              <w:spacing w:after="80"/>
              <w:ind w:left="0" w:firstLine="288"/>
              <w:jc w:val="center"/>
              <w:rPr>
                <w:rFonts w:ascii="Verdana" w:hAnsi="Verdana"/>
                <w:b/>
                <w:sz w:val="16"/>
                <w:szCs w:val="16"/>
              </w:rPr>
            </w:pPr>
            <w:r w:rsidRPr="004076AD">
              <w:rPr>
                <w:rFonts w:ascii="Verdana" w:hAnsi="Verdana"/>
                <w:b/>
                <w:sz w:val="16"/>
                <w:szCs w:val="16"/>
              </w:rPr>
              <w:t>FECHA</w:t>
            </w:r>
          </w:p>
          <w:p w:rsidR="002974B6" w:rsidRPr="004076AD" w:rsidRDefault="002974B6">
            <w:pPr>
              <w:pStyle w:val="texto"/>
              <w:spacing w:after="80"/>
              <w:ind w:left="0" w:firstLine="288"/>
              <w:jc w:val="center"/>
              <w:rPr>
                <w:rFonts w:ascii="Verdana" w:hAnsi="Verdana"/>
                <w:b/>
                <w:sz w:val="16"/>
                <w:szCs w:val="16"/>
              </w:rPr>
            </w:pPr>
          </w:p>
        </w:tc>
      </w:tr>
    </w:tbl>
    <w:p w:rsidR="002974B6" w:rsidRDefault="002974B6">
      <w:pPr>
        <w:rPr>
          <w:rFonts w:ascii="Verdana" w:hAnsi="Verdana"/>
          <w:sz w:val="16"/>
          <w:szCs w:val="16"/>
        </w:rPr>
      </w:pPr>
    </w:p>
    <w:p w:rsidR="009E412C" w:rsidRDefault="009E412C" w:rsidP="009E412C">
      <w:pPr>
        <w:pStyle w:val="texto"/>
      </w:pPr>
    </w:p>
    <w:p w:rsidR="009E412C" w:rsidRDefault="009E412C" w:rsidP="009E412C">
      <w:pPr>
        <w:pStyle w:val="WW-TX11"/>
      </w:pPr>
    </w:p>
    <w:p w:rsidR="009E412C" w:rsidRDefault="009E412C" w:rsidP="009E412C">
      <w:pPr>
        <w:pStyle w:val="centneg"/>
      </w:pPr>
    </w:p>
    <w:p w:rsidR="009E412C" w:rsidRDefault="009E412C" w:rsidP="009E412C">
      <w:pPr>
        <w:pStyle w:val="2X1"/>
      </w:pPr>
    </w:p>
    <w:p w:rsidR="009E412C" w:rsidRDefault="009E412C" w:rsidP="009E412C">
      <w:pPr>
        <w:pStyle w:val="txt1"/>
      </w:pPr>
    </w:p>
    <w:p w:rsidR="009E412C" w:rsidRPr="009E412C" w:rsidRDefault="009E412C" w:rsidP="009E412C"/>
    <w:p w:rsidR="009E412C" w:rsidRPr="009E412C" w:rsidRDefault="009E412C" w:rsidP="009E412C">
      <w:pPr>
        <w:spacing w:after="88"/>
        <w:ind w:firstLine="288"/>
        <w:jc w:val="center"/>
        <w:rPr>
          <w:rFonts w:ascii="Verdana" w:hAnsi="Verdana"/>
          <w:sz w:val="16"/>
          <w:szCs w:val="16"/>
          <w:lang w:val="es-MX"/>
        </w:rPr>
      </w:pPr>
      <w:r>
        <w:rPr>
          <w:rFonts w:ascii="Verdana" w:hAnsi="Verdana"/>
          <w:sz w:val="16"/>
          <w:szCs w:val="16"/>
          <w:lang w:val="es-MX"/>
        </w:rPr>
        <w:lastRenderedPageBreak/>
        <w:t>OBLIGATORY APPENDIX</w:t>
      </w:r>
      <w:r w:rsidRPr="009E412C">
        <w:rPr>
          <w:rFonts w:ascii="Verdana" w:hAnsi="Verdana"/>
          <w:sz w:val="16"/>
          <w:szCs w:val="16"/>
          <w:lang w:val="es-MX"/>
        </w:rPr>
        <w:t xml:space="preserve"> “A” </w:t>
      </w:r>
    </w:p>
    <w:tbl>
      <w:tblPr>
        <w:tblW w:w="0" w:type="auto"/>
        <w:tblInd w:w="273" w:type="dxa"/>
        <w:tblLayout w:type="fixed"/>
        <w:tblCellMar>
          <w:left w:w="70" w:type="dxa"/>
          <w:right w:w="70" w:type="dxa"/>
        </w:tblCellMar>
        <w:tblLook w:val="04A0" w:firstRow="1" w:lastRow="0" w:firstColumn="1" w:lastColumn="0" w:noHBand="0" w:noVBand="1"/>
      </w:tblPr>
      <w:tblGrid>
        <w:gridCol w:w="8662"/>
      </w:tblGrid>
      <w:tr w:rsidR="009E412C" w:rsidRPr="009E412C" w:rsidTr="009E412C">
        <w:trPr>
          <w:trHeight w:val="10597"/>
        </w:trPr>
        <w:tc>
          <w:tcPr>
            <w:tcW w:w="8662" w:type="dxa"/>
            <w:tcBorders>
              <w:top w:val="single" w:sz="8" w:space="0" w:color="000000"/>
              <w:left w:val="single" w:sz="8" w:space="0" w:color="000000"/>
              <w:bottom w:val="single" w:sz="8" w:space="0" w:color="000000"/>
              <w:right w:val="single" w:sz="8" w:space="0" w:color="000000"/>
            </w:tcBorders>
          </w:tcPr>
          <w:p w:rsidR="009E412C" w:rsidRPr="009E412C" w:rsidRDefault="009E412C" w:rsidP="009E412C">
            <w:pPr>
              <w:pBdr>
                <w:top w:val="single" w:sz="8" w:space="1" w:color="000000"/>
                <w:bottom w:val="double" w:sz="2" w:space="0" w:color="000000"/>
              </w:pBdr>
              <w:spacing w:after="80" w:line="216" w:lineRule="auto"/>
              <w:ind w:firstLine="288"/>
              <w:jc w:val="center"/>
              <w:rPr>
                <w:rFonts w:ascii="Verdana" w:hAnsi="Verdana"/>
                <w:b/>
                <w:sz w:val="16"/>
                <w:szCs w:val="16"/>
              </w:rPr>
            </w:pPr>
            <w:r w:rsidRPr="009E412C">
              <w:rPr>
                <w:rFonts w:ascii="Verdana" w:hAnsi="Verdana"/>
                <w:b/>
                <w:sz w:val="16"/>
                <w:szCs w:val="16"/>
              </w:rPr>
              <w:t>DIRECTIVE OF AERO-NAVAGABILITY</w:t>
            </w:r>
          </w:p>
          <w:p w:rsidR="009E412C" w:rsidRPr="009E412C" w:rsidRDefault="009E412C" w:rsidP="009E412C">
            <w:pPr>
              <w:pBdr>
                <w:bottom w:val="double" w:sz="2" w:space="1" w:color="000000"/>
              </w:pBdr>
              <w:snapToGrid w:val="0"/>
              <w:spacing w:after="80" w:line="216" w:lineRule="auto"/>
              <w:jc w:val="right"/>
              <w:rPr>
                <w:rFonts w:ascii="Verdana" w:hAnsi="Verdana"/>
                <w:sz w:val="16"/>
                <w:szCs w:val="16"/>
              </w:rPr>
            </w:pPr>
            <w:r w:rsidRPr="009E412C">
              <w:rPr>
                <w:rFonts w:ascii="Verdana" w:hAnsi="Verdana"/>
                <w:sz w:val="16"/>
                <w:szCs w:val="16"/>
              </w:rPr>
              <w:t>µ §</w:t>
            </w:r>
          </w:p>
          <w:p w:rsidR="009E412C" w:rsidRPr="009E412C" w:rsidRDefault="009E412C" w:rsidP="009E412C">
            <w:pPr>
              <w:pBdr>
                <w:top w:val="single" w:sz="8" w:space="1" w:color="000000"/>
                <w:bottom w:val="double" w:sz="2" w:space="0" w:color="000000"/>
              </w:pBdr>
              <w:spacing w:after="80" w:line="216" w:lineRule="auto"/>
              <w:ind w:firstLine="288"/>
              <w:jc w:val="both"/>
              <w:rPr>
                <w:rFonts w:ascii="Verdana" w:hAnsi="Verdana"/>
                <w:color w:val="000000"/>
                <w:sz w:val="16"/>
                <w:szCs w:val="16"/>
              </w:rPr>
            </w:pPr>
            <w:r>
              <w:rPr>
                <w:rFonts w:ascii="Verdana" w:hAnsi="Verdana"/>
                <w:color w:val="000000"/>
                <w:sz w:val="16"/>
                <w:szCs w:val="16"/>
              </w:rPr>
              <w:t xml:space="preserve">This Assessment Directive is issued by the General Office of Civil Aeronautics, according to that established in article 135 </w:t>
            </w:r>
            <w:proofErr w:type="gramStart"/>
            <w:r>
              <w:rPr>
                <w:rFonts w:ascii="Verdana" w:hAnsi="Verdana"/>
                <w:color w:val="000000"/>
                <w:sz w:val="16"/>
                <w:szCs w:val="16"/>
              </w:rPr>
              <w:t>section</w:t>
            </w:r>
            <w:proofErr w:type="gramEnd"/>
            <w:r>
              <w:rPr>
                <w:rFonts w:ascii="Verdana" w:hAnsi="Verdana"/>
                <w:color w:val="000000"/>
                <w:sz w:val="16"/>
                <w:szCs w:val="16"/>
              </w:rPr>
              <w:t xml:space="preserve"> II of the Regulation of the Law of Civil Aviation, and applies to the model of aircraft, motor(s) and/or component(s) that are described in the same. This Directive of Aero-</w:t>
            </w:r>
            <w:proofErr w:type="spellStart"/>
            <w:r>
              <w:rPr>
                <w:rFonts w:ascii="Verdana" w:hAnsi="Verdana"/>
                <w:color w:val="000000"/>
                <w:sz w:val="16"/>
                <w:szCs w:val="16"/>
              </w:rPr>
              <w:t>Navagability</w:t>
            </w:r>
            <w:proofErr w:type="spellEnd"/>
            <w:r>
              <w:rPr>
                <w:rFonts w:ascii="Verdana" w:hAnsi="Verdana"/>
                <w:color w:val="000000"/>
                <w:sz w:val="16"/>
                <w:szCs w:val="16"/>
              </w:rPr>
              <w:t xml:space="preserve"> affects safety in aviation and based on the legal foundation described, all concession holders, permit holders and air operators must be verify that no person operates the aircraft(s), motor(s) and/or component(s) during the application of the Directive of </w:t>
            </w:r>
            <w:proofErr w:type="spellStart"/>
            <w:r>
              <w:rPr>
                <w:rFonts w:ascii="Verdana" w:hAnsi="Verdana"/>
                <w:color w:val="000000"/>
                <w:sz w:val="16"/>
                <w:szCs w:val="16"/>
              </w:rPr>
              <w:t>Navagability</w:t>
            </w:r>
            <w:proofErr w:type="spellEnd"/>
            <w:r>
              <w:rPr>
                <w:rFonts w:ascii="Verdana" w:hAnsi="Verdana"/>
                <w:color w:val="000000"/>
                <w:sz w:val="16"/>
                <w:szCs w:val="16"/>
              </w:rPr>
              <w:t xml:space="preserve">, except for the guidelines established in the same. </w:t>
            </w:r>
          </w:p>
          <w:p w:rsidR="009E412C" w:rsidRPr="009E412C" w:rsidRDefault="009E412C" w:rsidP="009E412C">
            <w:pPr>
              <w:spacing w:after="80" w:line="216" w:lineRule="auto"/>
              <w:ind w:firstLine="288"/>
              <w:jc w:val="both"/>
              <w:rPr>
                <w:rFonts w:ascii="Verdana" w:hAnsi="Verdana"/>
                <w:b/>
                <w:sz w:val="16"/>
                <w:szCs w:val="16"/>
              </w:rPr>
            </w:pPr>
            <w:r>
              <w:rPr>
                <w:rFonts w:ascii="Verdana" w:hAnsi="Verdana"/>
                <w:b/>
                <w:sz w:val="16"/>
                <w:szCs w:val="16"/>
              </w:rPr>
              <w:t xml:space="preserve">1. Number of Directive, references and date of issuance. </w:t>
            </w: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r w:rsidRPr="009E412C">
              <w:rPr>
                <w:rFonts w:ascii="Verdana" w:hAnsi="Verdana"/>
                <w:b/>
                <w:sz w:val="16"/>
                <w:szCs w:val="16"/>
              </w:rPr>
              <w:t>2. Informative summary</w:t>
            </w: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r w:rsidRPr="009E412C">
              <w:rPr>
                <w:rFonts w:ascii="Verdana" w:hAnsi="Verdana"/>
                <w:b/>
                <w:sz w:val="16"/>
                <w:szCs w:val="16"/>
              </w:rPr>
              <w:t>3. Description</w:t>
            </w: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r w:rsidRPr="009E412C">
              <w:rPr>
                <w:rFonts w:ascii="Verdana" w:hAnsi="Verdana"/>
                <w:b/>
                <w:sz w:val="16"/>
                <w:szCs w:val="16"/>
              </w:rPr>
              <w:t>4. Applicability</w:t>
            </w: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r w:rsidRPr="009E412C">
              <w:rPr>
                <w:rFonts w:ascii="Verdana" w:hAnsi="Verdana"/>
                <w:b/>
                <w:sz w:val="16"/>
                <w:szCs w:val="16"/>
              </w:rPr>
              <w:t>5. Effective date</w:t>
            </w: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r w:rsidRPr="009E412C">
              <w:rPr>
                <w:rFonts w:ascii="Verdana" w:hAnsi="Verdana"/>
                <w:b/>
                <w:sz w:val="16"/>
                <w:szCs w:val="16"/>
              </w:rPr>
              <w:t>6. Compliance</w:t>
            </w: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r w:rsidRPr="009E412C">
              <w:rPr>
                <w:rFonts w:ascii="Verdana" w:hAnsi="Verdana"/>
                <w:b/>
                <w:sz w:val="16"/>
                <w:szCs w:val="16"/>
              </w:rPr>
              <w:t>7. Procedure of Application</w:t>
            </w: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p>
          <w:p w:rsidR="009E412C" w:rsidRPr="009E412C" w:rsidRDefault="009E412C" w:rsidP="009E412C">
            <w:pPr>
              <w:spacing w:after="80" w:line="216" w:lineRule="auto"/>
              <w:ind w:firstLine="288"/>
              <w:jc w:val="both"/>
              <w:rPr>
                <w:rFonts w:ascii="Verdana" w:hAnsi="Verdana"/>
                <w:b/>
                <w:sz w:val="16"/>
                <w:szCs w:val="16"/>
              </w:rPr>
            </w:pPr>
            <w:r w:rsidRPr="009E412C">
              <w:rPr>
                <w:rFonts w:ascii="Verdana" w:hAnsi="Verdana"/>
                <w:b/>
                <w:sz w:val="16"/>
                <w:szCs w:val="16"/>
              </w:rPr>
              <w:t>8. Alternative method of application</w:t>
            </w:r>
          </w:p>
          <w:p w:rsidR="009E412C" w:rsidRPr="009E412C" w:rsidRDefault="009E412C" w:rsidP="009E412C">
            <w:pPr>
              <w:spacing w:after="80" w:line="216" w:lineRule="auto"/>
              <w:ind w:firstLine="288"/>
              <w:jc w:val="center"/>
              <w:rPr>
                <w:rFonts w:ascii="Verdana" w:hAnsi="Verdana"/>
                <w:b/>
                <w:sz w:val="16"/>
                <w:szCs w:val="16"/>
              </w:rPr>
            </w:pPr>
            <w:r>
              <w:rPr>
                <w:rFonts w:ascii="Verdana" w:hAnsi="Verdana"/>
                <w:b/>
                <w:sz w:val="16"/>
                <w:szCs w:val="16"/>
              </w:rPr>
              <w:t>DATE</w:t>
            </w:r>
          </w:p>
          <w:p w:rsidR="009E412C" w:rsidRPr="009E412C" w:rsidRDefault="009E412C" w:rsidP="009E412C">
            <w:pPr>
              <w:spacing w:after="80" w:line="216" w:lineRule="auto"/>
              <w:ind w:firstLine="288"/>
              <w:jc w:val="center"/>
              <w:rPr>
                <w:rFonts w:ascii="Verdana" w:hAnsi="Verdana"/>
                <w:b/>
                <w:sz w:val="16"/>
                <w:szCs w:val="16"/>
              </w:rPr>
            </w:pPr>
          </w:p>
        </w:tc>
      </w:tr>
    </w:tbl>
    <w:p w:rsidR="009E412C" w:rsidRDefault="009E412C" w:rsidP="009E412C">
      <w:pPr>
        <w:pStyle w:val="txt1"/>
      </w:pPr>
    </w:p>
    <w:p w:rsidR="009E412C" w:rsidRDefault="009E412C" w:rsidP="009E412C"/>
    <w:p w:rsidR="009E412C" w:rsidRDefault="009E412C" w:rsidP="009E412C">
      <w:pPr>
        <w:pStyle w:val="texto"/>
      </w:pPr>
    </w:p>
    <w:p w:rsidR="009E412C" w:rsidRDefault="009E412C" w:rsidP="009E412C">
      <w:pPr>
        <w:pStyle w:val="WW-TX11"/>
      </w:pPr>
    </w:p>
    <w:p w:rsidR="009E412C" w:rsidRDefault="009E412C" w:rsidP="009E412C">
      <w:pPr>
        <w:pStyle w:val="centneg"/>
      </w:pPr>
    </w:p>
    <w:p w:rsidR="009E412C" w:rsidRDefault="009E412C" w:rsidP="009E412C">
      <w:pPr>
        <w:pStyle w:val="2X1"/>
      </w:pPr>
    </w:p>
    <w:p w:rsidR="009E412C" w:rsidRPr="009E412C" w:rsidRDefault="009E412C" w:rsidP="009E412C">
      <w:pPr>
        <w:pStyle w:val="txt1"/>
      </w:pPr>
    </w:p>
    <w:tbl>
      <w:tblPr>
        <w:tblW w:w="0" w:type="auto"/>
        <w:tblInd w:w="273" w:type="dxa"/>
        <w:tblLayout w:type="fixed"/>
        <w:tblCellMar>
          <w:left w:w="70" w:type="dxa"/>
          <w:right w:w="70" w:type="dxa"/>
        </w:tblCellMar>
        <w:tblLook w:val="0000" w:firstRow="0" w:lastRow="0" w:firstColumn="0" w:lastColumn="0" w:noHBand="0" w:noVBand="0"/>
      </w:tblPr>
      <w:tblGrid>
        <w:gridCol w:w="8662"/>
      </w:tblGrid>
      <w:tr w:rsidR="002974B6" w:rsidRPr="004076AD">
        <w:tc>
          <w:tcPr>
            <w:tcW w:w="8662" w:type="dxa"/>
            <w:tcBorders>
              <w:top w:val="single" w:sz="8" w:space="0" w:color="000000"/>
              <w:left w:val="single" w:sz="8" w:space="0" w:color="000000"/>
              <w:bottom w:val="single" w:sz="8" w:space="0" w:color="000000"/>
              <w:right w:val="single" w:sz="8" w:space="0" w:color="000000"/>
            </w:tcBorders>
          </w:tcPr>
          <w:p w:rsidR="002974B6" w:rsidRPr="004076AD" w:rsidRDefault="00D40A16">
            <w:pPr>
              <w:pStyle w:val="texto"/>
              <w:pBdr>
                <w:bottom w:val="double" w:sz="1" w:space="1" w:color="000000"/>
              </w:pBdr>
              <w:snapToGrid w:val="0"/>
              <w:spacing w:after="81"/>
              <w:ind w:left="0" w:firstLine="288"/>
              <w:jc w:val="right"/>
              <w:rPr>
                <w:rFonts w:ascii="Verdana" w:hAnsi="Verdana"/>
                <w:sz w:val="16"/>
                <w:szCs w:val="16"/>
                <w:lang w:val="es-MX"/>
              </w:rPr>
            </w:pPr>
            <w:r w:rsidRPr="004076AD">
              <w:rPr>
                <w:rFonts w:ascii="Verdana" w:hAnsi="Verdana"/>
                <w:sz w:val="16"/>
                <w:szCs w:val="16"/>
                <w:lang w:val="es-MX"/>
              </w:rPr>
              <w:lastRenderedPageBreak/>
              <w:t>µ §</w:t>
            </w:r>
          </w:p>
          <w:p w:rsidR="002974B6" w:rsidRPr="004076AD" w:rsidRDefault="00D40A16">
            <w:pPr>
              <w:pStyle w:val="texto"/>
              <w:pBdr>
                <w:bottom w:val="double" w:sz="1" w:space="1" w:color="000000"/>
              </w:pBdr>
              <w:spacing w:after="0"/>
              <w:ind w:left="0" w:firstLine="288"/>
              <w:jc w:val="center"/>
              <w:rPr>
                <w:rFonts w:ascii="Verdana" w:hAnsi="Verdana"/>
                <w:b/>
                <w:sz w:val="16"/>
                <w:szCs w:val="16"/>
                <w:lang w:val="es-MX"/>
              </w:rPr>
            </w:pPr>
            <w:r w:rsidRPr="004076AD">
              <w:rPr>
                <w:rFonts w:ascii="Verdana" w:hAnsi="Verdana"/>
                <w:b/>
                <w:sz w:val="16"/>
                <w:szCs w:val="16"/>
                <w:lang w:val="es-MX"/>
              </w:rPr>
              <w:t>CARTA DE POLITICA</w:t>
            </w:r>
          </w:p>
          <w:p w:rsidR="002974B6" w:rsidRPr="004076AD" w:rsidRDefault="002974B6">
            <w:pPr>
              <w:pStyle w:val="texto"/>
              <w:pBdr>
                <w:top w:val="single" w:sz="8" w:space="1" w:color="000000"/>
                <w:bottom w:val="double" w:sz="1" w:space="0" w:color="000000"/>
              </w:pBdr>
              <w:spacing w:after="81"/>
              <w:ind w:left="0" w:firstLine="288"/>
              <w:jc w:val="center"/>
              <w:rPr>
                <w:rFonts w:ascii="Verdana" w:hAnsi="Verdana"/>
                <w:b/>
                <w:sz w:val="16"/>
                <w:szCs w:val="16"/>
                <w:lang w:val="es-MX"/>
              </w:rPr>
            </w:pPr>
          </w:p>
          <w:p w:rsidR="002974B6" w:rsidRPr="004076AD" w:rsidRDefault="00D40A16">
            <w:pPr>
              <w:pStyle w:val="texto"/>
              <w:pBdr>
                <w:top w:val="single" w:sz="8" w:space="1" w:color="000000"/>
                <w:bottom w:val="double" w:sz="1" w:space="0" w:color="000000"/>
              </w:pBdr>
              <w:spacing w:after="81"/>
              <w:ind w:left="0" w:firstLine="288"/>
              <w:jc w:val="right"/>
              <w:rPr>
                <w:rFonts w:ascii="Verdana" w:hAnsi="Verdana"/>
                <w:b/>
                <w:sz w:val="16"/>
                <w:szCs w:val="16"/>
                <w:lang w:val="es-MX"/>
              </w:rPr>
            </w:pPr>
            <w:r w:rsidRPr="004076AD">
              <w:rPr>
                <w:rFonts w:ascii="Verdana" w:hAnsi="Verdana"/>
                <w:b/>
                <w:sz w:val="16"/>
                <w:szCs w:val="16"/>
                <w:lang w:val="es-MX"/>
              </w:rPr>
              <w:t>Número de Carta</w:t>
            </w:r>
          </w:p>
          <w:p w:rsidR="002974B6" w:rsidRPr="004076AD" w:rsidRDefault="002974B6">
            <w:pPr>
              <w:pStyle w:val="texto"/>
              <w:pBdr>
                <w:top w:val="single" w:sz="8" w:space="1" w:color="000000"/>
                <w:bottom w:val="double" w:sz="1" w:space="0" w:color="000000"/>
              </w:pBdr>
              <w:spacing w:after="81"/>
              <w:ind w:left="0" w:firstLine="288"/>
              <w:jc w:val="right"/>
              <w:rPr>
                <w:rFonts w:ascii="Verdana" w:hAnsi="Verdana"/>
                <w:b/>
                <w:sz w:val="16"/>
                <w:szCs w:val="16"/>
                <w:lang w:val="es-MX"/>
              </w:rPr>
            </w:pPr>
          </w:p>
          <w:p w:rsidR="002974B6" w:rsidRPr="004076AD" w:rsidRDefault="00D40A16">
            <w:pPr>
              <w:pStyle w:val="texto"/>
              <w:pBdr>
                <w:top w:val="single" w:sz="8" w:space="1" w:color="000000"/>
                <w:bottom w:val="double" w:sz="1" w:space="0" w:color="000000"/>
              </w:pBdr>
              <w:spacing w:after="81"/>
              <w:ind w:left="0" w:firstLine="288"/>
              <w:jc w:val="center"/>
              <w:rPr>
                <w:rFonts w:ascii="Verdana" w:hAnsi="Verdana"/>
                <w:b/>
                <w:sz w:val="16"/>
                <w:szCs w:val="16"/>
                <w:lang w:val="es-MX"/>
              </w:rPr>
            </w:pPr>
            <w:r w:rsidRPr="004076AD">
              <w:rPr>
                <w:rFonts w:ascii="Verdana" w:hAnsi="Verdana"/>
                <w:b/>
                <w:sz w:val="16"/>
                <w:szCs w:val="16"/>
                <w:lang w:val="es-MX"/>
              </w:rPr>
              <w:t>Título</w:t>
            </w:r>
          </w:p>
          <w:p w:rsidR="002974B6" w:rsidRPr="004076AD" w:rsidRDefault="002974B6">
            <w:pPr>
              <w:pStyle w:val="texto"/>
              <w:spacing w:after="81"/>
              <w:ind w:left="0" w:firstLine="288"/>
              <w:jc w:val="center"/>
              <w:rPr>
                <w:rFonts w:ascii="Verdana" w:hAnsi="Verdana"/>
                <w:b/>
                <w:sz w:val="16"/>
                <w:szCs w:val="16"/>
                <w:lang w:val="es-MX"/>
              </w:rPr>
            </w:pPr>
          </w:p>
          <w:p w:rsidR="002974B6" w:rsidRPr="004076AD" w:rsidRDefault="002974B6">
            <w:pPr>
              <w:pStyle w:val="texto"/>
              <w:spacing w:after="81"/>
              <w:ind w:left="0" w:firstLine="288"/>
              <w:jc w:val="center"/>
              <w:rPr>
                <w:rFonts w:ascii="Verdana" w:hAnsi="Verdana"/>
                <w:b/>
                <w:sz w:val="16"/>
                <w:szCs w:val="16"/>
                <w:lang w:val="es-MX"/>
              </w:rPr>
            </w:pPr>
          </w:p>
          <w:p w:rsidR="002974B6" w:rsidRPr="004076AD" w:rsidRDefault="00D40A16">
            <w:pPr>
              <w:pStyle w:val="texto"/>
              <w:spacing w:after="81"/>
              <w:ind w:left="0" w:firstLine="288"/>
              <w:jc w:val="center"/>
              <w:rPr>
                <w:rFonts w:ascii="Verdana" w:hAnsi="Verdana"/>
                <w:b/>
                <w:sz w:val="16"/>
                <w:szCs w:val="16"/>
                <w:lang w:val="es-MX"/>
              </w:rPr>
            </w:pPr>
            <w:r w:rsidRPr="004076AD">
              <w:rPr>
                <w:rFonts w:ascii="Verdana" w:hAnsi="Verdana"/>
                <w:b/>
                <w:sz w:val="16"/>
                <w:szCs w:val="16"/>
                <w:lang w:val="es-MX"/>
              </w:rPr>
              <w:t>Objetivo</w:t>
            </w: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D40A16">
            <w:pPr>
              <w:pStyle w:val="texto"/>
              <w:spacing w:after="81"/>
              <w:ind w:left="0" w:firstLine="288"/>
              <w:rPr>
                <w:rFonts w:ascii="Verdana" w:hAnsi="Verdana"/>
                <w:b/>
                <w:sz w:val="16"/>
                <w:szCs w:val="16"/>
                <w:lang w:val="es-MX"/>
              </w:rPr>
            </w:pPr>
            <w:r w:rsidRPr="004076AD">
              <w:rPr>
                <w:rFonts w:ascii="Verdana" w:hAnsi="Verdana"/>
                <w:b/>
                <w:sz w:val="16"/>
                <w:szCs w:val="16"/>
                <w:lang w:val="es-MX"/>
              </w:rPr>
              <w:t>Procedimientos</w:t>
            </w: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D40A16">
            <w:pPr>
              <w:pStyle w:val="texto"/>
              <w:spacing w:after="81"/>
              <w:ind w:left="0" w:firstLine="288"/>
              <w:rPr>
                <w:rFonts w:ascii="Verdana" w:hAnsi="Verdana"/>
                <w:b/>
                <w:sz w:val="16"/>
                <w:szCs w:val="16"/>
                <w:lang w:val="es-MX"/>
              </w:rPr>
            </w:pPr>
            <w:r w:rsidRPr="004076AD">
              <w:rPr>
                <w:rFonts w:ascii="Verdana" w:hAnsi="Verdana"/>
                <w:b/>
                <w:sz w:val="16"/>
                <w:szCs w:val="16"/>
                <w:lang w:val="es-MX"/>
              </w:rPr>
              <w:t>Declaración de la Política</w:t>
            </w: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2974B6">
            <w:pPr>
              <w:pStyle w:val="texto"/>
              <w:spacing w:after="81"/>
              <w:ind w:left="0" w:firstLine="288"/>
              <w:rPr>
                <w:rFonts w:ascii="Verdana" w:hAnsi="Verdana"/>
                <w:b/>
                <w:sz w:val="16"/>
                <w:szCs w:val="16"/>
                <w:lang w:val="es-MX"/>
              </w:rPr>
            </w:pPr>
          </w:p>
          <w:p w:rsidR="002974B6" w:rsidRPr="004076AD" w:rsidRDefault="00D40A16">
            <w:pPr>
              <w:pStyle w:val="texto"/>
              <w:spacing w:after="81"/>
              <w:ind w:left="0" w:firstLine="288"/>
              <w:jc w:val="center"/>
              <w:rPr>
                <w:rFonts w:ascii="Verdana" w:hAnsi="Verdana"/>
                <w:b/>
                <w:sz w:val="16"/>
                <w:szCs w:val="16"/>
              </w:rPr>
            </w:pPr>
            <w:r w:rsidRPr="004076AD">
              <w:rPr>
                <w:rFonts w:ascii="Verdana" w:hAnsi="Verdana"/>
                <w:b/>
                <w:sz w:val="16"/>
                <w:szCs w:val="16"/>
              </w:rPr>
              <w:t>FECHA</w:t>
            </w:r>
          </w:p>
          <w:p w:rsidR="002974B6" w:rsidRPr="004076AD" w:rsidRDefault="002974B6">
            <w:pPr>
              <w:pStyle w:val="texto"/>
              <w:spacing w:after="81"/>
              <w:ind w:left="0" w:firstLine="288"/>
              <w:jc w:val="center"/>
              <w:rPr>
                <w:rFonts w:ascii="Verdana" w:hAnsi="Verdana"/>
                <w:b/>
                <w:sz w:val="16"/>
                <w:szCs w:val="16"/>
              </w:rPr>
            </w:pPr>
          </w:p>
          <w:p w:rsidR="002974B6" w:rsidRPr="004076AD" w:rsidRDefault="002974B6">
            <w:pPr>
              <w:pStyle w:val="texto"/>
              <w:spacing w:after="81"/>
              <w:ind w:left="0" w:firstLine="288"/>
              <w:rPr>
                <w:rFonts w:ascii="Verdana" w:hAnsi="Verdana"/>
                <w:b/>
                <w:sz w:val="16"/>
                <w:szCs w:val="16"/>
              </w:rPr>
            </w:pPr>
          </w:p>
        </w:tc>
      </w:tr>
    </w:tbl>
    <w:p w:rsidR="002974B6" w:rsidRDefault="002974B6">
      <w:pPr>
        <w:rPr>
          <w:rFonts w:ascii="Verdana" w:hAnsi="Verdana"/>
          <w:sz w:val="16"/>
          <w:szCs w:val="16"/>
        </w:rPr>
      </w:pPr>
    </w:p>
    <w:p w:rsidR="009E412C" w:rsidRDefault="009E412C" w:rsidP="009E412C">
      <w:pPr>
        <w:pStyle w:val="texto"/>
      </w:pPr>
    </w:p>
    <w:p w:rsidR="009E412C" w:rsidRDefault="009E412C" w:rsidP="009E412C">
      <w:pPr>
        <w:pStyle w:val="WW-TX11"/>
      </w:pPr>
    </w:p>
    <w:p w:rsidR="009E412C" w:rsidRDefault="009E412C" w:rsidP="009E412C">
      <w:pPr>
        <w:pStyle w:val="centneg"/>
      </w:pPr>
    </w:p>
    <w:p w:rsidR="009E412C" w:rsidRDefault="009E412C" w:rsidP="009E412C">
      <w:pPr>
        <w:pStyle w:val="2X1"/>
      </w:pPr>
    </w:p>
    <w:p w:rsidR="009E412C" w:rsidRDefault="009E412C" w:rsidP="009E412C">
      <w:pPr>
        <w:pStyle w:val="txt1"/>
      </w:pPr>
    </w:p>
    <w:p w:rsidR="009E412C" w:rsidRDefault="009E412C" w:rsidP="009E412C"/>
    <w:p w:rsidR="009E412C" w:rsidRDefault="009E412C" w:rsidP="009E412C">
      <w:pPr>
        <w:pStyle w:val="texto"/>
      </w:pPr>
    </w:p>
    <w:p w:rsidR="009E412C" w:rsidRDefault="009E412C" w:rsidP="009E412C">
      <w:pPr>
        <w:pStyle w:val="WW-TX11"/>
      </w:pPr>
    </w:p>
    <w:p w:rsidR="009E412C" w:rsidRPr="009E412C" w:rsidRDefault="009E412C" w:rsidP="009E412C">
      <w:pPr>
        <w:pStyle w:val="centneg"/>
      </w:pPr>
    </w:p>
    <w:p w:rsidR="009E412C" w:rsidRDefault="009E412C" w:rsidP="009E412C">
      <w:pPr>
        <w:pStyle w:val="WW-TX11"/>
      </w:pPr>
    </w:p>
    <w:p w:rsidR="009E412C" w:rsidRDefault="009E412C" w:rsidP="009E412C">
      <w:pPr>
        <w:pStyle w:val="centneg"/>
      </w:pPr>
    </w:p>
    <w:p w:rsidR="009E412C" w:rsidRDefault="009E412C" w:rsidP="009E412C">
      <w:pPr>
        <w:pStyle w:val="2X1"/>
      </w:pPr>
    </w:p>
    <w:tbl>
      <w:tblPr>
        <w:tblW w:w="0" w:type="auto"/>
        <w:tblInd w:w="273" w:type="dxa"/>
        <w:tblLayout w:type="fixed"/>
        <w:tblCellMar>
          <w:left w:w="70" w:type="dxa"/>
          <w:right w:w="70" w:type="dxa"/>
        </w:tblCellMar>
        <w:tblLook w:val="04A0" w:firstRow="1" w:lastRow="0" w:firstColumn="1" w:lastColumn="0" w:noHBand="0" w:noVBand="1"/>
      </w:tblPr>
      <w:tblGrid>
        <w:gridCol w:w="8662"/>
      </w:tblGrid>
      <w:tr w:rsidR="009E412C" w:rsidTr="009E412C">
        <w:tc>
          <w:tcPr>
            <w:tcW w:w="8662" w:type="dxa"/>
            <w:tcBorders>
              <w:top w:val="single" w:sz="8" w:space="0" w:color="000000"/>
              <w:left w:val="single" w:sz="8" w:space="0" w:color="000000"/>
              <w:bottom w:val="single" w:sz="8" w:space="0" w:color="000000"/>
              <w:right w:val="single" w:sz="8" w:space="0" w:color="000000"/>
            </w:tcBorders>
          </w:tcPr>
          <w:p w:rsidR="009E412C" w:rsidRPr="0014134A" w:rsidRDefault="009E412C">
            <w:pPr>
              <w:pStyle w:val="texto"/>
              <w:pBdr>
                <w:bottom w:val="double" w:sz="2" w:space="1" w:color="000000"/>
              </w:pBdr>
              <w:spacing w:after="0"/>
              <w:ind w:left="0" w:firstLine="288"/>
              <w:jc w:val="center"/>
              <w:rPr>
                <w:rFonts w:ascii="Verdana" w:hAnsi="Verdana"/>
                <w:b/>
                <w:sz w:val="16"/>
                <w:szCs w:val="16"/>
              </w:rPr>
            </w:pPr>
          </w:p>
          <w:p w:rsidR="009E412C" w:rsidRDefault="009E412C">
            <w:pPr>
              <w:pStyle w:val="texto"/>
              <w:pBdr>
                <w:bottom w:val="double" w:sz="2" w:space="1" w:color="000000"/>
              </w:pBdr>
              <w:spacing w:after="0"/>
              <w:ind w:left="0" w:firstLine="288"/>
              <w:jc w:val="center"/>
              <w:rPr>
                <w:rFonts w:ascii="Verdana" w:hAnsi="Verdana"/>
                <w:b/>
                <w:sz w:val="16"/>
                <w:szCs w:val="16"/>
              </w:rPr>
            </w:pPr>
            <w:r>
              <w:rPr>
                <w:rFonts w:ascii="Verdana" w:hAnsi="Verdana"/>
                <w:b/>
                <w:sz w:val="16"/>
                <w:szCs w:val="16"/>
              </w:rPr>
              <w:t>POLICY LETTER</w:t>
            </w:r>
          </w:p>
          <w:p w:rsidR="009E412C" w:rsidRDefault="009E412C">
            <w:pPr>
              <w:spacing w:line="276" w:lineRule="auto"/>
            </w:pPr>
          </w:p>
          <w:p w:rsidR="009E412C" w:rsidRDefault="009E412C">
            <w:pPr>
              <w:pStyle w:val="texto"/>
              <w:pBdr>
                <w:top w:val="single" w:sz="8" w:space="1" w:color="000000"/>
                <w:bottom w:val="double" w:sz="2" w:space="0" w:color="000000"/>
              </w:pBdr>
              <w:spacing w:after="81"/>
              <w:ind w:left="0" w:firstLine="288"/>
              <w:jc w:val="center"/>
              <w:rPr>
                <w:rFonts w:ascii="Verdana" w:hAnsi="Verdana"/>
                <w:b/>
                <w:sz w:val="16"/>
                <w:szCs w:val="16"/>
              </w:rPr>
            </w:pPr>
          </w:p>
          <w:p w:rsidR="009E412C" w:rsidRDefault="009E412C">
            <w:pPr>
              <w:pStyle w:val="texto"/>
              <w:pBdr>
                <w:top w:val="single" w:sz="8" w:space="1" w:color="000000"/>
                <w:bottom w:val="double" w:sz="2" w:space="0" w:color="000000"/>
              </w:pBdr>
              <w:spacing w:after="81"/>
              <w:ind w:left="0" w:firstLine="288"/>
              <w:jc w:val="right"/>
              <w:rPr>
                <w:rFonts w:ascii="Verdana" w:hAnsi="Verdana"/>
                <w:b/>
                <w:sz w:val="16"/>
                <w:szCs w:val="16"/>
              </w:rPr>
            </w:pPr>
            <w:r>
              <w:rPr>
                <w:rFonts w:ascii="Verdana" w:hAnsi="Verdana"/>
                <w:b/>
                <w:sz w:val="16"/>
                <w:szCs w:val="16"/>
              </w:rPr>
              <w:t>Number of Letter</w:t>
            </w:r>
          </w:p>
          <w:p w:rsidR="009E412C" w:rsidRDefault="009E412C">
            <w:pPr>
              <w:pStyle w:val="texto"/>
              <w:pBdr>
                <w:top w:val="single" w:sz="8" w:space="1" w:color="000000"/>
                <w:bottom w:val="double" w:sz="2" w:space="0" w:color="000000"/>
              </w:pBdr>
              <w:spacing w:after="81"/>
              <w:ind w:left="0" w:firstLine="288"/>
              <w:jc w:val="center"/>
              <w:rPr>
                <w:rFonts w:ascii="Verdana" w:hAnsi="Verdana"/>
                <w:b/>
                <w:sz w:val="16"/>
                <w:szCs w:val="16"/>
              </w:rPr>
            </w:pPr>
            <w:r>
              <w:rPr>
                <w:rFonts w:ascii="Verdana" w:hAnsi="Verdana"/>
                <w:b/>
                <w:sz w:val="16"/>
                <w:szCs w:val="16"/>
              </w:rPr>
              <w:t>Title</w:t>
            </w:r>
          </w:p>
          <w:p w:rsidR="009E412C" w:rsidRDefault="009E412C">
            <w:pPr>
              <w:pStyle w:val="texto"/>
              <w:spacing w:after="81"/>
              <w:ind w:left="0" w:firstLine="288"/>
              <w:jc w:val="center"/>
              <w:rPr>
                <w:rFonts w:ascii="Verdana" w:hAnsi="Verdana"/>
                <w:b/>
                <w:sz w:val="16"/>
                <w:szCs w:val="16"/>
              </w:rPr>
            </w:pPr>
          </w:p>
          <w:p w:rsidR="009E412C" w:rsidRDefault="009E412C">
            <w:pPr>
              <w:pStyle w:val="texto"/>
              <w:spacing w:after="81"/>
              <w:ind w:left="0" w:firstLine="288"/>
              <w:jc w:val="center"/>
              <w:rPr>
                <w:rFonts w:ascii="Verdana" w:hAnsi="Verdana"/>
                <w:b/>
                <w:sz w:val="16"/>
                <w:szCs w:val="16"/>
              </w:rPr>
            </w:pPr>
          </w:p>
          <w:p w:rsidR="009E412C" w:rsidRDefault="009E412C">
            <w:pPr>
              <w:pStyle w:val="texto"/>
              <w:spacing w:after="81"/>
              <w:ind w:left="0" w:firstLine="288"/>
              <w:jc w:val="center"/>
              <w:rPr>
                <w:rFonts w:ascii="Verdana" w:hAnsi="Verdana"/>
                <w:b/>
                <w:sz w:val="16"/>
                <w:szCs w:val="16"/>
              </w:rPr>
            </w:pPr>
            <w:r>
              <w:rPr>
                <w:rFonts w:ascii="Verdana" w:hAnsi="Verdana"/>
                <w:b/>
                <w:sz w:val="16"/>
                <w:szCs w:val="16"/>
              </w:rPr>
              <w:t>Objective</w:t>
            </w: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r>
              <w:rPr>
                <w:rFonts w:ascii="Verdana" w:hAnsi="Verdana"/>
                <w:b/>
                <w:sz w:val="16"/>
                <w:szCs w:val="16"/>
              </w:rPr>
              <w:t>Procedures</w:t>
            </w: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r>
              <w:rPr>
                <w:rFonts w:ascii="Verdana" w:hAnsi="Verdana"/>
                <w:b/>
                <w:sz w:val="16"/>
                <w:szCs w:val="16"/>
              </w:rPr>
              <w:t>Declaration of the Policy</w:t>
            </w: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rPr>
                <w:rFonts w:ascii="Verdana" w:hAnsi="Verdana"/>
                <w:b/>
                <w:sz w:val="16"/>
                <w:szCs w:val="16"/>
              </w:rPr>
            </w:pPr>
          </w:p>
          <w:p w:rsidR="009E412C" w:rsidRDefault="009E412C">
            <w:pPr>
              <w:pStyle w:val="texto"/>
              <w:spacing w:after="81"/>
              <w:ind w:left="0" w:firstLine="288"/>
              <w:jc w:val="center"/>
              <w:rPr>
                <w:rFonts w:ascii="Verdana" w:hAnsi="Verdana"/>
                <w:b/>
                <w:sz w:val="16"/>
                <w:szCs w:val="16"/>
              </w:rPr>
            </w:pPr>
            <w:r>
              <w:rPr>
                <w:rFonts w:ascii="Verdana" w:hAnsi="Verdana"/>
                <w:b/>
                <w:sz w:val="16"/>
                <w:szCs w:val="16"/>
              </w:rPr>
              <w:t>DATE</w:t>
            </w:r>
          </w:p>
          <w:p w:rsidR="009E412C" w:rsidRDefault="009E412C">
            <w:pPr>
              <w:pStyle w:val="texto"/>
              <w:spacing w:after="81"/>
              <w:ind w:left="0" w:firstLine="288"/>
              <w:jc w:val="center"/>
              <w:rPr>
                <w:rFonts w:ascii="Verdana" w:hAnsi="Verdana"/>
                <w:b/>
                <w:sz w:val="16"/>
                <w:szCs w:val="16"/>
              </w:rPr>
            </w:pPr>
          </w:p>
          <w:p w:rsidR="009E412C" w:rsidRDefault="009E412C">
            <w:pPr>
              <w:pStyle w:val="texto"/>
              <w:spacing w:after="81"/>
              <w:ind w:left="0" w:firstLine="288"/>
              <w:rPr>
                <w:rFonts w:ascii="Verdana" w:hAnsi="Verdana"/>
                <w:b/>
                <w:sz w:val="16"/>
                <w:szCs w:val="16"/>
              </w:rPr>
            </w:pPr>
          </w:p>
        </w:tc>
      </w:tr>
    </w:tbl>
    <w:p w:rsidR="009E412C" w:rsidRDefault="009E412C" w:rsidP="009E412C">
      <w:pPr>
        <w:pStyle w:val="txt1"/>
      </w:pPr>
    </w:p>
    <w:p w:rsidR="009E412C" w:rsidRDefault="009E412C" w:rsidP="009E412C"/>
    <w:p w:rsidR="009E412C" w:rsidRDefault="009E412C" w:rsidP="009E412C">
      <w:pPr>
        <w:pStyle w:val="texto"/>
      </w:pPr>
    </w:p>
    <w:p w:rsidR="009E412C" w:rsidRDefault="009E412C" w:rsidP="009E412C">
      <w:pPr>
        <w:pStyle w:val="WW-TX11"/>
      </w:pPr>
    </w:p>
    <w:p w:rsidR="009E412C" w:rsidRDefault="009E412C" w:rsidP="009E412C">
      <w:pPr>
        <w:pStyle w:val="centneg"/>
      </w:pPr>
    </w:p>
    <w:p w:rsidR="009E412C" w:rsidRDefault="009E412C" w:rsidP="009E412C">
      <w:pPr>
        <w:pStyle w:val="2X1"/>
      </w:pPr>
    </w:p>
    <w:p w:rsidR="009E412C" w:rsidRDefault="009E412C" w:rsidP="009E412C">
      <w:pPr>
        <w:pStyle w:val="txt1"/>
      </w:pPr>
    </w:p>
    <w:tbl>
      <w:tblPr>
        <w:tblW w:w="0" w:type="auto"/>
        <w:tblInd w:w="273" w:type="dxa"/>
        <w:tblLayout w:type="fixed"/>
        <w:tblCellMar>
          <w:left w:w="70" w:type="dxa"/>
          <w:right w:w="70" w:type="dxa"/>
        </w:tblCellMar>
        <w:tblLook w:val="04A0" w:firstRow="1" w:lastRow="0" w:firstColumn="1" w:lastColumn="0" w:noHBand="0" w:noVBand="1"/>
      </w:tblPr>
      <w:tblGrid>
        <w:gridCol w:w="8662"/>
      </w:tblGrid>
      <w:tr w:rsidR="009E412C" w:rsidRPr="009E412C" w:rsidTr="009E412C">
        <w:tc>
          <w:tcPr>
            <w:tcW w:w="8662" w:type="dxa"/>
            <w:tcBorders>
              <w:top w:val="single" w:sz="8" w:space="0" w:color="000000"/>
              <w:left w:val="single" w:sz="8" w:space="0" w:color="000000"/>
              <w:bottom w:val="single" w:sz="8" w:space="0" w:color="000000"/>
              <w:right w:val="single" w:sz="8" w:space="0" w:color="000000"/>
            </w:tcBorders>
          </w:tcPr>
          <w:p w:rsidR="009E412C" w:rsidRPr="0014134A" w:rsidRDefault="009E412C" w:rsidP="009E412C">
            <w:pPr>
              <w:snapToGrid w:val="0"/>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right"/>
              <w:rPr>
                <w:rFonts w:ascii="Verdana" w:hAnsi="Verdana"/>
                <w:b/>
                <w:sz w:val="16"/>
                <w:szCs w:val="16"/>
                <w:lang w:val="es-MX"/>
              </w:rPr>
            </w:pPr>
            <w:r w:rsidRPr="0014134A">
              <w:rPr>
                <w:rFonts w:ascii="Verdana" w:hAnsi="Verdana"/>
                <w:b/>
                <w:sz w:val="16"/>
                <w:szCs w:val="16"/>
                <w:lang w:val="es-MX"/>
              </w:rPr>
              <w:tab/>
            </w:r>
            <w:r w:rsidRPr="009E412C">
              <w:rPr>
                <w:rFonts w:ascii="Verdana" w:hAnsi="Verdana"/>
                <w:b/>
                <w:sz w:val="16"/>
                <w:szCs w:val="16"/>
                <w:lang w:val="es-MX"/>
              </w:rPr>
              <w:t>Notación y Número</w:t>
            </w:r>
          </w:p>
          <w:p w:rsidR="009E412C" w:rsidRPr="009E412C" w:rsidRDefault="009E412C" w:rsidP="009E412C">
            <w:pPr>
              <w:spacing w:after="101" w:line="216" w:lineRule="auto"/>
              <w:ind w:firstLine="288"/>
              <w:jc w:val="right"/>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lang w:val="es-MX"/>
              </w:rPr>
            </w:pPr>
            <w:r w:rsidRPr="009E412C">
              <w:rPr>
                <w:rFonts w:ascii="Verdana" w:hAnsi="Verdana"/>
                <w:b/>
                <w:sz w:val="16"/>
                <w:szCs w:val="16"/>
                <w:lang w:val="es-MX"/>
              </w:rPr>
              <w:t>CIRCULAR DE ASESORAMIENTO</w:t>
            </w:r>
          </w:p>
          <w:p w:rsidR="009E412C" w:rsidRPr="009E412C" w:rsidRDefault="009E412C" w:rsidP="009E412C">
            <w:pPr>
              <w:spacing w:after="101" w:line="216" w:lineRule="auto"/>
              <w:ind w:firstLine="288"/>
              <w:jc w:val="center"/>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sz w:val="16"/>
                <w:szCs w:val="16"/>
                <w:lang w:val="es-MX"/>
              </w:rPr>
            </w:pPr>
            <w:r w:rsidRPr="009E412C">
              <w:rPr>
                <w:rFonts w:ascii="Verdana" w:hAnsi="Verdana"/>
                <w:sz w:val="16"/>
                <w:szCs w:val="16"/>
                <w:lang w:val="es-MX"/>
              </w:rPr>
              <w:t xml:space="preserve"> </w:t>
            </w: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rPr>
            </w:pPr>
            <w:r w:rsidRPr="009E412C">
              <w:rPr>
                <w:rFonts w:ascii="Verdana" w:hAnsi="Verdana"/>
                <w:b/>
                <w:sz w:val="16"/>
                <w:szCs w:val="16"/>
              </w:rPr>
              <w:t>TITULO</w:t>
            </w:r>
          </w:p>
          <w:p w:rsidR="009E412C" w:rsidRPr="009E412C" w:rsidRDefault="009E412C" w:rsidP="009E412C">
            <w:pPr>
              <w:spacing w:after="101" w:line="216" w:lineRule="auto"/>
              <w:ind w:firstLine="288"/>
              <w:jc w:val="center"/>
              <w:rPr>
                <w:rFonts w:ascii="Verdana" w:hAnsi="Verdana"/>
                <w:b/>
                <w:sz w:val="16"/>
                <w:szCs w:val="16"/>
              </w:rPr>
            </w:pPr>
            <w:r w:rsidRPr="009E412C">
              <w:rPr>
                <w:rFonts w:ascii="Verdana" w:hAnsi="Verdana"/>
                <w:b/>
                <w:sz w:val="16"/>
                <w:szCs w:val="16"/>
              </w:rPr>
              <w:t>FECHA</w:t>
            </w:r>
          </w:p>
          <w:p w:rsidR="009E412C" w:rsidRPr="009E412C" w:rsidRDefault="009E412C" w:rsidP="009E412C">
            <w:pPr>
              <w:spacing w:after="101" w:line="216" w:lineRule="auto"/>
              <w:ind w:firstLine="288"/>
              <w:jc w:val="center"/>
              <w:rPr>
                <w:rFonts w:ascii="Verdana" w:hAnsi="Verdana"/>
                <w:b/>
                <w:sz w:val="16"/>
                <w:szCs w:val="16"/>
              </w:rPr>
            </w:pPr>
          </w:p>
        </w:tc>
      </w:tr>
      <w:tr w:rsidR="009E412C" w:rsidRPr="009E412C" w:rsidTr="009E412C">
        <w:tc>
          <w:tcPr>
            <w:tcW w:w="8662" w:type="dxa"/>
            <w:tcBorders>
              <w:top w:val="single" w:sz="8" w:space="0" w:color="000000"/>
              <w:left w:val="single" w:sz="8" w:space="0" w:color="000000"/>
              <w:bottom w:val="single" w:sz="8" w:space="0" w:color="000000"/>
              <w:right w:val="single" w:sz="8" w:space="0" w:color="000000"/>
            </w:tcBorders>
          </w:tcPr>
          <w:p w:rsidR="009E412C" w:rsidRPr="009E412C" w:rsidRDefault="009E412C" w:rsidP="009E412C">
            <w:pPr>
              <w:snapToGrid w:val="0"/>
              <w:spacing w:after="101" w:line="216" w:lineRule="auto"/>
              <w:ind w:firstLine="288"/>
              <w:jc w:val="both"/>
              <w:rPr>
                <w:rFonts w:ascii="Verdana" w:hAnsi="Verdana"/>
                <w:sz w:val="16"/>
                <w:szCs w:val="16"/>
                <w:lang w:val="es-MX"/>
              </w:rPr>
            </w:pPr>
          </w:p>
          <w:p w:rsidR="009E412C" w:rsidRPr="009E412C" w:rsidRDefault="009E412C" w:rsidP="009E412C">
            <w:pPr>
              <w:spacing w:after="101" w:line="216" w:lineRule="auto"/>
              <w:ind w:firstLine="288"/>
              <w:jc w:val="right"/>
              <w:rPr>
                <w:rFonts w:ascii="Verdana" w:hAnsi="Verdana"/>
                <w:b/>
                <w:sz w:val="16"/>
                <w:szCs w:val="16"/>
                <w:lang w:val="es-MX"/>
              </w:rPr>
            </w:pPr>
            <w:r w:rsidRPr="009E412C">
              <w:rPr>
                <w:rFonts w:ascii="Verdana" w:hAnsi="Verdana"/>
                <w:b/>
                <w:sz w:val="16"/>
                <w:szCs w:val="16"/>
                <w:lang w:val="es-MX"/>
              </w:rPr>
              <w:tab/>
              <w:t>Notación y Número</w:t>
            </w:r>
          </w:p>
          <w:p w:rsidR="009E412C" w:rsidRPr="009E412C" w:rsidRDefault="009E412C" w:rsidP="009E412C">
            <w:pPr>
              <w:spacing w:after="101" w:line="216" w:lineRule="auto"/>
              <w:ind w:firstLine="288"/>
              <w:jc w:val="right"/>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lang w:val="es-MX"/>
              </w:rPr>
            </w:pPr>
            <w:r w:rsidRPr="009E412C">
              <w:rPr>
                <w:rFonts w:ascii="Verdana" w:hAnsi="Verdana"/>
                <w:b/>
                <w:sz w:val="16"/>
                <w:szCs w:val="16"/>
                <w:lang w:val="es-MX"/>
              </w:rPr>
              <w:t>CIRCULAR OBLIGATORIA</w:t>
            </w:r>
          </w:p>
          <w:p w:rsidR="009E412C" w:rsidRPr="009E412C" w:rsidRDefault="009E412C" w:rsidP="009E412C">
            <w:pPr>
              <w:spacing w:after="101" w:line="216" w:lineRule="auto"/>
              <w:ind w:firstLine="288"/>
              <w:jc w:val="center"/>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sz w:val="16"/>
                <w:szCs w:val="16"/>
                <w:lang w:val="es-MX"/>
              </w:rPr>
            </w:pPr>
            <w:r w:rsidRPr="009E412C">
              <w:rPr>
                <w:rFonts w:ascii="Verdana" w:hAnsi="Verdana"/>
                <w:sz w:val="16"/>
                <w:szCs w:val="16"/>
                <w:lang w:val="es-MX"/>
              </w:rPr>
              <w:t xml:space="preserve"> </w:t>
            </w: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both"/>
              <w:rPr>
                <w:rFonts w:ascii="Verdana" w:hAnsi="Verdana"/>
                <w:b/>
                <w:sz w:val="16"/>
                <w:szCs w:val="16"/>
                <w:lang w:val="es-MX"/>
              </w:rPr>
            </w:pPr>
          </w:p>
          <w:p w:rsidR="009E412C" w:rsidRPr="009E412C" w:rsidRDefault="009E412C" w:rsidP="009E412C">
            <w:pPr>
              <w:spacing w:after="101" w:line="216" w:lineRule="auto"/>
              <w:ind w:firstLine="288"/>
              <w:jc w:val="center"/>
              <w:rPr>
                <w:rFonts w:ascii="Verdana" w:hAnsi="Verdana"/>
                <w:b/>
                <w:sz w:val="16"/>
                <w:szCs w:val="16"/>
                <w:lang w:val="es-MX"/>
              </w:rPr>
            </w:pPr>
            <w:r w:rsidRPr="009E412C">
              <w:rPr>
                <w:rFonts w:ascii="Verdana" w:hAnsi="Verdana"/>
                <w:b/>
                <w:sz w:val="16"/>
                <w:szCs w:val="16"/>
                <w:lang w:val="es-MX"/>
              </w:rPr>
              <w:t>TITULO</w:t>
            </w:r>
          </w:p>
          <w:p w:rsidR="009E412C" w:rsidRPr="009E412C" w:rsidRDefault="009E412C" w:rsidP="009E412C">
            <w:pPr>
              <w:spacing w:after="101" w:line="216" w:lineRule="auto"/>
              <w:ind w:firstLine="288"/>
              <w:jc w:val="center"/>
              <w:rPr>
                <w:rFonts w:ascii="Verdana" w:hAnsi="Verdana"/>
                <w:b/>
                <w:sz w:val="16"/>
                <w:szCs w:val="16"/>
              </w:rPr>
            </w:pPr>
            <w:r w:rsidRPr="009E412C">
              <w:rPr>
                <w:rFonts w:ascii="Verdana" w:hAnsi="Verdana"/>
                <w:b/>
                <w:sz w:val="16"/>
                <w:szCs w:val="16"/>
              </w:rPr>
              <w:t>FECHA</w:t>
            </w:r>
          </w:p>
          <w:p w:rsidR="009E412C" w:rsidRPr="009E412C" w:rsidRDefault="009E412C" w:rsidP="009E412C">
            <w:pPr>
              <w:spacing w:after="101" w:line="216" w:lineRule="auto"/>
              <w:ind w:firstLine="288"/>
              <w:jc w:val="center"/>
              <w:rPr>
                <w:rFonts w:ascii="Verdana" w:hAnsi="Verdana"/>
                <w:b/>
                <w:sz w:val="16"/>
                <w:szCs w:val="16"/>
              </w:rPr>
            </w:pPr>
          </w:p>
          <w:p w:rsidR="009E412C" w:rsidRPr="009E412C" w:rsidRDefault="009E412C" w:rsidP="009E412C">
            <w:pPr>
              <w:spacing w:after="101" w:line="216" w:lineRule="auto"/>
              <w:ind w:firstLine="288"/>
              <w:jc w:val="both"/>
              <w:rPr>
                <w:rFonts w:ascii="Verdana" w:hAnsi="Verdana"/>
                <w:b/>
                <w:sz w:val="16"/>
                <w:szCs w:val="16"/>
              </w:rPr>
            </w:pPr>
          </w:p>
          <w:p w:rsidR="009E412C" w:rsidRPr="009E412C" w:rsidRDefault="009E412C" w:rsidP="009E412C">
            <w:pPr>
              <w:rPr>
                <w:rFonts w:ascii="Verdana" w:hAnsi="Verdana"/>
                <w:sz w:val="16"/>
                <w:szCs w:val="16"/>
              </w:rPr>
            </w:pPr>
          </w:p>
        </w:tc>
      </w:tr>
    </w:tbl>
    <w:p w:rsidR="009E412C" w:rsidRDefault="009E412C" w:rsidP="009E412C"/>
    <w:p w:rsidR="009E412C" w:rsidRDefault="009E412C" w:rsidP="009E412C">
      <w:pPr>
        <w:pStyle w:val="texto"/>
      </w:pPr>
    </w:p>
    <w:p w:rsidR="007548D5" w:rsidRDefault="007548D5" w:rsidP="007548D5">
      <w:pPr>
        <w:pStyle w:val="WW-TX11"/>
      </w:pPr>
    </w:p>
    <w:p w:rsidR="007548D5" w:rsidRDefault="007548D5" w:rsidP="007548D5">
      <w:pPr>
        <w:pStyle w:val="centneg"/>
      </w:pPr>
    </w:p>
    <w:p w:rsidR="007548D5" w:rsidRDefault="007548D5" w:rsidP="007548D5">
      <w:pPr>
        <w:pStyle w:val="2X1"/>
      </w:pPr>
    </w:p>
    <w:p w:rsidR="007548D5" w:rsidRDefault="007548D5" w:rsidP="007548D5">
      <w:pPr>
        <w:pStyle w:val="txt1"/>
      </w:pPr>
    </w:p>
    <w:p w:rsidR="007548D5" w:rsidRDefault="007548D5" w:rsidP="007548D5"/>
    <w:p w:rsidR="007548D5" w:rsidRDefault="007548D5" w:rsidP="007548D5">
      <w:pPr>
        <w:pStyle w:val="texto"/>
      </w:pPr>
    </w:p>
    <w:p w:rsidR="007548D5" w:rsidRDefault="007548D5" w:rsidP="007548D5">
      <w:pPr>
        <w:pStyle w:val="WW-TX11"/>
      </w:pPr>
    </w:p>
    <w:p w:rsidR="007548D5" w:rsidRDefault="007548D5" w:rsidP="007548D5">
      <w:pPr>
        <w:pStyle w:val="centneg"/>
      </w:pPr>
    </w:p>
    <w:p w:rsidR="007548D5" w:rsidRPr="007548D5" w:rsidRDefault="007548D5" w:rsidP="007548D5">
      <w:pPr>
        <w:pStyle w:val="2X1"/>
      </w:pPr>
    </w:p>
    <w:p w:rsidR="009E412C" w:rsidRDefault="009E412C" w:rsidP="009E412C">
      <w:pPr>
        <w:pStyle w:val="WW-TX11"/>
      </w:pPr>
    </w:p>
    <w:tbl>
      <w:tblPr>
        <w:tblW w:w="0" w:type="auto"/>
        <w:tblInd w:w="273" w:type="dxa"/>
        <w:tblLayout w:type="fixed"/>
        <w:tblCellMar>
          <w:left w:w="70" w:type="dxa"/>
          <w:right w:w="70" w:type="dxa"/>
        </w:tblCellMar>
        <w:tblLook w:val="04A0" w:firstRow="1" w:lastRow="0" w:firstColumn="1" w:lastColumn="0" w:noHBand="0" w:noVBand="1"/>
      </w:tblPr>
      <w:tblGrid>
        <w:gridCol w:w="8662"/>
      </w:tblGrid>
      <w:tr w:rsidR="007548D5" w:rsidRPr="007548D5" w:rsidTr="007548D5">
        <w:tc>
          <w:tcPr>
            <w:tcW w:w="8662" w:type="dxa"/>
            <w:tcBorders>
              <w:top w:val="single" w:sz="8" w:space="0" w:color="000000"/>
              <w:left w:val="single" w:sz="8" w:space="0" w:color="000000"/>
              <w:bottom w:val="single" w:sz="8" w:space="0" w:color="000000"/>
              <w:right w:val="single" w:sz="8" w:space="0" w:color="000000"/>
            </w:tcBorders>
          </w:tcPr>
          <w:p w:rsidR="007548D5" w:rsidRPr="007548D5" w:rsidRDefault="007548D5" w:rsidP="007548D5">
            <w:pPr>
              <w:snapToGrid w:val="0"/>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right"/>
              <w:rPr>
                <w:rFonts w:ascii="Verdana" w:hAnsi="Verdana"/>
                <w:b/>
                <w:sz w:val="16"/>
                <w:szCs w:val="16"/>
              </w:rPr>
            </w:pPr>
            <w:r w:rsidRPr="007548D5">
              <w:rPr>
                <w:rFonts w:ascii="Verdana" w:hAnsi="Verdana"/>
                <w:b/>
                <w:sz w:val="16"/>
                <w:szCs w:val="16"/>
              </w:rPr>
              <w:tab/>
              <w:t>Notation and number</w:t>
            </w:r>
          </w:p>
          <w:p w:rsidR="007548D5" w:rsidRPr="007548D5" w:rsidRDefault="007548D5" w:rsidP="007548D5">
            <w:pPr>
              <w:spacing w:after="101" w:line="216" w:lineRule="auto"/>
              <w:ind w:firstLine="288"/>
              <w:jc w:val="right"/>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r w:rsidRPr="007548D5">
              <w:rPr>
                <w:rFonts w:ascii="Verdana" w:hAnsi="Verdana"/>
                <w:b/>
                <w:sz w:val="16"/>
                <w:szCs w:val="16"/>
              </w:rPr>
              <w:t>ASSESSMENT CIRCULAR</w:t>
            </w:r>
          </w:p>
          <w:p w:rsidR="007548D5" w:rsidRPr="007548D5" w:rsidRDefault="007548D5" w:rsidP="007548D5">
            <w:pPr>
              <w:spacing w:after="101" w:line="216" w:lineRule="auto"/>
              <w:ind w:firstLine="288"/>
              <w:jc w:val="center"/>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p>
          <w:p w:rsidR="007548D5" w:rsidRPr="007548D5" w:rsidRDefault="007548D5" w:rsidP="007548D5">
            <w:pPr>
              <w:spacing w:after="101" w:line="216" w:lineRule="auto"/>
              <w:ind w:firstLine="288"/>
              <w:jc w:val="center"/>
              <w:rPr>
                <w:rFonts w:ascii="Verdana" w:hAnsi="Verdana"/>
                <w:sz w:val="16"/>
                <w:szCs w:val="16"/>
              </w:rPr>
            </w:pPr>
            <w:r w:rsidRPr="007548D5">
              <w:rPr>
                <w:rFonts w:ascii="Verdana" w:hAnsi="Verdana"/>
                <w:sz w:val="16"/>
                <w:szCs w:val="16"/>
              </w:rPr>
              <w:t xml:space="preserve"> </w:t>
            </w: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r w:rsidRPr="007548D5">
              <w:rPr>
                <w:rFonts w:ascii="Verdana" w:hAnsi="Verdana"/>
                <w:b/>
                <w:sz w:val="16"/>
                <w:szCs w:val="16"/>
              </w:rPr>
              <w:t>TITLE</w:t>
            </w:r>
          </w:p>
          <w:p w:rsidR="007548D5" w:rsidRPr="007548D5" w:rsidRDefault="007548D5" w:rsidP="007548D5">
            <w:pPr>
              <w:spacing w:after="101" w:line="216" w:lineRule="auto"/>
              <w:ind w:firstLine="288"/>
              <w:jc w:val="center"/>
              <w:rPr>
                <w:rFonts w:ascii="Verdana" w:hAnsi="Verdana"/>
                <w:b/>
                <w:sz w:val="16"/>
                <w:szCs w:val="16"/>
              </w:rPr>
            </w:pPr>
            <w:r w:rsidRPr="007548D5">
              <w:rPr>
                <w:rFonts w:ascii="Verdana" w:hAnsi="Verdana"/>
                <w:b/>
                <w:sz w:val="16"/>
                <w:szCs w:val="16"/>
              </w:rPr>
              <w:t>DATE</w:t>
            </w:r>
          </w:p>
          <w:p w:rsidR="007548D5" w:rsidRPr="007548D5" w:rsidRDefault="007548D5" w:rsidP="007548D5">
            <w:pPr>
              <w:spacing w:after="101" w:line="216" w:lineRule="auto"/>
              <w:ind w:firstLine="288"/>
              <w:jc w:val="center"/>
              <w:rPr>
                <w:rFonts w:ascii="Verdana" w:hAnsi="Verdana"/>
                <w:b/>
                <w:sz w:val="16"/>
                <w:szCs w:val="16"/>
              </w:rPr>
            </w:pPr>
          </w:p>
        </w:tc>
      </w:tr>
      <w:tr w:rsidR="007548D5" w:rsidRPr="007548D5" w:rsidTr="007548D5">
        <w:tc>
          <w:tcPr>
            <w:tcW w:w="8662" w:type="dxa"/>
            <w:tcBorders>
              <w:top w:val="single" w:sz="8" w:space="0" w:color="000000"/>
              <w:left w:val="single" w:sz="8" w:space="0" w:color="000000"/>
              <w:bottom w:val="single" w:sz="8" w:space="0" w:color="000000"/>
              <w:right w:val="single" w:sz="8" w:space="0" w:color="000000"/>
            </w:tcBorders>
          </w:tcPr>
          <w:p w:rsidR="007548D5" w:rsidRPr="007548D5" w:rsidRDefault="007548D5" w:rsidP="007548D5">
            <w:pPr>
              <w:snapToGrid w:val="0"/>
              <w:spacing w:after="101" w:line="216" w:lineRule="auto"/>
              <w:ind w:firstLine="288"/>
              <w:jc w:val="both"/>
              <w:rPr>
                <w:rFonts w:ascii="Verdana" w:hAnsi="Verdana"/>
                <w:sz w:val="16"/>
                <w:szCs w:val="16"/>
              </w:rPr>
            </w:pPr>
          </w:p>
          <w:p w:rsidR="007548D5" w:rsidRPr="007548D5" w:rsidRDefault="007548D5" w:rsidP="007548D5">
            <w:pPr>
              <w:spacing w:after="101" w:line="216" w:lineRule="auto"/>
              <w:ind w:firstLine="288"/>
              <w:jc w:val="right"/>
              <w:rPr>
                <w:rFonts w:ascii="Verdana" w:hAnsi="Verdana"/>
                <w:b/>
                <w:sz w:val="16"/>
                <w:szCs w:val="16"/>
              </w:rPr>
            </w:pPr>
            <w:r w:rsidRPr="007548D5">
              <w:rPr>
                <w:rFonts w:ascii="Verdana" w:hAnsi="Verdana"/>
                <w:b/>
                <w:sz w:val="16"/>
                <w:szCs w:val="16"/>
              </w:rPr>
              <w:tab/>
              <w:t>Notation and number</w:t>
            </w:r>
          </w:p>
          <w:p w:rsidR="007548D5" w:rsidRPr="007548D5" w:rsidRDefault="007548D5" w:rsidP="007548D5">
            <w:pPr>
              <w:spacing w:after="101" w:line="216" w:lineRule="auto"/>
              <w:ind w:firstLine="288"/>
              <w:jc w:val="right"/>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r w:rsidRPr="007548D5">
              <w:rPr>
                <w:rFonts w:ascii="Verdana" w:hAnsi="Verdana"/>
                <w:b/>
                <w:sz w:val="16"/>
                <w:szCs w:val="16"/>
              </w:rPr>
              <w:t>OBLIGATORY CIRCULAR</w:t>
            </w:r>
          </w:p>
          <w:p w:rsidR="007548D5" w:rsidRPr="007548D5" w:rsidRDefault="007548D5" w:rsidP="007548D5">
            <w:pPr>
              <w:spacing w:after="101" w:line="216" w:lineRule="auto"/>
              <w:ind w:firstLine="288"/>
              <w:jc w:val="center"/>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p>
          <w:p w:rsidR="007548D5" w:rsidRPr="007548D5" w:rsidRDefault="007548D5" w:rsidP="007548D5">
            <w:pPr>
              <w:spacing w:after="101" w:line="216" w:lineRule="auto"/>
              <w:ind w:firstLine="288"/>
              <w:jc w:val="center"/>
              <w:rPr>
                <w:rFonts w:ascii="Verdana" w:hAnsi="Verdana"/>
                <w:sz w:val="16"/>
                <w:szCs w:val="16"/>
              </w:rPr>
            </w:pPr>
            <w:r w:rsidRPr="007548D5">
              <w:rPr>
                <w:rFonts w:ascii="Verdana" w:hAnsi="Verdana"/>
                <w:sz w:val="16"/>
                <w:szCs w:val="16"/>
              </w:rPr>
              <w:t xml:space="preserve"> </w:t>
            </w: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after="101" w:line="216" w:lineRule="auto"/>
              <w:ind w:firstLine="288"/>
              <w:jc w:val="center"/>
              <w:rPr>
                <w:rFonts w:ascii="Verdana" w:hAnsi="Verdana"/>
                <w:b/>
                <w:sz w:val="16"/>
                <w:szCs w:val="16"/>
              </w:rPr>
            </w:pPr>
            <w:r w:rsidRPr="007548D5">
              <w:rPr>
                <w:rFonts w:ascii="Verdana" w:hAnsi="Verdana"/>
                <w:b/>
                <w:sz w:val="16"/>
                <w:szCs w:val="16"/>
              </w:rPr>
              <w:t>TITLE</w:t>
            </w:r>
          </w:p>
          <w:p w:rsidR="007548D5" w:rsidRPr="007548D5" w:rsidRDefault="007548D5" w:rsidP="007548D5">
            <w:pPr>
              <w:spacing w:after="101" w:line="216" w:lineRule="auto"/>
              <w:ind w:firstLine="288"/>
              <w:jc w:val="center"/>
              <w:rPr>
                <w:rFonts w:ascii="Verdana" w:hAnsi="Verdana"/>
                <w:b/>
                <w:sz w:val="16"/>
                <w:szCs w:val="16"/>
              </w:rPr>
            </w:pPr>
            <w:r w:rsidRPr="007548D5">
              <w:rPr>
                <w:rFonts w:ascii="Verdana" w:hAnsi="Verdana"/>
                <w:b/>
                <w:sz w:val="16"/>
                <w:szCs w:val="16"/>
              </w:rPr>
              <w:t>DATE</w:t>
            </w:r>
          </w:p>
          <w:p w:rsidR="007548D5" w:rsidRPr="007548D5" w:rsidRDefault="007548D5" w:rsidP="007548D5">
            <w:pPr>
              <w:spacing w:after="101" w:line="216" w:lineRule="auto"/>
              <w:ind w:firstLine="288"/>
              <w:jc w:val="center"/>
              <w:rPr>
                <w:rFonts w:ascii="Verdana" w:hAnsi="Verdana"/>
                <w:b/>
                <w:sz w:val="16"/>
                <w:szCs w:val="16"/>
              </w:rPr>
            </w:pPr>
          </w:p>
          <w:p w:rsidR="007548D5" w:rsidRPr="007548D5" w:rsidRDefault="007548D5" w:rsidP="007548D5">
            <w:pPr>
              <w:spacing w:after="101" w:line="216" w:lineRule="auto"/>
              <w:ind w:firstLine="288"/>
              <w:jc w:val="both"/>
              <w:rPr>
                <w:rFonts w:ascii="Verdana" w:hAnsi="Verdana"/>
                <w:b/>
                <w:sz w:val="16"/>
                <w:szCs w:val="16"/>
              </w:rPr>
            </w:pPr>
          </w:p>
          <w:p w:rsidR="007548D5" w:rsidRPr="007548D5" w:rsidRDefault="007548D5" w:rsidP="007548D5">
            <w:pPr>
              <w:spacing w:line="276" w:lineRule="auto"/>
              <w:rPr>
                <w:rFonts w:ascii="Verdana" w:hAnsi="Verdana"/>
                <w:sz w:val="16"/>
                <w:szCs w:val="16"/>
              </w:rPr>
            </w:pPr>
          </w:p>
        </w:tc>
      </w:tr>
    </w:tbl>
    <w:p w:rsidR="007548D5" w:rsidRPr="007548D5" w:rsidRDefault="007548D5" w:rsidP="007548D5">
      <w:pPr>
        <w:pStyle w:val="centneg"/>
      </w:pPr>
    </w:p>
    <w:p w:rsidR="009E412C" w:rsidRDefault="009E412C" w:rsidP="009E412C">
      <w:pPr>
        <w:pStyle w:val="texto"/>
      </w:pPr>
    </w:p>
    <w:p w:rsidR="009E412C" w:rsidRDefault="009E412C" w:rsidP="009E412C">
      <w:pPr>
        <w:pStyle w:val="WW-TX11"/>
      </w:pPr>
    </w:p>
    <w:p w:rsidR="009E412C" w:rsidRDefault="009E412C" w:rsidP="009E412C">
      <w:pPr>
        <w:pStyle w:val="centneg"/>
      </w:pPr>
    </w:p>
    <w:p w:rsidR="007548D5" w:rsidRDefault="007548D5" w:rsidP="007548D5">
      <w:pPr>
        <w:pStyle w:val="2X1"/>
      </w:pPr>
    </w:p>
    <w:p w:rsidR="007548D5" w:rsidRDefault="007548D5" w:rsidP="007548D5">
      <w:pPr>
        <w:pStyle w:val="txt1"/>
      </w:pPr>
    </w:p>
    <w:p w:rsidR="007548D5" w:rsidRDefault="007548D5" w:rsidP="007548D5"/>
    <w:p w:rsidR="007548D5" w:rsidRDefault="007548D5" w:rsidP="007548D5">
      <w:pPr>
        <w:pStyle w:val="texto"/>
      </w:pPr>
    </w:p>
    <w:p w:rsidR="007548D5" w:rsidRDefault="007548D5" w:rsidP="007548D5">
      <w:pPr>
        <w:pStyle w:val="WW-TX11"/>
      </w:pPr>
    </w:p>
    <w:tbl>
      <w:tblPr>
        <w:tblW w:w="0" w:type="auto"/>
        <w:tblInd w:w="273" w:type="dxa"/>
        <w:tblLayout w:type="fixed"/>
        <w:tblCellMar>
          <w:left w:w="70" w:type="dxa"/>
          <w:right w:w="70" w:type="dxa"/>
        </w:tblCellMar>
        <w:tblLook w:val="04A0" w:firstRow="1" w:lastRow="0" w:firstColumn="1" w:lastColumn="0" w:noHBand="0" w:noVBand="1"/>
      </w:tblPr>
      <w:tblGrid>
        <w:gridCol w:w="8662"/>
      </w:tblGrid>
      <w:tr w:rsidR="007548D5" w:rsidTr="007548D5">
        <w:tc>
          <w:tcPr>
            <w:tcW w:w="8662" w:type="dxa"/>
            <w:tcBorders>
              <w:top w:val="single" w:sz="8" w:space="0" w:color="000000"/>
              <w:left w:val="single" w:sz="8" w:space="0" w:color="000000"/>
              <w:bottom w:val="single" w:sz="8" w:space="0" w:color="000000"/>
              <w:right w:val="single" w:sz="8" w:space="0" w:color="000000"/>
            </w:tcBorders>
          </w:tcPr>
          <w:p w:rsidR="007548D5" w:rsidRDefault="007548D5">
            <w:pPr>
              <w:pStyle w:val="texto"/>
              <w:snapToGrid w:val="0"/>
              <w:ind w:left="0" w:firstLine="288"/>
              <w:rPr>
                <w:rFonts w:ascii="Verdana" w:hAnsi="Verdana"/>
                <w:b/>
                <w:sz w:val="16"/>
                <w:szCs w:val="16"/>
                <w:lang w:val="es-MX"/>
              </w:rPr>
            </w:pPr>
          </w:p>
          <w:p w:rsidR="007548D5" w:rsidRDefault="007548D5">
            <w:pPr>
              <w:pStyle w:val="texto"/>
              <w:ind w:left="0" w:firstLine="288"/>
              <w:jc w:val="right"/>
              <w:rPr>
                <w:rFonts w:ascii="Verdana" w:hAnsi="Verdana"/>
                <w:b/>
                <w:sz w:val="16"/>
                <w:szCs w:val="16"/>
                <w:lang w:val="es-MX"/>
              </w:rPr>
            </w:pPr>
            <w:r>
              <w:rPr>
                <w:rFonts w:ascii="Verdana" w:hAnsi="Verdana"/>
                <w:b/>
                <w:sz w:val="16"/>
                <w:szCs w:val="16"/>
                <w:lang w:val="es-MX"/>
              </w:rPr>
              <w:tab/>
              <w:t>Notación y Número</w:t>
            </w:r>
          </w:p>
          <w:p w:rsidR="007548D5" w:rsidRDefault="007548D5">
            <w:pPr>
              <w:pStyle w:val="texto"/>
              <w:ind w:left="0" w:firstLine="288"/>
              <w:jc w:val="right"/>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r>
              <w:rPr>
                <w:rFonts w:ascii="Verdana" w:hAnsi="Verdana"/>
                <w:b/>
                <w:sz w:val="16"/>
                <w:szCs w:val="16"/>
                <w:lang w:val="es-MX"/>
              </w:rPr>
              <w:t>REPORTE TECNICO</w:t>
            </w:r>
          </w:p>
          <w:p w:rsidR="007548D5" w:rsidRDefault="007548D5">
            <w:pPr>
              <w:pStyle w:val="texto"/>
              <w:ind w:left="0" w:firstLine="288"/>
              <w:jc w:val="center"/>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p>
          <w:p w:rsidR="007548D5" w:rsidRDefault="007548D5">
            <w:pPr>
              <w:pStyle w:val="texto"/>
              <w:ind w:left="0" w:firstLine="288"/>
              <w:jc w:val="center"/>
              <w:rPr>
                <w:rFonts w:ascii="Verdana" w:hAnsi="Verdana"/>
                <w:sz w:val="16"/>
                <w:szCs w:val="16"/>
                <w:lang w:val="es-MX"/>
              </w:rPr>
            </w:pPr>
            <w:r>
              <w:rPr>
                <w:rFonts w:ascii="Verdana" w:hAnsi="Verdana"/>
                <w:sz w:val="16"/>
                <w:szCs w:val="16"/>
                <w:lang w:val="es-MX"/>
              </w:rPr>
              <w:t xml:space="preserve"> </w:t>
            </w: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r>
              <w:rPr>
                <w:rFonts w:ascii="Verdana" w:hAnsi="Verdana"/>
                <w:b/>
                <w:sz w:val="16"/>
                <w:szCs w:val="16"/>
                <w:lang w:val="es-MX"/>
              </w:rPr>
              <w:t>TITULO</w:t>
            </w:r>
          </w:p>
          <w:p w:rsidR="007548D5" w:rsidRDefault="007548D5">
            <w:pPr>
              <w:pStyle w:val="texto"/>
              <w:ind w:left="0" w:firstLine="288"/>
              <w:jc w:val="center"/>
              <w:rPr>
                <w:rFonts w:ascii="Verdana" w:hAnsi="Verdana"/>
                <w:b/>
                <w:sz w:val="16"/>
                <w:szCs w:val="16"/>
              </w:rPr>
            </w:pPr>
            <w:r>
              <w:rPr>
                <w:rFonts w:ascii="Verdana" w:hAnsi="Verdana"/>
                <w:b/>
                <w:sz w:val="16"/>
                <w:szCs w:val="16"/>
              </w:rPr>
              <w:t>FECHA</w:t>
            </w:r>
          </w:p>
          <w:p w:rsidR="007548D5" w:rsidRDefault="007548D5">
            <w:pPr>
              <w:pStyle w:val="texto"/>
              <w:ind w:left="0" w:firstLine="288"/>
              <w:jc w:val="center"/>
              <w:rPr>
                <w:rFonts w:ascii="Verdana" w:hAnsi="Verdana"/>
                <w:b/>
                <w:sz w:val="16"/>
                <w:szCs w:val="16"/>
              </w:rPr>
            </w:pPr>
          </w:p>
          <w:p w:rsidR="007548D5" w:rsidRDefault="007548D5">
            <w:pPr>
              <w:rPr>
                <w:rFonts w:ascii="Verdana" w:hAnsi="Verdana"/>
                <w:sz w:val="16"/>
                <w:szCs w:val="16"/>
              </w:rPr>
            </w:pPr>
          </w:p>
        </w:tc>
      </w:tr>
      <w:tr w:rsidR="007548D5" w:rsidRPr="001E5A3D" w:rsidTr="007548D5">
        <w:tc>
          <w:tcPr>
            <w:tcW w:w="8662" w:type="dxa"/>
            <w:tcBorders>
              <w:top w:val="single" w:sz="8" w:space="0" w:color="000000"/>
              <w:left w:val="single" w:sz="8" w:space="0" w:color="000000"/>
              <w:bottom w:val="single" w:sz="8" w:space="0" w:color="000000"/>
              <w:right w:val="single" w:sz="8" w:space="0" w:color="000000"/>
            </w:tcBorders>
          </w:tcPr>
          <w:p w:rsidR="007548D5" w:rsidRDefault="007548D5">
            <w:pPr>
              <w:pStyle w:val="texto"/>
              <w:snapToGrid w:val="0"/>
              <w:ind w:left="0" w:firstLine="288"/>
              <w:rPr>
                <w:rFonts w:ascii="Verdana" w:hAnsi="Verdana"/>
                <w:b/>
                <w:sz w:val="16"/>
                <w:szCs w:val="16"/>
                <w:lang w:val="es-MX"/>
              </w:rPr>
            </w:pPr>
          </w:p>
          <w:p w:rsidR="007548D5" w:rsidRDefault="007548D5">
            <w:pPr>
              <w:pStyle w:val="texto"/>
              <w:ind w:left="0" w:firstLine="288"/>
              <w:jc w:val="right"/>
              <w:rPr>
                <w:rFonts w:ascii="Verdana" w:hAnsi="Verdana"/>
                <w:b/>
                <w:sz w:val="16"/>
                <w:szCs w:val="16"/>
                <w:lang w:val="es-MX"/>
              </w:rPr>
            </w:pPr>
            <w:r>
              <w:rPr>
                <w:rFonts w:ascii="Verdana" w:hAnsi="Verdana"/>
                <w:b/>
                <w:sz w:val="16"/>
                <w:szCs w:val="16"/>
                <w:lang w:val="es-MX"/>
              </w:rPr>
              <w:tab/>
              <w:t>Notación y Número</w:t>
            </w:r>
          </w:p>
          <w:p w:rsidR="007548D5" w:rsidRDefault="007548D5">
            <w:pPr>
              <w:pStyle w:val="texto"/>
              <w:ind w:left="0" w:firstLine="288"/>
              <w:jc w:val="right"/>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r>
              <w:rPr>
                <w:rFonts w:ascii="Verdana" w:hAnsi="Verdana"/>
                <w:b/>
                <w:sz w:val="16"/>
                <w:szCs w:val="16"/>
                <w:lang w:val="es-MX"/>
              </w:rPr>
              <w:t>MANUAL</w:t>
            </w:r>
          </w:p>
          <w:p w:rsidR="007548D5" w:rsidRDefault="007548D5">
            <w:pPr>
              <w:pStyle w:val="texto"/>
              <w:ind w:left="0" w:firstLine="288"/>
              <w:jc w:val="center"/>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p>
          <w:p w:rsidR="007548D5" w:rsidRDefault="007548D5">
            <w:pPr>
              <w:pStyle w:val="texto"/>
              <w:ind w:left="0" w:firstLine="288"/>
              <w:jc w:val="center"/>
              <w:rPr>
                <w:rFonts w:ascii="Verdana" w:hAnsi="Verdana"/>
                <w:sz w:val="16"/>
                <w:szCs w:val="16"/>
                <w:lang w:val="es-MX"/>
              </w:rPr>
            </w:pPr>
            <w:r>
              <w:rPr>
                <w:rFonts w:ascii="Verdana" w:hAnsi="Verdana"/>
                <w:sz w:val="16"/>
                <w:szCs w:val="16"/>
                <w:lang w:val="es-MX"/>
              </w:rPr>
              <w:t xml:space="preserve"> </w:t>
            </w: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rPr>
                <w:rFonts w:ascii="Verdana" w:hAnsi="Verdana"/>
                <w:b/>
                <w:sz w:val="16"/>
                <w:szCs w:val="16"/>
                <w:lang w:val="es-MX"/>
              </w:rPr>
            </w:pPr>
          </w:p>
          <w:p w:rsidR="007548D5" w:rsidRDefault="007548D5">
            <w:pPr>
              <w:pStyle w:val="texto"/>
              <w:ind w:left="0" w:firstLine="288"/>
              <w:jc w:val="center"/>
              <w:rPr>
                <w:rFonts w:ascii="Verdana" w:hAnsi="Verdana"/>
                <w:b/>
                <w:sz w:val="16"/>
                <w:szCs w:val="16"/>
                <w:lang w:val="es-MX"/>
              </w:rPr>
            </w:pPr>
            <w:r>
              <w:rPr>
                <w:rFonts w:ascii="Verdana" w:hAnsi="Verdana"/>
                <w:b/>
                <w:sz w:val="16"/>
                <w:szCs w:val="16"/>
                <w:lang w:val="es-MX"/>
              </w:rPr>
              <w:t>TITULO</w:t>
            </w:r>
          </w:p>
          <w:p w:rsidR="007548D5" w:rsidRDefault="007548D5">
            <w:pPr>
              <w:pStyle w:val="texto"/>
              <w:ind w:left="0" w:firstLine="288"/>
              <w:jc w:val="center"/>
              <w:rPr>
                <w:rFonts w:ascii="Verdana" w:hAnsi="Verdana"/>
                <w:b/>
                <w:sz w:val="16"/>
                <w:szCs w:val="16"/>
                <w:lang w:val="es-MX"/>
              </w:rPr>
            </w:pPr>
            <w:r>
              <w:rPr>
                <w:rFonts w:ascii="Verdana" w:hAnsi="Verdana"/>
                <w:b/>
                <w:sz w:val="16"/>
                <w:szCs w:val="16"/>
                <w:lang w:val="es-MX"/>
              </w:rPr>
              <w:t>FECHA</w:t>
            </w:r>
          </w:p>
          <w:p w:rsidR="007548D5" w:rsidRDefault="007548D5">
            <w:pPr>
              <w:pStyle w:val="texto"/>
              <w:ind w:left="0" w:firstLine="288"/>
              <w:jc w:val="center"/>
              <w:rPr>
                <w:rFonts w:ascii="Verdana" w:hAnsi="Verdana"/>
                <w:b/>
                <w:sz w:val="16"/>
                <w:szCs w:val="16"/>
                <w:lang w:val="es-MX"/>
              </w:rPr>
            </w:pPr>
          </w:p>
          <w:p w:rsidR="007548D5" w:rsidRDefault="007548D5">
            <w:pPr>
              <w:rPr>
                <w:rFonts w:ascii="Verdana" w:hAnsi="Verdana"/>
                <w:sz w:val="16"/>
                <w:szCs w:val="16"/>
                <w:lang w:val="es-MX"/>
              </w:rPr>
            </w:pPr>
          </w:p>
        </w:tc>
      </w:tr>
    </w:tbl>
    <w:p w:rsidR="007548D5" w:rsidRDefault="007548D5" w:rsidP="007548D5">
      <w:pPr>
        <w:pStyle w:val="centneg"/>
        <w:rPr>
          <w:lang w:val="es-MX"/>
        </w:rPr>
      </w:pPr>
    </w:p>
    <w:p w:rsidR="007548D5" w:rsidRDefault="007548D5" w:rsidP="007548D5">
      <w:pPr>
        <w:pStyle w:val="2X1"/>
        <w:rPr>
          <w:lang w:val="es-MX"/>
        </w:rPr>
      </w:pPr>
    </w:p>
    <w:p w:rsidR="007548D5" w:rsidRDefault="007548D5" w:rsidP="007548D5">
      <w:pPr>
        <w:pStyle w:val="txt1"/>
        <w:rPr>
          <w:lang w:val="es-MX"/>
        </w:rPr>
      </w:pPr>
    </w:p>
    <w:p w:rsidR="007548D5" w:rsidRDefault="007548D5" w:rsidP="007548D5">
      <w:pPr>
        <w:rPr>
          <w:lang w:val="es-MX"/>
        </w:rPr>
      </w:pPr>
    </w:p>
    <w:p w:rsidR="007548D5" w:rsidRDefault="007548D5" w:rsidP="007548D5">
      <w:pPr>
        <w:pStyle w:val="texto"/>
        <w:rPr>
          <w:lang w:val="es-MX"/>
        </w:rPr>
      </w:pPr>
    </w:p>
    <w:p w:rsidR="007548D5" w:rsidRDefault="007548D5" w:rsidP="007548D5">
      <w:pPr>
        <w:pStyle w:val="WW-TX11"/>
        <w:rPr>
          <w:lang w:val="es-MX"/>
        </w:rPr>
      </w:pPr>
    </w:p>
    <w:tbl>
      <w:tblPr>
        <w:tblW w:w="0" w:type="auto"/>
        <w:tblInd w:w="273" w:type="dxa"/>
        <w:tblLayout w:type="fixed"/>
        <w:tblCellMar>
          <w:left w:w="70" w:type="dxa"/>
          <w:right w:w="70" w:type="dxa"/>
        </w:tblCellMar>
        <w:tblLook w:val="04A0" w:firstRow="1" w:lastRow="0" w:firstColumn="1" w:lastColumn="0" w:noHBand="0" w:noVBand="1"/>
      </w:tblPr>
      <w:tblGrid>
        <w:gridCol w:w="8662"/>
      </w:tblGrid>
      <w:tr w:rsidR="007548D5" w:rsidTr="007548D5">
        <w:tc>
          <w:tcPr>
            <w:tcW w:w="8662" w:type="dxa"/>
            <w:tcBorders>
              <w:top w:val="single" w:sz="8" w:space="0" w:color="000000"/>
              <w:left w:val="single" w:sz="8" w:space="0" w:color="000000"/>
              <w:bottom w:val="single" w:sz="8" w:space="0" w:color="000000"/>
              <w:right w:val="single" w:sz="8" w:space="0" w:color="000000"/>
            </w:tcBorders>
          </w:tcPr>
          <w:p w:rsidR="007548D5" w:rsidRDefault="007548D5">
            <w:pPr>
              <w:pStyle w:val="texto"/>
              <w:snapToGrid w:val="0"/>
              <w:ind w:left="0" w:firstLine="288"/>
              <w:rPr>
                <w:rFonts w:ascii="Verdana" w:hAnsi="Verdana"/>
                <w:b/>
                <w:sz w:val="16"/>
                <w:szCs w:val="16"/>
                <w:lang w:val="es-MX"/>
              </w:rPr>
            </w:pPr>
          </w:p>
          <w:p w:rsidR="007548D5" w:rsidRPr="007548D5" w:rsidRDefault="007548D5">
            <w:pPr>
              <w:pStyle w:val="texto"/>
              <w:ind w:left="0" w:firstLine="288"/>
              <w:jc w:val="right"/>
              <w:rPr>
                <w:rFonts w:ascii="Verdana" w:hAnsi="Verdana"/>
                <w:b/>
                <w:sz w:val="16"/>
                <w:szCs w:val="16"/>
              </w:rPr>
            </w:pPr>
            <w:r>
              <w:rPr>
                <w:rFonts w:ascii="Verdana" w:hAnsi="Verdana"/>
                <w:b/>
                <w:sz w:val="16"/>
                <w:szCs w:val="16"/>
                <w:lang w:val="es-MX"/>
              </w:rPr>
              <w:tab/>
            </w:r>
            <w:r w:rsidRPr="007548D5">
              <w:rPr>
                <w:rFonts w:ascii="Verdana" w:hAnsi="Verdana"/>
                <w:b/>
                <w:sz w:val="16"/>
                <w:szCs w:val="16"/>
              </w:rPr>
              <w:t>NOTATION AND NUMBER</w:t>
            </w:r>
          </w:p>
          <w:p w:rsidR="007548D5" w:rsidRPr="007548D5" w:rsidRDefault="007548D5">
            <w:pPr>
              <w:pStyle w:val="texto"/>
              <w:ind w:left="0" w:firstLine="288"/>
              <w:jc w:val="right"/>
              <w:rPr>
                <w:rFonts w:ascii="Verdana" w:hAnsi="Verdana"/>
                <w:b/>
                <w:sz w:val="16"/>
                <w:szCs w:val="16"/>
              </w:rPr>
            </w:pP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jc w:val="center"/>
              <w:rPr>
                <w:rFonts w:ascii="Verdana" w:hAnsi="Verdana"/>
                <w:b/>
                <w:sz w:val="16"/>
                <w:szCs w:val="16"/>
              </w:rPr>
            </w:pPr>
            <w:r w:rsidRPr="007548D5">
              <w:rPr>
                <w:rFonts w:ascii="Verdana" w:hAnsi="Verdana"/>
                <w:b/>
                <w:sz w:val="16"/>
                <w:szCs w:val="16"/>
              </w:rPr>
              <w:t>TECHNICAL REPORT</w:t>
            </w:r>
          </w:p>
          <w:p w:rsidR="007548D5" w:rsidRPr="007548D5" w:rsidRDefault="007548D5">
            <w:pPr>
              <w:pStyle w:val="texto"/>
              <w:ind w:left="0" w:firstLine="288"/>
              <w:jc w:val="center"/>
              <w:rPr>
                <w:rFonts w:ascii="Verdana" w:hAnsi="Verdana"/>
                <w:b/>
                <w:sz w:val="16"/>
                <w:szCs w:val="16"/>
              </w:rPr>
            </w:pPr>
          </w:p>
          <w:p w:rsidR="007548D5" w:rsidRPr="007548D5" w:rsidRDefault="007548D5">
            <w:pPr>
              <w:pStyle w:val="texto"/>
              <w:ind w:left="0" w:firstLine="288"/>
              <w:jc w:val="center"/>
              <w:rPr>
                <w:rFonts w:ascii="Verdana" w:hAnsi="Verdana"/>
                <w:b/>
                <w:sz w:val="16"/>
                <w:szCs w:val="16"/>
              </w:rPr>
            </w:pPr>
          </w:p>
          <w:p w:rsidR="007548D5" w:rsidRPr="007548D5" w:rsidRDefault="007548D5">
            <w:pPr>
              <w:pStyle w:val="texto"/>
              <w:ind w:left="0" w:firstLine="288"/>
              <w:jc w:val="center"/>
              <w:rPr>
                <w:rFonts w:ascii="Verdana" w:hAnsi="Verdana"/>
                <w:b/>
                <w:sz w:val="16"/>
                <w:szCs w:val="16"/>
              </w:rPr>
            </w:pPr>
          </w:p>
          <w:p w:rsidR="007548D5" w:rsidRPr="007548D5" w:rsidRDefault="007548D5">
            <w:pPr>
              <w:pStyle w:val="texto"/>
              <w:ind w:left="0" w:firstLine="288"/>
              <w:jc w:val="center"/>
              <w:rPr>
                <w:rFonts w:ascii="Verdana" w:hAnsi="Verdana"/>
                <w:sz w:val="16"/>
                <w:szCs w:val="16"/>
              </w:rPr>
            </w:pPr>
            <w:r w:rsidRPr="007548D5">
              <w:rPr>
                <w:rFonts w:ascii="Verdana" w:hAnsi="Verdana"/>
                <w:sz w:val="16"/>
                <w:szCs w:val="16"/>
              </w:rPr>
              <w:t xml:space="preserve"> </w:t>
            </w: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rPr>
                <w:rFonts w:ascii="Verdana" w:hAnsi="Verdana"/>
                <w:b/>
                <w:sz w:val="16"/>
                <w:szCs w:val="16"/>
              </w:rPr>
            </w:pPr>
          </w:p>
          <w:p w:rsidR="007548D5" w:rsidRPr="007548D5" w:rsidRDefault="007548D5">
            <w:pPr>
              <w:pStyle w:val="texto"/>
              <w:ind w:left="0" w:firstLine="288"/>
              <w:jc w:val="center"/>
              <w:rPr>
                <w:rFonts w:ascii="Verdana" w:hAnsi="Verdana"/>
                <w:b/>
                <w:sz w:val="16"/>
                <w:szCs w:val="16"/>
              </w:rPr>
            </w:pPr>
            <w:r w:rsidRPr="007548D5">
              <w:rPr>
                <w:rFonts w:ascii="Verdana" w:hAnsi="Verdana"/>
                <w:b/>
                <w:sz w:val="16"/>
                <w:szCs w:val="16"/>
              </w:rPr>
              <w:t>TITL</w:t>
            </w:r>
            <w:r>
              <w:rPr>
                <w:rFonts w:ascii="Verdana" w:hAnsi="Verdana"/>
                <w:b/>
                <w:sz w:val="16"/>
                <w:szCs w:val="16"/>
              </w:rPr>
              <w:t>E</w:t>
            </w:r>
          </w:p>
          <w:p w:rsidR="007548D5" w:rsidRDefault="007548D5">
            <w:pPr>
              <w:pStyle w:val="texto"/>
              <w:ind w:left="0" w:firstLine="288"/>
              <w:jc w:val="center"/>
              <w:rPr>
                <w:rFonts w:ascii="Verdana" w:hAnsi="Verdana"/>
                <w:b/>
                <w:sz w:val="16"/>
                <w:szCs w:val="16"/>
              </w:rPr>
            </w:pPr>
            <w:r>
              <w:rPr>
                <w:rFonts w:ascii="Verdana" w:hAnsi="Verdana"/>
                <w:b/>
                <w:sz w:val="16"/>
                <w:szCs w:val="16"/>
              </w:rPr>
              <w:t>DATE</w:t>
            </w:r>
          </w:p>
          <w:p w:rsidR="007548D5" w:rsidRDefault="007548D5">
            <w:pPr>
              <w:pStyle w:val="texto"/>
              <w:ind w:left="0" w:firstLine="288"/>
              <w:jc w:val="center"/>
              <w:rPr>
                <w:rFonts w:ascii="Verdana" w:hAnsi="Verdana"/>
                <w:b/>
                <w:sz w:val="16"/>
                <w:szCs w:val="16"/>
              </w:rPr>
            </w:pPr>
          </w:p>
          <w:p w:rsidR="007548D5" w:rsidRDefault="007548D5">
            <w:pPr>
              <w:rPr>
                <w:rFonts w:ascii="Verdana" w:hAnsi="Verdana"/>
                <w:sz w:val="16"/>
                <w:szCs w:val="16"/>
              </w:rPr>
            </w:pPr>
          </w:p>
        </w:tc>
      </w:tr>
      <w:tr w:rsidR="007548D5" w:rsidRPr="007548D5" w:rsidTr="007548D5">
        <w:tc>
          <w:tcPr>
            <w:tcW w:w="8662" w:type="dxa"/>
            <w:tcBorders>
              <w:top w:val="single" w:sz="8" w:space="0" w:color="000000"/>
              <w:left w:val="single" w:sz="8" w:space="0" w:color="000000"/>
              <w:bottom w:val="single" w:sz="8" w:space="0" w:color="000000"/>
              <w:right w:val="single" w:sz="8" w:space="0" w:color="000000"/>
            </w:tcBorders>
          </w:tcPr>
          <w:p w:rsidR="007548D5" w:rsidRPr="0014134A" w:rsidRDefault="007548D5">
            <w:pPr>
              <w:pStyle w:val="texto"/>
              <w:snapToGrid w:val="0"/>
              <w:ind w:left="0" w:firstLine="288"/>
              <w:rPr>
                <w:rFonts w:ascii="Verdana" w:hAnsi="Verdana"/>
                <w:b/>
                <w:sz w:val="16"/>
                <w:szCs w:val="16"/>
              </w:rPr>
            </w:pPr>
          </w:p>
          <w:p w:rsidR="007548D5" w:rsidRPr="0014134A" w:rsidRDefault="007548D5">
            <w:pPr>
              <w:pStyle w:val="texto"/>
              <w:ind w:left="0" w:firstLine="288"/>
              <w:jc w:val="right"/>
              <w:rPr>
                <w:rFonts w:ascii="Verdana" w:hAnsi="Verdana"/>
                <w:b/>
                <w:sz w:val="16"/>
                <w:szCs w:val="16"/>
              </w:rPr>
            </w:pPr>
            <w:r w:rsidRPr="0014134A">
              <w:rPr>
                <w:rFonts w:ascii="Verdana" w:hAnsi="Verdana"/>
                <w:b/>
                <w:sz w:val="16"/>
                <w:szCs w:val="16"/>
              </w:rPr>
              <w:tab/>
              <w:t>NOTATION AND NUMBER</w:t>
            </w:r>
          </w:p>
          <w:p w:rsidR="007548D5" w:rsidRPr="0014134A" w:rsidRDefault="007548D5">
            <w:pPr>
              <w:pStyle w:val="texto"/>
              <w:ind w:left="0" w:firstLine="288"/>
              <w:jc w:val="right"/>
              <w:rPr>
                <w:rFonts w:ascii="Verdana" w:hAnsi="Verdana"/>
                <w:b/>
                <w:sz w:val="16"/>
                <w:szCs w:val="16"/>
              </w:rPr>
            </w:pP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jc w:val="center"/>
              <w:rPr>
                <w:rFonts w:ascii="Verdana" w:hAnsi="Verdana"/>
                <w:b/>
                <w:sz w:val="16"/>
                <w:szCs w:val="16"/>
              </w:rPr>
            </w:pPr>
            <w:r w:rsidRPr="0014134A">
              <w:rPr>
                <w:rFonts w:ascii="Verdana" w:hAnsi="Verdana"/>
                <w:b/>
                <w:sz w:val="16"/>
                <w:szCs w:val="16"/>
              </w:rPr>
              <w:t>MANUAL</w:t>
            </w:r>
          </w:p>
          <w:p w:rsidR="007548D5" w:rsidRPr="0014134A" w:rsidRDefault="007548D5">
            <w:pPr>
              <w:pStyle w:val="texto"/>
              <w:ind w:left="0" w:firstLine="288"/>
              <w:jc w:val="center"/>
              <w:rPr>
                <w:rFonts w:ascii="Verdana" w:hAnsi="Verdana"/>
                <w:b/>
                <w:sz w:val="16"/>
                <w:szCs w:val="16"/>
              </w:rPr>
            </w:pPr>
          </w:p>
          <w:p w:rsidR="007548D5" w:rsidRPr="0014134A" w:rsidRDefault="007548D5">
            <w:pPr>
              <w:pStyle w:val="texto"/>
              <w:ind w:left="0" w:firstLine="288"/>
              <w:jc w:val="center"/>
              <w:rPr>
                <w:rFonts w:ascii="Verdana" w:hAnsi="Verdana"/>
                <w:b/>
                <w:sz w:val="16"/>
                <w:szCs w:val="16"/>
              </w:rPr>
            </w:pPr>
          </w:p>
          <w:p w:rsidR="007548D5" w:rsidRPr="0014134A" w:rsidRDefault="007548D5">
            <w:pPr>
              <w:pStyle w:val="texto"/>
              <w:ind w:left="0" w:firstLine="288"/>
              <w:jc w:val="center"/>
              <w:rPr>
                <w:rFonts w:ascii="Verdana" w:hAnsi="Verdana"/>
                <w:b/>
                <w:sz w:val="16"/>
                <w:szCs w:val="16"/>
              </w:rPr>
            </w:pPr>
          </w:p>
          <w:p w:rsidR="007548D5" w:rsidRPr="0014134A" w:rsidRDefault="007548D5">
            <w:pPr>
              <w:pStyle w:val="texto"/>
              <w:ind w:left="0" w:firstLine="288"/>
              <w:jc w:val="center"/>
              <w:rPr>
                <w:rFonts w:ascii="Verdana" w:hAnsi="Verdana"/>
                <w:sz w:val="16"/>
                <w:szCs w:val="16"/>
              </w:rPr>
            </w:pPr>
            <w:r w:rsidRPr="0014134A">
              <w:rPr>
                <w:rFonts w:ascii="Verdana" w:hAnsi="Verdana"/>
                <w:sz w:val="16"/>
                <w:szCs w:val="16"/>
              </w:rPr>
              <w:t xml:space="preserve"> </w:t>
            </w: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rPr>
                <w:rFonts w:ascii="Verdana" w:hAnsi="Verdana"/>
                <w:b/>
                <w:sz w:val="16"/>
                <w:szCs w:val="16"/>
              </w:rPr>
            </w:pPr>
          </w:p>
          <w:p w:rsidR="007548D5" w:rsidRPr="0014134A" w:rsidRDefault="007548D5">
            <w:pPr>
              <w:pStyle w:val="texto"/>
              <w:ind w:left="0" w:firstLine="288"/>
              <w:jc w:val="center"/>
              <w:rPr>
                <w:rFonts w:ascii="Verdana" w:hAnsi="Verdana"/>
                <w:b/>
                <w:sz w:val="16"/>
                <w:szCs w:val="16"/>
              </w:rPr>
            </w:pPr>
            <w:r w:rsidRPr="0014134A">
              <w:rPr>
                <w:rFonts w:ascii="Verdana" w:hAnsi="Verdana"/>
                <w:b/>
                <w:sz w:val="16"/>
                <w:szCs w:val="16"/>
              </w:rPr>
              <w:t>TITLE</w:t>
            </w:r>
          </w:p>
          <w:p w:rsidR="007548D5" w:rsidRPr="0014134A" w:rsidRDefault="007548D5">
            <w:pPr>
              <w:pStyle w:val="texto"/>
              <w:ind w:left="0" w:firstLine="288"/>
              <w:jc w:val="center"/>
              <w:rPr>
                <w:rFonts w:ascii="Verdana" w:hAnsi="Verdana"/>
                <w:b/>
                <w:sz w:val="16"/>
                <w:szCs w:val="16"/>
              </w:rPr>
            </w:pPr>
            <w:r w:rsidRPr="0014134A">
              <w:rPr>
                <w:rFonts w:ascii="Verdana" w:hAnsi="Verdana"/>
                <w:b/>
                <w:sz w:val="16"/>
                <w:szCs w:val="16"/>
              </w:rPr>
              <w:t>DATE</w:t>
            </w:r>
          </w:p>
          <w:p w:rsidR="007548D5" w:rsidRPr="0014134A" w:rsidRDefault="007548D5">
            <w:pPr>
              <w:pStyle w:val="texto"/>
              <w:ind w:left="0" w:firstLine="288"/>
              <w:jc w:val="center"/>
              <w:rPr>
                <w:rFonts w:ascii="Verdana" w:hAnsi="Verdana"/>
                <w:b/>
                <w:sz w:val="16"/>
                <w:szCs w:val="16"/>
              </w:rPr>
            </w:pPr>
          </w:p>
          <w:p w:rsidR="007548D5" w:rsidRPr="0014134A" w:rsidRDefault="007548D5">
            <w:pPr>
              <w:rPr>
                <w:rFonts w:ascii="Verdana" w:hAnsi="Verdana"/>
                <w:sz w:val="16"/>
                <w:szCs w:val="16"/>
              </w:rPr>
            </w:pPr>
          </w:p>
        </w:tc>
      </w:tr>
    </w:tbl>
    <w:p w:rsidR="007548D5" w:rsidRPr="0014134A" w:rsidRDefault="007548D5" w:rsidP="007548D5">
      <w:pPr>
        <w:pStyle w:val="centneg"/>
      </w:pPr>
    </w:p>
    <w:p w:rsidR="007548D5" w:rsidRPr="0014134A" w:rsidRDefault="007548D5" w:rsidP="007548D5">
      <w:pPr>
        <w:pStyle w:val="2X1"/>
      </w:pPr>
    </w:p>
    <w:p w:rsidR="007548D5" w:rsidRPr="0014134A" w:rsidRDefault="007548D5" w:rsidP="007548D5">
      <w:pPr>
        <w:pStyle w:val="txt1"/>
      </w:pPr>
    </w:p>
    <w:p w:rsidR="007548D5" w:rsidRPr="0014134A" w:rsidRDefault="007548D5" w:rsidP="007548D5">
      <w:pPr>
        <w:pStyle w:val="texto"/>
      </w:pPr>
    </w:p>
    <w:p w:rsidR="007548D5" w:rsidRPr="0014134A" w:rsidRDefault="007548D5" w:rsidP="007548D5">
      <w:pPr>
        <w:pStyle w:val="WW-TX11"/>
      </w:pPr>
    </w:p>
    <w:p w:rsidR="007548D5" w:rsidRPr="0014134A" w:rsidRDefault="007548D5" w:rsidP="007548D5">
      <w:pPr>
        <w:pStyle w:val="centneg"/>
      </w:pPr>
    </w:p>
    <w:p w:rsidR="007548D5" w:rsidRPr="0014134A" w:rsidRDefault="007548D5" w:rsidP="007548D5">
      <w:pPr>
        <w:pStyle w:val="2X1"/>
      </w:pPr>
    </w:p>
    <w:tbl>
      <w:tblPr>
        <w:tblStyle w:val="TableGrid"/>
        <w:tblW w:w="0" w:type="auto"/>
        <w:tblInd w:w="-72" w:type="dxa"/>
        <w:tblLook w:val="04A0" w:firstRow="1" w:lastRow="0" w:firstColumn="1" w:lastColumn="0" w:noHBand="0" w:noVBand="1"/>
      </w:tblPr>
      <w:tblGrid>
        <w:gridCol w:w="9648"/>
      </w:tblGrid>
      <w:tr w:rsidR="007548D5" w:rsidTr="007548D5">
        <w:tc>
          <w:tcPr>
            <w:tcW w:w="9648" w:type="dxa"/>
          </w:tcPr>
          <w:p w:rsidR="007548D5" w:rsidRPr="0014134A" w:rsidRDefault="007548D5" w:rsidP="007548D5">
            <w:pPr>
              <w:pStyle w:val="texto"/>
              <w:snapToGrid w:val="0"/>
              <w:ind w:left="0" w:firstLine="288"/>
              <w:rPr>
                <w:rFonts w:ascii="Verdana" w:hAnsi="Verdana"/>
                <w:b/>
                <w:sz w:val="16"/>
                <w:szCs w:val="16"/>
              </w:rPr>
            </w:pPr>
          </w:p>
          <w:p w:rsidR="007548D5" w:rsidRDefault="007548D5" w:rsidP="007548D5">
            <w:pPr>
              <w:pStyle w:val="texto"/>
              <w:ind w:left="0" w:firstLine="288"/>
              <w:jc w:val="right"/>
              <w:rPr>
                <w:rFonts w:ascii="Verdana" w:hAnsi="Verdana"/>
                <w:b/>
                <w:sz w:val="16"/>
                <w:szCs w:val="16"/>
              </w:rPr>
            </w:pPr>
            <w:r w:rsidRPr="0014134A">
              <w:rPr>
                <w:rFonts w:ascii="Verdana" w:hAnsi="Verdana"/>
                <w:b/>
                <w:sz w:val="16"/>
                <w:szCs w:val="16"/>
              </w:rPr>
              <w:tab/>
            </w:r>
            <w:proofErr w:type="spellStart"/>
            <w:r>
              <w:rPr>
                <w:rFonts w:ascii="Verdana" w:hAnsi="Verdana"/>
                <w:b/>
                <w:sz w:val="16"/>
                <w:szCs w:val="16"/>
              </w:rPr>
              <w:t>Notación</w:t>
            </w:r>
            <w:proofErr w:type="spellEnd"/>
            <w:r>
              <w:rPr>
                <w:rFonts w:ascii="Verdana" w:hAnsi="Verdana"/>
                <w:b/>
                <w:sz w:val="16"/>
                <w:szCs w:val="16"/>
              </w:rPr>
              <w:t xml:space="preserve"> y </w:t>
            </w:r>
            <w:proofErr w:type="spellStart"/>
            <w:r>
              <w:rPr>
                <w:rFonts w:ascii="Verdana" w:hAnsi="Verdana"/>
                <w:b/>
                <w:sz w:val="16"/>
                <w:szCs w:val="16"/>
              </w:rPr>
              <w:t>Número</w:t>
            </w:r>
            <w:proofErr w:type="spellEnd"/>
          </w:p>
          <w:p w:rsidR="007548D5" w:rsidRDefault="007548D5" w:rsidP="007548D5">
            <w:pPr>
              <w:pStyle w:val="texto"/>
              <w:ind w:left="0" w:firstLine="288"/>
              <w:jc w:val="right"/>
              <w:rPr>
                <w:rFonts w:ascii="Verdana" w:hAnsi="Verdana"/>
                <w:b/>
                <w:sz w:val="16"/>
                <w:szCs w:val="16"/>
              </w:rPr>
            </w:pPr>
          </w:p>
          <w:p w:rsidR="007548D5" w:rsidRDefault="007548D5" w:rsidP="007548D5">
            <w:pPr>
              <w:pStyle w:val="texto"/>
              <w:ind w:left="0" w:firstLine="288"/>
              <w:rPr>
                <w:rFonts w:ascii="Verdana" w:hAnsi="Verdana"/>
                <w:b/>
                <w:sz w:val="16"/>
                <w:szCs w:val="16"/>
              </w:rPr>
            </w:pPr>
          </w:p>
          <w:p w:rsidR="007548D5" w:rsidRDefault="007548D5" w:rsidP="007548D5">
            <w:pPr>
              <w:pStyle w:val="texto"/>
              <w:ind w:left="0" w:firstLine="288"/>
              <w:rPr>
                <w:rFonts w:ascii="Verdana" w:hAnsi="Verdana"/>
                <w:b/>
                <w:sz w:val="16"/>
                <w:szCs w:val="16"/>
              </w:rPr>
            </w:pPr>
          </w:p>
          <w:p w:rsidR="007548D5" w:rsidRDefault="007548D5" w:rsidP="007548D5">
            <w:pPr>
              <w:pStyle w:val="texto"/>
              <w:ind w:left="0" w:firstLine="288"/>
              <w:rPr>
                <w:rFonts w:ascii="Verdana" w:hAnsi="Verdana"/>
                <w:b/>
                <w:sz w:val="16"/>
                <w:szCs w:val="16"/>
              </w:rPr>
            </w:pPr>
          </w:p>
          <w:p w:rsidR="007548D5" w:rsidRDefault="007548D5" w:rsidP="007548D5">
            <w:pPr>
              <w:pStyle w:val="texto"/>
              <w:ind w:left="0" w:firstLine="288"/>
              <w:jc w:val="center"/>
              <w:rPr>
                <w:rFonts w:ascii="Verdana" w:hAnsi="Verdana"/>
                <w:b/>
                <w:sz w:val="16"/>
                <w:szCs w:val="16"/>
              </w:rPr>
            </w:pPr>
            <w:r>
              <w:rPr>
                <w:rFonts w:ascii="Verdana" w:hAnsi="Verdana"/>
                <w:b/>
                <w:sz w:val="16"/>
                <w:szCs w:val="16"/>
              </w:rPr>
              <w:t>ALERTA</w:t>
            </w:r>
          </w:p>
          <w:p w:rsidR="007548D5" w:rsidRDefault="007548D5" w:rsidP="007548D5">
            <w:pPr>
              <w:pStyle w:val="texto"/>
              <w:ind w:left="0" w:firstLine="288"/>
              <w:jc w:val="center"/>
              <w:rPr>
                <w:rFonts w:ascii="Verdana" w:hAnsi="Verdana"/>
                <w:b/>
                <w:sz w:val="16"/>
                <w:szCs w:val="16"/>
              </w:rPr>
            </w:pPr>
          </w:p>
          <w:p w:rsidR="007548D5" w:rsidRDefault="007548D5" w:rsidP="007548D5">
            <w:pPr>
              <w:pStyle w:val="texto"/>
              <w:ind w:left="0" w:firstLine="288"/>
              <w:jc w:val="center"/>
              <w:rPr>
                <w:rFonts w:ascii="Verdana" w:hAnsi="Verdana"/>
                <w:b/>
                <w:sz w:val="16"/>
                <w:szCs w:val="16"/>
              </w:rPr>
            </w:pPr>
          </w:p>
          <w:p w:rsidR="007548D5" w:rsidRDefault="007548D5" w:rsidP="007548D5">
            <w:pPr>
              <w:pStyle w:val="texto"/>
              <w:ind w:left="0" w:firstLine="288"/>
              <w:jc w:val="center"/>
              <w:rPr>
                <w:rFonts w:ascii="Verdana" w:hAnsi="Verdana"/>
                <w:b/>
                <w:sz w:val="16"/>
                <w:szCs w:val="16"/>
              </w:rPr>
            </w:pPr>
          </w:p>
          <w:p w:rsidR="007548D5" w:rsidRDefault="007548D5" w:rsidP="007548D5">
            <w:pPr>
              <w:pStyle w:val="texto"/>
              <w:ind w:left="0" w:firstLine="288"/>
              <w:jc w:val="center"/>
              <w:rPr>
                <w:rFonts w:ascii="Verdana" w:hAnsi="Verdana"/>
                <w:b/>
                <w:sz w:val="16"/>
                <w:szCs w:val="16"/>
              </w:rPr>
            </w:pPr>
          </w:p>
          <w:p w:rsidR="007548D5" w:rsidRDefault="007548D5" w:rsidP="007548D5">
            <w:pPr>
              <w:pStyle w:val="texto"/>
              <w:ind w:left="0" w:firstLine="288"/>
              <w:jc w:val="center"/>
              <w:rPr>
                <w:rFonts w:ascii="Verdana" w:hAnsi="Verdana"/>
                <w:sz w:val="16"/>
                <w:szCs w:val="16"/>
              </w:rPr>
            </w:pPr>
            <w:r>
              <w:rPr>
                <w:rFonts w:ascii="Verdana" w:hAnsi="Verdana"/>
                <w:sz w:val="16"/>
                <w:szCs w:val="16"/>
              </w:rPr>
              <w:t xml:space="preserve"> </w:t>
            </w:r>
          </w:p>
          <w:p w:rsidR="007548D5" w:rsidRDefault="007548D5" w:rsidP="007548D5">
            <w:pPr>
              <w:pStyle w:val="texto"/>
              <w:ind w:left="0" w:firstLine="288"/>
              <w:rPr>
                <w:rFonts w:ascii="Verdana" w:hAnsi="Verdana"/>
                <w:sz w:val="16"/>
                <w:szCs w:val="16"/>
              </w:rPr>
            </w:pPr>
          </w:p>
          <w:p w:rsidR="007548D5" w:rsidRDefault="007548D5" w:rsidP="007548D5">
            <w:pPr>
              <w:pStyle w:val="texto"/>
              <w:ind w:left="0" w:firstLine="288"/>
              <w:rPr>
                <w:rFonts w:ascii="Verdana" w:hAnsi="Verdana"/>
                <w:sz w:val="16"/>
                <w:szCs w:val="16"/>
              </w:rPr>
            </w:pPr>
          </w:p>
          <w:p w:rsidR="007548D5" w:rsidRDefault="007548D5" w:rsidP="007548D5">
            <w:pPr>
              <w:pStyle w:val="texto"/>
              <w:ind w:left="0" w:firstLine="288"/>
              <w:rPr>
                <w:rFonts w:ascii="Verdana" w:hAnsi="Verdana"/>
                <w:sz w:val="16"/>
                <w:szCs w:val="16"/>
              </w:rPr>
            </w:pPr>
          </w:p>
          <w:p w:rsidR="007548D5" w:rsidRDefault="007548D5" w:rsidP="007548D5">
            <w:pPr>
              <w:pStyle w:val="texto"/>
              <w:ind w:left="0" w:firstLine="288"/>
              <w:rPr>
                <w:rFonts w:ascii="Verdana" w:hAnsi="Verdana"/>
                <w:sz w:val="16"/>
                <w:szCs w:val="16"/>
              </w:rPr>
            </w:pPr>
          </w:p>
          <w:p w:rsidR="007548D5" w:rsidRDefault="007548D5" w:rsidP="007548D5">
            <w:pPr>
              <w:pStyle w:val="texto"/>
              <w:ind w:left="0" w:firstLine="288"/>
              <w:rPr>
                <w:rFonts w:ascii="Verdana" w:hAnsi="Verdana"/>
                <w:b/>
                <w:sz w:val="16"/>
                <w:szCs w:val="16"/>
              </w:rPr>
            </w:pPr>
          </w:p>
          <w:p w:rsidR="007548D5" w:rsidRDefault="007548D5" w:rsidP="007548D5">
            <w:pPr>
              <w:pStyle w:val="texto"/>
              <w:ind w:left="0" w:firstLine="288"/>
              <w:rPr>
                <w:rFonts w:ascii="Verdana" w:hAnsi="Verdana"/>
                <w:b/>
                <w:sz w:val="16"/>
                <w:szCs w:val="16"/>
              </w:rPr>
            </w:pPr>
          </w:p>
          <w:p w:rsidR="007548D5" w:rsidRDefault="007548D5" w:rsidP="007548D5">
            <w:pPr>
              <w:pStyle w:val="texto"/>
              <w:ind w:left="0" w:firstLine="288"/>
              <w:rPr>
                <w:rFonts w:ascii="Verdana" w:hAnsi="Verdana"/>
                <w:b/>
                <w:sz w:val="16"/>
                <w:szCs w:val="16"/>
              </w:rPr>
            </w:pPr>
          </w:p>
          <w:p w:rsidR="007548D5" w:rsidRDefault="007548D5" w:rsidP="007548D5">
            <w:pPr>
              <w:pStyle w:val="2X1"/>
              <w:ind w:left="0" w:firstLine="0"/>
              <w:rPr>
                <w:lang w:val="es-MX"/>
              </w:rPr>
            </w:pPr>
          </w:p>
        </w:tc>
      </w:tr>
    </w:tbl>
    <w:p w:rsidR="007548D5" w:rsidRDefault="007548D5" w:rsidP="007548D5">
      <w:pPr>
        <w:pStyle w:val="2X1"/>
        <w:rPr>
          <w:lang w:val="es-MX"/>
        </w:rPr>
      </w:pPr>
    </w:p>
    <w:p w:rsidR="007548D5" w:rsidRDefault="007548D5" w:rsidP="007548D5">
      <w:pPr>
        <w:pStyle w:val="txt1"/>
        <w:rPr>
          <w:lang w:val="es-MX"/>
        </w:rPr>
      </w:pPr>
    </w:p>
    <w:tbl>
      <w:tblPr>
        <w:tblStyle w:val="TableGrid"/>
        <w:tblW w:w="0" w:type="auto"/>
        <w:tblInd w:w="-72" w:type="dxa"/>
        <w:tblLook w:val="04A0" w:firstRow="1" w:lastRow="0" w:firstColumn="1" w:lastColumn="0" w:noHBand="0" w:noVBand="1"/>
      </w:tblPr>
      <w:tblGrid>
        <w:gridCol w:w="9648"/>
      </w:tblGrid>
      <w:tr w:rsidR="007548D5" w:rsidTr="001F59DB">
        <w:tc>
          <w:tcPr>
            <w:tcW w:w="9648" w:type="dxa"/>
          </w:tcPr>
          <w:p w:rsidR="007548D5" w:rsidRDefault="007548D5" w:rsidP="001F59DB">
            <w:pPr>
              <w:pStyle w:val="texto"/>
              <w:snapToGrid w:val="0"/>
              <w:ind w:left="0" w:firstLine="288"/>
              <w:rPr>
                <w:rFonts w:ascii="Verdana" w:hAnsi="Verdana"/>
                <w:b/>
                <w:sz w:val="16"/>
                <w:szCs w:val="16"/>
                <w:lang w:val="es-MX"/>
              </w:rPr>
            </w:pPr>
          </w:p>
          <w:p w:rsidR="007548D5" w:rsidRDefault="007548D5" w:rsidP="001F59DB">
            <w:pPr>
              <w:pStyle w:val="texto"/>
              <w:ind w:left="0" w:firstLine="288"/>
              <w:jc w:val="right"/>
              <w:rPr>
                <w:rFonts w:ascii="Verdana" w:hAnsi="Verdana"/>
                <w:b/>
                <w:sz w:val="16"/>
                <w:szCs w:val="16"/>
              </w:rPr>
            </w:pPr>
            <w:r>
              <w:rPr>
                <w:rFonts w:ascii="Verdana" w:hAnsi="Verdana"/>
                <w:b/>
                <w:sz w:val="16"/>
                <w:szCs w:val="16"/>
                <w:lang w:val="es-MX"/>
              </w:rPr>
              <w:tab/>
            </w:r>
            <w:r>
              <w:rPr>
                <w:rFonts w:ascii="Verdana" w:hAnsi="Verdana"/>
                <w:b/>
                <w:sz w:val="16"/>
                <w:szCs w:val="16"/>
              </w:rPr>
              <w:t>NOTATION AND NUMBER</w:t>
            </w:r>
          </w:p>
          <w:p w:rsidR="007548D5" w:rsidRDefault="007548D5" w:rsidP="001F59DB">
            <w:pPr>
              <w:pStyle w:val="texto"/>
              <w:ind w:left="0" w:firstLine="288"/>
              <w:jc w:val="right"/>
              <w:rPr>
                <w:rFonts w:ascii="Verdana" w:hAnsi="Verdana"/>
                <w:b/>
                <w:sz w:val="16"/>
                <w:szCs w:val="16"/>
              </w:rPr>
            </w:pPr>
          </w:p>
          <w:p w:rsidR="007548D5" w:rsidRDefault="007548D5" w:rsidP="001F59DB">
            <w:pPr>
              <w:pStyle w:val="texto"/>
              <w:ind w:left="0" w:firstLine="288"/>
              <w:rPr>
                <w:rFonts w:ascii="Verdana" w:hAnsi="Verdana"/>
                <w:b/>
                <w:sz w:val="16"/>
                <w:szCs w:val="16"/>
              </w:rPr>
            </w:pPr>
          </w:p>
          <w:p w:rsidR="007548D5" w:rsidRDefault="007548D5" w:rsidP="001F59DB">
            <w:pPr>
              <w:pStyle w:val="texto"/>
              <w:ind w:left="0" w:firstLine="288"/>
              <w:rPr>
                <w:rFonts w:ascii="Verdana" w:hAnsi="Verdana"/>
                <w:b/>
                <w:sz w:val="16"/>
                <w:szCs w:val="16"/>
              </w:rPr>
            </w:pPr>
          </w:p>
          <w:p w:rsidR="007548D5" w:rsidRDefault="007548D5" w:rsidP="001F59DB">
            <w:pPr>
              <w:pStyle w:val="texto"/>
              <w:ind w:left="0" w:firstLine="288"/>
              <w:rPr>
                <w:rFonts w:ascii="Verdana" w:hAnsi="Verdana"/>
                <w:b/>
                <w:sz w:val="16"/>
                <w:szCs w:val="16"/>
              </w:rPr>
            </w:pPr>
          </w:p>
          <w:p w:rsidR="007548D5" w:rsidRDefault="007548D5" w:rsidP="001F59DB">
            <w:pPr>
              <w:pStyle w:val="texto"/>
              <w:ind w:left="0" w:firstLine="288"/>
              <w:jc w:val="center"/>
              <w:rPr>
                <w:rFonts w:ascii="Verdana" w:hAnsi="Verdana"/>
                <w:b/>
                <w:sz w:val="16"/>
                <w:szCs w:val="16"/>
              </w:rPr>
            </w:pPr>
            <w:r>
              <w:rPr>
                <w:rFonts w:ascii="Verdana" w:hAnsi="Verdana"/>
                <w:b/>
                <w:sz w:val="16"/>
                <w:szCs w:val="16"/>
              </w:rPr>
              <w:t>ALERT</w:t>
            </w:r>
          </w:p>
          <w:p w:rsidR="007548D5" w:rsidRDefault="007548D5" w:rsidP="001F59DB">
            <w:pPr>
              <w:pStyle w:val="texto"/>
              <w:ind w:left="0" w:firstLine="288"/>
              <w:jc w:val="center"/>
              <w:rPr>
                <w:rFonts w:ascii="Verdana" w:hAnsi="Verdana"/>
                <w:b/>
                <w:sz w:val="16"/>
                <w:szCs w:val="16"/>
              </w:rPr>
            </w:pPr>
          </w:p>
          <w:p w:rsidR="007548D5" w:rsidRDefault="007548D5" w:rsidP="001F59DB">
            <w:pPr>
              <w:pStyle w:val="texto"/>
              <w:ind w:left="0" w:firstLine="288"/>
              <w:jc w:val="center"/>
              <w:rPr>
                <w:rFonts w:ascii="Verdana" w:hAnsi="Verdana"/>
                <w:b/>
                <w:sz w:val="16"/>
                <w:szCs w:val="16"/>
              </w:rPr>
            </w:pPr>
          </w:p>
          <w:p w:rsidR="007548D5" w:rsidRDefault="007548D5" w:rsidP="001F59DB">
            <w:pPr>
              <w:pStyle w:val="texto"/>
              <w:ind w:left="0" w:firstLine="288"/>
              <w:jc w:val="center"/>
              <w:rPr>
                <w:rFonts w:ascii="Verdana" w:hAnsi="Verdana"/>
                <w:b/>
                <w:sz w:val="16"/>
                <w:szCs w:val="16"/>
              </w:rPr>
            </w:pPr>
          </w:p>
          <w:p w:rsidR="007548D5" w:rsidRDefault="007548D5" w:rsidP="001F59DB">
            <w:pPr>
              <w:pStyle w:val="texto"/>
              <w:ind w:left="0" w:firstLine="288"/>
              <w:jc w:val="center"/>
              <w:rPr>
                <w:rFonts w:ascii="Verdana" w:hAnsi="Verdana"/>
                <w:b/>
                <w:sz w:val="16"/>
                <w:szCs w:val="16"/>
              </w:rPr>
            </w:pPr>
          </w:p>
          <w:p w:rsidR="007548D5" w:rsidRDefault="007548D5" w:rsidP="001F59DB">
            <w:pPr>
              <w:pStyle w:val="texto"/>
              <w:ind w:left="0" w:firstLine="288"/>
              <w:jc w:val="center"/>
              <w:rPr>
                <w:rFonts w:ascii="Verdana" w:hAnsi="Verdana"/>
                <w:sz w:val="16"/>
                <w:szCs w:val="16"/>
              </w:rPr>
            </w:pPr>
            <w:r>
              <w:rPr>
                <w:rFonts w:ascii="Verdana" w:hAnsi="Verdana"/>
                <w:sz w:val="16"/>
                <w:szCs w:val="16"/>
              </w:rPr>
              <w:t xml:space="preserve"> </w:t>
            </w:r>
          </w:p>
          <w:p w:rsidR="007548D5" w:rsidRDefault="007548D5" w:rsidP="001F59DB">
            <w:pPr>
              <w:pStyle w:val="texto"/>
              <w:ind w:left="0" w:firstLine="288"/>
              <w:rPr>
                <w:rFonts w:ascii="Verdana" w:hAnsi="Verdana"/>
                <w:sz w:val="16"/>
                <w:szCs w:val="16"/>
              </w:rPr>
            </w:pPr>
          </w:p>
          <w:p w:rsidR="007548D5" w:rsidRDefault="007548D5" w:rsidP="001F59DB">
            <w:pPr>
              <w:pStyle w:val="texto"/>
              <w:ind w:left="0" w:firstLine="288"/>
              <w:rPr>
                <w:rFonts w:ascii="Verdana" w:hAnsi="Verdana"/>
                <w:sz w:val="16"/>
                <w:szCs w:val="16"/>
              </w:rPr>
            </w:pPr>
          </w:p>
          <w:p w:rsidR="007548D5" w:rsidRDefault="007548D5" w:rsidP="001F59DB">
            <w:pPr>
              <w:pStyle w:val="texto"/>
              <w:ind w:left="0" w:firstLine="288"/>
              <w:rPr>
                <w:rFonts w:ascii="Verdana" w:hAnsi="Verdana"/>
                <w:sz w:val="16"/>
                <w:szCs w:val="16"/>
              </w:rPr>
            </w:pPr>
          </w:p>
          <w:p w:rsidR="007548D5" w:rsidRDefault="007548D5" w:rsidP="001F59DB">
            <w:pPr>
              <w:pStyle w:val="texto"/>
              <w:ind w:left="0" w:firstLine="288"/>
              <w:rPr>
                <w:rFonts w:ascii="Verdana" w:hAnsi="Verdana"/>
                <w:sz w:val="16"/>
                <w:szCs w:val="16"/>
              </w:rPr>
            </w:pPr>
          </w:p>
          <w:p w:rsidR="007548D5" w:rsidRDefault="007548D5" w:rsidP="001F59DB">
            <w:pPr>
              <w:pStyle w:val="texto"/>
              <w:ind w:left="0" w:firstLine="288"/>
              <w:rPr>
                <w:rFonts w:ascii="Verdana" w:hAnsi="Verdana"/>
                <w:b/>
                <w:sz w:val="16"/>
                <w:szCs w:val="16"/>
              </w:rPr>
            </w:pPr>
          </w:p>
          <w:p w:rsidR="007548D5" w:rsidRDefault="007548D5" w:rsidP="001F59DB">
            <w:pPr>
              <w:pStyle w:val="texto"/>
              <w:ind w:left="0" w:firstLine="288"/>
              <w:rPr>
                <w:rFonts w:ascii="Verdana" w:hAnsi="Verdana"/>
                <w:b/>
                <w:sz w:val="16"/>
                <w:szCs w:val="16"/>
              </w:rPr>
            </w:pPr>
          </w:p>
          <w:p w:rsidR="007548D5" w:rsidRDefault="007548D5" w:rsidP="001F59DB">
            <w:pPr>
              <w:pStyle w:val="texto"/>
              <w:ind w:left="0" w:firstLine="288"/>
              <w:rPr>
                <w:rFonts w:ascii="Verdana" w:hAnsi="Verdana"/>
                <w:b/>
                <w:sz w:val="16"/>
                <w:szCs w:val="16"/>
              </w:rPr>
            </w:pPr>
          </w:p>
          <w:p w:rsidR="007548D5" w:rsidRDefault="007548D5" w:rsidP="001F59DB">
            <w:pPr>
              <w:pStyle w:val="2X1"/>
              <w:ind w:left="0" w:firstLine="0"/>
              <w:rPr>
                <w:lang w:val="es-MX"/>
              </w:rPr>
            </w:pPr>
          </w:p>
        </w:tc>
      </w:tr>
    </w:tbl>
    <w:p w:rsidR="007548D5" w:rsidRPr="007548D5" w:rsidRDefault="007548D5" w:rsidP="007548D5">
      <w:pPr>
        <w:rPr>
          <w:lang w:val="es-MX"/>
        </w:rPr>
      </w:pPr>
    </w:p>
    <w:p w:rsidR="007548D5" w:rsidRPr="007548D5" w:rsidRDefault="007548D5" w:rsidP="007548D5">
      <w:pPr>
        <w:pStyle w:val="2X1"/>
        <w:rPr>
          <w:lang w:val="es-MX"/>
        </w:rPr>
      </w:pPr>
    </w:p>
    <w:p w:rsidR="007548D5" w:rsidRPr="007548D5" w:rsidRDefault="007548D5" w:rsidP="007548D5">
      <w:pPr>
        <w:pStyle w:val="txt1"/>
        <w:rPr>
          <w:lang w:val="es-MX"/>
        </w:rPr>
      </w:pPr>
    </w:p>
    <w:p w:rsidR="007548D5" w:rsidRPr="007548D5" w:rsidRDefault="007548D5" w:rsidP="007548D5">
      <w:pPr>
        <w:rPr>
          <w:lang w:val="es-MX"/>
        </w:rPr>
      </w:pPr>
    </w:p>
    <w:p w:rsidR="007548D5" w:rsidRPr="007548D5" w:rsidRDefault="007548D5" w:rsidP="007548D5">
      <w:pPr>
        <w:pStyle w:val="texto"/>
        <w:rPr>
          <w:lang w:val="es-MX"/>
        </w:rPr>
      </w:pPr>
    </w:p>
    <w:p w:rsidR="007548D5" w:rsidRPr="007548D5" w:rsidRDefault="007548D5" w:rsidP="007548D5">
      <w:pPr>
        <w:pStyle w:val="WW-TX11"/>
        <w:rPr>
          <w:lang w:val="es-MX"/>
        </w:rPr>
      </w:pPr>
    </w:p>
    <w:p w:rsidR="007548D5" w:rsidRPr="007548D5" w:rsidRDefault="007548D5" w:rsidP="007548D5">
      <w:pPr>
        <w:pStyle w:val="centneg"/>
        <w:rPr>
          <w:lang w:val="es-MX"/>
        </w:rPr>
      </w:pPr>
    </w:p>
    <w:tbl>
      <w:tblPr>
        <w:tblW w:w="0" w:type="auto"/>
        <w:tblInd w:w="273" w:type="dxa"/>
        <w:tblLayout w:type="fixed"/>
        <w:tblCellMar>
          <w:left w:w="70" w:type="dxa"/>
          <w:right w:w="70" w:type="dxa"/>
        </w:tblCellMar>
        <w:tblLook w:val="0000" w:firstRow="0" w:lastRow="0" w:firstColumn="0" w:lastColumn="0" w:noHBand="0" w:noVBand="0"/>
      </w:tblPr>
      <w:tblGrid>
        <w:gridCol w:w="8662"/>
      </w:tblGrid>
      <w:tr w:rsidR="002974B6" w:rsidRPr="004076AD">
        <w:trPr>
          <w:trHeight w:val="10455"/>
        </w:trPr>
        <w:tc>
          <w:tcPr>
            <w:tcW w:w="8662" w:type="dxa"/>
            <w:tcBorders>
              <w:top w:val="single" w:sz="8" w:space="0" w:color="000000"/>
              <w:left w:val="single" w:sz="8" w:space="0" w:color="000000"/>
              <w:bottom w:val="single" w:sz="8" w:space="0" w:color="000000"/>
              <w:right w:val="single" w:sz="8" w:space="0" w:color="000000"/>
            </w:tcBorders>
          </w:tcPr>
          <w:p w:rsidR="002974B6" w:rsidRPr="007548D5" w:rsidRDefault="002974B6">
            <w:pPr>
              <w:pStyle w:val="texto"/>
              <w:snapToGrid w:val="0"/>
              <w:ind w:left="0" w:firstLine="288"/>
              <w:rPr>
                <w:rFonts w:ascii="Verdana" w:hAnsi="Verdana"/>
                <w:b/>
                <w:sz w:val="16"/>
                <w:szCs w:val="16"/>
                <w:lang w:val="es-MX"/>
              </w:rPr>
            </w:pPr>
          </w:p>
          <w:p w:rsidR="002974B6" w:rsidRPr="004076AD" w:rsidRDefault="00D40A16">
            <w:pPr>
              <w:pStyle w:val="texto"/>
              <w:ind w:left="0" w:firstLine="288"/>
              <w:jc w:val="center"/>
              <w:rPr>
                <w:rFonts w:ascii="Verdana" w:hAnsi="Verdana"/>
                <w:b/>
                <w:sz w:val="16"/>
                <w:szCs w:val="16"/>
              </w:rPr>
            </w:pPr>
            <w:r w:rsidRPr="004076AD">
              <w:rPr>
                <w:rFonts w:ascii="Verdana" w:hAnsi="Verdana"/>
                <w:b/>
                <w:sz w:val="16"/>
                <w:szCs w:val="16"/>
              </w:rPr>
              <w:softHyphen/>
              <w:t xml:space="preserve"> 18 mm</w:t>
            </w:r>
          </w:p>
          <w:p w:rsidR="002974B6" w:rsidRPr="004076AD" w:rsidRDefault="002974B6">
            <w:pPr>
              <w:pStyle w:val="texto"/>
              <w:ind w:left="0" w:firstLine="288"/>
              <w:jc w:val="center"/>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D40A16">
            <w:pPr>
              <w:pStyle w:val="texto"/>
              <w:ind w:left="0" w:firstLine="288"/>
              <w:rPr>
                <w:rFonts w:ascii="Verdana" w:hAnsi="Verdana"/>
                <w:b/>
                <w:sz w:val="16"/>
                <w:szCs w:val="16"/>
              </w:rPr>
            </w:pPr>
            <w:r w:rsidRPr="004076AD">
              <w:rPr>
                <w:rFonts w:ascii="Verdana" w:hAnsi="Verdana"/>
                <w:b/>
                <w:sz w:val="16"/>
                <w:szCs w:val="16"/>
              </w:rPr>
              <w:t>18 mm</w:t>
            </w:r>
            <w:r w:rsidRPr="004076AD">
              <w:rPr>
                <w:rFonts w:ascii="Verdana" w:hAnsi="Verdana"/>
                <w:b/>
                <w:sz w:val="16"/>
                <w:szCs w:val="16"/>
              </w:rPr>
              <w:tab/>
              <w:t xml:space="preserve">                         </w:t>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t xml:space="preserve">  12 mm</w:t>
            </w:r>
            <w:r w:rsidRPr="004076AD">
              <w:rPr>
                <w:rFonts w:ascii="Verdana" w:hAnsi="Verdana"/>
                <w:b/>
                <w:sz w:val="16"/>
                <w:szCs w:val="16"/>
              </w:rPr>
              <w:br/>
            </w:r>
            <w:r w:rsidRPr="004076AD">
              <w:rPr>
                <w:rFonts w:ascii="Verdana" w:hAnsi="Verdana"/>
                <w:b/>
                <w:sz w:val="16"/>
                <w:szCs w:val="16"/>
              </w:rPr>
              <w:t></w:t>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r>
            <w:r w:rsidRPr="004076AD">
              <w:rPr>
                <w:rFonts w:ascii="Verdana" w:hAnsi="Verdana"/>
                <w:b/>
                <w:sz w:val="16"/>
                <w:szCs w:val="16"/>
              </w:rPr>
              <w:tab/>
              <w:t xml:space="preserve">          </w:t>
            </w:r>
            <w:r w:rsidRPr="004076AD">
              <w:rPr>
                <w:rFonts w:ascii="Verdana" w:hAnsi="Verdana"/>
                <w:b/>
                <w:sz w:val="16"/>
                <w:szCs w:val="16"/>
              </w:rPr>
              <w:t></w:t>
            </w: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2974B6">
            <w:pPr>
              <w:pStyle w:val="texto"/>
              <w:ind w:left="0" w:firstLine="288"/>
              <w:rPr>
                <w:rFonts w:ascii="Verdana" w:hAnsi="Verdana"/>
                <w:b/>
                <w:sz w:val="16"/>
                <w:szCs w:val="16"/>
              </w:rPr>
            </w:pPr>
          </w:p>
          <w:p w:rsidR="002974B6" w:rsidRPr="004076AD" w:rsidRDefault="00D40A16">
            <w:pPr>
              <w:pStyle w:val="texto"/>
              <w:ind w:left="0" w:firstLine="288"/>
              <w:jc w:val="center"/>
              <w:rPr>
                <w:rFonts w:ascii="Verdana" w:hAnsi="Verdana"/>
                <w:b/>
                <w:sz w:val="16"/>
                <w:szCs w:val="16"/>
              </w:rPr>
            </w:pPr>
            <w:r w:rsidRPr="004076AD">
              <w:rPr>
                <w:rFonts w:ascii="Verdana" w:hAnsi="Verdana"/>
                <w:b/>
                <w:sz w:val="16"/>
                <w:szCs w:val="16"/>
              </w:rPr>
              <w:t> 12 mm</w:t>
            </w:r>
          </w:p>
          <w:p w:rsidR="002974B6" w:rsidRPr="004076AD" w:rsidRDefault="002974B6">
            <w:pPr>
              <w:pStyle w:val="texto"/>
              <w:ind w:left="0" w:firstLine="288"/>
              <w:jc w:val="center"/>
              <w:rPr>
                <w:rFonts w:ascii="Verdana" w:hAnsi="Verdana"/>
                <w:b/>
                <w:sz w:val="16"/>
                <w:szCs w:val="16"/>
              </w:rPr>
            </w:pPr>
          </w:p>
          <w:p w:rsidR="002974B6" w:rsidRPr="004076AD" w:rsidRDefault="002974B6">
            <w:pPr>
              <w:rPr>
                <w:rFonts w:ascii="Verdana" w:hAnsi="Verdana"/>
                <w:sz w:val="16"/>
                <w:szCs w:val="16"/>
              </w:rPr>
            </w:pPr>
          </w:p>
        </w:tc>
      </w:tr>
    </w:tbl>
    <w:p w:rsidR="002974B6" w:rsidRPr="004076AD" w:rsidRDefault="00D40A16">
      <w:pPr>
        <w:pStyle w:val="texto"/>
        <w:ind w:left="0" w:firstLine="0"/>
        <w:jc w:val="center"/>
        <w:rPr>
          <w:rFonts w:ascii="Verdana" w:hAnsi="Verdana"/>
          <w:sz w:val="16"/>
          <w:szCs w:val="16"/>
        </w:rPr>
      </w:pPr>
      <w:r w:rsidRPr="004076AD">
        <w:rPr>
          <w:rFonts w:ascii="Verdana" w:hAnsi="Verdana"/>
          <w:sz w:val="16"/>
          <w:szCs w:val="16"/>
        </w:rPr>
        <w:t>___________________________</w:t>
      </w:r>
    </w:p>
    <w:sectPr w:rsidR="002974B6" w:rsidRPr="004076AD" w:rsidSect="004076AD">
      <w:headerReference w:type="even" r:id="rId10"/>
      <w:headerReference w:type="default" r:id="rId11"/>
      <w:footerReference w:type="default" r:id="rId12"/>
      <w:pgSz w:w="12240" w:h="15840"/>
      <w:pgMar w:top="1440" w:right="1440" w:bottom="1440" w:left="1440" w:header="706" w:footer="720" w:gutter="0"/>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C8F" w:rsidRDefault="00B61C8F" w:rsidP="000C0604">
      <w:r>
        <w:separator/>
      </w:r>
    </w:p>
  </w:endnote>
  <w:endnote w:type="continuationSeparator" w:id="0">
    <w:p w:rsidR="00B61C8F" w:rsidRDefault="00B61C8F" w:rsidP="000C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A3D" w:rsidRPr="001E5A3D" w:rsidRDefault="001E5A3D">
    <w:pPr>
      <w:pStyle w:val="Footer"/>
      <w:rPr>
        <w:rFonts w:ascii="Verdana" w:hAnsi="Verdana"/>
        <w:b/>
        <w:sz w:val="16"/>
        <w:szCs w:val="16"/>
      </w:rPr>
    </w:pPr>
    <w:proofErr w:type="spellStart"/>
    <w:r w:rsidRPr="001E5A3D">
      <w:rPr>
        <w:rFonts w:ascii="Verdana" w:hAnsi="Verdana"/>
        <w:b/>
        <w:sz w:val="16"/>
        <w:szCs w:val="16"/>
      </w:rPr>
      <w:t>Derechos</w:t>
    </w:r>
    <w:proofErr w:type="spellEnd"/>
    <w:r w:rsidRPr="001E5A3D">
      <w:rPr>
        <w:rFonts w:ascii="Verdana" w:hAnsi="Verdana"/>
        <w:b/>
        <w:sz w:val="16"/>
        <w:szCs w:val="16"/>
      </w:rPr>
      <w:t xml:space="preserve"> </w:t>
    </w:r>
    <w:proofErr w:type="spellStart"/>
    <w:r w:rsidRPr="001E5A3D">
      <w:rPr>
        <w:rFonts w:ascii="Verdana" w:hAnsi="Verdana"/>
        <w:b/>
        <w:sz w:val="16"/>
        <w:szCs w:val="16"/>
      </w:rPr>
      <w:t>Reservados</w:t>
    </w:r>
    <w:proofErr w:type="spellEnd"/>
    <w:r w:rsidRPr="001E5A3D">
      <w:rPr>
        <w:rFonts w:ascii="Verdana" w:hAnsi="Verdana"/>
        <w:b/>
        <w:sz w:val="16"/>
        <w:szCs w:val="16"/>
      </w:rPr>
      <w:t xml:space="preserve"> © 2010 Lic. Glenn McBride</w:t>
    </w:r>
    <w:r>
      <w:rPr>
        <w:rFonts w:ascii="Verdana" w:hAnsi="Verdana"/>
        <w:b/>
        <w:sz w:val="16"/>
        <w:szCs w:val="16"/>
      </w:rPr>
      <w:t xml:space="preserve">                                                                          </w:t>
    </w:r>
    <w:r w:rsidRPr="001E5A3D">
      <w:rPr>
        <w:rFonts w:ascii="Verdana" w:hAnsi="Verdana"/>
        <w:b/>
        <w:sz w:val="16"/>
        <w:szCs w:val="16"/>
      </w:rPr>
      <w:t xml:space="preserve"> </w:t>
    </w:r>
    <w:r w:rsidRPr="001E5A3D">
      <w:rPr>
        <w:rFonts w:ascii="Verdana" w:hAnsi="Verdana"/>
        <w:b/>
        <w:sz w:val="16"/>
        <w:szCs w:val="16"/>
      </w:rPr>
      <w:fldChar w:fldCharType="begin"/>
    </w:r>
    <w:r w:rsidRPr="001E5A3D">
      <w:rPr>
        <w:rFonts w:ascii="Verdana" w:hAnsi="Verdana"/>
        <w:b/>
        <w:sz w:val="16"/>
        <w:szCs w:val="16"/>
      </w:rPr>
      <w:instrText xml:space="preserve"> PAGE   \* MERGEFORMAT </w:instrText>
    </w:r>
    <w:r w:rsidRPr="001E5A3D">
      <w:rPr>
        <w:rFonts w:ascii="Verdana" w:hAnsi="Verdana"/>
        <w:b/>
        <w:sz w:val="16"/>
        <w:szCs w:val="16"/>
      </w:rPr>
      <w:fldChar w:fldCharType="separate"/>
    </w:r>
    <w:r>
      <w:rPr>
        <w:rFonts w:ascii="Verdana" w:hAnsi="Verdana"/>
        <w:b/>
        <w:noProof/>
        <w:sz w:val="16"/>
        <w:szCs w:val="16"/>
      </w:rPr>
      <w:t>17</w:t>
    </w:r>
    <w:r w:rsidRPr="001E5A3D">
      <w:rPr>
        <w:rFonts w:ascii="Verdana" w:hAnsi="Verdana"/>
        <w:b/>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C8F" w:rsidRDefault="00B61C8F" w:rsidP="000C0604">
      <w:r>
        <w:separator/>
      </w:r>
    </w:p>
  </w:footnote>
  <w:footnote w:type="continuationSeparator" w:id="0">
    <w:p w:rsidR="00B61C8F" w:rsidRDefault="00B61C8F" w:rsidP="000C0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2C" w:rsidRPr="004076AD" w:rsidRDefault="009A72A0">
    <w:pPr>
      <w:pStyle w:val="Fechas"/>
      <w:rPr>
        <w:lang w:val="es-MX"/>
      </w:rPr>
    </w:pPr>
    <w:r>
      <w:fldChar w:fldCharType="begin"/>
    </w:r>
    <w:r w:rsidR="009E412C" w:rsidRPr="004076AD">
      <w:rPr>
        <w:lang w:val="es-MX"/>
      </w:rPr>
      <w:instrText xml:space="preserve"> PAGE </w:instrText>
    </w:r>
    <w:r>
      <w:fldChar w:fldCharType="separate"/>
    </w:r>
    <w:r w:rsidR="009E412C">
      <w:rPr>
        <w:noProof/>
        <w:lang w:val="es-MX"/>
      </w:rPr>
      <w:t>30</w:t>
    </w:r>
    <w:r>
      <w:fldChar w:fldCharType="end"/>
    </w:r>
    <w:r w:rsidR="009E412C" w:rsidRPr="004076AD">
      <w:rPr>
        <w:lang w:val="es-MX"/>
      </w:rPr>
      <w:t xml:space="preserve">     (Primera Sección)</w:t>
    </w:r>
    <w:r w:rsidR="009E412C" w:rsidRPr="004076AD">
      <w:rPr>
        <w:lang w:val="es-MX"/>
      </w:rPr>
      <w:tab/>
      <w:t>DIARIO OFICIAL</w:t>
    </w:r>
    <w:r w:rsidR="009E412C" w:rsidRPr="004076AD">
      <w:rPr>
        <w:lang w:val="es-MX"/>
      </w:rPr>
      <w:tab/>
      <w:t>Lunes 3 de diciembre de 2001</w:t>
    </w:r>
  </w:p>
  <w:p w:rsidR="009E412C" w:rsidRPr="004076AD" w:rsidRDefault="009E412C">
    <w:pPr>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2C" w:rsidRPr="004076AD" w:rsidRDefault="009E412C">
    <w:pPr>
      <w:rPr>
        <w:rFonts w:ascii="Verdana" w:hAnsi="Verdana"/>
        <w:b/>
        <w:sz w:val="16"/>
        <w:szCs w:val="16"/>
      </w:rPr>
    </w:pPr>
    <w:r w:rsidRPr="004076AD">
      <w:rPr>
        <w:rFonts w:ascii="Verdana" w:hAnsi="Verdana"/>
        <w:b/>
        <w:sz w:val="16"/>
        <w:szCs w:val="16"/>
      </w:rPr>
      <w:t>NOM-011-SCT3-2001, That establishes the specifications for technical aeronautical publications.</w:t>
    </w:r>
  </w:p>
  <w:p w:rsidR="009E412C" w:rsidRPr="004076AD" w:rsidRDefault="009E412C">
    <w:pPr>
      <w:rPr>
        <w:rFonts w:ascii="Verdana" w:hAnsi="Verdana"/>
        <w:sz w:val="16"/>
        <w:szCs w:val="16"/>
      </w:rPr>
    </w:pPr>
    <w:r w:rsidRPr="004076AD">
      <w:rPr>
        <w:rFonts w:ascii="Verdana" w:hAnsi="Verdana"/>
        <w:sz w:val="16"/>
        <w:szCs w:val="16"/>
      </w:rPr>
      <w:t xml:space="preserve"> Published in the DOF on December 3, 2001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2B3657"/>
    <w:rsid w:val="00020611"/>
    <w:rsid w:val="00096CF1"/>
    <w:rsid w:val="000C0604"/>
    <w:rsid w:val="00104CE6"/>
    <w:rsid w:val="00131231"/>
    <w:rsid w:val="0014134A"/>
    <w:rsid w:val="0017389B"/>
    <w:rsid w:val="001C5BF0"/>
    <w:rsid w:val="001E5A3D"/>
    <w:rsid w:val="00214643"/>
    <w:rsid w:val="0025337D"/>
    <w:rsid w:val="002974B6"/>
    <w:rsid w:val="002B3657"/>
    <w:rsid w:val="004076AD"/>
    <w:rsid w:val="00423FF4"/>
    <w:rsid w:val="00433196"/>
    <w:rsid w:val="00472783"/>
    <w:rsid w:val="006F22DB"/>
    <w:rsid w:val="007548D5"/>
    <w:rsid w:val="009077F5"/>
    <w:rsid w:val="009A72A0"/>
    <w:rsid w:val="009B5FC7"/>
    <w:rsid w:val="009E412C"/>
    <w:rsid w:val="00A57860"/>
    <w:rsid w:val="00B61C8F"/>
    <w:rsid w:val="00B932A8"/>
    <w:rsid w:val="00BE1357"/>
    <w:rsid w:val="00C17837"/>
    <w:rsid w:val="00C3023B"/>
    <w:rsid w:val="00D143A8"/>
    <w:rsid w:val="00D40A16"/>
    <w:rsid w:val="00E533B6"/>
    <w:rsid w:val="00E956B4"/>
    <w:rsid w:val="00EB2A93"/>
    <w:rsid w:val="00EF6F36"/>
    <w:rsid w:val="00F45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texto"/>
    <w:qFormat/>
    <w:rsid w:val="002974B6"/>
    <w:pPr>
      <w:widowControl w:val="0"/>
      <w:suppressAutoHyphens/>
    </w:pPr>
    <w:rPr>
      <w:rFonts w:eastAsia="Arial Unicode MS"/>
      <w:sz w:val="24"/>
      <w:szCs w:val="24"/>
    </w:rPr>
  </w:style>
  <w:style w:type="paragraph" w:styleId="Heading1">
    <w:name w:val="heading 1"/>
    <w:basedOn w:val="Heading"/>
    <w:next w:val="indent"/>
    <w:qFormat/>
    <w:rsid w:val="002974B6"/>
    <w:pPr>
      <w:pBdr>
        <w:bottom w:val="single" w:sz="8" w:space="1" w:color="000000"/>
      </w:pBdr>
      <w:tabs>
        <w:tab w:val="num" w:pos="432"/>
      </w:tabs>
      <w:spacing w:line="216" w:lineRule="auto"/>
      <w:ind w:left="432" w:hanging="432"/>
      <w:jc w:val="both"/>
      <w:outlineLvl w:val="0"/>
    </w:pPr>
    <w:rPr>
      <w:b/>
      <w:sz w:val="18"/>
    </w:rPr>
  </w:style>
  <w:style w:type="paragraph" w:styleId="Heading2">
    <w:name w:val="heading 2"/>
    <w:basedOn w:val="Heading"/>
    <w:next w:val="indent"/>
    <w:qFormat/>
    <w:rsid w:val="002974B6"/>
    <w:pPr>
      <w:tabs>
        <w:tab w:val="num" w:pos="576"/>
      </w:tabs>
      <w:spacing w:after="101" w:line="216" w:lineRule="auto"/>
      <w:ind w:left="576" w:hanging="576"/>
      <w:jc w:val="both"/>
      <w:outlineLvl w:val="1"/>
    </w:pPr>
    <w:rPr>
      <w:sz w:val="18"/>
    </w:rPr>
  </w:style>
  <w:style w:type="paragraph" w:styleId="Heading3">
    <w:name w:val="heading 3"/>
    <w:basedOn w:val="Heading"/>
    <w:next w:val="WW-TX11"/>
    <w:qFormat/>
    <w:rsid w:val="002974B6"/>
    <w:pPr>
      <w:tabs>
        <w:tab w:val="left" w:pos="-720"/>
        <w:tab w:val="num" w:pos="720"/>
      </w:tabs>
      <w:ind w:firstLine="709"/>
      <w:jc w:val="both"/>
      <w:outlineLvl w:val="2"/>
    </w:pPr>
    <w:rPr>
      <w:b/>
      <w:sz w:val="22"/>
    </w:rPr>
  </w:style>
  <w:style w:type="paragraph" w:styleId="Heading4">
    <w:name w:val="heading 4"/>
    <w:basedOn w:val="Heading"/>
    <w:next w:val="registro"/>
    <w:qFormat/>
    <w:rsid w:val="002974B6"/>
    <w:pPr>
      <w:tabs>
        <w:tab w:val="num" w:pos="864"/>
      </w:tabs>
      <w:ind w:left="864" w:hanging="864"/>
      <w:jc w:val="center"/>
      <w:outlineLvl w:val="3"/>
    </w:pPr>
    <w:rPr>
      <w:b/>
      <w:sz w:val="22"/>
    </w:rPr>
  </w:style>
  <w:style w:type="paragraph" w:styleId="Heading5">
    <w:name w:val="heading 5"/>
    <w:basedOn w:val="Heading"/>
    <w:next w:val="4x3"/>
    <w:qFormat/>
    <w:rsid w:val="002974B6"/>
    <w:pPr>
      <w:tabs>
        <w:tab w:val="num" w:pos="1008"/>
      </w:tabs>
      <w:ind w:left="1008" w:hanging="1008"/>
      <w:outlineLvl w:val="4"/>
    </w:pPr>
    <w:rPr>
      <w:sz w:val="18"/>
      <w:u w:val="single"/>
    </w:rPr>
  </w:style>
  <w:style w:type="paragraph" w:styleId="Heading6">
    <w:name w:val="heading 6"/>
    <w:basedOn w:val="Heading"/>
    <w:next w:val="registro"/>
    <w:qFormat/>
    <w:rsid w:val="002974B6"/>
    <w:pPr>
      <w:tabs>
        <w:tab w:val="num" w:pos="1152"/>
      </w:tabs>
      <w:ind w:left="1152" w:hanging="1152"/>
      <w:jc w:val="both"/>
      <w:outlineLvl w:val="5"/>
    </w:pPr>
    <w:rPr>
      <w:b/>
      <w:sz w:val="24"/>
    </w:rPr>
  </w:style>
  <w:style w:type="paragraph" w:styleId="Heading7">
    <w:name w:val="heading 7"/>
    <w:basedOn w:val="Heading"/>
    <w:next w:val="2X2"/>
    <w:qFormat/>
    <w:rsid w:val="002974B6"/>
    <w:pPr>
      <w:tabs>
        <w:tab w:val="num" w:pos="1296"/>
      </w:tabs>
      <w:ind w:left="4254"/>
      <w:jc w:val="center"/>
      <w:outlineLvl w:val="6"/>
    </w:pPr>
    <w:rPr>
      <w:b/>
    </w:rPr>
  </w:style>
  <w:style w:type="paragraph" w:styleId="Heading8">
    <w:name w:val="heading 8"/>
    <w:basedOn w:val="Heading"/>
    <w:next w:val="2X2"/>
    <w:qFormat/>
    <w:rsid w:val="002974B6"/>
    <w:pPr>
      <w:tabs>
        <w:tab w:val="num" w:pos="1440"/>
      </w:tabs>
      <w:ind w:firstLine="708"/>
      <w:jc w:val="center"/>
      <w:outlineLvl w:val="7"/>
    </w:pPr>
    <w:rPr>
      <w:b/>
      <w:color w:val="000000"/>
      <w:sz w:val="22"/>
    </w:rPr>
  </w:style>
  <w:style w:type="paragraph" w:styleId="Heading9">
    <w:name w:val="heading 9"/>
    <w:basedOn w:val="Heading"/>
    <w:next w:val="Normal"/>
    <w:qFormat/>
    <w:rsid w:val="002974B6"/>
    <w:pPr>
      <w:tabs>
        <w:tab w:val="num" w:pos="1584"/>
      </w:tabs>
      <w:ind w:left="1584" w:hanging="1584"/>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2974B6"/>
  </w:style>
  <w:style w:type="paragraph" w:customStyle="1" w:styleId="Heading">
    <w:name w:val="Heading"/>
    <w:basedOn w:val="Normal"/>
    <w:next w:val="BodyText"/>
    <w:rsid w:val="002974B6"/>
    <w:pPr>
      <w:keepNext/>
      <w:spacing w:before="240" w:after="120"/>
    </w:pPr>
    <w:rPr>
      <w:rFonts w:ascii="Arial" w:eastAsia="MS Mincho" w:hAnsi="Arial" w:cs="Tahoma"/>
      <w:sz w:val="28"/>
      <w:szCs w:val="28"/>
    </w:rPr>
  </w:style>
  <w:style w:type="paragraph" w:styleId="BodyText">
    <w:name w:val="Body Text"/>
    <w:basedOn w:val="Normal"/>
    <w:rsid w:val="002974B6"/>
    <w:pPr>
      <w:spacing w:after="120"/>
    </w:pPr>
  </w:style>
  <w:style w:type="paragraph" w:styleId="List">
    <w:name w:val="List"/>
    <w:basedOn w:val="BodyText"/>
    <w:rsid w:val="002974B6"/>
    <w:rPr>
      <w:rFonts w:cs="Tahoma"/>
    </w:rPr>
  </w:style>
  <w:style w:type="paragraph" w:styleId="Caption">
    <w:name w:val="caption"/>
    <w:basedOn w:val="Normal"/>
    <w:qFormat/>
    <w:rsid w:val="002974B6"/>
    <w:pPr>
      <w:suppressLineNumbers/>
      <w:spacing w:before="120" w:after="120"/>
    </w:pPr>
    <w:rPr>
      <w:rFonts w:cs="Tahoma"/>
      <w:i/>
      <w:iCs/>
    </w:rPr>
  </w:style>
  <w:style w:type="paragraph" w:customStyle="1" w:styleId="Index">
    <w:name w:val="Index"/>
    <w:basedOn w:val="Normal"/>
    <w:rsid w:val="002974B6"/>
    <w:pPr>
      <w:suppressLineNumbers/>
    </w:pPr>
    <w:rPr>
      <w:rFonts w:cs="Tahoma"/>
    </w:rPr>
  </w:style>
  <w:style w:type="paragraph" w:styleId="Footer">
    <w:name w:val="footer"/>
    <w:basedOn w:val="Normal"/>
    <w:rsid w:val="002974B6"/>
    <w:pPr>
      <w:tabs>
        <w:tab w:val="center" w:pos="4252"/>
        <w:tab w:val="right" w:pos="8504"/>
      </w:tabs>
    </w:pPr>
  </w:style>
  <w:style w:type="paragraph" w:styleId="Header">
    <w:name w:val="header"/>
    <w:basedOn w:val="Normal"/>
    <w:next w:val="NormalIndent"/>
    <w:rsid w:val="002974B6"/>
  </w:style>
  <w:style w:type="paragraph" w:styleId="FootnoteText">
    <w:name w:val="footnote text"/>
    <w:basedOn w:val="Normal"/>
    <w:next w:val="Normal"/>
    <w:rsid w:val="002974B6"/>
  </w:style>
  <w:style w:type="paragraph" w:styleId="NormalIndent">
    <w:name w:val="Normal Indent"/>
    <w:next w:val="4X1"/>
    <w:rsid w:val="002974B6"/>
    <w:pPr>
      <w:widowControl w:val="0"/>
      <w:suppressAutoHyphens/>
      <w:spacing w:after="72" w:line="184" w:lineRule="auto"/>
      <w:jc w:val="both"/>
    </w:pPr>
    <w:rPr>
      <w:rFonts w:eastAsia="Arial Unicode MS"/>
      <w:sz w:val="16"/>
      <w:szCs w:val="24"/>
    </w:rPr>
  </w:style>
  <w:style w:type="paragraph" w:customStyle="1" w:styleId="a">
    <w:basedOn w:val="Normal"/>
    <w:next w:val="Normal"/>
    <w:rsid w:val="002974B6"/>
  </w:style>
  <w:style w:type="paragraph" w:customStyle="1" w:styleId="ROMANOS">
    <w:name w:val="ROMANOS"/>
    <w:basedOn w:val="Normal"/>
    <w:next w:val="Normal"/>
    <w:rsid w:val="002974B6"/>
    <w:pPr>
      <w:spacing w:after="101" w:line="216" w:lineRule="auto"/>
      <w:ind w:left="720" w:hanging="450"/>
      <w:jc w:val="both"/>
    </w:pPr>
    <w:rPr>
      <w:sz w:val="18"/>
    </w:rPr>
  </w:style>
  <w:style w:type="paragraph" w:customStyle="1" w:styleId="INCISO">
    <w:name w:val="INCISO"/>
    <w:next w:val="CG"/>
    <w:rsid w:val="002974B6"/>
    <w:pPr>
      <w:widowControl w:val="0"/>
      <w:tabs>
        <w:tab w:val="left" w:pos="2304"/>
      </w:tabs>
      <w:suppressAutoHyphens/>
      <w:spacing w:after="101" w:line="216" w:lineRule="auto"/>
      <w:ind w:left="1152" w:hanging="432"/>
      <w:jc w:val="both"/>
    </w:pPr>
    <w:rPr>
      <w:rFonts w:eastAsia="Arial Unicode MS"/>
      <w:sz w:val="18"/>
      <w:szCs w:val="24"/>
    </w:rPr>
  </w:style>
  <w:style w:type="paragraph" w:customStyle="1" w:styleId="CERRAR">
    <w:name w:val="CERRAR"/>
    <w:next w:val="indent"/>
    <w:rsid w:val="002974B6"/>
    <w:pPr>
      <w:widowControl w:val="0"/>
      <w:suppressAutoHyphens/>
      <w:spacing w:after="29" w:line="184" w:lineRule="auto"/>
      <w:ind w:firstLine="288"/>
      <w:jc w:val="both"/>
    </w:pPr>
    <w:rPr>
      <w:rFonts w:eastAsia="Arial Unicode MS"/>
      <w:sz w:val="18"/>
      <w:szCs w:val="24"/>
    </w:rPr>
  </w:style>
  <w:style w:type="paragraph" w:customStyle="1" w:styleId="ABRIR">
    <w:name w:val="ABRIR"/>
    <w:next w:val="indent"/>
    <w:rsid w:val="002974B6"/>
    <w:pPr>
      <w:widowControl w:val="0"/>
      <w:suppressAutoHyphens/>
      <w:spacing w:after="120"/>
      <w:ind w:firstLine="288"/>
      <w:jc w:val="both"/>
    </w:pPr>
    <w:rPr>
      <w:rFonts w:eastAsia="Arial Unicode MS"/>
      <w:sz w:val="18"/>
      <w:szCs w:val="24"/>
    </w:rPr>
  </w:style>
  <w:style w:type="paragraph" w:customStyle="1" w:styleId="ANOTACION">
    <w:name w:val="ANOTACION"/>
    <w:next w:val="indent"/>
    <w:rsid w:val="002974B6"/>
    <w:pPr>
      <w:widowControl w:val="0"/>
      <w:suppressAutoHyphens/>
      <w:spacing w:before="101" w:after="101" w:line="216" w:lineRule="auto"/>
      <w:jc w:val="center"/>
    </w:pPr>
    <w:rPr>
      <w:rFonts w:eastAsia="Arial Unicode MS"/>
      <w:b/>
      <w:sz w:val="18"/>
      <w:szCs w:val="24"/>
    </w:rPr>
  </w:style>
  <w:style w:type="paragraph" w:customStyle="1" w:styleId="texto">
    <w:name w:val="texto"/>
    <w:next w:val="WW-TX11"/>
    <w:rsid w:val="002974B6"/>
    <w:pPr>
      <w:widowControl w:val="0"/>
      <w:suppressAutoHyphens/>
      <w:spacing w:after="101" w:line="216" w:lineRule="auto"/>
      <w:ind w:left="360" w:hanging="90"/>
      <w:jc w:val="both"/>
    </w:pPr>
    <w:rPr>
      <w:rFonts w:eastAsia="Arial Unicode MS"/>
      <w:sz w:val="18"/>
      <w:szCs w:val="24"/>
    </w:rPr>
  </w:style>
  <w:style w:type="paragraph" w:customStyle="1" w:styleId="Fechas">
    <w:name w:val="Fechas"/>
    <w:next w:val="cab1"/>
    <w:rsid w:val="002974B6"/>
    <w:pPr>
      <w:widowControl w:val="0"/>
      <w:tabs>
        <w:tab w:val="center" w:pos="4752"/>
        <w:tab w:val="right" w:pos="8784"/>
      </w:tabs>
      <w:suppressAutoHyphens/>
      <w:spacing w:line="216" w:lineRule="auto"/>
      <w:ind w:left="288" w:right="288"/>
      <w:jc w:val="both"/>
    </w:pPr>
    <w:rPr>
      <w:rFonts w:eastAsia="Arial Unicode MS"/>
      <w:sz w:val="18"/>
      <w:szCs w:val="24"/>
    </w:rPr>
  </w:style>
  <w:style w:type="paragraph" w:customStyle="1" w:styleId="4x3">
    <w:name w:val="4x3"/>
    <w:next w:val="cabeza1"/>
    <w:rsid w:val="002974B6"/>
    <w:pPr>
      <w:widowControl w:val="0"/>
      <w:tabs>
        <w:tab w:val="left" w:pos="810"/>
        <w:tab w:val="left" w:pos="2430"/>
        <w:tab w:val="right" w:pos="4860"/>
        <w:tab w:val="left" w:pos="6390"/>
      </w:tabs>
      <w:suppressAutoHyphens/>
    </w:pPr>
    <w:rPr>
      <w:rFonts w:eastAsia="Arial Unicode MS"/>
      <w:sz w:val="24"/>
      <w:szCs w:val="24"/>
    </w:rPr>
  </w:style>
  <w:style w:type="paragraph" w:customStyle="1" w:styleId="CABEZA">
    <w:name w:val="CABEZA"/>
    <w:next w:val="4X1"/>
    <w:rsid w:val="002974B6"/>
    <w:pPr>
      <w:widowControl w:val="0"/>
      <w:suppressAutoHyphens/>
      <w:jc w:val="center"/>
    </w:pPr>
    <w:rPr>
      <w:rFonts w:eastAsia="Arial Unicode MS"/>
      <w:sz w:val="28"/>
      <w:szCs w:val="24"/>
    </w:rPr>
  </w:style>
  <w:style w:type="paragraph" w:customStyle="1" w:styleId="registro">
    <w:name w:val="registro"/>
    <w:next w:val="4x3"/>
    <w:rsid w:val="002974B6"/>
    <w:pPr>
      <w:widowControl w:val="0"/>
      <w:suppressAutoHyphens/>
      <w:jc w:val="right"/>
    </w:pPr>
    <w:rPr>
      <w:rFonts w:eastAsia="Arial Unicode MS"/>
      <w:b/>
      <w:sz w:val="24"/>
      <w:szCs w:val="24"/>
    </w:rPr>
  </w:style>
  <w:style w:type="paragraph" w:customStyle="1" w:styleId="2X1">
    <w:name w:val="2X1"/>
    <w:next w:val="txt1"/>
    <w:rsid w:val="002974B6"/>
    <w:pPr>
      <w:widowControl w:val="0"/>
      <w:tabs>
        <w:tab w:val="left" w:pos="4320"/>
        <w:tab w:val="left" w:pos="9360"/>
      </w:tabs>
      <w:suppressAutoHyphens/>
      <w:spacing w:after="29" w:line="201" w:lineRule="auto"/>
      <w:ind w:left="2160" w:right="3172" w:hanging="1980"/>
    </w:pPr>
    <w:rPr>
      <w:rFonts w:eastAsia="Arial Unicode MS"/>
      <w:sz w:val="18"/>
      <w:szCs w:val="24"/>
    </w:rPr>
  </w:style>
  <w:style w:type="paragraph" w:customStyle="1" w:styleId="centneg">
    <w:name w:val="centneg"/>
    <w:next w:val="2X1"/>
    <w:rsid w:val="002974B6"/>
    <w:pPr>
      <w:widowControl w:val="0"/>
      <w:suppressAutoHyphens/>
      <w:jc w:val="center"/>
    </w:pPr>
    <w:rPr>
      <w:rFonts w:eastAsia="Arial Unicode MS"/>
      <w:b/>
      <w:sz w:val="24"/>
      <w:szCs w:val="24"/>
    </w:rPr>
  </w:style>
  <w:style w:type="paragraph" w:customStyle="1" w:styleId="2X2">
    <w:name w:val="2X2"/>
    <w:next w:val="WW-TX11"/>
    <w:rsid w:val="002974B6"/>
    <w:pPr>
      <w:widowControl w:val="0"/>
      <w:tabs>
        <w:tab w:val="right" w:pos="7110"/>
        <w:tab w:val="right" w:pos="8550"/>
      </w:tabs>
      <w:suppressAutoHyphens/>
      <w:jc w:val="both"/>
    </w:pPr>
    <w:rPr>
      <w:rFonts w:eastAsia="Arial Unicode MS"/>
      <w:sz w:val="24"/>
      <w:szCs w:val="24"/>
    </w:rPr>
  </w:style>
  <w:style w:type="paragraph" w:customStyle="1" w:styleId="4X1">
    <w:name w:val="4X1"/>
    <w:next w:val="centro"/>
    <w:rsid w:val="002974B6"/>
    <w:pPr>
      <w:widowControl w:val="0"/>
      <w:tabs>
        <w:tab w:val="right" w:pos="720"/>
        <w:tab w:val="right" w:pos="2250"/>
        <w:tab w:val="right" w:pos="3420"/>
        <w:tab w:val="left" w:pos="4680"/>
      </w:tabs>
      <w:suppressAutoHyphens/>
      <w:spacing w:after="29" w:line="201" w:lineRule="auto"/>
    </w:pPr>
    <w:rPr>
      <w:rFonts w:eastAsia="Arial Unicode MS"/>
      <w:sz w:val="18"/>
      <w:szCs w:val="24"/>
    </w:rPr>
  </w:style>
  <w:style w:type="paragraph" w:customStyle="1" w:styleId="centrado">
    <w:name w:val="centrado"/>
    <w:next w:val="4x3"/>
    <w:rsid w:val="002974B6"/>
    <w:pPr>
      <w:widowControl w:val="0"/>
      <w:suppressAutoHyphens/>
      <w:jc w:val="center"/>
    </w:pPr>
    <w:rPr>
      <w:rFonts w:eastAsia="Arial Unicode MS"/>
      <w:sz w:val="24"/>
      <w:szCs w:val="24"/>
    </w:rPr>
  </w:style>
  <w:style w:type="paragraph" w:customStyle="1" w:styleId="punto2">
    <w:name w:val="punto2"/>
    <w:next w:val="centneg"/>
    <w:rsid w:val="002974B6"/>
    <w:pPr>
      <w:widowControl w:val="0"/>
      <w:suppressAutoHyphens/>
      <w:ind w:left="270"/>
    </w:pPr>
    <w:rPr>
      <w:rFonts w:eastAsia="Arial Unicode MS"/>
      <w:sz w:val="24"/>
      <w:szCs w:val="24"/>
    </w:rPr>
  </w:style>
  <w:style w:type="paragraph" w:customStyle="1" w:styleId="indent">
    <w:name w:val="indent"/>
    <w:next w:val="centneg"/>
    <w:rsid w:val="002974B6"/>
    <w:pPr>
      <w:widowControl w:val="0"/>
      <w:suppressAutoHyphens/>
      <w:ind w:left="5400" w:hanging="1080"/>
    </w:pPr>
    <w:rPr>
      <w:rFonts w:eastAsia="Arial Unicode MS"/>
      <w:sz w:val="24"/>
      <w:szCs w:val="24"/>
    </w:rPr>
  </w:style>
  <w:style w:type="paragraph" w:customStyle="1" w:styleId="TX1">
    <w:name w:val="TX1"/>
    <w:next w:val="centneg"/>
    <w:rsid w:val="002974B6"/>
    <w:pPr>
      <w:widowControl w:val="0"/>
      <w:suppressAutoHyphens/>
      <w:ind w:left="2880" w:hanging="2700"/>
    </w:pPr>
    <w:rPr>
      <w:rFonts w:eastAsia="Arial Unicode MS"/>
      <w:sz w:val="18"/>
      <w:szCs w:val="24"/>
    </w:rPr>
  </w:style>
  <w:style w:type="paragraph" w:customStyle="1" w:styleId="WW-TX1">
    <w:name w:val="WW-TX1"/>
    <w:next w:val="centneg"/>
    <w:rsid w:val="002974B6"/>
    <w:pPr>
      <w:widowControl w:val="0"/>
      <w:suppressAutoHyphens/>
      <w:ind w:left="2880" w:hanging="2700"/>
    </w:pPr>
    <w:rPr>
      <w:rFonts w:eastAsia="Arial Unicode MS"/>
      <w:sz w:val="18"/>
      <w:szCs w:val="24"/>
    </w:rPr>
  </w:style>
  <w:style w:type="paragraph" w:customStyle="1" w:styleId="WW-TX11">
    <w:name w:val="WW-TX11"/>
    <w:next w:val="centneg"/>
    <w:rsid w:val="002974B6"/>
    <w:pPr>
      <w:widowControl w:val="0"/>
      <w:suppressAutoHyphens/>
      <w:ind w:left="2880" w:hanging="2700"/>
    </w:pPr>
    <w:rPr>
      <w:rFonts w:eastAsia="Arial Unicode MS"/>
      <w:sz w:val="18"/>
      <w:szCs w:val="24"/>
    </w:rPr>
  </w:style>
  <w:style w:type="paragraph" w:customStyle="1" w:styleId="cabeza6">
    <w:name w:val="cabeza6"/>
    <w:next w:val="SRA"/>
    <w:rsid w:val="002974B6"/>
    <w:pPr>
      <w:widowControl w:val="0"/>
      <w:pBdr>
        <w:top w:val="double" w:sz="1" w:space="1" w:color="000000"/>
        <w:bottom w:val="double" w:sz="1" w:space="1" w:color="000000"/>
      </w:pBdr>
      <w:tabs>
        <w:tab w:val="center" w:pos="720"/>
        <w:tab w:val="center" w:pos="2160"/>
        <w:tab w:val="center" w:pos="3510"/>
        <w:tab w:val="center" w:pos="5220"/>
        <w:tab w:val="center" w:pos="6570"/>
        <w:tab w:val="center" w:pos="8010"/>
      </w:tabs>
      <w:suppressAutoHyphens/>
    </w:pPr>
    <w:rPr>
      <w:rFonts w:eastAsia="Arial Unicode MS"/>
      <w:sz w:val="18"/>
      <w:szCs w:val="24"/>
    </w:rPr>
  </w:style>
  <w:style w:type="paragraph" w:customStyle="1" w:styleId="cabeza1">
    <w:name w:val="cabeza1"/>
    <w:next w:val="centro"/>
    <w:rsid w:val="002974B6"/>
    <w:pPr>
      <w:widowControl w:val="0"/>
      <w:pBdr>
        <w:top w:val="double" w:sz="1" w:space="1" w:color="000000"/>
        <w:bottom w:val="double" w:sz="1" w:space="1" w:color="000000"/>
      </w:pBdr>
      <w:tabs>
        <w:tab w:val="center" w:pos="1080"/>
        <w:tab w:val="center" w:pos="2790"/>
        <w:tab w:val="center" w:pos="4320"/>
        <w:tab w:val="center" w:pos="6930"/>
      </w:tabs>
      <w:suppressAutoHyphens/>
    </w:pPr>
    <w:rPr>
      <w:rFonts w:eastAsia="Arial Unicode MS"/>
      <w:sz w:val="18"/>
      <w:szCs w:val="24"/>
    </w:rPr>
  </w:style>
  <w:style w:type="paragraph" w:customStyle="1" w:styleId="1x1">
    <w:name w:val="1x1"/>
    <w:next w:val="centneg"/>
    <w:rsid w:val="002974B6"/>
    <w:pPr>
      <w:widowControl w:val="0"/>
      <w:suppressAutoHyphens/>
      <w:ind w:left="2790" w:hanging="2430"/>
    </w:pPr>
    <w:rPr>
      <w:rFonts w:eastAsia="Arial Unicode MS"/>
      <w:sz w:val="24"/>
      <w:szCs w:val="24"/>
    </w:rPr>
  </w:style>
  <w:style w:type="paragraph" w:customStyle="1" w:styleId="ENCONST">
    <w:name w:val="ENCONST"/>
    <w:next w:val="TX1"/>
    <w:rsid w:val="002974B6"/>
    <w:pPr>
      <w:widowControl w:val="0"/>
      <w:pBdr>
        <w:bottom w:val="single" w:sz="8" w:space="1" w:color="808080"/>
      </w:pBdr>
      <w:suppressAutoHyphens/>
      <w:ind w:left="284" w:right="334"/>
    </w:pPr>
    <w:rPr>
      <w:rFonts w:eastAsia="Arial Unicode MS"/>
      <w:sz w:val="16"/>
      <w:szCs w:val="24"/>
    </w:rPr>
  </w:style>
  <w:style w:type="paragraph" w:customStyle="1" w:styleId="PIE">
    <w:name w:val="PIE"/>
    <w:next w:val="tab"/>
    <w:rsid w:val="002974B6"/>
    <w:pPr>
      <w:widowControl w:val="0"/>
      <w:pBdr>
        <w:top w:val="single" w:sz="4" w:space="1" w:color="000000"/>
      </w:pBdr>
      <w:suppressAutoHyphens/>
      <w:spacing w:line="280" w:lineRule="auto"/>
      <w:ind w:left="1701" w:right="1752"/>
      <w:jc w:val="center"/>
    </w:pPr>
    <w:rPr>
      <w:rFonts w:eastAsia="Arial Unicode MS"/>
      <w:sz w:val="24"/>
      <w:szCs w:val="24"/>
    </w:rPr>
  </w:style>
  <w:style w:type="paragraph" w:customStyle="1" w:styleId="artculo">
    <w:name w:val="artículo"/>
    <w:next w:val="centneg"/>
    <w:rsid w:val="002974B6"/>
    <w:pPr>
      <w:widowControl w:val="0"/>
      <w:suppressAutoHyphens/>
      <w:spacing w:before="112"/>
      <w:ind w:firstLine="290"/>
    </w:pPr>
    <w:rPr>
      <w:rFonts w:eastAsia="Arial Unicode MS"/>
      <w:b/>
      <w:i/>
      <w:sz w:val="24"/>
      <w:szCs w:val="24"/>
    </w:rPr>
  </w:style>
  <w:style w:type="paragraph" w:customStyle="1" w:styleId="CG">
    <w:name w:val="CG"/>
    <w:next w:val="4x3"/>
    <w:rsid w:val="002974B6"/>
    <w:pPr>
      <w:widowControl w:val="0"/>
      <w:suppressAutoHyphens/>
      <w:jc w:val="both"/>
    </w:pPr>
    <w:rPr>
      <w:rFonts w:eastAsia="Arial Unicode MS"/>
      <w:b/>
      <w:sz w:val="24"/>
      <w:szCs w:val="24"/>
    </w:rPr>
  </w:style>
  <w:style w:type="paragraph" w:customStyle="1" w:styleId="centro">
    <w:name w:val="centro"/>
    <w:next w:val="texto"/>
    <w:rsid w:val="002974B6"/>
    <w:pPr>
      <w:widowControl w:val="0"/>
      <w:suppressAutoHyphens/>
    </w:pPr>
    <w:rPr>
      <w:rFonts w:eastAsia="Arial Unicode MS"/>
      <w:sz w:val="24"/>
      <w:szCs w:val="24"/>
    </w:rPr>
  </w:style>
  <w:style w:type="paragraph" w:customStyle="1" w:styleId="tab">
    <w:name w:val="tab"/>
    <w:basedOn w:val="Normal"/>
    <w:next w:val="Normal"/>
    <w:rsid w:val="002974B6"/>
    <w:pPr>
      <w:tabs>
        <w:tab w:val="right" w:leader="dot" w:pos="8640"/>
      </w:tabs>
    </w:pPr>
  </w:style>
  <w:style w:type="paragraph" w:customStyle="1" w:styleId="cab1">
    <w:name w:val="cab1"/>
    <w:next w:val="texto"/>
    <w:rsid w:val="002974B6"/>
    <w:pPr>
      <w:widowControl w:val="0"/>
      <w:suppressAutoHyphens/>
    </w:pPr>
    <w:rPr>
      <w:rFonts w:eastAsia="Arial Unicode MS"/>
      <w:b/>
      <w:sz w:val="24"/>
      <w:szCs w:val="24"/>
    </w:rPr>
  </w:style>
  <w:style w:type="paragraph" w:customStyle="1" w:styleId="txt1">
    <w:name w:val="txt1"/>
    <w:basedOn w:val="Normal"/>
    <w:next w:val="Normal"/>
    <w:rsid w:val="002974B6"/>
    <w:pPr>
      <w:spacing w:line="360" w:lineRule="auto"/>
    </w:pPr>
  </w:style>
  <w:style w:type="paragraph" w:customStyle="1" w:styleId="TX">
    <w:name w:val="TX"/>
    <w:next w:val="texto"/>
    <w:rsid w:val="002974B6"/>
    <w:pPr>
      <w:widowControl w:val="0"/>
      <w:suppressAutoHyphens/>
    </w:pPr>
    <w:rPr>
      <w:rFonts w:eastAsia="Arial Unicode MS"/>
      <w:b/>
      <w:sz w:val="24"/>
      <w:szCs w:val="24"/>
    </w:rPr>
  </w:style>
  <w:style w:type="paragraph" w:customStyle="1" w:styleId="dent">
    <w:name w:val="dent"/>
    <w:basedOn w:val="Normal"/>
    <w:next w:val="Normal"/>
    <w:rsid w:val="002974B6"/>
    <w:pPr>
      <w:tabs>
        <w:tab w:val="left" w:pos="7200"/>
      </w:tabs>
      <w:ind w:left="3600" w:hanging="3330"/>
    </w:pPr>
  </w:style>
  <w:style w:type="paragraph" w:customStyle="1" w:styleId="SRA">
    <w:name w:val="SRA"/>
    <w:next w:val="centneg"/>
    <w:rsid w:val="002974B6"/>
    <w:pPr>
      <w:widowControl w:val="0"/>
      <w:suppressAutoHyphens/>
      <w:ind w:left="1440" w:hanging="1170"/>
    </w:pPr>
    <w:rPr>
      <w:rFonts w:eastAsia="Arial Unicode MS"/>
      <w:sz w:val="24"/>
      <w:szCs w:val="24"/>
    </w:rPr>
  </w:style>
  <w:style w:type="paragraph" w:customStyle="1" w:styleId="saco">
    <w:name w:val="saco"/>
    <w:next w:val="dent"/>
    <w:rsid w:val="002974B6"/>
    <w:pPr>
      <w:widowControl w:val="0"/>
      <w:tabs>
        <w:tab w:val="right" w:leader="dot" w:pos="5040"/>
        <w:tab w:val="center" w:pos="6120"/>
        <w:tab w:val="right" w:pos="7380"/>
      </w:tabs>
      <w:suppressAutoHyphens/>
      <w:spacing w:after="101" w:line="216" w:lineRule="auto"/>
      <w:ind w:right="2448" w:firstLine="270"/>
      <w:jc w:val="both"/>
    </w:pPr>
    <w:rPr>
      <w:rFonts w:eastAsia="Arial Unicode MS"/>
      <w:sz w:val="22"/>
      <w:szCs w:val="24"/>
    </w:rPr>
  </w:style>
  <w:style w:type="paragraph" w:customStyle="1" w:styleId="saco1">
    <w:name w:val="saco1"/>
    <w:next w:val="txt1"/>
    <w:rsid w:val="002974B6"/>
    <w:pPr>
      <w:widowControl w:val="0"/>
      <w:tabs>
        <w:tab w:val="right" w:leader="dot" w:pos="3330"/>
        <w:tab w:val="right" w:pos="4680"/>
        <w:tab w:val="right" w:pos="6030"/>
        <w:tab w:val="right" w:pos="7290"/>
      </w:tabs>
      <w:suppressAutoHyphens/>
      <w:ind w:right="4158"/>
    </w:pPr>
    <w:rPr>
      <w:rFonts w:eastAsia="Arial Unicode MS"/>
      <w:sz w:val="24"/>
      <w:szCs w:val="24"/>
    </w:rPr>
  </w:style>
  <w:style w:type="paragraph" w:customStyle="1" w:styleId="clave">
    <w:name w:val="clave"/>
    <w:next w:val="punto2"/>
    <w:rsid w:val="002974B6"/>
    <w:pPr>
      <w:widowControl w:val="0"/>
      <w:tabs>
        <w:tab w:val="left" w:pos="3240"/>
        <w:tab w:val="left" w:pos="5580"/>
      </w:tabs>
      <w:suppressAutoHyphens/>
    </w:pPr>
    <w:rPr>
      <w:rFonts w:eastAsia="Arial Unicode MS"/>
      <w:b/>
      <w:sz w:val="24"/>
      <w:szCs w:val="24"/>
    </w:rPr>
  </w:style>
  <w:style w:type="paragraph" w:customStyle="1" w:styleId="modelo">
    <w:name w:val="modelo"/>
    <w:next w:val="punto2"/>
    <w:rsid w:val="002974B6"/>
    <w:pPr>
      <w:widowControl w:val="0"/>
      <w:tabs>
        <w:tab w:val="left" w:pos="2970"/>
        <w:tab w:val="left" w:pos="4950"/>
      </w:tabs>
      <w:suppressAutoHyphens/>
    </w:pPr>
    <w:rPr>
      <w:rFonts w:eastAsia="Arial Unicode MS"/>
      <w:sz w:val="24"/>
      <w:szCs w:val="24"/>
    </w:rPr>
  </w:style>
  <w:style w:type="paragraph" w:customStyle="1" w:styleId="versin">
    <w:name w:val="versión"/>
    <w:next w:val="WW-TX1"/>
    <w:rsid w:val="002974B6"/>
    <w:pPr>
      <w:widowControl w:val="0"/>
      <w:tabs>
        <w:tab w:val="left" w:pos="2970"/>
        <w:tab w:val="left" w:pos="4950"/>
        <w:tab w:val="left" w:pos="5580"/>
      </w:tabs>
      <w:suppressAutoHyphens/>
    </w:pPr>
    <w:rPr>
      <w:rFonts w:eastAsia="Arial Unicode MS"/>
      <w:sz w:val="24"/>
      <w:szCs w:val="24"/>
    </w:rPr>
  </w:style>
  <w:style w:type="paragraph" w:customStyle="1" w:styleId="tabla1">
    <w:name w:val="tabla1"/>
    <w:next w:val="PIE"/>
    <w:rsid w:val="002974B6"/>
    <w:pPr>
      <w:widowControl w:val="0"/>
      <w:tabs>
        <w:tab w:val="right" w:pos="2610"/>
        <w:tab w:val="right" w:pos="4230"/>
        <w:tab w:val="right" w:pos="5760"/>
        <w:tab w:val="right" w:pos="7200"/>
        <w:tab w:val="right" w:pos="8640"/>
      </w:tabs>
      <w:suppressAutoHyphens/>
    </w:pPr>
    <w:rPr>
      <w:rFonts w:eastAsia="Arial Unicode MS"/>
      <w:sz w:val="24"/>
      <w:szCs w:val="24"/>
    </w:rPr>
  </w:style>
  <w:style w:type="paragraph" w:customStyle="1" w:styleId="partido">
    <w:name w:val="partido"/>
    <w:next w:val="punto2"/>
    <w:rsid w:val="002974B6"/>
    <w:pPr>
      <w:widowControl w:val="0"/>
      <w:tabs>
        <w:tab w:val="right" w:pos="5760"/>
        <w:tab w:val="right" w:pos="8010"/>
      </w:tabs>
      <w:suppressAutoHyphens/>
    </w:pPr>
    <w:rPr>
      <w:rFonts w:eastAsia="Arial Unicode MS"/>
      <w:sz w:val="24"/>
      <w:szCs w:val="24"/>
    </w:rPr>
  </w:style>
  <w:style w:type="paragraph" w:customStyle="1" w:styleId="shcp1">
    <w:name w:val="shcp1"/>
    <w:next w:val="centro"/>
    <w:rsid w:val="002974B6"/>
    <w:pPr>
      <w:widowControl w:val="0"/>
      <w:tabs>
        <w:tab w:val="right" w:pos="6300"/>
        <w:tab w:val="right" w:pos="7560"/>
        <w:tab w:val="right" w:pos="8730"/>
        <w:tab w:val="center" w:pos="9990"/>
      </w:tabs>
      <w:suppressAutoHyphens/>
      <w:ind w:left="5490" w:hanging="5490"/>
    </w:pPr>
    <w:rPr>
      <w:rFonts w:eastAsia="Arial Unicode MS"/>
      <w:sz w:val="24"/>
      <w:szCs w:val="24"/>
    </w:rPr>
  </w:style>
  <w:style w:type="paragraph" w:customStyle="1" w:styleId="shcp11">
    <w:name w:val="shcp1.1"/>
    <w:next w:val="PIE"/>
    <w:rsid w:val="002974B6"/>
    <w:pPr>
      <w:widowControl w:val="0"/>
      <w:tabs>
        <w:tab w:val="center" w:pos="720"/>
        <w:tab w:val="center" w:pos="1980"/>
        <w:tab w:val="center" w:pos="3330"/>
        <w:tab w:val="center" w:pos="4500"/>
        <w:tab w:val="center" w:pos="6030"/>
      </w:tabs>
      <w:suppressAutoHyphens/>
    </w:pPr>
    <w:rPr>
      <w:rFonts w:eastAsia="Arial Unicode MS"/>
      <w:sz w:val="24"/>
      <w:szCs w:val="24"/>
    </w:rPr>
  </w:style>
  <w:style w:type="paragraph" w:customStyle="1" w:styleId="pscentro">
    <w:name w:val="pscentro"/>
    <w:next w:val="4X1"/>
    <w:rsid w:val="002974B6"/>
    <w:pPr>
      <w:widowControl w:val="0"/>
      <w:suppressAutoHyphens/>
      <w:spacing w:after="101" w:line="216" w:lineRule="auto"/>
      <w:jc w:val="center"/>
    </w:pPr>
    <w:rPr>
      <w:rFonts w:eastAsia="Arial Unicode MS"/>
      <w:b/>
      <w:sz w:val="22"/>
      <w:szCs w:val="24"/>
    </w:rPr>
  </w:style>
  <w:style w:type="paragraph" w:customStyle="1" w:styleId="psroma">
    <w:name w:val="psroma"/>
    <w:next w:val="WW-TX11"/>
    <w:rsid w:val="002974B6"/>
    <w:pPr>
      <w:widowControl w:val="0"/>
      <w:suppressAutoHyphens/>
      <w:spacing w:after="101" w:line="216" w:lineRule="auto"/>
      <w:ind w:left="1440" w:hanging="720"/>
      <w:jc w:val="both"/>
    </w:pPr>
    <w:rPr>
      <w:rFonts w:eastAsia="Arial Unicode MS"/>
      <w:sz w:val="22"/>
      <w:szCs w:val="24"/>
    </w:rPr>
  </w:style>
  <w:style w:type="paragraph" w:customStyle="1" w:styleId="psinci">
    <w:name w:val="psinci"/>
    <w:next w:val="CABEZA"/>
    <w:rsid w:val="002974B6"/>
    <w:pPr>
      <w:widowControl w:val="0"/>
      <w:suppressAutoHyphens/>
      <w:ind w:left="2160"/>
    </w:pPr>
    <w:rPr>
      <w:rFonts w:eastAsia="Arial Unicode MS"/>
      <w:sz w:val="24"/>
      <w:szCs w:val="24"/>
    </w:rPr>
  </w:style>
  <w:style w:type="paragraph" w:customStyle="1" w:styleId="WW-TX112">
    <w:name w:val="WW-TX112"/>
    <w:next w:val="centneg"/>
    <w:rsid w:val="002974B6"/>
    <w:pPr>
      <w:widowControl w:val="0"/>
      <w:suppressAutoHyphens/>
      <w:ind w:left="2880" w:hanging="2700"/>
    </w:pPr>
    <w:rPr>
      <w:rFonts w:eastAsia="Arial Unicode MS"/>
      <w:sz w:val="18"/>
      <w:szCs w:val="24"/>
    </w:rPr>
  </w:style>
  <w:style w:type="paragraph" w:customStyle="1" w:styleId="WW-txt1">
    <w:name w:val="WW-txt1"/>
    <w:next w:val="CABEZA"/>
    <w:rsid w:val="002974B6"/>
    <w:pPr>
      <w:widowControl w:val="0"/>
      <w:suppressAutoHyphens/>
      <w:spacing w:line="360" w:lineRule="auto"/>
    </w:pPr>
    <w:rPr>
      <w:rFonts w:eastAsia="Arial Unicode MS"/>
      <w:sz w:val="24"/>
      <w:szCs w:val="24"/>
    </w:rPr>
  </w:style>
  <w:style w:type="paragraph" w:customStyle="1" w:styleId="WW-TX">
    <w:name w:val="WW-TX"/>
    <w:next w:val="texto"/>
    <w:rsid w:val="002974B6"/>
    <w:pPr>
      <w:widowControl w:val="0"/>
      <w:suppressAutoHyphens/>
    </w:pPr>
    <w:rPr>
      <w:rFonts w:eastAsia="Arial Unicode MS"/>
      <w:b/>
      <w:sz w:val="24"/>
      <w:szCs w:val="24"/>
    </w:rPr>
  </w:style>
  <w:style w:type="paragraph" w:customStyle="1" w:styleId="Textonormal">
    <w:name w:val="Texto normal"/>
    <w:basedOn w:val="Normal"/>
    <w:next w:val="Normal"/>
    <w:rsid w:val="002974B6"/>
    <w:pPr>
      <w:jc w:val="both"/>
    </w:pPr>
    <w:rPr>
      <w:sz w:val="22"/>
    </w:rPr>
  </w:style>
  <w:style w:type="paragraph" w:styleId="BodyText2">
    <w:name w:val="Body Text 2"/>
    <w:next w:val="2X1"/>
    <w:rsid w:val="002974B6"/>
    <w:pPr>
      <w:widowControl w:val="0"/>
      <w:suppressAutoHyphens/>
      <w:ind w:left="705"/>
      <w:jc w:val="both"/>
    </w:pPr>
    <w:rPr>
      <w:rFonts w:eastAsia="Arial Unicode MS"/>
      <w:sz w:val="22"/>
      <w:szCs w:val="24"/>
    </w:rPr>
  </w:style>
  <w:style w:type="paragraph" w:styleId="BodyTextIndent2">
    <w:name w:val="Body Text Indent 2"/>
    <w:next w:val="2X1"/>
    <w:rsid w:val="002974B6"/>
    <w:pPr>
      <w:widowControl w:val="0"/>
      <w:suppressAutoHyphens/>
      <w:ind w:firstLine="1418"/>
      <w:jc w:val="both"/>
    </w:pPr>
    <w:rPr>
      <w:rFonts w:eastAsia="Arial Unicode MS"/>
      <w:sz w:val="22"/>
      <w:szCs w:val="24"/>
    </w:rPr>
  </w:style>
  <w:style w:type="paragraph" w:styleId="BodyTextIndent3">
    <w:name w:val="Body Text Indent 3"/>
    <w:next w:val="2X1"/>
    <w:rsid w:val="002974B6"/>
    <w:pPr>
      <w:widowControl w:val="0"/>
      <w:suppressAutoHyphens/>
      <w:ind w:firstLine="709"/>
      <w:jc w:val="both"/>
    </w:pPr>
    <w:rPr>
      <w:rFonts w:eastAsia="Arial Unicode MS"/>
      <w:b/>
      <w:sz w:val="22"/>
      <w:szCs w:val="24"/>
    </w:rPr>
  </w:style>
  <w:style w:type="paragraph" w:customStyle="1" w:styleId="Profesin">
    <w:name w:val="Profesión"/>
    <w:next w:val="4x3"/>
    <w:rsid w:val="002974B6"/>
    <w:pPr>
      <w:widowControl w:val="0"/>
      <w:suppressAutoHyphens/>
      <w:jc w:val="center"/>
    </w:pPr>
    <w:rPr>
      <w:rFonts w:eastAsia="Arial Unicode MS"/>
      <w:b/>
      <w:sz w:val="22"/>
      <w:szCs w:val="24"/>
    </w:rPr>
  </w:style>
  <w:style w:type="paragraph" w:styleId="BodyText3">
    <w:name w:val="Body Text 3"/>
    <w:next w:val="4x3"/>
    <w:rsid w:val="002974B6"/>
    <w:pPr>
      <w:widowControl w:val="0"/>
      <w:suppressAutoHyphens/>
      <w:jc w:val="center"/>
    </w:pPr>
    <w:rPr>
      <w:rFonts w:eastAsia="Arial Unicode MS"/>
      <w:b/>
      <w:sz w:val="24"/>
      <w:szCs w:val="24"/>
    </w:rPr>
  </w:style>
  <w:style w:type="paragraph" w:styleId="BlockText">
    <w:name w:val="Block Text"/>
    <w:next w:val="centrado"/>
    <w:rsid w:val="002974B6"/>
    <w:pPr>
      <w:widowControl w:val="0"/>
      <w:suppressAutoHyphens/>
      <w:ind w:left="567" w:right="-143" w:hanging="567"/>
    </w:pPr>
    <w:rPr>
      <w:rFonts w:eastAsia="Arial Unicode MS"/>
      <w:sz w:val="22"/>
      <w:szCs w:val="24"/>
    </w:rPr>
  </w:style>
  <w:style w:type="paragraph" w:styleId="PlainText">
    <w:name w:val="Plain Text"/>
    <w:next w:val="texto"/>
    <w:rsid w:val="002974B6"/>
    <w:pPr>
      <w:widowControl w:val="0"/>
      <w:suppressAutoHyphens/>
    </w:pPr>
    <w:rPr>
      <w:rFonts w:eastAsia="Arial Unicode MS"/>
      <w:sz w:val="24"/>
      <w:szCs w:val="24"/>
    </w:rPr>
  </w:style>
  <w:style w:type="paragraph" w:customStyle="1" w:styleId="Level4">
    <w:name w:val="Level 4"/>
    <w:basedOn w:val="Normal"/>
    <w:next w:val="Normal"/>
    <w:rsid w:val="002974B6"/>
    <w:pPr>
      <w:ind w:left="1134" w:hanging="568"/>
    </w:pPr>
  </w:style>
  <w:style w:type="paragraph" w:customStyle="1" w:styleId="Level5">
    <w:name w:val="Level 5"/>
    <w:next w:val="centneg"/>
    <w:rsid w:val="002974B6"/>
    <w:pPr>
      <w:widowControl w:val="0"/>
      <w:suppressAutoHyphens/>
      <w:ind w:left="1701" w:hanging="567"/>
    </w:pPr>
    <w:rPr>
      <w:rFonts w:eastAsia="Arial Unicode MS"/>
      <w:sz w:val="24"/>
      <w:szCs w:val="24"/>
    </w:rPr>
  </w:style>
  <w:style w:type="paragraph" w:customStyle="1" w:styleId="Level2">
    <w:name w:val="Level 2"/>
    <w:next w:val="centneg"/>
    <w:rsid w:val="002974B6"/>
    <w:pPr>
      <w:widowControl w:val="0"/>
      <w:suppressAutoHyphens/>
      <w:ind w:left="566" w:hanging="566"/>
    </w:pPr>
    <w:rPr>
      <w:rFonts w:eastAsia="Arial Unicode MS"/>
      <w:b/>
      <w:sz w:val="22"/>
      <w:szCs w:val="24"/>
    </w:rPr>
  </w:style>
  <w:style w:type="paragraph" w:customStyle="1" w:styleId="Level3">
    <w:name w:val="Level 3"/>
    <w:next w:val="centneg"/>
    <w:rsid w:val="002974B6"/>
    <w:pPr>
      <w:widowControl w:val="0"/>
      <w:suppressAutoHyphens/>
      <w:ind w:left="566" w:hanging="566"/>
    </w:pPr>
    <w:rPr>
      <w:rFonts w:eastAsia="Arial Unicode MS"/>
      <w:sz w:val="22"/>
      <w:szCs w:val="24"/>
    </w:rPr>
  </w:style>
  <w:style w:type="paragraph" w:styleId="DocumentMap">
    <w:name w:val="Document Map"/>
    <w:next w:val="CABEZA"/>
    <w:rsid w:val="002974B6"/>
    <w:pPr>
      <w:widowControl w:val="0"/>
      <w:shd w:val="clear" w:color="auto" w:fill="000080"/>
      <w:suppressAutoHyphens/>
    </w:pPr>
    <w:rPr>
      <w:rFonts w:eastAsia="Arial Unicode MS"/>
      <w:sz w:val="24"/>
      <w:szCs w:val="24"/>
    </w:rPr>
  </w:style>
  <w:style w:type="paragraph" w:customStyle="1" w:styleId="Ttulo">
    <w:name w:val="Título"/>
    <w:next w:val="punto2"/>
    <w:rsid w:val="002974B6"/>
    <w:pPr>
      <w:keepNext/>
      <w:widowControl w:val="0"/>
      <w:pBdr>
        <w:top w:val="double" w:sz="1" w:space="1" w:color="000000"/>
      </w:pBdr>
      <w:suppressAutoHyphens/>
      <w:spacing w:after="101"/>
      <w:jc w:val="both"/>
    </w:pPr>
    <w:rPr>
      <w:rFonts w:eastAsia="Arial Unicode MS"/>
      <w:sz w:val="18"/>
      <w:szCs w:val="24"/>
    </w:rPr>
  </w:style>
  <w:style w:type="paragraph" w:customStyle="1" w:styleId="TableContents">
    <w:name w:val="Table Contents"/>
    <w:basedOn w:val="Normal"/>
    <w:rsid w:val="002974B6"/>
    <w:pPr>
      <w:suppressLineNumbers/>
    </w:pPr>
  </w:style>
  <w:style w:type="paragraph" w:customStyle="1" w:styleId="TableHeading">
    <w:name w:val="Table Heading"/>
    <w:basedOn w:val="TableContents"/>
    <w:rsid w:val="002974B6"/>
    <w:pPr>
      <w:jc w:val="center"/>
    </w:pPr>
    <w:rPr>
      <w:b/>
      <w:bCs/>
    </w:rPr>
  </w:style>
  <w:style w:type="table" w:styleId="TableGrid">
    <w:name w:val="Table Grid"/>
    <w:basedOn w:val="TableNormal"/>
    <w:uiPriority w:val="59"/>
    <w:rsid w:val="004076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32A8"/>
    <w:rPr>
      <w:rFonts w:ascii="Tahoma" w:hAnsi="Tahoma" w:cs="Tahoma"/>
      <w:sz w:val="16"/>
      <w:szCs w:val="16"/>
    </w:rPr>
  </w:style>
  <w:style w:type="character" w:customStyle="1" w:styleId="BalloonTextChar">
    <w:name w:val="Balloon Text Char"/>
    <w:basedOn w:val="DefaultParagraphFont"/>
    <w:link w:val="BalloonText"/>
    <w:uiPriority w:val="99"/>
    <w:semiHidden/>
    <w:rsid w:val="00B932A8"/>
    <w:rPr>
      <w:rFonts w:ascii="Tahoma" w:eastAsia="Arial Unicode MS" w:hAnsi="Tahoma" w:cs="Tahoma"/>
      <w:sz w:val="16"/>
      <w:szCs w:val="16"/>
    </w:rPr>
  </w:style>
  <w:style w:type="table" w:customStyle="1" w:styleId="TableGrid1">
    <w:name w:val="Table Grid1"/>
    <w:basedOn w:val="TableNormal"/>
    <w:next w:val="TableGrid"/>
    <w:uiPriority w:val="59"/>
    <w:rsid w:val="00B932A8"/>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6959">
      <w:bodyDiv w:val="1"/>
      <w:marLeft w:val="0"/>
      <w:marRight w:val="0"/>
      <w:marTop w:val="0"/>
      <w:marBottom w:val="0"/>
      <w:divBdr>
        <w:top w:val="none" w:sz="0" w:space="0" w:color="auto"/>
        <w:left w:val="none" w:sz="0" w:space="0" w:color="auto"/>
        <w:bottom w:val="none" w:sz="0" w:space="0" w:color="auto"/>
        <w:right w:val="none" w:sz="0" w:space="0" w:color="auto"/>
      </w:divBdr>
    </w:div>
    <w:div w:id="99647465">
      <w:bodyDiv w:val="1"/>
      <w:marLeft w:val="0"/>
      <w:marRight w:val="0"/>
      <w:marTop w:val="0"/>
      <w:marBottom w:val="0"/>
      <w:divBdr>
        <w:top w:val="none" w:sz="0" w:space="0" w:color="auto"/>
        <w:left w:val="none" w:sz="0" w:space="0" w:color="auto"/>
        <w:bottom w:val="none" w:sz="0" w:space="0" w:color="auto"/>
        <w:right w:val="none" w:sz="0" w:space="0" w:color="auto"/>
      </w:divBdr>
    </w:div>
    <w:div w:id="127213186">
      <w:bodyDiv w:val="1"/>
      <w:marLeft w:val="0"/>
      <w:marRight w:val="0"/>
      <w:marTop w:val="0"/>
      <w:marBottom w:val="0"/>
      <w:divBdr>
        <w:top w:val="none" w:sz="0" w:space="0" w:color="auto"/>
        <w:left w:val="none" w:sz="0" w:space="0" w:color="auto"/>
        <w:bottom w:val="none" w:sz="0" w:space="0" w:color="auto"/>
        <w:right w:val="none" w:sz="0" w:space="0" w:color="auto"/>
      </w:divBdr>
    </w:div>
    <w:div w:id="181479031">
      <w:bodyDiv w:val="1"/>
      <w:marLeft w:val="0"/>
      <w:marRight w:val="0"/>
      <w:marTop w:val="0"/>
      <w:marBottom w:val="0"/>
      <w:divBdr>
        <w:top w:val="none" w:sz="0" w:space="0" w:color="auto"/>
        <w:left w:val="none" w:sz="0" w:space="0" w:color="auto"/>
        <w:bottom w:val="none" w:sz="0" w:space="0" w:color="auto"/>
        <w:right w:val="none" w:sz="0" w:space="0" w:color="auto"/>
      </w:divBdr>
    </w:div>
    <w:div w:id="452330009">
      <w:bodyDiv w:val="1"/>
      <w:marLeft w:val="0"/>
      <w:marRight w:val="0"/>
      <w:marTop w:val="0"/>
      <w:marBottom w:val="0"/>
      <w:divBdr>
        <w:top w:val="none" w:sz="0" w:space="0" w:color="auto"/>
        <w:left w:val="none" w:sz="0" w:space="0" w:color="auto"/>
        <w:bottom w:val="none" w:sz="0" w:space="0" w:color="auto"/>
        <w:right w:val="none" w:sz="0" w:space="0" w:color="auto"/>
      </w:divBdr>
    </w:div>
    <w:div w:id="774136638">
      <w:bodyDiv w:val="1"/>
      <w:marLeft w:val="0"/>
      <w:marRight w:val="0"/>
      <w:marTop w:val="0"/>
      <w:marBottom w:val="0"/>
      <w:divBdr>
        <w:top w:val="none" w:sz="0" w:space="0" w:color="auto"/>
        <w:left w:val="none" w:sz="0" w:space="0" w:color="auto"/>
        <w:bottom w:val="none" w:sz="0" w:space="0" w:color="auto"/>
        <w:right w:val="none" w:sz="0" w:space="0" w:color="auto"/>
      </w:divBdr>
    </w:div>
    <w:div w:id="927077907">
      <w:bodyDiv w:val="1"/>
      <w:marLeft w:val="0"/>
      <w:marRight w:val="0"/>
      <w:marTop w:val="0"/>
      <w:marBottom w:val="0"/>
      <w:divBdr>
        <w:top w:val="none" w:sz="0" w:space="0" w:color="auto"/>
        <w:left w:val="none" w:sz="0" w:space="0" w:color="auto"/>
        <w:bottom w:val="none" w:sz="0" w:space="0" w:color="auto"/>
        <w:right w:val="none" w:sz="0" w:space="0" w:color="auto"/>
      </w:divBdr>
    </w:div>
    <w:div w:id="975526410">
      <w:bodyDiv w:val="1"/>
      <w:marLeft w:val="0"/>
      <w:marRight w:val="0"/>
      <w:marTop w:val="0"/>
      <w:marBottom w:val="0"/>
      <w:divBdr>
        <w:top w:val="none" w:sz="0" w:space="0" w:color="auto"/>
        <w:left w:val="none" w:sz="0" w:space="0" w:color="auto"/>
        <w:bottom w:val="none" w:sz="0" w:space="0" w:color="auto"/>
        <w:right w:val="none" w:sz="0" w:space="0" w:color="auto"/>
      </w:divBdr>
    </w:div>
    <w:div w:id="1049720371">
      <w:bodyDiv w:val="1"/>
      <w:marLeft w:val="0"/>
      <w:marRight w:val="0"/>
      <w:marTop w:val="0"/>
      <w:marBottom w:val="0"/>
      <w:divBdr>
        <w:top w:val="none" w:sz="0" w:space="0" w:color="auto"/>
        <w:left w:val="none" w:sz="0" w:space="0" w:color="auto"/>
        <w:bottom w:val="none" w:sz="0" w:space="0" w:color="auto"/>
        <w:right w:val="none" w:sz="0" w:space="0" w:color="auto"/>
      </w:divBdr>
    </w:div>
    <w:div w:id="1159465342">
      <w:bodyDiv w:val="1"/>
      <w:marLeft w:val="0"/>
      <w:marRight w:val="0"/>
      <w:marTop w:val="0"/>
      <w:marBottom w:val="0"/>
      <w:divBdr>
        <w:top w:val="none" w:sz="0" w:space="0" w:color="auto"/>
        <w:left w:val="none" w:sz="0" w:space="0" w:color="auto"/>
        <w:bottom w:val="none" w:sz="0" w:space="0" w:color="auto"/>
        <w:right w:val="none" w:sz="0" w:space="0" w:color="auto"/>
      </w:divBdr>
    </w:div>
    <w:div w:id="1326668267">
      <w:bodyDiv w:val="1"/>
      <w:marLeft w:val="0"/>
      <w:marRight w:val="0"/>
      <w:marTop w:val="0"/>
      <w:marBottom w:val="0"/>
      <w:divBdr>
        <w:top w:val="none" w:sz="0" w:space="0" w:color="auto"/>
        <w:left w:val="none" w:sz="0" w:space="0" w:color="auto"/>
        <w:bottom w:val="none" w:sz="0" w:space="0" w:color="auto"/>
        <w:right w:val="none" w:sz="0" w:space="0" w:color="auto"/>
      </w:divBdr>
    </w:div>
    <w:div w:id="1396390455">
      <w:bodyDiv w:val="1"/>
      <w:marLeft w:val="0"/>
      <w:marRight w:val="0"/>
      <w:marTop w:val="0"/>
      <w:marBottom w:val="0"/>
      <w:divBdr>
        <w:top w:val="none" w:sz="0" w:space="0" w:color="auto"/>
        <w:left w:val="none" w:sz="0" w:space="0" w:color="auto"/>
        <w:bottom w:val="none" w:sz="0" w:space="0" w:color="auto"/>
        <w:right w:val="none" w:sz="0" w:space="0" w:color="auto"/>
      </w:divBdr>
    </w:div>
    <w:div w:id="1525482255">
      <w:bodyDiv w:val="1"/>
      <w:marLeft w:val="0"/>
      <w:marRight w:val="0"/>
      <w:marTop w:val="0"/>
      <w:marBottom w:val="0"/>
      <w:divBdr>
        <w:top w:val="none" w:sz="0" w:space="0" w:color="auto"/>
        <w:left w:val="none" w:sz="0" w:space="0" w:color="auto"/>
        <w:bottom w:val="none" w:sz="0" w:space="0" w:color="auto"/>
        <w:right w:val="none" w:sz="0" w:space="0" w:color="auto"/>
      </w:divBdr>
    </w:div>
    <w:div w:id="1543863830">
      <w:bodyDiv w:val="1"/>
      <w:marLeft w:val="0"/>
      <w:marRight w:val="0"/>
      <w:marTop w:val="0"/>
      <w:marBottom w:val="0"/>
      <w:divBdr>
        <w:top w:val="none" w:sz="0" w:space="0" w:color="auto"/>
        <w:left w:val="none" w:sz="0" w:space="0" w:color="auto"/>
        <w:bottom w:val="none" w:sz="0" w:space="0" w:color="auto"/>
        <w:right w:val="none" w:sz="0" w:space="0" w:color="auto"/>
      </w:divBdr>
    </w:div>
    <w:div w:id="1634600909">
      <w:bodyDiv w:val="1"/>
      <w:marLeft w:val="0"/>
      <w:marRight w:val="0"/>
      <w:marTop w:val="0"/>
      <w:marBottom w:val="0"/>
      <w:divBdr>
        <w:top w:val="none" w:sz="0" w:space="0" w:color="auto"/>
        <w:left w:val="none" w:sz="0" w:space="0" w:color="auto"/>
        <w:bottom w:val="none" w:sz="0" w:space="0" w:color="auto"/>
        <w:right w:val="none" w:sz="0" w:space="0" w:color="auto"/>
      </w:divBdr>
    </w:div>
    <w:div w:id="1852179971">
      <w:bodyDiv w:val="1"/>
      <w:marLeft w:val="0"/>
      <w:marRight w:val="0"/>
      <w:marTop w:val="0"/>
      <w:marBottom w:val="0"/>
      <w:divBdr>
        <w:top w:val="none" w:sz="0" w:space="0" w:color="auto"/>
        <w:left w:val="none" w:sz="0" w:space="0" w:color="auto"/>
        <w:bottom w:val="none" w:sz="0" w:space="0" w:color="auto"/>
        <w:right w:val="none" w:sz="0" w:space="0" w:color="auto"/>
      </w:divBdr>
    </w:div>
    <w:div w:id="187708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23</Pages>
  <Words>6212</Words>
  <Characters>35534</Characters>
  <Application>Microsoft Office Word</Application>
  <DocSecurity>0</DocSecurity>
  <Lines>789</Lines>
  <Paragraphs>397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MCBRIDE</dc:creator>
  <cp:lastModifiedBy>Lic. Glenn McBride</cp:lastModifiedBy>
  <cp:revision>3</cp:revision>
  <cp:lastPrinted>2001-12-01T21:18:00Z</cp:lastPrinted>
  <dcterms:created xsi:type="dcterms:W3CDTF">2010-09-29T01:08:00Z</dcterms:created>
  <dcterms:modified xsi:type="dcterms:W3CDTF">2010-12-04T01:34:00Z</dcterms:modified>
</cp:coreProperties>
</file>