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407"/>
        <w:gridCol w:w="4435"/>
      </w:tblGrid>
      <w:tr w:rsidR="008E0355" w:rsidRPr="009F35E9" w14:paraId="60D65AC5" w14:textId="77777777" w:rsidTr="00B6034E">
        <w:tc>
          <w:tcPr>
            <w:tcW w:w="4529" w:type="dxa"/>
            <w:shd w:val="clear" w:color="auto" w:fill="auto"/>
          </w:tcPr>
          <w:p w14:paraId="5D95939A" w14:textId="348AE25C" w:rsidR="008E0355" w:rsidRPr="009F35E9" w:rsidRDefault="008E0355" w:rsidP="008E0355">
            <w:pPr>
              <w:pStyle w:val="Titulo1"/>
              <w:pBdr>
                <w:bottom w:val="none" w:sz="0" w:space="0" w:color="auto"/>
              </w:pBdr>
              <w:spacing w:line="240" w:lineRule="exact"/>
              <w:rPr>
                <w:rFonts w:ascii="Verdana" w:hAnsi="Verdana"/>
                <w:sz w:val="16"/>
                <w:szCs w:val="16"/>
              </w:rPr>
            </w:pPr>
            <w:r w:rsidRPr="009F35E9">
              <w:rPr>
                <w:rFonts w:ascii="Verdana" w:hAnsi="Verdana" w:cs="Times New Roman"/>
                <w:sz w:val="16"/>
                <w:szCs w:val="16"/>
              </w:rPr>
              <w:t>NORMA Oficial Mexicana NOM-084-SCT1-2002, Telecomunicaciones</w:t>
            </w:r>
            <w:r w:rsidR="00B6034E" w:rsidRPr="009F35E9">
              <w:rPr>
                <w:rFonts w:ascii="Verdana" w:hAnsi="Verdana" w:cs="Times New Roman"/>
                <w:sz w:val="16"/>
                <w:szCs w:val="16"/>
              </w:rPr>
              <w:t xml:space="preserve"> </w:t>
            </w:r>
            <w:r w:rsidRPr="009F35E9">
              <w:rPr>
                <w:rFonts w:ascii="Verdana" w:hAnsi="Verdana" w:cs="Times New Roman"/>
                <w:sz w:val="16"/>
                <w:szCs w:val="16"/>
              </w:rPr>
              <w:t>-</w:t>
            </w:r>
            <w:r w:rsidR="00B6034E" w:rsidRPr="009F35E9">
              <w:rPr>
                <w:rFonts w:ascii="Verdana" w:hAnsi="Verdana" w:cs="Times New Roman"/>
                <w:sz w:val="16"/>
                <w:szCs w:val="16"/>
              </w:rPr>
              <w:t xml:space="preserve"> </w:t>
            </w:r>
            <w:r w:rsidRPr="009F35E9">
              <w:rPr>
                <w:rFonts w:ascii="Verdana" w:hAnsi="Verdana" w:cs="Times New Roman"/>
                <w:sz w:val="16"/>
                <w:szCs w:val="16"/>
              </w:rPr>
              <w:t>Radiocomunicación-Especificaciones técnicas de los equipos transmisores destinados al servicio móvil de radiocomunicación especializada de flotillas.</w:t>
            </w:r>
          </w:p>
        </w:tc>
        <w:tc>
          <w:tcPr>
            <w:tcW w:w="4529" w:type="dxa"/>
          </w:tcPr>
          <w:p w14:paraId="63B1FED1" w14:textId="3B2E8EBF" w:rsidR="001B5B07" w:rsidRPr="009F35E9" w:rsidRDefault="00B6034E" w:rsidP="001B5B07">
            <w:pPr>
              <w:pStyle w:val="Titulo1"/>
              <w:pBdr>
                <w:bottom w:val="none" w:sz="0" w:space="0" w:color="auto"/>
              </w:pBdr>
              <w:spacing w:line="240" w:lineRule="exact"/>
              <w:rPr>
                <w:rFonts w:ascii="Verdana" w:hAnsi="Verdana" w:cs="Times New Roman"/>
                <w:bCs/>
                <w:sz w:val="16"/>
                <w:szCs w:val="16"/>
                <w:lang w:val="en-US"/>
              </w:rPr>
            </w:pPr>
            <w:r w:rsidRPr="009F35E9">
              <w:rPr>
                <w:rFonts w:ascii="Verdana" w:hAnsi="Verdana" w:cs="Times New Roman"/>
                <w:bCs/>
                <w:sz w:val="16"/>
                <w:szCs w:val="16"/>
                <w:lang w:val="en-US"/>
              </w:rPr>
              <w:t>Official Mexican Standard</w:t>
            </w:r>
            <w:r w:rsidR="008E0355" w:rsidRPr="002B0D3D">
              <w:rPr>
                <w:rFonts w:ascii="Verdana" w:hAnsi="Verdana" w:cs="Times New Roman"/>
                <w:bCs/>
                <w:sz w:val="16"/>
                <w:szCs w:val="16"/>
                <w:lang w:val="en-US"/>
              </w:rPr>
              <w:t xml:space="preserve"> NOM-084-SCT1-2002, Telecommunications</w:t>
            </w:r>
            <w:r w:rsidRPr="009F35E9">
              <w:rPr>
                <w:rFonts w:ascii="Verdana" w:hAnsi="Verdana" w:cs="Times New Roman"/>
                <w:bCs/>
                <w:sz w:val="16"/>
                <w:szCs w:val="16"/>
                <w:lang w:val="en-US"/>
              </w:rPr>
              <w:t xml:space="preserve"> </w:t>
            </w:r>
            <w:r w:rsidR="008E0355" w:rsidRPr="002B0D3D">
              <w:rPr>
                <w:rFonts w:ascii="Verdana" w:hAnsi="Verdana" w:cs="Times New Roman"/>
                <w:bCs/>
                <w:sz w:val="16"/>
                <w:szCs w:val="16"/>
                <w:lang w:val="en-US"/>
              </w:rPr>
              <w:t>-</w:t>
            </w:r>
            <w:r w:rsidRPr="009F35E9">
              <w:rPr>
                <w:rFonts w:ascii="Verdana" w:hAnsi="Verdana" w:cs="Times New Roman"/>
                <w:bCs/>
                <w:sz w:val="16"/>
                <w:szCs w:val="16"/>
                <w:lang w:val="en-US"/>
              </w:rPr>
              <w:t xml:space="preserve"> </w:t>
            </w:r>
            <w:r w:rsidR="008E0355" w:rsidRPr="002B0D3D">
              <w:rPr>
                <w:rFonts w:ascii="Verdana" w:hAnsi="Verdana" w:cs="Times New Roman"/>
                <w:bCs/>
                <w:sz w:val="16"/>
                <w:szCs w:val="16"/>
                <w:lang w:val="en-US"/>
              </w:rPr>
              <w:t xml:space="preserve">Radiocommunication-Technical specifications of the transmitting equipment </w:t>
            </w:r>
            <w:r w:rsidRPr="009F35E9">
              <w:rPr>
                <w:rFonts w:ascii="Verdana" w:hAnsi="Verdana" w:cs="Times New Roman"/>
                <w:bCs/>
                <w:sz w:val="16"/>
                <w:szCs w:val="16"/>
                <w:lang w:val="en-US"/>
              </w:rPr>
              <w:t xml:space="preserve">designated for specialized radiocommunication mobile service for fleets. </w:t>
            </w:r>
          </w:p>
          <w:p w14:paraId="4E4C5143" w14:textId="4EE63862" w:rsidR="00B6034E" w:rsidRPr="009F35E9" w:rsidRDefault="00B6034E" w:rsidP="008E0355">
            <w:pPr>
              <w:pStyle w:val="Titulo1"/>
              <w:pBdr>
                <w:bottom w:val="none" w:sz="0" w:space="0" w:color="auto"/>
              </w:pBdr>
              <w:spacing w:line="240" w:lineRule="exact"/>
              <w:rPr>
                <w:rFonts w:ascii="Verdana" w:hAnsi="Verdana" w:cs="Times New Roman"/>
                <w:sz w:val="16"/>
                <w:szCs w:val="16"/>
                <w:lang w:val="en-US"/>
              </w:rPr>
            </w:pPr>
          </w:p>
        </w:tc>
      </w:tr>
      <w:tr w:rsidR="008E0355" w:rsidRPr="009F35E9" w14:paraId="60DADB73" w14:textId="77777777" w:rsidTr="00B6034E">
        <w:tc>
          <w:tcPr>
            <w:tcW w:w="4529" w:type="dxa"/>
            <w:shd w:val="clear" w:color="auto" w:fill="auto"/>
          </w:tcPr>
          <w:p w14:paraId="1A6512D5" w14:textId="77777777" w:rsidR="008E0355" w:rsidRPr="009F35E9" w:rsidRDefault="008E0355" w:rsidP="008E0355">
            <w:pPr>
              <w:pStyle w:val="Titulo2"/>
              <w:pBdr>
                <w:top w:val="none" w:sz="0" w:space="0" w:color="auto"/>
              </w:pBdr>
              <w:spacing w:line="240" w:lineRule="exact"/>
              <w:rPr>
                <w:rFonts w:ascii="Verdana" w:hAnsi="Verdana"/>
                <w:sz w:val="16"/>
                <w:szCs w:val="16"/>
              </w:rPr>
            </w:pPr>
            <w:r w:rsidRPr="009F35E9">
              <w:rPr>
                <w:rFonts w:ascii="Verdana" w:hAnsi="Verdana"/>
                <w:sz w:val="16"/>
                <w:szCs w:val="16"/>
              </w:rPr>
              <w:t>Al margen un sello con el Escudo Nacional, que dice: Estados Unidos Mexicanos.- Secretaría de Comunicaciones y Transportes.- Comisión Federal de Telecomunicaciones.</w:t>
            </w:r>
          </w:p>
        </w:tc>
        <w:tc>
          <w:tcPr>
            <w:tcW w:w="4529" w:type="dxa"/>
          </w:tcPr>
          <w:p w14:paraId="329031FF" w14:textId="2F102CDF" w:rsidR="008E0355" w:rsidRPr="009F35E9" w:rsidRDefault="00B6034E" w:rsidP="008E0355">
            <w:pPr>
              <w:pStyle w:val="Titulo2"/>
              <w:pBdr>
                <w:top w:val="none" w:sz="0" w:space="0" w:color="auto"/>
              </w:pBdr>
              <w:spacing w:line="240" w:lineRule="exact"/>
              <w:rPr>
                <w:rFonts w:ascii="Verdana" w:hAnsi="Verdana"/>
                <w:sz w:val="16"/>
                <w:szCs w:val="16"/>
                <w:lang w:val="en-US"/>
              </w:rPr>
            </w:pPr>
            <w:r w:rsidRPr="009F35E9">
              <w:rPr>
                <w:rFonts w:ascii="Verdana" w:hAnsi="Verdana" w:cs="Times New Roman"/>
                <w:sz w:val="16"/>
                <w:szCs w:val="16"/>
                <w:lang w:val="en-US"/>
              </w:rPr>
              <w:t xml:space="preserve">In the margin a stamp with the National Seal, that says: United Mexican States. </w:t>
            </w:r>
            <w:r w:rsidR="008E0355" w:rsidRPr="002B0D3D">
              <w:rPr>
                <w:rFonts w:ascii="Verdana" w:hAnsi="Verdana" w:cs="Times New Roman"/>
                <w:sz w:val="16"/>
                <w:szCs w:val="16"/>
                <w:lang w:val="en-US"/>
              </w:rPr>
              <w:t xml:space="preserve"> </w:t>
            </w:r>
            <w:r w:rsidRPr="009F35E9">
              <w:rPr>
                <w:rFonts w:ascii="Verdana" w:hAnsi="Verdana" w:cs="Times New Roman"/>
                <w:sz w:val="16"/>
                <w:szCs w:val="16"/>
                <w:lang w:val="en-US"/>
              </w:rPr>
              <w:t>Secretary</w:t>
            </w:r>
            <w:r w:rsidR="008E0355" w:rsidRPr="002B0D3D">
              <w:rPr>
                <w:rFonts w:ascii="Verdana" w:hAnsi="Verdana" w:cs="Times New Roman"/>
                <w:sz w:val="16"/>
                <w:szCs w:val="16"/>
                <w:lang w:val="en-US"/>
              </w:rPr>
              <w:t xml:space="preserve"> of Communications and Transportation.- </w:t>
            </w:r>
            <w:r w:rsidR="008E0355" w:rsidRPr="002B0D3D">
              <w:rPr>
                <w:rFonts w:ascii="Verdana" w:hAnsi="Verdana" w:cs="Times New Roman"/>
                <w:sz w:val="16"/>
                <w:szCs w:val="16"/>
              </w:rPr>
              <w:t xml:space="preserve">Federal </w:t>
            </w:r>
            <w:proofErr w:type="spellStart"/>
            <w:r w:rsidR="008E0355" w:rsidRPr="002B0D3D">
              <w:rPr>
                <w:rFonts w:ascii="Verdana" w:hAnsi="Verdana" w:cs="Times New Roman"/>
                <w:sz w:val="16"/>
                <w:szCs w:val="16"/>
              </w:rPr>
              <w:t>Telecommunications</w:t>
            </w:r>
            <w:proofErr w:type="spellEnd"/>
            <w:r w:rsidR="008E0355" w:rsidRPr="002B0D3D">
              <w:rPr>
                <w:rFonts w:ascii="Verdana" w:hAnsi="Verdana" w:cs="Times New Roman"/>
                <w:sz w:val="16"/>
                <w:szCs w:val="16"/>
              </w:rPr>
              <w:t xml:space="preserve"> </w:t>
            </w:r>
            <w:proofErr w:type="spellStart"/>
            <w:r w:rsidR="008E0355" w:rsidRPr="002B0D3D">
              <w:rPr>
                <w:rFonts w:ascii="Verdana" w:hAnsi="Verdana" w:cs="Times New Roman"/>
                <w:sz w:val="16"/>
                <w:szCs w:val="16"/>
              </w:rPr>
              <w:t>Commission</w:t>
            </w:r>
            <w:proofErr w:type="spellEnd"/>
            <w:r w:rsidR="008E0355" w:rsidRPr="002B0D3D">
              <w:rPr>
                <w:rFonts w:ascii="Verdana" w:hAnsi="Verdana" w:cs="Times New Roman"/>
                <w:sz w:val="16"/>
                <w:szCs w:val="16"/>
              </w:rPr>
              <w:t>.</w:t>
            </w:r>
          </w:p>
        </w:tc>
      </w:tr>
      <w:tr w:rsidR="008E0355" w:rsidRPr="009F35E9" w14:paraId="21FC6983" w14:textId="77777777" w:rsidTr="00B6034E">
        <w:tc>
          <w:tcPr>
            <w:tcW w:w="4529" w:type="dxa"/>
            <w:shd w:val="clear" w:color="auto" w:fill="auto"/>
          </w:tcPr>
          <w:p w14:paraId="4721C67C" w14:textId="77777777" w:rsidR="008E0355" w:rsidRPr="009F35E9" w:rsidRDefault="008E0355" w:rsidP="008E0355">
            <w:pPr>
              <w:pStyle w:val="texto"/>
              <w:spacing w:after="80" w:line="220" w:lineRule="exact"/>
              <w:ind w:firstLine="0"/>
              <w:rPr>
                <w:rFonts w:ascii="Verdana" w:hAnsi="Verdana"/>
                <w:b/>
                <w:bCs/>
                <w:sz w:val="16"/>
                <w:szCs w:val="16"/>
              </w:rPr>
            </w:pPr>
            <w:r w:rsidRPr="009F35E9">
              <w:rPr>
                <w:rFonts w:ascii="Verdana" w:hAnsi="Verdana"/>
                <w:b/>
                <w:bCs/>
                <w:sz w:val="16"/>
                <w:szCs w:val="16"/>
              </w:rPr>
              <w:t>NORMA OFICIAL MEXICANA NOM-084-SCT1-2002, TELECOMUNICACIONES-RADIOCOMUNICACION-ESPECIFICACIONES TECNICAS DE LOS EQUIPOS TRANSMISORES DESTINADOS AL SERVICIO MOVIL DE RADIOCOMUNICACION ESPECIALIZADA DE FLOTILLAS.</w:t>
            </w:r>
          </w:p>
        </w:tc>
        <w:tc>
          <w:tcPr>
            <w:tcW w:w="4529" w:type="dxa"/>
          </w:tcPr>
          <w:p w14:paraId="75C8589D" w14:textId="1EE763FC" w:rsidR="008E0355" w:rsidRPr="009F35E9" w:rsidRDefault="00B6034E" w:rsidP="008E0355">
            <w:pPr>
              <w:pStyle w:val="texto"/>
              <w:spacing w:after="80" w:line="220" w:lineRule="exact"/>
              <w:ind w:firstLine="0"/>
              <w:rPr>
                <w:rFonts w:ascii="Verdana" w:hAnsi="Verdana"/>
                <w:b/>
                <w:bCs/>
                <w:sz w:val="16"/>
                <w:szCs w:val="16"/>
                <w:lang w:val="en-US"/>
              </w:rPr>
            </w:pPr>
            <w:r w:rsidRPr="009F35E9">
              <w:rPr>
                <w:rFonts w:ascii="Verdana" w:hAnsi="Verdana" w:cs="Times New Roman"/>
                <w:b/>
                <w:bCs/>
                <w:sz w:val="16"/>
                <w:szCs w:val="16"/>
                <w:lang w:val="en-US"/>
              </w:rPr>
              <w:t>OFFICIAL MEXICAN STANDARD NOM-084-SCT1-2002, TELECOMMUNICATIONS - RADIOCOMMUNICATION-TECHNICAL SPECIFICATIONS OF THE TRANSMITTING EQUIPMENT DESIGNATED FOR SPECIALIZED RADIOCOMMUNICATION MOBILE SERVICE FOR FLEETS.</w:t>
            </w:r>
          </w:p>
        </w:tc>
      </w:tr>
      <w:tr w:rsidR="008E0355" w:rsidRPr="009F35E9" w14:paraId="309DEEE2" w14:textId="77777777" w:rsidTr="00B6034E">
        <w:tc>
          <w:tcPr>
            <w:tcW w:w="4529" w:type="dxa"/>
            <w:shd w:val="clear" w:color="auto" w:fill="auto"/>
          </w:tcPr>
          <w:p w14:paraId="6B687E69" w14:textId="77777777" w:rsidR="008E0355" w:rsidRPr="009F35E9" w:rsidRDefault="008E0355" w:rsidP="008E0355">
            <w:pPr>
              <w:pStyle w:val="texto"/>
              <w:spacing w:after="80" w:line="224" w:lineRule="exact"/>
              <w:ind w:firstLine="0"/>
              <w:rPr>
                <w:rFonts w:ascii="Verdana" w:hAnsi="Verdana"/>
                <w:sz w:val="16"/>
                <w:szCs w:val="16"/>
                <w:lang w:val="es-ES"/>
              </w:rPr>
            </w:pPr>
            <w:r w:rsidRPr="009F35E9">
              <w:rPr>
                <w:rFonts w:ascii="Verdana" w:hAnsi="Verdana"/>
                <w:sz w:val="16"/>
                <w:szCs w:val="16"/>
              </w:rPr>
              <w:t xml:space="preserve">La Secretaría de Comunicaciones y Transportes, por conducto de la Comisión Federal de Telecomunicaciones, con fundamentos en los artículos 16, 17 y 36 fracción XII de la Ley Orgánica de la Administración Pública Federal; 7 fracción III de la Ley Federal de Telecomunicaciones; 1o., 38 fracción II, 40 fracciones XIII y XVI, 41 y 47 </w:t>
            </w:r>
            <w:r w:rsidRPr="009F35E9">
              <w:rPr>
                <w:rFonts w:ascii="Verdana" w:hAnsi="Verdana"/>
                <w:sz w:val="16"/>
                <w:szCs w:val="16"/>
                <w:lang w:val="es-ES"/>
              </w:rPr>
              <w:t>fracción IV de la Ley Federal sobre Metrología y Normalización; 28 y 34 del Reglamento de la Ley Federal sobre Metrología y Normalización; 37 bis fracciones I y XXVIII del Reglamento Interior de la Secretaría de Comunicaciones y Transportes; segundo fracción I y quinto fracción IV del Decreto por el que se crea la Comisión Federal de Telecomunicaciones; por acuerdo del Comité Consultivo Nacional de Normalización de Telecomunicaciones de fecha 11 de septiembre de 2002; y de conformidad con el Acuerdo número P/040303/16 de fecha 4 de marzo de 2003, expide la siguiente Norma Oficial Mexicana NOM-084-SCT1-2002, Telecomunicaciones-Radiocomunicación-Especificaciones técnicas de los equipos transmisores destinados al servicio móvil de radiocomunicación especializada de flotillas.</w:t>
            </w:r>
          </w:p>
        </w:tc>
        <w:tc>
          <w:tcPr>
            <w:tcW w:w="4529" w:type="dxa"/>
          </w:tcPr>
          <w:p w14:paraId="22C66859" w14:textId="4CED1ED3" w:rsidR="008E0355" w:rsidRPr="009F35E9" w:rsidRDefault="008E0355" w:rsidP="008E0355">
            <w:pPr>
              <w:pStyle w:val="texto"/>
              <w:spacing w:after="80" w:line="224" w:lineRule="exact"/>
              <w:ind w:firstLine="0"/>
              <w:rPr>
                <w:rFonts w:ascii="Verdana" w:hAnsi="Verdana"/>
                <w:sz w:val="16"/>
                <w:szCs w:val="16"/>
                <w:lang w:val="en-US"/>
              </w:rPr>
            </w:pPr>
            <w:r w:rsidRPr="002B0D3D">
              <w:rPr>
                <w:rFonts w:ascii="Verdana" w:hAnsi="Verdana" w:cs="Times New Roman"/>
                <w:sz w:val="16"/>
                <w:szCs w:val="16"/>
                <w:lang w:val="en-US"/>
              </w:rPr>
              <w:t xml:space="preserve">The </w:t>
            </w:r>
            <w:r w:rsidR="00B6034E" w:rsidRPr="009F35E9">
              <w:rPr>
                <w:rFonts w:ascii="Verdana" w:hAnsi="Verdana" w:cs="Times New Roman"/>
                <w:sz w:val="16"/>
                <w:szCs w:val="16"/>
                <w:lang w:val="en-US"/>
              </w:rPr>
              <w:t>Secretary</w:t>
            </w:r>
            <w:r w:rsidRPr="002B0D3D">
              <w:rPr>
                <w:rFonts w:ascii="Verdana" w:hAnsi="Verdana" w:cs="Times New Roman"/>
                <w:sz w:val="16"/>
                <w:szCs w:val="16"/>
                <w:lang w:val="en-US"/>
              </w:rPr>
              <w:t xml:space="preserve"> of Communications and Transportation, through the Federal Telecommunications Commission, based on articles 16, 17 and 36 section XII of the Organic Law of the Federal Public Administration; 7 section III of the Federal Telecommunications Law; 1, 38 section II, 40 sections XIII and XVI, 41 and 47 section IV of the Federal Law on Metrology and Standardization; 28 and 34 of the Regulation of the Federal Law on Metrology and Standardization; 37 bis sections I and XXVIII of the Internal Regulation of the </w:t>
            </w:r>
            <w:r w:rsidR="00B6034E" w:rsidRPr="009F35E9">
              <w:rPr>
                <w:rFonts w:ascii="Verdana" w:hAnsi="Verdana" w:cs="Times New Roman"/>
                <w:sz w:val="16"/>
                <w:szCs w:val="16"/>
                <w:lang w:val="en-US"/>
              </w:rPr>
              <w:t>Secretary</w:t>
            </w:r>
            <w:r w:rsidRPr="002B0D3D">
              <w:rPr>
                <w:rFonts w:ascii="Verdana" w:hAnsi="Verdana" w:cs="Times New Roman"/>
                <w:sz w:val="16"/>
                <w:szCs w:val="16"/>
                <w:lang w:val="en-US"/>
              </w:rPr>
              <w:t xml:space="preserve"> of Communications and Transportation; second </w:t>
            </w:r>
            <w:r w:rsidR="00B6034E" w:rsidRPr="009F35E9">
              <w:rPr>
                <w:rFonts w:ascii="Verdana" w:hAnsi="Verdana" w:cs="Times New Roman"/>
                <w:sz w:val="16"/>
                <w:szCs w:val="16"/>
                <w:lang w:val="en-US"/>
              </w:rPr>
              <w:t>section</w:t>
            </w:r>
            <w:r w:rsidRPr="002B0D3D">
              <w:rPr>
                <w:rFonts w:ascii="Verdana" w:hAnsi="Verdana" w:cs="Times New Roman"/>
                <w:sz w:val="16"/>
                <w:szCs w:val="16"/>
                <w:lang w:val="en-US"/>
              </w:rPr>
              <w:t xml:space="preserve"> I and fifth </w:t>
            </w:r>
            <w:r w:rsidR="00B6034E" w:rsidRPr="009F35E9">
              <w:rPr>
                <w:rFonts w:ascii="Verdana" w:hAnsi="Verdana" w:cs="Times New Roman"/>
                <w:sz w:val="16"/>
                <w:szCs w:val="16"/>
                <w:lang w:val="en-US"/>
              </w:rPr>
              <w:t>section</w:t>
            </w:r>
            <w:r w:rsidRPr="002B0D3D">
              <w:rPr>
                <w:rFonts w:ascii="Verdana" w:hAnsi="Verdana" w:cs="Times New Roman"/>
                <w:sz w:val="16"/>
                <w:szCs w:val="16"/>
                <w:lang w:val="en-US"/>
              </w:rPr>
              <w:t xml:space="preserve"> IV of the Decree by which the Federal Telecommunications Commission is created; by</w:t>
            </w:r>
            <w:r w:rsidR="00B6034E" w:rsidRPr="009F35E9">
              <w:rPr>
                <w:rFonts w:ascii="Verdana" w:hAnsi="Verdana" w:cs="Times New Roman"/>
                <w:sz w:val="16"/>
                <w:szCs w:val="16"/>
                <w:lang w:val="en-US"/>
              </w:rPr>
              <w:t xml:space="preserve"> </w:t>
            </w:r>
            <w:r w:rsidRPr="002B0D3D">
              <w:rPr>
                <w:rFonts w:ascii="Verdana" w:hAnsi="Verdana" w:cs="Times New Roman"/>
                <w:sz w:val="16"/>
                <w:szCs w:val="16"/>
                <w:lang w:val="en-US"/>
              </w:rPr>
              <w:t xml:space="preserve">agreement of the National Consultative Committee for Telecommunications Standardization dated September 11, 2002; and in accordance with Agreement number P/040303/16 dated March 4, 2003, issues the following Official Mexican Standard </w:t>
            </w:r>
            <w:r w:rsidR="00B6034E" w:rsidRPr="009F35E9">
              <w:rPr>
                <w:rFonts w:ascii="Verdana" w:hAnsi="Verdana" w:cs="Times New Roman"/>
                <w:sz w:val="16"/>
                <w:szCs w:val="16"/>
                <w:lang w:val="en-US"/>
              </w:rPr>
              <w:t>NOM-084-SCT1-2002, Telecommunications - Radiocommunication-Technical specifications of the transmitting equipment designated for specialized radiocommunication mobile service for fleets.</w:t>
            </w:r>
          </w:p>
        </w:tc>
      </w:tr>
      <w:tr w:rsidR="008E0355" w:rsidRPr="009F35E9" w14:paraId="36729B51" w14:textId="77777777" w:rsidTr="00B6034E">
        <w:tc>
          <w:tcPr>
            <w:tcW w:w="4529" w:type="dxa"/>
            <w:shd w:val="clear" w:color="auto" w:fill="auto"/>
          </w:tcPr>
          <w:p w14:paraId="35E211B2" w14:textId="77777777" w:rsidR="008E0355" w:rsidRPr="009F35E9" w:rsidRDefault="008E0355" w:rsidP="008E0355">
            <w:pPr>
              <w:pStyle w:val="texto"/>
              <w:spacing w:after="80" w:line="220" w:lineRule="exact"/>
              <w:ind w:firstLine="0"/>
              <w:rPr>
                <w:rFonts w:ascii="Verdana" w:hAnsi="Verdana"/>
                <w:b/>
                <w:sz w:val="16"/>
                <w:szCs w:val="16"/>
              </w:rPr>
            </w:pPr>
            <w:r w:rsidRPr="009F35E9">
              <w:rPr>
                <w:rFonts w:ascii="Verdana" w:hAnsi="Verdana"/>
                <w:sz w:val="16"/>
                <w:szCs w:val="16"/>
              </w:rPr>
              <w:t xml:space="preserve">México, D.F., a 4 de marzo de 2003.- El Presidente de la Comisión Federal de Telecomunicaciones, </w:t>
            </w:r>
            <w:r w:rsidRPr="009F35E9">
              <w:rPr>
                <w:rFonts w:ascii="Verdana" w:hAnsi="Verdana"/>
                <w:b/>
                <w:sz w:val="16"/>
                <w:szCs w:val="16"/>
              </w:rPr>
              <w:t>Jorge Arredondo Martínez</w:t>
            </w:r>
            <w:r w:rsidRPr="009F35E9">
              <w:rPr>
                <w:rFonts w:ascii="Verdana" w:hAnsi="Verdana"/>
                <w:sz w:val="16"/>
                <w:szCs w:val="16"/>
              </w:rPr>
              <w:t>.- Rúbrica.</w:t>
            </w:r>
          </w:p>
        </w:tc>
        <w:tc>
          <w:tcPr>
            <w:tcW w:w="4529" w:type="dxa"/>
          </w:tcPr>
          <w:p w14:paraId="3CCD98FB" w14:textId="2A844D11" w:rsidR="008E0355" w:rsidRPr="009F35E9" w:rsidRDefault="008E0355" w:rsidP="008E0355">
            <w:pPr>
              <w:pStyle w:val="texto"/>
              <w:spacing w:after="80" w:line="220" w:lineRule="exact"/>
              <w:ind w:firstLine="0"/>
              <w:rPr>
                <w:rFonts w:ascii="Verdana" w:hAnsi="Verdana"/>
                <w:sz w:val="16"/>
                <w:szCs w:val="16"/>
                <w:lang w:val="en-US"/>
              </w:rPr>
            </w:pPr>
            <w:r w:rsidRPr="002B0D3D">
              <w:rPr>
                <w:rFonts w:ascii="Verdana" w:hAnsi="Verdana" w:cs="Times New Roman"/>
                <w:sz w:val="16"/>
                <w:szCs w:val="16"/>
                <w:lang w:val="en-US"/>
              </w:rPr>
              <w:t xml:space="preserve">Mexico City, March 4, 2003 - The President of the Federal Commission of </w:t>
            </w:r>
            <w:proofErr w:type="spellStart"/>
            <w:r w:rsidRPr="002B0D3D">
              <w:rPr>
                <w:rFonts w:ascii="Verdana" w:hAnsi="Verdana" w:cs="Times New Roman"/>
                <w:sz w:val="16"/>
                <w:szCs w:val="16"/>
                <w:lang w:val="en-US"/>
              </w:rPr>
              <w:t>Telecomunica</w:t>
            </w:r>
            <w:r w:rsidR="00B6034E" w:rsidRPr="009F35E9">
              <w:rPr>
                <w:rFonts w:ascii="Verdana" w:hAnsi="Verdana" w:cs="Times New Roman"/>
                <w:sz w:val="16"/>
                <w:szCs w:val="16"/>
                <w:lang w:val="en-US"/>
              </w:rPr>
              <w:t>tions</w:t>
            </w:r>
            <w:proofErr w:type="spellEnd"/>
            <w:r w:rsidRPr="002B0D3D">
              <w:rPr>
                <w:rFonts w:ascii="Verdana" w:hAnsi="Verdana" w:cs="Times New Roman"/>
                <w:sz w:val="16"/>
                <w:szCs w:val="16"/>
                <w:lang w:val="en-US"/>
              </w:rPr>
              <w:t xml:space="preserve">, </w:t>
            </w:r>
            <w:r w:rsidRPr="002B0D3D">
              <w:rPr>
                <w:rFonts w:ascii="Verdana" w:hAnsi="Verdana" w:cs="Times New Roman"/>
                <w:b/>
                <w:bCs/>
                <w:sz w:val="16"/>
                <w:szCs w:val="16"/>
                <w:lang w:val="en-US"/>
              </w:rPr>
              <w:t>Jorge Arredondo Martinez</w:t>
            </w:r>
            <w:r w:rsidRPr="002B0D3D">
              <w:rPr>
                <w:rFonts w:ascii="Verdana" w:hAnsi="Verdana" w:cs="Times New Roman"/>
                <w:sz w:val="16"/>
                <w:szCs w:val="16"/>
                <w:lang w:val="en-US"/>
              </w:rPr>
              <w:t xml:space="preserve">.- </w:t>
            </w:r>
            <w:proofErr w:type="spellStart"/>
            <w:r w:rsidR="00B6034E" w:rsidRPr="009F35E9">
              <w:rPr>
                <w:rFonts w:ascii="Verdana" w:hAnsi="Verdana" w:cs="Times New Roman"/>
                <w:sz w:val="16"/>
                <w:szCs w:val="16"/>
              </w:rPr>
              <w:t>Signed</w:t>
            </w:r>
            <w:proofErr w:type="spellEnd"/>
            <w:r w:rsidRPr="002B0D3D">
              <w:rPr>
                <w:rFonts w:ascii="Verdana" w:hAnsi="Verdana" w:cs="Times New Roman"/>
                <w:sz w:val="16"/>
                <w:szCs w:val="16"/>
              </w:rPr>
              <w:t>.</w:t>
            </w:r>
          </w:p>
        </w:tc>
      </w:tr>
      <w:tr w:rsidR="008E0355" w:rsidRPr="009F35E9" w14:paraId="25B2F164" w14:textId="77777777" w:rsidTr="00B6034E">
        <w:tc>
          <w:tcPr>
            <w:tcW w:w="4529" w:type="dxa"/>
            <w:shd w:val="clear" w:color="auto" w:fill="auto"/>
          </w:tcPr>
          <w:p w14:paraId="65BD4CDD" w14:textId="45B271A4" w:rsidR="008E0355" w:rsidRPr="009F35E9" w:rsidRDefault="00B6034E" w:rsidP="008E0355">
            <w:pPr>
              <w:pStyle w:val="ANOTACION"/>
              <w:spacing w:before="0" w:after="80" w:line="220" w:lineRule="exact"/>
              <w:rPr>
                <w:rFonts w:ascii="Verdana" w:hAnsi="Verdana"/>
                <w:sz w:val="16"/>
                <w:szCs w:val="16"/>
              </w:rPr>
            </w:pPr>
            <w:r w:rsidRPr="009F35E9">
              <w:rPr>
                <w:rFonts w:ascii="Verdana" w:hAnsi="Verdana"/>
                <w:sz w:val="16"/>
                <w:szCs w:val="16"/>
              </w:rPr>
              <w:t>NORMA OFICIAL MEXICANA NOM-084-SCT1-2002, TELECOMUNICACIONES-RADIOCOMUNICACION-ESPECIFICACIONES TECNICAS DE LOS EQUIPOS TRANSMISORES DESTINADOS AL SERVICIO MOVIL DE RADIOCOMUNICACION ESPECIALIZADA DE FLOTILLAS</w:t>
            </w:r>
          </w:p>
        </w:tc>
        <w:tc>
          <w:tcPr>
            <w:tcW w:w="4529" w:type="dxa"/>
          </w:tcPr>
          <w:p w14:paraId="2A3A9D58" w14:textId="58F6E8D6" w:rsidR="008E0355" w:rsidRPr="009F35E9" w:rsidRDefault="00B6034E" w:rsidP="008E0355">
            <w:pPr>
              <w:pStyle w:val="ANOTACION"/>
              <w:spacing w:before="0" w:after="80" w:line="220" w:lineRule="exact"/>
              <w:rPr>
                <w:rFonts w:ascii="Verdana" w:hAnsi="Verdana"/>
                <w:sz w:val="16"/>
                <w:szCs w:val="16"/>
                <w:lang w:val="en-US"/>
              </w:rPr>
            </w:pPr>
            <w:r w:rsidRPr="009F35E9">
              <w:rPr>
                <w:rFonts w:ascii="Verdana" w:hAnsi="Verdana" w:cs="Times New Roman"/>
                <w:sz w:val="16"/>
                <w:szCs w:val="16"/>
                <w:lang w:val="en-US"/>
              </w:rPr>
              <w:t>OFFICIAL MEXICAN STANDARD NOM-084-SCT1-2002, TELECOMMUNICATIONS - RADIOCOMMUNICATION-TECHNICAL SPECIFICATIONS OF THE TRANSMITTING EQUIPMENT DESIGNATED FOR SPECIALIZED RADIOCOMMUNICATION MOBILE SERVICE FOR FLEETS.</w:t>
            </w:r>
          </w:p>
        </w:tc>
      </w:tr>
      <w:tr w:rsidR="008E0355" w:rsidRPr="009F35E9" w14:paraId="6F079735" w14:textId="77777777" w:rsidTr="00B6034E">
        <w:tc>
          <w:tcPr>
            <w:tcW w:w="4529" w:type="dxa"/>
            <w:shd w:val="clear" w:color="auto" w:fill="auto"/>
          </w:tcPr>
          <w:p w14:paraId="5CE35A8D" w14:textId="77777777" w:rsidR="008E0355" w:rsidRPr="009F35E9" w:rsidRDefault="008E0355" w:rsidP="008E0355">
            <w:pPr>
              <w:pStyle w:val="Texto0"/>
              <w:spacing w:after="80"/>
              <w:ind w:firstLine="0"/>
              <w:jc w:val="center"/>
              <w:rPr>
                <w:rFonts w:ascii="Verdana" w:hAnsi="Verdana"/>
                <w:sz w:val="16"/>
                <w:szCs w:val="16"/>
                <w:lang w:val="en-US"/>
              </w:rPr>
            </w:pPr>
            <w:r w:rsidRPr="009F35E9">
              <w:rPr>
                <w:rFonts w:ascii="Verdana" w:hAnsi="Verdana"/>
                <w:sz w:val="16"/>
                <w:szCs w:val="16"/>
                <w:lang w:val="en-US"/>
              </w:rPr>
              <w:t xml:space="preserve">TELECOMMUNICATIONS-RADIOCOMMUNICATION  TECHNICAL SPECIFICATIONS FOR THE </w:t>
            </w:r>
            <w:r w:rsidRPr="009F35E9">
              <w:rPr>
                <w:rFonts w:ascii="Verdana" w:hAnsi="Verdana"/>
                <w:sz w:val="16"/>
                <w:szCs w:val="16"/>
                <w:lang w:val="en-US"/>
              </w:rPr>
              <w:lastRenderedPageBreak/>
              <w:t xml:space="preserve">TRANSMISSION EQUIPMENT USED ON THE TRUNKING SERVICE </w:t>
            </w:r>
          </w:p>
        </w:tc>
        <w:tc>
          <w:tcPr>
            <w:tcW w:w="4529" w:type="dxa"/>
          </w:tcPr>
          <w:p w14:paraId="1915A92B" w14:textId="013D644A" w:rsidR="008E0355" w:rsidRPr="009F35E9" w:rsidRDefault="008E0355" w:rsidP="008E0355">
            <w:pPr>
              <w:pStyle w:val="Texto0"/>
              <w:spacing w:after="80"/>
              <w:ind w:firstLine="0"/>
              <w:jc w:val="center"/>
              <w:rPr>
                <w:rFonts w:ascii="Verdana" w:hAnsi="Verdana"/>
                <w:sz w:val="16"/>
                <w:szCs w:val="16"/>
                <w:lang w:val="en-US"/>
              </w:rPr>
            </w:pPr>
            <w:r w:rsidRPr="002B0D3D">
              <w:rPr>
                <w:rFonts w:ascii="Verdana" w:hAnsi="Verdana" w:cs="Times New Roman"/>
                <w:sz w:val="16"/>
                <w:szCs w:val="16"/>
                <w:lang w:val="en-US"/>
              </w:rPr>
              <w:lastRenderedPageBreak/>
              <w:t>TELECOMMUNICATIONS</w:t>
            </w:r>
            <w:r w:rsidR="00B6034E" w:rsidRPr="009F35E9">
              <w:rPr>
                <w:rFonts w:ascii="Verdana" w:hAnsi="Verdana" w:cs="Times New Roman"/>
                <w:sz w:val="16"/>
                <w:szCs w:val="16"/>
                <w:lang w:val="en-US"/>
              </w:rPr>
              <w:t xml:space="preserve"> </w:t>
            </w:r>
            <w:r w:rsidRPr="002B0D3D">
              <w:rPr>
                <w:rFonts w:ascii="Verdana" w:hAnsi="Verdana" w:cs="Times New Roman"/>
                <w:sz w:val="16"/>
                <w:szCs w:val="16"/>
                <w:lang w:val="en-US"/>
              </w:rPr>
              <w:t>-</w:t>
            </w:r>
            <w:r w:rsidR="00B6034E" w:rsidRPr="009F35E9">
              <w:rPr>
                <w:rFonts w:ascii="Verdana" w:hAnsi="Verdana" w:cs="Times New Roman"/>
                <w:sz w:val="16"/>
                <w:szCs w:val="16"/>
                <w:lang w:val="en-US"/>
              </w:rPr>
              <w:t xml:space="preserve"> </w:t>
            </w:r>
            <w:r w:rsidRPr="002B0D3D">
              <w:rPr>
                <w:rFonts w:ascii="Verdana" w:hAnsi="Verdana" w:cs="Times New Roman"/>
                <w:sz w:val="16"/>
                <w:szCs w:val="16"/>
                <w:lang w:val="en-US"/>
              </w:rPr>
              <w:t xml:space="preserve">RADIOCOMMUNICATION TECHNICAL SPECIFICATIONS FOR THE </w:t>
            </w:r>
            <w:r w:rsidRPr="002B0D3D">
              <w:rPr>
                <w:rFonts w:ascii="Verdana" w:hAnsi="Verdana" w:cs="Times New Roman"/>
                <w:sz w:val="16"/>
                <w:szCs w:val="16"/>
                <w:lang w:val="en-US"/>
              </w:rPr>
              <w:lastRenderedPageBreak/>
              <w:t xml:space="preserve">TRANSMISSION EQUIPMENT USED </w:t>
            </w:r>
            <w:r w:rsidRPr="002B0D3D">
              <w:rPr>
                <w:sz w:val="16"/>
                <w:szCs w:val="16"/>
                <w:lang w:val="en-US"/>
              </w:rPr>
              <w:t>​​</w:t>
            </w:r>
            <w:r w:rsidRPr="002B0D3D">
              <w:rPr>
                <w:rFonts w:ascii="Verdana" w:hAnsi="Verdana" w:cs="Times New Roman"/>
                <w:sz w:val="16"/>
                <w:szCs w:val="16"/>
                <w:lang w:val="en-US"/>
              </w:rPr>
              <w:t xml:space="preserve">ON THE TRUNKING SERVICE  </w:t>
            </w:r>
          </w:p>
        </w:tc>
      </w:tr>
      <w:tr w:rsidR="008E0355" w:rsidRPr="009F35E9" w14:paraId="24FF2972" w14:textId="77777777" w:rsidTr="00B6034E">
        <w:tc>
          <w:tcPr>
            <w:tcW w:w="4529" w:type="dxa"/>
            <w:shd w:val="clear" w:color="auto" w:fill="auto"/>
          </w:tcPr>
          <w:p w14:paraId="1140BC20" w14:textId="77777777" w:rsidR="008E0355" w:rsidRPr="009F35E9" w:rsidRDefault="008E0355" w:rsidP="008E0355">
            <w:pPr>
              <w:pStyle w:val="Anotacion0"/>
              <w:spacing w:before="0" w:after="80" w:line="224" w:lineRule="exact"/>
              <w:rPr>
                <w:rFonts w:ascii="Verdana" w:hAnsi="Verdana"/>
                <w:sz w:val="16"/>
                <w:szCs w:val="16"/>
              </w:rPr>
            </w:pPr>
            <w:r w:rsidRPr="009F35E9">
              <w:rPr>
                <w:rFonts w:ascii="Verdana" w:hAnsi="Verdana"/>
                <w:sz w:val="16"/>
                <w:szCs w:val="16"/>
              </w:rPr>
              <w:lastRenderedPageBreak/>
              <w:t>PREFACIO</w:t>
            </w:r>
          </w:p>
        </w:tc>
        <w:tc>
          <w:tcPr>
            <w:tcW w:w="4529" w:type="dxa"/>
          </w:tcPr>
          <w:p w14:paraId="7B7DD271" w14:textId="3DBF50EC" w:rsidR="008E0355" w:rsidRPr="009F35E9" w:rsidRDefault="008E0355" w:rsidP="008E0355">
            <w:pPr>
              <w:pStyle w:val="Anotacion0"/>
              <w:spacing w:before="0" w:after="80" w:line="224" w:lineRule="exact"/>
              <w:rPr>
                <w:rFonts w:ascii="Verdana" w:hAnsi="Verdana"/>
                <w:sz w:val="16"/>
                <w:szCs w:val="16"/>
                <w:lang w:val="en-US"/>
              </w:rPr>
            </w:pPr>
            <w:r w:rsidRPr="002B0D3D">
              <w:rPr>
                <w:rFonts w:ascii="Verdana" w:hAnsi="Verdana" w:cs="Times New Roman"/>
                <w:bCs/>
                <w:sz w:val="16"/>
                <w:szCs w:val="16"/>
              </w:rPr>
              <w:t>PREFACE</w:t>
            </w:r>
          </w:p>
        </w:tc>
      </w:tr>
      <w:tr w:rsidR="008E0355" w:rsidRPr="009F35E9" w14:paraId="7891073C" w14:textId="77777777" w:rsidTr="00B6034E">
        <w:tc>
          <w:tcPr>
            <w:tcW w:w="4529" w:type="dxa"/>
            <w:shd w:val="clear" w:color="auto" w:fill="auto"/>
          </w:tcPr>
          <w:p w14:paraId="6BE5BF92"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En la elaboración de la presente Norma Oficial Mexicana participaron los siguientes organismos e instituciones:</w:t>
            </w:r>
          </w:p>
        </w:tc>
        <w:tc>
          <w:tcPr>
            <w:tcW w:w="4529" w:type="dxa"/>
          </w:tcPr>
          <w:p w14:paraId="67F336FA" w14:textId="6F904792"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The following organizations and institutions participated in the preparation of this Official Mexican Standard :</w:t>
            </w:r>
          </w:p>
        </w:tc>
      </w:tr>
      <w:tr w:rsidR="008E0355" w:rsidRPr="009F35E9" w14:paraId="468D6F39" w14:textId="77777777" w:rsidTr="00B6034E">
        <w:tc>
          <w:tcPr>
            <w:tcW w:w="4529" w:type="dxa"/>
            <w:shd w:val="clear" w:color="auto" w:fill="auto"/>
          </w:tcPr>
          <w:p w14:paraId="6ECF70A5" w14:textId="77777777" w:rsidR="008E0355" w:rsidRPr="009F35E9" w:rsidRDefault="008E0355" w:rsidP="008E0355">
            <w:pPr>
              <w:pStyle w:val="ROMANOS"/>
              <w:spacing w:line="230"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ASOCIACION MEXICANA DE CONCESIONARIOS OPERADORES DE TRUNKING, A.C. (AMCOT)</w:t>
            </w:r>
          </w:p>
        </w:tc>
        <w:tc>
          <w:tcPr>
            <w:tcW w:w="4529" w:type="dxa"/>
          </w:tcPr>
          <w:p w14:paraId="272160DB" w14:textId="2B3D08DB" w:rsidR="008E0355" w:rsidRPr="009F35E9" w:rsidRDefault="008E0355" w:rsidP="008E0355">
            <w:pPr>
              <w:pStyle w:val="ROMANOS"/>
              <w:spacing w:line="230" w:lineRule="exact"/>
              <w:ind w:left="0" w:firstLine="0"/>
              <w:rPr>
                <w:rFonts w:ascii="Verdana" w:hAnsi="Verdana"/>
                <w:sz w:val="16"/>
                <w:szCs w:val="16"/>
                <w:lang w:val="es-MX"/>
              </w:rPr>
            </w:pPr>
            <w:r w:rsidRPr="002B0D3D">
              <w:rPr>
                <w:rFonts w:ascii="Verdana" w:hAnsi="Verdana" w:cs="Times New Roman"/>
                <w:sz w:val="16"/>
                <w:szCs w:val="16"/>
                <w:lang w:val="es-MX"/>
              </w:rPr>
              <w:t xml:space="preserve">- ASOCIACION MEXICANA DE CONCESIONARIOS OPERADORES DE TRUNKING, AC (AMCOT)              </w:t>
            </w:r>
          </w:p>
        </w:tc>
      </w:tr>
      <w:tr w:rsidR="008E0355" w:rsidRPr="009F35E9" w14:paraId="20D4D85B" w14:textId="77777777" w:rsidTr="00B6034E">
        <w:tc>
          <w:tcPr>
            <w:tcW w:w="4529" w:type="dxa"/>
            <w:shd w:val="clear" w:color="auto" w:fill="auto"/>
          </w:tcPr>
          <w:p w14:paraId="3AF0CA5B" w14:textId="77777777" w:rsidR="008E0355" w:rsidRPr="009F35E9" w:rsidRDefault="008E0355" w:rsidP="008E0355">
            <w:pPr>
              <w:pStyle w:val="ROMANOS"/>
              <w:spacing w:line="230"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ASOCIACION NACIONAL DE DISTRIBUIDORES DE EQUIPOS Y ACCESORIOS DE RADIOCOMUNICACION, A.C. (ANDEAR)</w:t>
            </w:r>
          </w:p>
        </w:tc>
        <w:tc>
          <w:tcPr>
            <w:tcW w:w="4529" w:type="dxa"/>
          </w:tcPr>
          <w:p w14:paraId="428FC712" w14:textId="38A14671" w:rsidR="008E0355" w:rsidRPr="009F35E9" w:rsidRDefault="008E0355" w:rsidP="008E0355">
            <w:pPr>
              <w:pStyle w:val="ROMANOS"/>
              <w:spacing w:line="230" w:lineRule="exact"/>
              <w:ind w:left="0" w:firstLine="0"/>
              <w:rPr>
                <w:rFonts w:ascii="Verdana" w:hAnsi="Verdana"/>
                <w:sz w:val="16"/>
                <w:szCs w:val="16"/>
                <w:lang w:val="en-US"/>
              </w:rPr>
            </w:pPr>
            <w:r w:rsidRPr="002B0D3D">
              <w:rPr>
                <w:rFonts w:ascii="Verdana" w:hAnsi="Verdana" w:cs="Times New Roman"/>
                <w:sz w:val="16"/>
                <w:szCs w:val="16"/>
                <w:lang w:val="en-US"/>
              </w:rPr>
              <w:t xml:space="preserve">- NATIONAL ASSOCIATION OF RADIOCOMMUNICATION EQUIPMENT AND ACCESSORIES DISTRIBUTORS, AC (ANDEAR)              </w:t>
            </w:r>
          </w:p>
        </w:tc>
      </w:tr>
      <w:tr w:rsidR="008E0355" w:rsidRPr="009F35E9" w14:paraId="7E6C4B21" w14:textId="77777777" w:rsidTr="00B6034E">
        <w:tc>
          <w:tcPr>
            <w:tcW w:w="4529" w:type="dxa"/>
            <w:shd w:val="clear" w:color="auto" w:fill="auto"/>
          </w:tcPr>
          <w:p w14:paraId="207CD43B" w14:textId="77777777" w:rsidR="008E0355" w:rsidRPr="009F35E9" w:rsidRDefault="008E0355" w:rsidP="008E0355">
            <w:pPr>
              <w:pStyle w:val="ROMANOS"/>
              <w:spacing w:line="230"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CAMARA NACIONAL DE LA INDUSTRIA ELECTRONICA DE TELECOMUNICACIONES E INFORMATICA (CANIETI)</w:t>
            </w:r>
          </w:p>
        </w:tc>
        <w:tc>
          <w:tcPr>
            <w:tcW w:w="4529" w:type="dxa"/>
          </w:tcPr>
          <w:p w14:paraId="6FE6A59C" w14:textId="13160551" w:rsidR="008E0355" w:rsidRPr="009F35E9" w:rsidRDefault="008E0355" w:rsidP="008E0355">
            <w:pPr>
              <w:pStyle w:val="ROMANOS"/>
              <w:spacing w:line="230" w:lineRule="exact"/>
              <w:ind w:left="0" w:firstLine="0"/>
              <w:rPr>
                <w:rFonts w:ascii="Verdana" w:hAnsi="Verdana"/>
                <w:sz w:val="16"/>
                <w:szCs w:val="16"/>
                <w:lang w:val="en-US"/>
              </w:rPr>
            </w:pPr>
            <w:r w:rsidRPr="002B0D3D">
              <w:rPr>
                <w:rFonts w:ascii="Verdana" w:hAnsi="Verdana" w:cs="Times New Roman"/>
                <w:sz w:val="16"/>
                <w:szCs w:val="16"/>
                <w:lang w:val="en-US"/>
              </w:rPr>
              <w:t xml:space="preserve">- NATIONAL CHAMBER OF THE ELECTRONIC INDUSTRY OF TELECOMMUNICATIONS AND INFORMATICS (CANIETI)              </w:t>
            </w:r>
          </w:p>
        </w:tc>
      </w:tr>
      <w:tr w:rsidR="008E0355" w:rsidRPr="009F35E9" w14:paraId="2F56EC7D" w14:textId="77777777" w:rsidTr="00B6034E">
        <w:tc>
          <w:tcPr>
            <w:tcW w:w="4529" w:type="dxa"/>
            <w:shd w:val="clear" w:color="auto" w:fill="auto"/>
          </w:tcPr>
          <w:p w14:paraId="1B8B1BC3" w14:textId="77777777" w:rsidR="008E0355" w:rsidRPr="009F35E9" w:rsidRDefault="008E0355" w:rsidP="008E0355">
            <w:pPr>
              <w:pStyle w:val="ROMANOS"/>
              <w:spacing w:line="230"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COLEGIO DE INGENIEROS MECANICOS ELECTRICISTAS (CIME)</w:t>
            </w:r>
          </w:p>
        </w:tc>
        <w:tc>
          <w:tcPr>
            <w:tcW w:w="4529" w:type="dxa"/>
          </w:tcPr>
          <w:p w14:paraId="42B4DB89" w14:textId="2257B67E" w:rsidR="008E0355" w:rsidRPr="009F35E9" w:rsidRDefault="008E0355" w:rsidP="008E0355">
            <w:pPr>
              <w:pStyle w:val="ROMANOS"/>
              <w:spacing w:line="230" w:lineRule="exact"/>
              <w:ind w:left="0" w:firstLine="0"/>
              <w:rPr>
                <w:rFonts w:ascii="Verdana" w:hAnsi="Verdana"/>
                <w:sz w:val="16"/>
                <w:szCs w:val="16"/>
                <w:lang w:val="en-US"/>
              </w:rPr>
            </w:pPr>
            <w:r w:rsidRPr="002B0D3D">
              <w:rPr>
                <w:rFonts w:ascii="Verdana" w:hAnsi="Verdana" w:cs="Times New Roman"/>
                <w:sz w:val="16"/>
                <w:szCs w:val="16"/>
                <w:lang w:val="en-US"/>
              </w:rPr>
              <w:t xml:space="preserve">- COLLEGE OF MECHANICAL ELECTRICIAN ENGINEERS (CIME)              </w:t>
            </w:r>
          </w:p>
        </w:tc>
      </w:tr>
      <w:tr w:rsidR="008E0355" w:rsidRPr="009F35E9" w14:paraId="1A08937F" w14:textId="77777777" w:rsidTr="00B6034E">
        <w:tc>
          <w:tcPr>
            <w:tcW w:w="4529" w:type="dxa"/>
            <w:shd w:val="clear" w:color="auto" w:fill="auto"/>
          </w:tcPr>
          <w:p w14:paraId="34BB4975" w14:textId="77777777" w:rsidR="008E0355" w:rsidRPr="009F35E9" w:rsidRDefault="008E0355" w:rsidP="008E0355">
            <w:pPr>
              <w:pStyle w:val="ROMANOS"/>
              <w:spacing w:line="230"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COMISION FEDERAL DE ELECTRICIDAD</w:t>
            </w:r>
          </w:p>
        </w:tc>
        <w:tc>
          <w:tcPr>
            <w:tcW w:w="4529" w:type="dxa"/>
          </w:tcPr>
          <w:p w14:paraId="0FFDE360" w14:textId="1A00CC81" w:rsidR="008E0355" w:rsidRPr="009F35E9" w:rsidRDefault="008E0355" w:rsidP="008E0355">
            <w:pPr>
              <w:pStyle w:val="ROMANOS"/>
              <w:spacing w:line="230" w:lineRule="exact"/>
              <w:ind w:left="0" w:firstLine="0"/>
              <w:rPr>
                <w:rFonts w:ascii="Verdana" w:hAnsi="Verdana"/>
                <w:sz w:val="16"/>
                <w:szCs w:val="16"/>
                <w:lang w:val="en-US"/>
              </w:rPr>
            </w:pPr>
            <w:r w:rsidRPr="002B0D3D">
              <w:rPr>
                <w:rFonts w:ascii="Verdana" w:hAnsi="Verdana" w:cs="Times New Roman"/>
                <w:sz w:val="16"/>
                <w:szCs w:val="16"/>
              </w:rPr>
              <w:t xml:space="preserve">- FEDERAL ELECTRICITY COMMISSION              </w:t>
            </w:r>
          </w:p>
        </w:tc>
      </w:tr>
      <w:tr w:rsidR="008E0355" w:rsidRPr="009F35E9" w14:paraId="4E65FEFC" w14:textId="77777777" w:rsidTr="00B6034E">
        <w:tc>
          <w:tcPr>
            <w:tcW w:w="4529" w:type="dxa"/>
            <w:shd w:val="clear" w:color="auto" w:fill="auto"/>
          </w:tcPr>
          <w:p w14:paraId="560F3CC3" w14:textId="77777777" w:rsidR="008E0355" w:rsidRPr="009F35E9" w:rsidRDefault="008E0355" w:rsidP="008E0355">
            <w:pPr>
              <w:pStyle w:val="ROMANOS"/>
              <w:spacing w:line="224"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COMISION FEDERAL DE TELECOMUNICACIONES</w:t>
            </w:r>
          </w:p>
        </w:tc>
        <w:tc>
          <w:tcPr>
            <w:tcW w:w="4529" w:type="dxa"/>
          </w:tcPr>
          <w:p w14:paraId="219AE593" w14:textId="2BB22457" w:rsidR="008E0355" w:rsidRPr="009F35E9" w:rsidRDefault="008E0355" w:rsidP="008E0355">
            <w:pPr>
              <w:pStyle w:val="ROMANOS"/>
              <w:spacing w:line="224" w:lineRule="exact"/>
              <w:ind w:left="0" w:firstLine="0"/>
              <w:rPr>
                <w:rFonts w:ascii="Verdana" w:hAnsi="Verdana"/>
                <w:sz w:val="16"/>
                <w:szCs w:val="16"/>
                <w:lang w:val="en-US"/>
              </w:rPr>
            </w:pPr>
            <w:r w:rsidRPr="002B0D3D">
              <w:rPr>
                <w:rFonts w:ascii="Verdana" w:hAnsi="Verdana" w:cs="Times New Roman"/>
                <w:sz w:val="16"/>
                <w:szCs w:val="16"/>
              </w:rPr>
              <w:t xml:space="preserve">- FEDERAL COMMISSION OF TELECOMMUNICATIONS              </w:t>
            </w:r>
          </w:p>
        </w:tc>
      </w:tr>
      <w:tr w:rsidR="008E0355" w:rsidRPr="009F35E9" w14:paraId="3DE982B3" w14:textId="77777777" w:rsidTr="00B6034E">
        <w:tc>
          <w:tcPr>
            <w:tcW w:w="4529" w:type="dxa"/>
            <w:shd w:val="clear" w:color="auto" w:fill="auto"/>
          </w:tcPr>
          <w:p w14:paraId="39F3E76F" w14:textId="77777777" w:rsidR="008E0355" w:rsidRPr="009F35E9" w:rsidRDefault="008E0355" w:rsidP="008E0355">
            <w:pPr>
              <w:pStyle w:val="ROMANOS"/>
              <w:spacing w:line="224" w:lineRule="exact"/>
              <w:ind w:left="0" w:firstLine="0"/>
              <w:rPr>
                <w:rFonts w:ascii="Verdana" w:hAnsi="Verdana"/>
                <w:sz w:val="16"/>
                <w:szCs w:val="16"/>
                <w:lang w:val="es-MX"/>
              </w:rPr>
            </w:pPr>
            <w:r w:rsidRPr="009F35E9">
              <w:rPr>
                <w:rFonts w:ascii="Verdana" w:hAnsi="Verdana"/>
                <w:sz w:val="16"/>
                <w:szCs w:val="16"/>
                <w:lang w:val="es-MX"/>
              </w:rPr>
              <w:t>-</w:t>
            </w:r>
            <w:r w:rsidRPr="009F35E9">
              <w:rPr>
                <w:rFonts w:ascii="Verdana" w:hAnsi="Verdana"/>
                <w:sz w:val="16"/>
                <w:szCs w:val="16"/>
                <w:lang w:val="es-MX"/>
              </w:rPr>
              <w:tab/>
              <w:t>ERICSSON TELECOM, S.A.</w:t>
            </w:r>
          </w:p>
        </w:tc>
        <w:tc>
          <w:tcPr>
            <w:tcW w:w="4529" w:type="dxa"/>
          </w:tcPr>
          <w:p w14:paraId="5D0257A7" w14:textId="6C28EF46" w:rsidR="008E0355" w:rsidRPr="009F35E9" w:rsidRDefault="008E0355" w:rsidP="008E0355">
            <w:pPr>
              <w:pStyle w:val="ROMANOS"/>
              <w:spacing w:line="224" w:lineRule="exact"/>
              <w:ind w:left="0" w:firstLine="0"/>
              <w:rPr>
                <w:rFonts w:ascii="Verdana" w:hAnsi="Verdana"/>
                <w:sz w:val="16"/>
                <w:szCs w:val="16"/>
                <w:lang w:val="en-US"/>
              </w:rPr>
            </w:pPr>
            <w:r w:rsidRPr="002B0D3D">
              <w:rPr>
                <w:rFonts w:ascii="Verdana" w:hAnsi="Verdana" w:cs="Times New Roman"/>
                <w:sz w:val="16"/>
                <w:szCs w:val="16"/>
              </w:rPr>
              <w:t xml:space="preserve">- ERICSSON TELECOM, SA              </w:t>
            </w:r>
          </w:p>
        </w:tc>
      </w:tr>
      <w:tr w:rsidR="008E0355" w:rsidRPr="009F35E9" w14:paraId="14FE489C" w14:textId="77777777" w:rsidTr="00B6034E">
        <w:tc>
          <w:tcPr>
            <w:tcW w:w="4529" w:type="dxa"/>
            <w:shd w:val="clear" w:color="auto" w:fill="auto"/>
          </w:tcPr>
          <w:p w14:paraId="4247EF7C" w14:textId="77777777" w:rsidR="008E0355" w:rsidRPr="009F35E9" w:rsidRDefault="008E0355" w:rsidP="008E0355">
            <w:pPr>
              <w:pStyle w:val="ROMANOS"/>
              <w:spacing w:line="224"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GURRIA Y RAMIREZ DE ARELLANO, S.C.</w:t>
            </w:r>
          </w:p>
        </w:tc>
        <w:tc>
          <w:tcPr>
            <w:tcW w:w="4529" w:type="dxa"/>
          </w:tcPr>
          <w:p w14:paraId="5CBB3572" w14:textId="7970502E" w:rsidR="008E0355" w:rsidRPr="009F35E9" w:rsidRDefault="008E0355" w:rsidP="008E0355">
            <w:pPr>
              <w:pStyle w:val="ROMANOS"/>
              <w:spacing w:line="224" w:lineRule="exact"/>
              <w:ind w:left="0" w:firstLine="0"/>
              <w:rPr>
                <w:rFonts w:ascii="Verdana" w:hAnsi="Verdana"/>
                <w:sz w:val="16"/>
                <w:szCs w:val="16"/>
                <w:lang w:val="es-MX"/>
              </w:rPr>
            </w:pPr>
            <w:r w:rsidRPr="002B0D3D">
              <w:rPr>
                <w:rFonts w:ascii="Verdana" w:hAnsi="Verdana" w:cs="Times New Roman"/>
                <w:sz w:val="16"/>
                <w:szCs w:val="16"/>
                <w:lang w:val="es-MX"/>
              </w:rPr>
              <w:t xml:space="preserve">- GURRIA Y RAMIREZ DE ARELLANO, SC              </w:t>
            </w:r>
          </w:p>
        </w:tc>
      </w:tr>
      <w:tr w:rsidR="008E0355" w:rsidRPr="009F35E9" w14:paraId="564BC6EB" w14:textId="77777777" w:rsidTr="00B6034E">
        <w:tc>
          <w:tcPr>
            <w:tcW w:w="4529" w:type="dxa"/>
            <w:shd w:val="clear" w:color="auto" w:fill="auto"/>
          </w:tcPr>
          <w:p w14:paraId="7A343540" w14:textId="77777777" w:rsidR="008E0355" w:rsidRPr="009F35E9" w:rsidRDefault="008E0355" w:rsidP="008E0355">
            <w:pPr>
              <w:pStyle w:val="ROMANOS"/>
              <w:spacing w:line="224" w:lineRule="exact"/>
              <w:ind w:left="0" w:firstLine="0"/>
              <w:rPr>
                <w:rFonts w:ascii="Verdana" w:hAnsi="Verdana"/>
                <w:sz w:val="16"/>
                <w:szCs w:val="16"/>
                <w:lang w:val="es-MX"/>
              </w:rPr>
            </w:pPr>
            <w:r w:rsidRPr="009F35E9">
              <w:rPr>
                <w:rFonts w:ascii="Verdana" w:hAnsi="Verdana"/>
                <w:sz w:val="16"/>
                <w:szCs w:val="16"/>
                <w:lang w:val="es-MX"/>
              </w:rPr>
              <w:t>-</w:t>
            </w:r>
            <w:r w:rsidRPr="009F35E9">
              <w:rPr>
                <w:rFonts w:ascii="Verdana" w:hAnsi="Verdana"/>
                <w:sz w:val="16"/>
                <w:szCs w:val="16"/>
                <w:lang w:val="es-MX"/>
              </w:rPr>
              <w:tab/>
              <w:t>INFRAMOVIL, S.A. DE C.V.</w:t>
            </w:r>
          </w:p>
        </w:tc>
        <w:tc>
          <w:tcPr>
            <w:tcW w:w="4529" w:type="dxa"/>
          </w:tcPr>
          <w:p w14:paraId="3FEBDB60" w14:textId="64C0E95F" w:rsidR="008E0355" w:rsidRPr="009F35E9" w:rsidRDefault="008E0355" w:rsidP="008E0355">
            <w:pPr>
              <w:pStyle w:val="ROMANOS"/>
              <w:spacing w:line="224" w:lineRule="exact"/>
              <w:ind w:left="0" w:firstLine="0"/>
              <w:rPr>
                <w:rFonts w:ascii="Verdana" w:hAnsi="Verdana"/>
                <w:sz w:val="16"/>
                <w:szCs w:val="16"/>
                <w:lang w:val="es-MX"/>
              </w:rPr>
            </w:pPr>
            <w:r w:rsidRPr="002B0D3D">
              <w:rPr>
                <w:rFonts w:ascii="Verdana" w:hAnsi="Verdana" w:cs="Times New Roman"/>
                <w:sz w:val="16"/>
                <w:szCs w:val="16"/>
                <w:lang w:val="es-MX"/>
              </w:rPr>
              <w:t xml:space="preserve">- INFRAM OVIL, SA DE CV              </w:t>
            </w:r>
          </w:p>
        </w:tc>
      </w:tr>
      <w:tr w:rsidR="008E0355" w:rsidRPr="009F35E9" w14:paraId="65902132" w14:textId="77777777" w:rsidTr="00B6034E">
        <w:tc>
          <w:tcPr>
            <w:tcW w:w="4529" w:type="dxa"/>
            <w:shd w:val="clear" w:color="auto" w:fill="auto"/>
          </w:tcPr>
          <w:p w14:paraId="341B056E" w14:textId="77777777" w:rsidR="008E0355" w:rsidRPr="009F35E9" w:rsidRDefault="008E0355" w:rsidP="008E0355">
            <w:pPr>
              <w:pStyle w:val="ROMANOS"/>
              <w:spacing w:line="224"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LATTICE LABORATORIOS, S.C.</w:t>
            </w:r>
          </w:p>
        </w:tc>
        <w:tc>
          <w:tcPr>
            <w:tcW w:w="4529" w:type="dxa"/>
          </w:tcPr>
          <w:p w14:paraId="0BAC218F" w14:textId="57C5DAAB" w:rsidR="008E0355" w:rsidRPr="009F35E9" w:rsidRDefault="008E0355" w:rsidP="008E0355">
            <w:pPr>
              <w:pStyle w:val="ROMANOS"/>
              <w:spacing w:line="224" w:lineRule="exact"/>
              <w:ind w:left="0" w:firstLine="0"/>
              <w:rPr>
                <w:rFonts w:ascii="Verdana" w:hAnsi="Verdana"/>
                <w:sz w:val="16"/>
                <w:szCs w:val="16"/>
                <w:lang w:val="en-US"/>
              </w:rPr>
            </w:pPr>
            <w:r w:rsidRPr="002B0D3D">
              <w:rPr>
                <w:rFonts w:ascii="Verdana" w:hAnsi="Verdana" w:cs="Times New Roman"/>
                <w:sz w:val="16"/>
                <w:szCs w:val="16"/>
              </w:rPr>
              <w:t xml:space="preserve">- LATTICE LABORATORIOS, SC              </w:t>
            </w:r>
          </w:p>
        </w:tc>
      </w:tr>
      <w:tr w:rsidR="008E0355" w:rsidRPr="009F35E9" w14:paraId="13A1933C" w14:textId="77777777" w:rsidTr="00B6034E">
        <w:tc>
          <w:tcPr>
            <w:tcW w:w="4529" w:type="dxa"/>
            <w:shd w:val="clear" w:color="auto" w:fill="auto"/>
          </w:tcPr>
          <w:p w14:paraId="6556687C" w14:textId="77777777" w:rsidR="008E0355" w:rsidRPr="009F35E9" w:rsidRDefault="008E0355" w:rsidP="008E0355">
            <w:pPr>
              <w:pStyle w:val="ROMANOS"/>
              <w:spacing w:line="224"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MATRA COMUNICATIONS, S.A. DE C.V.</w:t>
            </w:r>
          </w:p>
        </w:tc>
        <w:tc>
          <w:tcPr>
            <w:tcW w:w="4529" w:type="dxa"/>
          </w:tcPr>
          <w:p w14:paraId="3EF33769" w14:textId="5C62C74F" w:rsidR="008E0355" w:rsidRPr="009F35E9" w:rsidRDefault="008E0355" w:rsidP="008E0355">
            <w:pPr>
              <w:pStyle w:val="ROMANOS"/>
              <w:spacing w:line="224" w:lineRule="exact"/>
              <w:ind w:left="0" w:firstLine="0"/>
              <w:rPr>
                <w:rFonts w:ascii="Verdana" w:hAnsi="Verdana"/>
                <w:sz w:val="16"/>
                <w:szCs w:val="16"/>
                <w:lang w:val="es-MX"/>
              </w:rPr>
            </w:pPr>
            <w:r w:rsidRPr="002B0D3D">
              <w:rPr>
                <w:rFonts w:ascii="Verdana" w:hAnsi="Verdana" w:cs="Times New Roman"/>
                <w:sz w:val="16"/>
                <w:szCs w:val="16"/>
                <w:lang w:val="es-MX"/>
              </w:rPr>
              <w:t xml:space="preserve">- MA TRA COMUNICATIONS, SA DE CV              </w:t>
            </w:r>
          </w:p>
        </w:tc>
      </w:tr>
      <w:tr w:rsidR="008E0355" w:rsidRPr="009F35E9" w14:paraId="243F569B" w14:textId="77777777" w:rsidTr="00B6034E">
        <w:tc>
          <w:tcPr>
            <w:tcW w:w="4529" w:type="dxa"/>
            <w:shd w:val="clear" w:color="auto" w:fill="auto"/>
          </w:tcPr>
          <w:p w14:paraId="389A2157" w14:textId="77777777" w:rsidR="008E0355" w:rsidRPr="009F35E9" w:rsidRDefault="008E0355" w:rsidP="008E0355">
            <w:pPr>
              <w:pStyle w:val="ROMANOS"/>
              <w:spacing w:line="224"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MOTOROLA DE MEXICO, S.A.</w:t>
            </w:r>
          </w:p>
        </w:tc>
        <w:tc>
          <w:tcPr>
            <w:tcW w:w="4529" w:type="dxa"/>
          </w:tcPr>
          <w:p w14:paraId="0BFDD775" w14:textId="5484FED6" w:rsidR="008E0355" w:rsidRPr="009F35E9" w:rsidRDefault="008E0355" w:rsidP="008E0355">
            <w:pPr>
              <w:pStyle w:val="ROMANOS"/>
              <w:spacing w:line="224" w:lineRule="exact"/>
              <w:ind w:left="0" w:firstLine="0"/>
              <w:rPr>
                <w:rFonts w:ascii="Verdana" w:hAnsi="Verdana"/>
                <w:sz w:val="16"/>
                <w:szCs w:val="16"/>
                <w:lang w:val="en-US"/>
              </w:rPr>
            </w:pPr>
            <w:r w:rsidRPr="002B0D3D">
              <w:rPr>
                <w:rFonts w:ascii="Verdana" w:hAnsi="Verdana" w:cs="Times New Roman"/>
                <w:sz w:val="16"/>
                <w:szCs w:val="16"/>
              </w:rPr>
              <w:t xml:space="preserve">- MOTOROLA DE MEXICO, SA              </w:t>
            </w:r>
          </w:p>
        </w:tc>
      </w:tr>
      <w:tr w:rsidR="008E0355" w:rsidRPr="009F35E9" w14:paraId="6BC1757C" w14:textId="77777777" w:rsidTr="00B6034E">
        <w:tc>
          <w:tcPr>
            <w:tcW w:w="4529" w:type="dxa"/>
            <w:shd w:val="clear" w:color="auto" w:fill="auto"/>
          </w:tcPr>
          <w:p w14:paraId="2CEA4D81" w14:textId="77777777" w:rsidR="008E0355" w:rsidRPr="009F35E9" w:rsidRDefault="008E0355" w:rsidP="008E0355">
            <w:pPr>
              <w:pStyle w:val="ROMANOS"/>
              <w:spacing w:line="224"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NOKIA TELECOMUNICATIONS</w:t>
            </w:r>
          </w:p>
        </w:tc>
        <w:tc>
          <w:tcPr>
            <w:tcW w:w="4529" w:type="dxa"/>
          </w:tcPr>
          <w:p w14:paraId="33AC157F" w14:textId="0D31291E" w:rsidR="008E0355" w:rsidRPr="009F35E9" w:rsidRDefault="008E0355" w:rsidP="008E0355">
            <w:pPr>
              <w:pStyle w:val="ROMANOS"/>
              <w:spacing w:line="224" w:lineRule="exact"/>
              <w:ind w:left="0" w:firstLine="0"/>
              <w:rPr>
                <w:rFonts w:ascii="Verdana" w:hAnsi="Verdana"/>
                <w:sz w:val="16"/>
                <w:szCs w:val="16"/>
                <w:lang w:val="en-US"/>
              </w:rPr>
            </w:pPr>
            <w:r w:rsidRPr="002B0D3D">
              <w:rPr>
                <w:rFonts w:ascii="Verdana" w:hAnsi="Verdana" w:cs="Times New Roman"/>
                <w:sz w:val="16"/>
                <w:szCs w:val="16"/>
              </w:rPr>
              <w:t xml:space="preserve">- NOKIA TELECOMUNICATIONS              </w:t>
            </w:r>
          </w:p>
        </w:tc>
      </w:tr>
      <w:tr w:rsidR="008E0355" w:rsidRPr="009F35E9" w14:paraId="79B375CC" w14:textId="77777777" w:rsidTr="00B6034E">
        <w:tc>
          <w:tcPr>
            <w:tcW w:w="4529" w:type="dxa"/>
            <w:shd w:val="clear" w:color="auto" w:fill="auto"/>
          </w:tcPr>
          <w:p w14:paraId="77C519C5" w14:textId="77777777" w:rsidR="008E0355" w:rsidRPr="009F35E9" w:rsidRDefault="008E0355" w:rsidP="008E0355">
            <w:pPr>
              <w:pStyle w:val="ROMANOS"/>
              <w:spacing w:line="224"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NORMALIZACION Y CERTIFICACION ELECTRONICA, A.C. (NYCE)</w:t>
            </w:r>
          </w:p>
        </w:tc>
        <w:tc>
          <w:tcPr>
            <w:tcW w:w="4529" w:type="dxa"/>
          </w:tcPr>
          <w:p w14:paraId="5F7A80FE" w14:textId="3203216A" w:rsidR="008E0355" w:rsidRPr="009F35E9" w:rsidRDefault="008E0355" w:rsidP="008E0355">
            <w:pPr>
              <w:pStyle w:val="ROMANOS"/>
              <w:spacing w:line="224" w:lineRule="exact"/>
              <w:ind w:left="0" w:firstLine="0"/>
              <w:rPr>
                <w:rFonts w:ascii="Verdana" w:hAnsi="Verdana"/>
                <w:sz w:val="16"/>
                <w:szCs w:val="16"/>
                <w:lang w:val="en-US"/>
              </w:rPr>
            </w:pPr>
            <w:r w:rsidRPr="002B0D3D">
              <w:rPr>
                <w:rFonts w:ascii="Verdana" w:hAnsi="Verdana" w:cs="Times New Roman"/>
                <w:sz w:val="16"/>
                <w:szCs w:val="16"/>
                <w:lang w:val="en-US"/>
              </w:rPr>
              <w:t xml:space="preserve">- STANDARDIZATION AND ELECTRONIC CERTIFICATION, AC (NYCE)              </w:t>
            </w:r>
          </w:p>
        </w:tc>
      </w:tr>
      <w:tr w:rsidR="008E0355" w:rsidRPr="009F35E9" w14:paraId="3602959E" w14:textId="77777777" w:rsidTr="00B6034E">
        <w:tc>
          <w:tcPr>
            <w:tcW w:w="4529" w:type="dxa"/>
            <w:shd w:val="clear" w:color="auto" w:fill="auto"/>
          </w:tcPr>
          <w:p w14:paraId="74BB1807" w14:textId="77777777" w:rsidR="008E0355" w:rsidRPr="009F35E9" w:rsidRDefault="008E0355" w:rsidP="008E0355">
            <w:pPr>
              <w:pStyle w:val="ROMANOS"/>
              <w:spacing w:line="224"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SECRETARIA DE COMUNICACIONES Y TRANSPORTES-DIRECCION GENERAL DE POLITICA DE TELECOMUNICACIONES</w:t>
            </w:r>
          </w:p>
        </w:tc>
        <w:tc>
          <w:tcPr>
            <w:tcW w:w="4529" w:type="dxa"/>
          </w:tcPr>
          <w:p w14:paraId="4895CDBD" w14:textId="0DFE4281" w:rsidR="008E0355" w:rsidRPr="009F35E9" w:rsidRDefault="008E0355" w:rsidP="008E0355">
            <w:pPr>
              <w:pStyle w:val="ROMANOS"/>
              <w:spacing w:line="224" w:lineRule="exact"/>
              <w:ind w:left="0" w:firstLine="0"/>
              <w:rPr>
                <w:rFonts w:ascii="Verdana" w:hAnsi="Verdana"/>
                <w:sz w:val="16"/>
                <w:szCs w:val="16"/>
                <w:lang w:val="en-US"/>
              </w:rPr>
            </w:pPr>
            <w:r w:rsidRPr="002B0D3D">
              <w:rPr>
                <w:rFonts w:ascii="Verdana" w:hAnsi="Verdana" w:cs="Times New Roman"/>
                <w:sz w:val="16"/>
                <w:szCs w:val="16"/>
                <w:lang w:val="en-US"/>
              </w:rPr>
              <w:t xml:space="preserve">- </w:t>
            </w:r>
            <w:r w:rsidR="00B6034E" w:rsidRPr="009F35E9">
              <w:rPr>
                <w:rFonts w:ascii="Verdana" w:hAnsi="Verdana" w:cs="Times New Roman"/>
                <w:sz w:val="16"/>
                <w:szCs w:val="16"/>
                <w:lang w:val="en-US"/>
              </w:rPr>
              <w:t>SECRETARY</w:t>
            </w:r>
            <w:r w:rsidRPr="002B0D3D">
              <w:rPr>
                <w:rFonts w:ascii="Verdana" w:hAnsi="Verdana" w:cs="Times New Roman"/>
                <w:sz w:val="16"/>
                <w:szCs w:val="16"/>
                <w:lang w:val="en-US"/>
              </w:rPr>
              <w:t xml:space="preserve"> OF COMMUNICATIONS AND TRANSPORTATION-GENERAL DIRECTORATE OF TELECOMMUNICATIONS POLICY              </w:t>
            </w:r>
          </w:p>
        </w:tc>
      </w:tr>
      <w:tr w:rsidR="008E0355" w:rsidRPr="009F35E9" w14:paraId="22D40C1E" w14:textId="77777777" w:rsidTr="00B6034E">
        <w:tc>
          <w:tcPr>
            <w:tcW w:w="4529" w:type="dxa"/>
            <w:shd w:val="clear" w:color="auto" w:fill="auto"/>
          </w:tcPr>
          <w:p w14:paraId="1C328C97" w14:textId="77777777" w:rsidR="008E0355" w:rsidRPr="009F35E9" w:rsidRDefault="008E0355" w:rsidP="008E0355">
            <w:pPr>
              <w:pStyle w:val="ROMANOS"/>
              <w:spacing w:line="224"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SERVICIO PANAMERICANO DE PROTECCION, S.A. DE C.V.</w:t>
            </w:r>
          </w:p>
        </w:tc>
        <w:tc>
          <w:tcPr>
            <w:tcW w:w="4529" w:type="dxa"/>
          </w:tcPr>
          <w:p w14:paraId="5A484D8D" w14:textId="3BACF290" w:rsidR="008E0355" w:rsidRPr="009F35E9" w:rsidRDefault="008E0355" w:rsidP="008E0355">
            <w:pPr>
              <w:pStyle w:val="ROMANOS"/>
              <w:spacing w:line="224" w:lineRule="exact"/>
              <w:ind w:left="0" w:firstLine="0"/>
              <w:rPr>
                <w:rFonts w:ascii="Verdana" w:hAnsi="Verdana"/>
                <w:sz w:val="16"/>
                <w:szCs w:val="16"/>
                <w:lang w:val="es-MX"/>
              </w:rPr>
            </w:pPr>
            <w:r w:rsidRPr="002B0D3D">
              <w:rPr>
                <w:rFonts w:ascii="Verdana" w:hAnsi="Verdana" w:cs="Times New Roman"/>
                <w:sz w:val="16"/>
                <w:szCs w:val="16"/>
                <w:lang w:val="es-MX"/>
              </w:rPr>
              <w:t>- SERVICIO PAN AMERICANO DE PROTECCION, S</w:t>
            </w:r>
            <w:r w:rsidR="00B6034E" w:rsidRPr="009F35E9">
              <w:rPr>
                <w:rFonts w:ascii="Verdana" w:hAnsi="Verdana" w:cs="Times New Roman"/>
                <w:sz w:val="16"/>
                <w:szCs w:val="16"/>
                <w:lang w:val="es-MX"/>
              </w:rPr>
              <w:t>.</w:t>
            </w:r>
            <w:r w:rsidRPr="002B0D3D">
              <w:rPr>
                <w:rFonts w:ascii="Verdana" w:hAnsi="Verdana" w:cs="Times New Roman"/>
                <w:sz w:val="16"/>
                <w:szCs w:val="16"/>
                <w:lang w:val="es-MX"/>
              </w:rPr>
              <w:t>A</w:t>
            </w:r>
            <w:r w:rsidR="00B6034E" w:rsidRPr="009F35E9">
              <w:rPr>
                <w:rFonts w:ascii="Verdana" w:hAnsi="Verdana" w:cs="Times New Roman"/>
                <w:sz w:val="16"/>
                <w:szCs w:val="16"/>
                <w:lang w:val="es-MX"/>
              </w:rPr>
              <w:t>.</w:t>
            </w:r>
            <w:r w:rsidRPr="002B0D3D">
              <w:rPr>
                <w:rFonts w:ascii="Verdana" w:hAnsi="Verdana" w:cs="Times New Roman"/>
                <w:sz w:val="16"/>
                <w:szCs w:val="16"/>
                <w:lang w:val="es-MX"/>
              </w:rPr>
              <w:t xml:space="preserve"> DE C</w:t>
            </w:r>
            <w:r w:rsidR="00B6034E" w:rsidRPr="009F35E9">
              <w:rPr>
                <w:rFonts w:ascii="Verdana" w:hAnsi="Verdana" w:cs="Times New Roman"/>
                <w:sz w:val="16"/>
                <w:szCs w:val="16"/>
                <w:lang w:val="es-MX"/>
              </w:rPr>
              <w:t>.</w:t>
            </w:r>
            <w:r w:rsidRPr="002B0D3D">
              <w:rPr>
                <w:rFonts w:ascii="Verdana" w:hAnsi="Verdana" w:cs="Times New Roman"/>
                <w:sz w:val="16"/>
                <w:szCs w:val="16"/>
                <w:lang w:val="es-MX"/>
              </w:rPr>
              <w:t>V</w:t>
            </w:r>
            <w:r w:rsidR="00B6034E" w:rsidRPr="009F35E9">
              <w:rPr>
                <w:rFonts w:ascii="Verdana" w:hAnsi="Verdana" w:cs="Times New Roman"/>
                <w:sz w:val="16"/>
                <w:szCs w:val="16"/>
                <w:lang w:val="es-MX"/>
              </w:rPr>
              <w:t>.</w:t>
            </w:r>
            <w:r w:rsidRPr="002B0D3D">
              <w:rPr>
                <w:rFonts w:ascii="Verdana" w:hAnsi="Verdana" w:cs="Times New Roman"/>
                <w:sz w:val="16"/>
                <w:szCs w:val="16"/>
                <w:lang w:val="es-MX"/>
              </w:rPr>
              <w:t xml:space="preserve">              </w:t>
            </w:r>
          </w:p>
        </w:tc>
      </w:tr>
      <w:tr w:rsidR="008E0355" w:rsidRPr="009F35E9" w14:paraId="26DE1101" w14:textId="77777777" w:rsidTr="00B6034E">
        <w:tc>
          <w:tcPr>
            <w:tcW w:w="4529" w:type="dxa"/>
            <w:shd w:val="clear" w:color="auto" w:fill="auto"/>
          </w:tcPr>
          <w:p w14:paraId="3BE191F9" w14:textId="77777777" w:rsidR="008E0355" w:rsidRPr="009F35E9" w:rsidRDefault="008E0355" w:rsidP="008E0355">
            <w:pPr>
              <w:pStyle w:val="ROMANOS"/>
              <w:spacing w:line="224" w:lineRule="exact"/>
              <w:ind w:left="0" w:firstLine="0"/>
              <w:rPr>
                <w:rFonts w:ascii="Verdana" w:hAnsi="Verdana"/>
                <w:sz w:val="16"/>
                <w:szCs w:val="16"/>
              </w:rPr>
            </w:pPr>
            <w:r w:rsidRPr="009F35E9">
              <w:rPr>
                <w:rFonts w:ascii="Verdana" w:hAnsi="Verdana"/>
                <w:sz w:val="16"/>
                <w:szCs w:val="16"/>
              </w:rPr>
              <w:t>-</w:t>
            </w:r>
            <w:r w:rsidRPr="009F35E9">
              <w:rPr>
                <w:rFonts w:ascii="Verdana" w:hAnsi="Verdana"/>
                <w:sz w:val="16"/>
                <w:szCs w:val="16"/>
              </w:rPr>
              <w:tab/>
              <w:t>TELEFONOS DE MEXICO, S.A. DE C.V.</w:t>
            </w:r>
          </w:p>
        </w:tc>
        <w:tc>
          <w:tcPr>
            <w:tcW w:w="4529" w:type="dxa"/>
          </w:tcPr>
          <w:p w14:paraId="57A9C457" w14:textId="3891ABA6" w:rsidR="008E0355" w:rsidRPr="009F35E9" w:rsidRDefault="008E0355" w:rsidP="008E0355">
            <w:pPr>
              <w:pStyle w:val="ROMANOS"/>
              <w:spacing w:line="224" w:lineRule="exact"/>
              <w:ind w:left="0" w:firstLine="0"/>
              <w:rPr>
                <w:rFonts w:ascii="Verdana" w:hAnsi="Verdana"/>
                <w:sz w:val="16"/>
                <w:szCs w:val="16"/>
                <w:lang w:val="es-MX"/>
              </w:rPr>
            </w:pPr>
            <w:r w:rsidRPr="002B0D3D">
              <w:rPr>
                <w:rFonts w:ascii="Verdana" w:hAnsi="Verdana" w:cs="Times New Roman"/>
                <w:sz w:val="16"/>
                <w:szCs w:val="16"/>
                <w:lang w:val="es-MX"/>
              </w:rPr>
              <w:t xml:space="preserve">- TELEFONOS DE MEXICO, SA DE CV              </w:t>
            </w:r>
          </w:p>
        </w:tc>
      </w:tr>
      <w:tr w:rsidR="008E0355" w:rsidRPr="009F35E9" w14:paraId="2A27CF64" w14:textId="77777777" w:rsidTr="00B6034E">
        <w:tc>
          <w:tcPr>
            <w:tcW w:w="4529" w:type="dxa"/>
            <w:shd w:val="clear" w:color="auto" w:fill="auto"/>
          </w:tcPr>
          <w:p w14:paraId="303F0D36" w14:textId="77777777" w:rsidR="008E0355" w:rsidRPr="009F35E9" w:rsidRDefault="008E0355" w:rsidP="008E0355">
            <w:pPr>
              <w:pStyle w:val="ANOTACION"/>
              <w:spacing w:before="0" w:line="224" w:lineRule="exact"/>
              <w:rPr>
                <w:rFonts w:ascii="Verdana" w:hAnsi="Verdana" w:cs="Times New Roman"/>
                <w:sz w:val="16"/>
                <w:szCs w:val="16"/>
              </w:rPr>
            </w:pPr>
            <w:r w:rsidRPr="009F35E9">
              <w:rPr>
                <w:rFonts w:ascii="Verdana" w:hAnsi="Verdana" w:cs="Times New Roman"/>
                <w:sz w:val="16"/>
                <w:szCs w:val="16"/>
              </w:rPr>
              <w:t>INDICE</w:t>
            </w:r>
          </w:p>
        </w:tc>
        <w:tc>
          <w:tcPr>
            <w:tcW w:w="4529" w:type="dxa"/>
          </w:tcPr>
          <w:p w14:paraId="7DEA8CC8" w14:textId="4772BFAB" w:rsidR="008E0355" w:rsidRPr="009F35E9" w:rsidRDefault="008E0355" w:rsidP="008E0355">
            <w:pPr>
              <w:pStyle w:val="ANOTACION"/>
              <w:spacing w:before="0" w:line="224" w:lineRule="exact"/>
              <w:rPr>
                <w:rFonts w:ascii="Verdana" w:hAnsi="Verdana" w:cs="Times New Roman"/>
                <w:sz w:val="16"/>
                <w:szCs w:val="16"/>
                <w:lang w:val="en-US"/>
              </w:rPr>
            </w:pPr>
            <w:r w:rsidRPr="002B0D3D">
              <w:rPr>
                <w:rFonts w:ascii="Verdana" w:hAnsi="Verdana" w:cs="Times New Roman"/>
                <w:bCs/>
                <w:sz w:val="16"/>
                <w:szCs w:val="16"/>
              </w:rPr>
              <w:t>INDEX</w:t>
            </w:r>
          </w:p>
        </w:tc>
      </w:tr>
      <w:tr w:rsidR="008E0355" w:rsidRPr="009F35E9" w14:paraId="745E38E0" w14:textId="77777777" w:rsidTr="00B6034E">
        <w:tc>
          <w:tcPr>
            <w:tcW w:w="4529" w:type="dxa"/>
            <w:shd w:val="clear" w:color="auto" w:fill="auto"/>
          </w:tcPr>
          <w:p w14:paraId="544BF72F"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b/>
                <w:sz w:val="16"/>
                <w:szCs w:val="16"/>
              </w:rPr>
              <w:t>1.</w:t>
            </w:r>
            <w:r w:rsidRPr="009F35E9">
              <w:rPr>
                <w:rFonts w:ascii="Verdana" w:hAnsi="Verdana"/>
                <w:sz w:val="16"/>
                <w:szCs w:val="16"/>
              </w:rPr>
              <w:tab/>
              <w:t>Objetivo y campo de aplicación</w:t>
            </w:r>
          </w:p>
        </w:tc>
        <w:tc>
          <w:tcPr>
            <w:tcW w:w="4529" w:type="dxa"/>
          </w:tcPr>
          <w:p w14:paraId="0156A756" w14:textId="73790E37" w:rsidR="008E0355" w:rsidRPr="009F35E9" w:rsidRDefault="008E0355" w:rsidP="008E0355">
            <w:pPr>
              <w:pStyle w:val="texto"/>
              <w:spacing w:line="224" w:lineRule="exact"/>
              <w:ind w:firstLine="0"/>
              <w:rPr>
                <w:rFonts w:ascii="Verdana" w:hAnsi="Verdana"/>
                <w:b/>
                <w:sz w:val="16"/>
                <w:szCs w:val="16"/>
                <w:lang w:val="en-US"/>
              </w:rPr>
            </w:pPr>
            <w:r w:rsidRPr="002B0D3D">
              <w:rPr>
                <w:rFonts w:ascii="Verdana" w:hAnsi="Verdana" w:cs="Times New Roman"/>
                <w:b/>
                <w:bCs/>
                <w:sz w:val="16"/>
                <w:szCs w:val="16"/>
                <w:lang w:val="en-US"/>
              </w:rPr>
              <w:t xml:space="preserve">1. </w:t>
            </w:r>
            <w:r w:rsidRPr="002B0D3D">
              <w:rPr>
                <w:rFonts w:ascii="Verdana" w:hAnsi="Verdana" w:cs="Times New Roman"/>
                <w:sz w:val="16"/>
                <w:szCs w:val="16"/>
                <w:lang w:val="en-US"/>
              </w:rPr>
              <w:t xml:space="preserve">Purpose and </w:t>
            </w:r>
            <w:r w:rsidR="00B6034E" w:rsidRPr="009F35E9">
              <w:rPr>
                <w:rFonts w:ascii="Verdana" w:hAnsi="Verdana" w:cs="Times New Roman"/>
                <w:sz w:val="16"/>
                <w:szCs w:val="16"/>
                <w:lang w:val="en-US"/>
              </w:rPr>
              <w:t>field of application</w:t>
            </w:r>
            <w:r w:rsidRPr="002B0D3D">
              <w:rPr>
                <w:rFonts w:ascii="Verdana" w:hAnsi="Verdana" w:cs="Times New Roman"/>
                <w:sz w:val="16"/>
                <w:szCs w:val="16"/>
                <w:lang w:val="en-US"/>
              </w:rPr>
              <w:t xml:space="preserve">              </w:t>
            </w:r>
          </w:p>
        </w:tc>
      </w:tr>
      <w:tr w:rsidR="008E0355" w:rsidRPr="009F35E9" w14:paraId="0691F85B" w14:textId="77777777" w:rsidTr="00B6034E">
        <w:tc>
          <w:tcPr>
            <w:tcW w:w="4529" w:type="dxa"/>
            <w:shd w:val="clear" w:color="auto" w:fill="auto"/>
          </w:tcPr>
          <w:p w14:paraId="5DB8D0C7"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b/>
                <w:sz w:val="16"/>
                <w:szCs w:val="16"/>
              </w:rPr>
              <w:t>2.</w:t>
            </w:r>
            <w:r w:rsidRPr="009F35E9">
              <w:rPr>
                <w:rFonts w:ascii="Verdana" w:hAnsi="Verdana"/>
                <w:sz w:val="16"/>
                <w:szCs w:val="16"/>
              </w:rPr>
              <w:tab/>
              <w:t>Definiciones</w:t>
            </w:r>
          </w:p>
        </w:tc>
        <w:tc>
          <w:tcPr>
            <w:tcW w:w="4529" w:type="dxa"/>
          </w:tcPr>
          <w:p w14:paraId="162E3AC9" w14:textId="7F67B918" w:rsidR="008E0355" w:rsidRPr="009F35E9" w:rsidRDefault="008E0355" w:rsidP="008E0355">
            <w:pPr>
              <w:pStyle w:val="texto"/>
              <w:spacing w:line="224" w:lineRule="exact"/>
              <w:ind w:firstLine="0"/>
              <w:rPr>
                <w:rFonts w:ascii="Verdana" w:hAnsi="Verdana"/>
                <w:b/>
                <w:sz w:val="16"/>
                <w:szCs w:val="16"/>
                <w:lang w:val="en-US"/>
              </w:rPr>
            </w:pPr>
            <w:r w:rsidRPr="002B0D3D">
              <w:rPr>
                <w:rFonts w:ascii="Verdana" w:hAnsi="Verdana" w:cs="Times New Roman"/>
                <w:b/>
                <w:bCs/>
                <w:sz w:val="16"/>
                <w:szCs w:val="16"/>
              </w:rPr>
              <w:t xml:space="preserve">2. </w:t>
            </w:r>
            <w:proofErr w:type="spellStart"/>
            <w:r w:rsidRPr="002B0D3D">
              <w:rPr>
                <w:rFonts w:ascii="Verdana" w:hAnsi="Verdana" w:cs="Times New Roman"/>
                <w:sz w:val="16"/>
                <w:szCs w:val="16"/>
              </w:rPr>
              <w:t>Definitions</w:t>
            </w:r>
            <w:proofErr w:type="spellEnd"/>
            <w:r w:rsidRPr="002B0D3D">
              <w:rPr>
                <w:rFonts w:ascii="Verdana" w:hAnsi="Verdana" w:cs="Times New Roman"/>
                <w:sz w:val="16"/>
                <w:szCs w:val="16"/>
              </w:rPr>
              <w:t xml:space="preserve">              </w:t>
            </w:r>
          </w:p>
        </w:tc>
      </w:tr>
      <w:tr w:rsidR="008E0355" w:rsidRPr="009F35E9" w14:paraId="2435EFD1" w14:textId="77777777" w:rsidTr="00B6034E">
        <w:tc>
          <w:tcPr>
            <w:tcW w:w="4529" w:type="dxa"/>
            <w:shd w:val="clear" w:color="auto" w:fill="auto"/>
          </w:tcPr>
          <w:p w14:paraId="28F16B8A"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b/>
                <w:sz w:val="16"/>
                <w:szCs w:val="16"/>
              </w:rPr>
              <w:t>3.</w:t>
            </w:r>
            <w:r w:rsidRPr="009F35E9">
              <w:rPr>
                <w:rFonts w:ascii="Verdana" w:hAnsi="Verdana"/>
                <w:sz w:val="16"/>
                <w:szCs w:val="16"/>
              </w:rPr>
              <w:tab/>
              <w:t>Símbolos y abreviaturas</w:t>
            </w:r>
          </w:p>
        </w:tc>
        <w:tc>
          <w:tcPr>
            <w:tcW w:w="4529" w:type="dxa"/>
          </w:tcPr>
          <w:p w14:paraId="50B7549D" w14:textId="4934DC62" w:rsidR="008E0355" w:rsidRPr="009F35E9" w:rsidRDefault="008E0355" w:rsidP="008E0355">
            <w:pPr>
              <w:pStyle w:val="texto"/>
              <w:spacing w:line="224" w:lineRule="exact"/>
              <w:ind w:firstLine="0"/>
              <w:rPr>
                <w:rFonts w:ascii="Verdana" w:hAnsi="Verdana"/>
                <w:b/>
                <w:sz w:val="16"/>
                <w:szCs w:val="16"/>
                <w:lang w:val="en-US"/>
              </w:rPr>
            </w:pPr>
            <w:r w:rsidRPr="002B0D3D">
              <w:rPr>
                <w:rFonts w:ascii="Verdana" w:hAnsi="Verdana" w:cs="Times New Roman"/>
                <w:b/>
                <w:bCs/>
                <w:sz w:val="16"/>
                <w:szCs w:val="16"/>
              </w:rPr>
              <w:t xml:space="preserve">3. </w:t>
            </w:r>
            <w:r w:rsidRPr="002B0D3D">
              <w:rPr>
                <w:rFonts w:ascii="Verdana" w:hAnsi="Verdana" w:cs="Times New Roman"/>
                <w:sz w:val="16"/>
                <w:szCs w:val="16"/>
              </w:rPr>
              <w:t xml:space="preserve">Symbols and </w:t>
            </w:r>
            <w:proofErr w:type="spellStart"/>
            <w:r w:rsidRPr="002B0D3D">
              <w:rPr>
                <w:rFonts w:ascii="Verdana" w:hAnsi="Verdana" w:cs="Times New Roman"/>
                <w:sz w:val="16"/>
                <w:szCs w:val="16"/>
              </w:rPr>
              <w:t>abbreviations</w:t>
            </w:r>
            <w:proofErr w:type="spellEnd"/>
            <w:r w:rsidRPr="002B0D3D">
              <w:rPr>
                <w:rFonts w:ascii="Verdana" w:hAnsi="Verdana" w:cs="Times New Roman"/>
                <w:sz w:val="16"/>
                <w:szCs w:val="16"/>
              </w:rPr>
              <w:t xml:space="preserve">              </w:t>
            </w:r>
          </w:p>
        </w:tc>
      </w:tr>
      <w:tr w:rsidR="008E0355" w:rsidRPr="009F35E9" w14:paraId="2C2F7195" w14:textId="77777777" w:rsidTr="00B6034E">
        <w:tc>
          <w:tcPr>
            <w:tcW w:w="4529" w:type="dxa"/>
            <w:shd w:val="clear" w:color="auto" w:fill="auto"/>
          </w:tcPr>
          <w:p w14:paraId="443DE42A"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b/>
                <w:sz w:val="16"/>
                <w:szCs w:val="16"/>
              </w:rPr>
              <w:t>4.</w:t>
            </w:r>
            <w:r w:rsidRPr="009F35E9">
              <w:rPr>
                <w:rFonts w:ascii="Verdana" w:hAnsi="Verdana"/>
                <w:sz w:val="16"/>
                <w:szCs w:val="16"/>
              </w:rPr>
              <w:tab/>
              <w:t>Especificaciones</w:t>
            </w:r>
          </w:p>
        </w:tc>
        <w:tc>
          <w:tcPr>
            <w:tcW w:w="4529" w:type="dxa"/>
          </w:tcPr>
          <w:p w14:paraId="156704CA" w14:textId="0BF76F73" w:rsidR="008E0355" w:rsidRPr="009F35E9" w:rsidRDefault="008E0355" w:rsidP="008E0355">
            <w:pPr>
              <w:pStyle w:val="texto"/>
              <w:spacing w:line="224" w:lineRule="exact"/>
              <w:ind w:firstLine="0"/>
              <w:rPr>
                <w:rFonts w:ascii="Verdana" w:hAnsi="Verdana"/>
                <w:b/>
                <w:sz w:val="16"/>
                <w:szCs w:val="16"/>
                <w:lang w:val="en-US"/>
              </w:rPr>
            </w:pPr>
            <w:r w:rsidRPr="002B0D3D">
              <w:rPr>
                <w:rFonts w:ascii="Verdana" w:hAnsi="Verdana" w:cs="Times New Roman"/>
                <w:b/>
                <w:bCs/>
                <w:sz w:val="16"/>
                <w:szCs w:val="16"/>
              </w:rPr>
              <w:t xml:space="preserve">4. </w:t>
            </w:r>
            <w:proofErr w:type="spellStart"/>
            <w:r w:rsidRPr="002B0D3D">
              <w:rPr>
                <w:rFonts w:ascii="Verdana" w:hAnsi="Verdana" w:cs="Times New Roman"/>
                <w:sz w:val="16"/>
                <w:szCs w:val="16"/>
              </w:rPr>
              <w:t>Specifications</w:t>
            </w:r>
            <w:proofErr w:type="spellEnd"/>
            <w:r w:rsidRPr="002B0D3D">
              <w:rPr>
                <w:rFonts w:ascii="Verdana" w:hAnsi="Verdana" w:cs="Times New Roman"/>
                <w:sz w:val="16"/>
                <w:szCs w:val="16"/>
              </w:rPr>
              <w:t xml:space="preserve">              </w:t>
            </w:r>
          </w:p>
        </w:tc>
      </w:tr>
      <w:tr w:rsidR="008E0355" w:rsidRPr="009F35E9" w14:paraId="1941F8AD" w14:textId="77777777" w:rsidTr="00B6034E">
        <w:tc>
          <w:tcPr>
            <w:tcW w:w="4529" w:type="dxa"/>
            <w:shd w:val="clear" w:color="auto" w:fill="auto"/>
          </w:tcPr>
          <w:p w14:paraId="33251D73"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b/>
                <w:sz w:val="16"/>
                <w:szCs w:val="16"/>
              </w:rPr>
              <w:t>5.</w:t>
            </w:r>
            <w:r w:rsidRPr="009F35E9">
              <w:rPr>
                <w:rFonts w:ascii="Verdana" w:hAnsi="Verdana"/>
                <w:sz w:val="16"/>
                <w:szCs w:val="16"/>
              </w:rPr>
              <w:tab/>
              <w:t>Métodos de prueba</w:t>
            </w:r>
          </w:p>
        </w:tc>
        <w:tc>
          <w:tcPr>
            <w:tcW w:w="4529" w:type="dxa"/>
          </w:tcPr>
          <w:p w14:paraId="31E780B9" w14:textId="606628B7" w:rsidR="008E0355" w:rsidRPr="009F35E9" w:rsidRDefault="008E0355" w:rsidP="008E0355">
            <w:pPr>
              <w:pStyle w:val="texto"/>
              <w:spacing w:line="224" w:lineRule="exact"/>
              <w:ind w:firstLine="0"/>
              <w:rPr>
                <w:rFonts w:ascii="Verdana" w:hAnsi="Verdana"/>
                <w:b/>
                <w:sz w:val="16"/>
                <w:szCs w:val="16"/>
                <w:lang w:val="en-US"/>
              </w:rPr>
            </w:pPr>
            <w:r w:rsidRPr="002B0D3D">
              <w:rPr>
                <w:rFonts w:ascii="Verdana" w:hAnsi="Verdana" w:cs="Times New Roman"/>
                <w:b/>
                <w:bCs/>
                <w:sz w:val="16"/>
                <w:szCs w:val="16"/>
              </w:rPr>
              <w:t xml:space="preserve">5. </w:t>
            </w:r>
            <w:proofErr w:type="spellStart"/>
            <w:r w:rsidR="00B6034E" w:rsidRPr="009F35E9">
              <w:rPr>
                <w:rFonts w:ascii="Verdana" w:hAnsi="Verdana" w:cs="Times New Roman"/>
                <w:sz w:val="16"/>
                <w:szCs w:val="16"/>
              </w:rPr>
              <w:t>Testing</w:t>
            </w:r>
            <w:proofErr w:type="spellEnd"/>
            <w:r w:rsidR="00B6034E" w:rsidRPr="009F35E9">
              <w:rPr>
                <w:rFonts w:ascii="Verdana" w:hAnsi="Verdana" w:cs="Times New Roman"/>
                <w:sz w:val="16"/>
                <w:szCs w:val="16"/>
              </w:rPr>
              <w:t xml:space="preserve"> </w:t>
            </w:r>
            <w:proofErr w:type="spellStart"/>
            <w:r w:rsidR="00B6034E" w:rsidRPr="009F35E9">
              <w:rPr>
                <w:rFonts w:ascii="Verdana" w:hAnsi="Verdana" w:cs="Times New Roman"/>
                <w:sz w:val="16"/>
                <w:szCs w:val="16"/>
              </w:rPr>
              <w:t>methods</w:t>
            </w:r>
            <w:proofErr w:type="spellEnd"/>
            <w:r w:rsidRPr="002B0D3D">
              <w:rPr>
                <w:rFonts w:ascii="Verdana" w:hAnsi="Verdana" w:cs="Times New Roman"/>
                <w:sz w:val="16"/>
                <w:szCs w:val="16"/>
              </w:rPr>
              <w:t xml:space="preserve">              </w:t>
            </w:r>
          </w:p>
        </w:tc>
      </w:tr>
      <w:tr w:rsidR="008E0355" w:rsidRPr="009F35E9" w14:paraId="2D4EB376" w14:textId="77777777" w:rsidTr="00B6034E">
        <w:tc>
          <w:tcPr>
            <w:tcW w:w="4529" w:type="dxa"/>
            <w:shd w:val="clear" w:color="auto" w:fill="auto"/>
          </w:tcPr>
          <w:p w14:paraId="12EDB28F"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b/>
                <w:sz w:val="16"/>
                <w:szCs w:val="16"/>
              </w:rPr>
              <w:t>6.</w:t>
            </w:r>
            <w:r w:rsidRPr="009F35E9">
              <w:rPr>
                <w:rFonts w:ascii="Verdana" w:hAnsi="Verdana"/>
                <w:sz w:val="16"/>
                <w:szCs w:val="16"/>
              </w:rPr>
              <w:tab/>
              <w:t>Bibliografía</w:t>
            </w:r>
          </w:p>
        </w:tc>
        <w:tc>
          <w:tcPr>
            <w:tcW w:w="4529" w:type="dxa"/>
          </w:tcPr>
          <w:p w14:paraId="43E7C3C8" w14:textId="415729D0" w:rsidR="008E0355" w:rsidRPr="009F35E9" w:rsidRDefault="008E0355" w:rsidP="008E0355">
            <w:pPr>
              <w:pStyle w:val="texto"/>
              <w:spacing w:line="224" w:lineRule="exact"/>
              <w:ind w:firstLine="0"/>
              <w:rPr>
                <w:rFonts w:ascii="Verdana" w:hAnsi="Verdana"/>
                <w:b/>
                <w:sz w:val="16"/>
                <w:szCs w:val="16"/>
                <w:lang w:val="en-US"/>
              </w:rPr>
            </w:pPr>
            <w:r w:rsidRPr="002B0D3D">
              <w:rPr>
                <w:rFonts w:ascii="Verdana" w:hAnsi="Verdana" w:cs="Times New Roman"/>
                <w:b/>
                <w:bCs/>
                <w:sz w:val="16"/>
                <w:szCs w:val="16"/>
              </w:rPr>
              <w:t xml:space="preserve">6. </w:t>
            </w:r>
            <w:proofErr w:type="spellStart"/>
            <w:r w:rsidR="00B6034E" w:rsidRPr="009F35E9">
              <w:rPr>
                <w:rFonts w:ascii="Verdana" w:hAnsi="Verdana" w:cs="Times New Roman"/>
                <w:sz w:val="16"/>
                <w:szCs w:val="16"/>
              </w:rPr>
              <w:t>Bibliography</w:t>
            </w:r>
            <w:proofErr w:type="spellEnd"/>
            <w:r w:rsidRPr="002B0D3D">
              <w:rPr>
                <w:rFonts w:ascii="Verdana" w:hAnsi="Verdana" w:cs="Times New Roman"/>
                <w:sz w:val="16"/>
                <w:szCs w:val="16"/>
              </w:rPr>
              <w:t xml:space="preserve">              </w:t>
            </w:r>
          </w:p>
        </w:tc>
      </w:tr>
      <w:tr w:rsidR="008E0355" w:rsidRPr="009F35E9" w14:paraId="0B746E0D" w14:textId="77777777" w:rsidTr="00B6034E">
        <w:tc>
          <w:tcPr>
            <w:tcW w:w="4529" w:type="dxa"/>
            <w:shd w:val="clear" w:color="auto" w:fill="auto"/>
          </w:tcPr>
          <w:p w14:paraId="3F478D9C"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b/>
                <w:sz w:val="16"/>
                <w:szCs w:val="16"/>
              </w:rPr>
              <w:t>7.</w:t>
            </w:r>
            <w:r w:rsidRPr="009F35E9">
              <w:rPr>
                <w:rFonts w:ascii="Verdana" w:hAnsi="Verdana"/>
                <w:sz w:val="16"/>
                <w:szCs w:val="16"/>
              </w:rPr>
              <w:tab/>
              <w:t>Concordancia con normas internacionales</w:t>
            </w:r>
          </w:p>
        </w:tc>
        <w:tc>
          <w:tcPr>
            <w:tcW w:w="4529" w:type="dxa"/>
          </w:tcPr>
          <w:p w14:paraId="3710680C" w14:textId="760CBE95" w:rsidR="008E0355" w:rsidRPr="009F35E9" w:rsidRDefault="008E0355" w:rsidP="008E0355">
            <w:pPr>
              <w:pStyle w:val="texto"/>
              <w:spacing w:line="224" w:lineRule="exact"/>
              <w:ind w:firstLine="0"/>
              <w:rPr>
                <w:rFonts w:ascii="Verdana" w:hAnsi="Verdana"/>
                <w:b/>
                <w:sz w:val="16"/>
                <w:szCs w:val="16"/>
                <w:lang w:val="en-US"/>
              </w:rPr>
            </w:pPr>
            <w:r w:rsidRPr="002B0D3D">
              <w:rPr>
                <w:rFonts w:ascii="Verdana" w:hAnsi="Verdana" w:cs="Times New Roman"/>
                <w:b/>
                <w:bCs/>
                <w:sz w:val="16"/>
                <w:szCs w:val="16"/>
              </w:rPr>
              <w:t xml:space="preserve">7. </w:t>
            </w:r>
            <w:proofErr w:type="spellStart"/>
            <w:r w:rsidRPr="002B0D3D">
              <w:rPr>
                <w:rFonts w:ascii="Verdana" w:hAnsi="Verdana" w:cs="Times New Roman"/>
                <w:sz w:val="16"/>
                <w:szCs w:val="16"/>
              </w:rPr>
              <w:t>Concordance</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with</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international</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standards</w:t>
            </w:r>
            <w:proofErr w:type="spellEnd"/>
            <w:r w:rsidRPr="002B0D3D">
              <w:rPr>
                <w:rFonts w:ascii="Verdana" w:hAnsi="Verdana" w:cs="Times New Roman"/>
                <w:sz w:val="16"/>
                <w:szCs w:val="16"/>
              </w:rPr>
              <w:t xml:space="preserve">              </w:t>
            </w:r>
          </w:p>
        </w:tc>
      </w:tr>
      <w:tr w:rsidR="008E0355" w:rsidRPr="009F35E9" w14:paraId="36FB9A31" w14:textId="77777777" w:rsidTr="00B6034E">
        <w:tc>
          <w:tcPr>
            <w:tcW w:w="4529" w:type="dxa"/>
            <w:shd w:val="clear" w:color="auto" w:fill="auto"/>
          </w:tcPr>
          <w:p w14:paraId="0CAEAC76"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b/>
                <w:sz w:val="16"/>
                <w:szCs w:val="16"/>
              </w:rPr>
              <w:lastRenderedPageBreak/>
              <w:t>8.</w:t>
            </w:r>
            <w:r w:rsidRPr="009F35E9">
              <w:rPr>
                <w:rFonts w:ascii="Verdana" w:hAnsi="Verdana"/>
                <w:sz w:val="16"/>
                <w:szCs w:val="16"/>
              </w:rPr>
              <w:tab/>
              <w:t>Evaluación de la conformidad y vigilancia del cumplimiento</w:t>
            </w:r>
          </w:p>
        </w:tc>
        <w:tc>
          <w:tcPr>
            <w:tcW w:w="4529" w:type="dxa"/>
          </w:tcPr>
          <w:p w14:paraId="241AE623" w14:textId="682674CE" w:rsidR="008E0355" w:rsidRPr="009F35E9" w:rsidRDefault="008E0355" w:rsidP="008E0355">
            <w:pPr>
              <w:pStyle w:val="texto"/>
              <w:spacing w:line="224" w:lineRule="exact"/>
              <w:ind w:firstLine="0"/>
              <w:rPr>
                <w:rFonts w:ascii="Verdana" w:hAnsi="Verdana"/>
                <w:b/>
                <w:sz w:val="16"/>
                <w:szCs w:val="16"/>
                <w:lang w:val="en-US"/>
              </w:rPr>
            </w:pPr>
            <w:r w:rsidRPr="002B0D3D">
              <w:rPr>
                <w:rFonts w:ascii="Verdana" w:hAnsi="Verdana" w:cs="Times New Roman"/>
                <w:b/>
                <w:bCs/>
                <w:sz w:val="16"/>
                <w:szCs w:val="16"/>
                <w:lang w:val="en-US"/>
              </w:rPr>
              <w:t xml:space="preserve">8. </w:t>
            </w:r>
            <w:r w:rsidR="00B6034E" w:rsidRPr="009F35E9">
              <w:rPr>
                <w:rFonts w:ascii="Verdana" w:hAnsi="Verdana" w:cs="Times New Roman"/>
                <w:sz w:val="16"/>
                <w:szCs w:val="16"/>
                <w:lang w:val="en-US"/>
              </w:rPr>
              <w:t>Evaluation of Conformity and oversight of compliance</w:t>
            </w:r>
            <w:r w:rsidRPr="002B0D3D">
              <w:rPr>
                <w:rFonts w:ascii="Verdana" w:hAnsi="Verdana" w:cs="Times New Roman"/>
                <w:sz w:val="16"/>
                <w:szCs w:val="16"/>
                <w:lang w:val="en-US"/>
              </w:rPr>
              <w:t xml:space="preserve">              </w:t>
            </w:r>
          </w:p>
        </w:tc>
      </w:tr>
      <w:tr w:rsidR="008E0355" w:rsidRPr="009F35E9" w14:paraId="5210BAEB" w14:textId="77777777" w:rsidTr="00B6034E">
        <w:tc>
          <w:tcPr>
            <w:tcW w:w="4529" w:type="dxa"/>
            <w:shd w:val="clear" w:color="auto" w:fill="auto"/>
          </w:tcPr>
          <w:p w14:paraId="6D571C98" w14:textId="77777777" w:rsidR="008E0355" w:rsidRPr="009F35E9" w:rsidRDefault="008E0355" w:rsidP="008E0355">
            <w:pPr>
              <w:pStyle w:val="texto"/>
              <w:spacing w:line="216" w:lineRule="exact"/>
              <w:ind w:firstLine="0"/>
              <w:rPr>
                <w:rFonts w:ascii="Verdana" w:hAnsi="Verdana"/>
                <w:b/>
                <w:sz w:val="16"/>
                <w:szCs w:val="16"/>
              </w:rPr>
            </w:pPr>
            <w:r w:rsidRPr="009F35E9">
              <w:rPr>
                <w:rFonts w:ascii="Verdana" w:hAnsi="Verdana"/>
                <w:b/>
                <w:sz w:val="16"/>
                <w:szCs w:val="16"/>
              </w:rPr>
              <w:t>1. Objetivo y campo de aplicación</w:t>
            </w:r>
          </w:p>
        </w:tc>
        <w:tc>
          <w:tcPr>
            <w:tcW w:w="4529" w:type="dxa"/>
          </w:tcPr>
          <w:p w14:paraId="41F0E868" w14:textId="0F8BC22E" w:rsidR="008E0355" w:rsidRPr="009F35E9" w:rsidRDefault="008E0355" w:rsidP="008E0355">
            <w:pPr>
              <w:pStyle w:val="texto"/>
              <w:spacing w:line="216" w:lineRule="exact"/>
              <w:ind w:firstLine="0"/>
              <w:rPr>
                <w:rFonts w:ascii="Verdana" w:hAnsi="Verdana"/>
                <w:b/>
                <w:sz w:val="16"/>
                <w:szCs w:val="16"/>
                <w:lang w:val="en-US"/>
              </w:rPr>
            </w:pPr>
            <w:r w:rsidRPr="002B0D3D">
              <w:rPr>
                <w:rFonts w:ascii="Verdana" w:hAnsi="Verdana" w:cs="Times New Roman"/>
                <w:b/>
                <w:bCs/>
                <w:sz w:val="16"/>
                <w:szCs w:val="16"/>
                <w:lang w:val="en-US"/>
              </w:rPr>
              <w:t>1. Objective and field of application</w:t>
            </w:r>
          </w:p>
        </w:tc>
      </w:tr>
      <w:tr w:rsidR="008E0355" w:rsidRPr="009F35E9" w14:paraId="5D1FD2A0" w14:textId="77777777" w:rsidTr="00B6034E">
        <w:tc>
          <w:tcPr>
            <w:tcW w:w="4529" w:type="dxa"/>
            <w:shd w:val="clear" w:color="auto" w:fill="auto"/>
          </w:tcPr>
          <w:p w14:paraId="66DF9ABE" w14:textId="77777777" w:rsidR="008E0355" w:rsidRPr="009F35E9" w:rsidRDefault="008E0355" w:rsidP="008E0355">
            <w:pPr>
              <w:pStyle w:val="texto"/>
              <w:spacing w:line="216" w:lineRule="exact"/>
              <w:ind w:firstLine="0"/>
              <w:rPr>
                <w:rFonts w:ascii="Verdana" w:hAnsi="Verdana"/>
                <w:sz w:val="16"/>
                <w:szCs w:val="16"/>
              </w:rPr>
            </w:pPr>
            <w:r w:rsidRPr="009F35E9">
              <w:rPr>
                <w:rFonts w:ascii="Verdana" w:hAnsi="Verdana"/>
                <w:sz w:val="16"/>
                <w:szCs w:val="16"/>
              </w:rPr>
              <w:t xml:space="preserve">Esta Norma Oficial Mexicana establece las especificaciones y métodos de prueba a que deben sujetarse los equipos para el servicio móvil de radiocomunicación especializada de flotillas. </w:t>
            </w:r>
          </w:p>
        </w:tc>
        <w:tc>
          <w:tcPr>
            <w:tcW w:w="4529" w:type="dxa"/>
          </w:tcPr>
          <w:p w14:paraId="2B404EE8" w14:textId="265BE36C" w:rsidR="008E0355" w:rsidRPr="009F35E9" w:rsidRDefault="008E0355" w:rsidP="008E0355">
            <w:pPr>
              <w:pStyle w:val="texto"/>
              <w:spacing w:line="216" w:lineRule="exact"/>
              <w:ind w:firstLine="0"/>
              <w:rPr>
                <w:rFonts w:ascii="Verdana" w:hAnsi="Verdana"/>
                <w:sz w:val="16"/>
                <w:szCs w:val="16"/>
                <w:lang w:val="en-US"/>
              </w:rPr>
            </w:pPr>
            <w:r w:rsidRPr="002B0D3D">
              <w:rPr>
                <w:rFonts w:ascii="Verdana" w:hAnsi="Verdana" w:cs="Times New Roman"/>
                <w:sz w:val="16"/>
                <w:szCs w:val="16"/>
                <w:lang w:val="en-US"/>
              </w:rPr>
              <w:t>This Official Mexican Standard establishes the specifications and test methods to which the equipment for the specialized mobile radiocommunication service of fleets must be subjected.</w:t>
            </w:r>
          </w:p>
        </w:tc>
      </w:tr>
      <w:tr w:rsidR="008E0355" w:rsidRPr="009F35E9" w14:paraId="05D22D93" w14:textId="77777777" w:rsidTr="00B6034E">
        <w:tc>
          <w:tcPr>
            <w:tcW w:w="4529" w:type="dxa"/>
            <w:shd w:val="clear" w:color="auto" w:fill="auto"/>
          </w:tcPr>
          <w:p w14:paraId="28E034BE" w14:textId="77777777" w:rsidR="008E0355" w:rsidRPr="009F35E9" w:rsidRDefault="008E0355" w:rsidP="008E0355">
            <w:pPr>
              <w:pStyle w:val="texto"/>
              <w:spacing w:line="216" w:lineRule="exact"/>
              <w:ind w:firstLine="0"/>
              <w:rPr>
                <w:rFonts w:ascii="Verdana" w:hAnsi="Verdana"/>
                <w:b/>
                <w:sz w:val="16"/>
                <w:szCs w:val="16"/>
              </w:rPr>
            </w:pPr>
            <w:r w:rsidRPr="009F35E9">
              <w:rPr>
                <w:rFonts w:ascii="Verdana" w:hAnsi="Verdana"/>
                <w:b/>
                <w:sz w:val="16"/>
                <w:szCs w:val="16"/>
              </w:rPr>
              <w:t>2. Definiciones</w:t>
            </w:r>
          </w:p>
        </w:tc>
        <w:tc>
          <w:tcPr>
            <w:tcW w:w="4529" w:type="dxa"/>
          </w:tcPr>
          <w:p w14:paraId="3C543716" w14:textId="7D5B0EB7" w:rsidR="008E0355" w:rsidRPr="009F35E9" w:rsidRDefault="008E0355" w:rsidP="008E0355">
            <w:pPr>
              <w:pStyle w:val="texto"/>
              <w:spacing w:line="216" w:lineRule="exact"/>
              <w:ind w:firstLine="0"/>
              <w:rPr>
                <w:rFonts w:ascii="Verdana" w:hAnsi="Verdana"/>
                <w:b/>
                <w:sz w:val="16"/>
                <w:szCs w:val="16"/>
                <w:lang w:val="en-US"/>
              </w:rPr>
            </w:pPr>
            <w:r w:rsidRPr="002B0D3D">
              <w:rPr>
                <w:rFonts w:ascii="Verdana" w:hAnsi="Verdana" w:cs="Times New Roman"/>
                <w:b/>
                <w:bCs/>
                <w:sz w:val="16"/>
                <w:szCs w:val="16"/>
              </w:rPr>
              <w:t xml:space="preserve">2. </w:t>
            </w:r>
            <w:proofErr w:type="spellStart"/>
            <w:r w:rsidRPr="002B0D3D">
              <w:rPr>
                <w:rFonts w:ascii="Verdana" w:hAnsi="Verdana" w:cs="Times New Roman"/>
                <w:b/>
                <w:bCs/>
                <w:sz w:val="16"/>
                <w:szCs w:val="16"/>
              </w:rPr>
              <w:t>Definitions</w:t>
            </w:r>
            <w:proofErr w:type="spellEnd"/>
          </w:p>
        </w:tc>
      </w:tr>
      <w:tr w:rsidR="008E0355" w:rsidRPr="009F35E9" w14:paraId="592A8A4E" w14:textId="77777777" w:rsidTr="00B6034E">
        <w:tc>
          <w:tcPr>
            <w:tcW w:w="4529" w:type="dxa"/>
            <w:shd w:val="clear" w:color="auto" w:fill="auto"/>
          </w:tcPr>
          <w:p w14:paraId="6B2B0710" w14:textId="77777777" w:rsidR="008E0355" w:rsidRPr="009F35E9" w:rsidRDefault="008E0355" w:rsidP="008E0355">
            <w:pPr>
              <w:pStyle w:val="texto"/>
              <w:spacing w:line="216" w:lineRule="exact"/>
              <w:ind w:firstLine="0"/>
              <w:rPr>
                <w:rFonts w:ascii="Verdana" w:hAnsi="Verdana"/>
                <w:sz w:val="16"/>
                <w:szCs w:val="16"/>
              </w:rPr>
            </w:pPr>
            <w:r w:rsidRPr="009F35E9">
              <w:rPr>
                <w:rFonts w:ascii="Verdana" w:hAnsi="Verdana"/>
                <w:sz w:val="16"/>
                <w:szCs w:val="16"/>
              </w:rPr>
              <w:t>Para los efectos de la presente Norma se establecen las siguientes definiciones:</w:t>
            </w:r>
          </w:p>
        </w:tc>
        <w:tc>
          <w:tcPr>
            <w:tcW w:w="4529" w:type="dxa"/>
          </w:tcPr>
          <w:p w14:paraId="6CBAE686" w14:textId="295078F2" w:rsidR="008E0355" w:rsidRPr="009F35E9" w:rsidRDefault="008E0355" w:rsidP="008E0355">
            <w:pPr>
              <w:pStyle w:val="texto"/>
              <w:spacing w:line="216" w:lineRule="exact"/>
              <w:ind w:firstLine="0"/>
              <w:rPr>
                <w:rFonts w:ascii="Verdana" w:hAnsi="Verdana"/>
                <w:sz w:val="16"/>
                <w:szCs w:val="16"/>
                <w:lang w:val="en-US"/>
              </w:rPr>
            </w:pPr>
            <w:r w:rsidRPr="002B0D3D">
              <w:rPr>
                <w:rFonts w:ascii="Verdana" w:hAnsi="Verdana" w:cs="Times New Roman"/>
                <w:sz w:val="16"/>
                <w:szCs w:val="16"/>
                <w:lang w:val="en-US"/>
              </w:rPr>
              <w:t>For the purposes of this Standard, the following definitions are established:</w:t>
            </w:r>
          </w:p>
        </w:tc>
      </w:tr>
      <w:tr w:rsidR="008E0355" w:rsidRPr="009F35E9" w14:paraId="7008A165" w14:textId="77777777" w:rsidTr="00B6034E">
        <w:tc>
          <w:tcPr>
            <w:tcW w:w="4529" w:type="dxa"/>
            <w:shd w:val="clear" w:color="auto" w:fill="auto"/>
          </w:tcPr>
          <w:p w14:paraId="5008B444" w14:textId="77777777" w:rsidR="008E0355" w:rsidRPr="009F35E9" w:rsidRDefault="008E0355" w:rsidP="008E0355">
            <w:pPr>
              <w:pStyle w:val="texto"/>
              <w:spacing w:line="216" w:lineRule="exact"/>
              <w:ind w:firstLine="0"/>
              <w:rPr>
                <w:rFonts w:ascii="Verdana" w:hAnsi="Verdana"/>
                <w:sz w:val="16"/>
                <w:szCs w:val="16"/>
              </w:rPr>
            </w:pPr>
            <w:r w:rsidRPr="009F35E9">
              <w:rPr>
                <w:rFonts w:ascii="Verdana" w:hAnsi="Verdana"/>
                <w:b/>
                <w:sz w:val="16"/>
                <w:szCs w:val="16"/>
              </w:rPr>
              <w:t xml:space="preserve">2.1 </w:t>
            </w:r>
            <w:r w:rsidRPr="009F35E9">
              <w:rPr>
                <w:rFonts w:ascii="Verdana" w:hAnsi="Verdana"/>
                <w:sz w:val="16"/>
                <w:szCs w:val="16"/>
              </w:rPr>
              <w:t>Ancho de banda</w:t>
            </w:r>
          </w:p>
        </w:tc>
        <w:tc>
          <w:tcPr>
            <w:tcW w:w="4529" w:type="dxa"/>
          </w:tcPr>
          <w:p w14:paraId="78F87E0D" w14:textId="0F3C9623" w:rsidR="008E0355" w:rsidRPr="009F35E9" w:rsidRDefault="008E0355" w:rsidP="008E0355">
            <w:pPr>
              <w:pStyle w:val="texto"/>
              <w:spacing w:line="216" w:lineRule="exact"/>
              <w:ind w:firstLine="0"/>
              <w:rPr>
                <w:rFonts w:ascii="Verdana" w:hAnsi="Verdana"/>
                <w:b/>
                <w:sz w:val="16"/>
                <w:szCs w:val="16"/>
                <w:lang w:val="en-US"/>
              </w:rPr>
            </w:pPr>
            <w:r w:rsidRPr="002B0D3D">
              <w:rPr>
                <w:rFonts w:ascii="Verdana" w:hAnsi="Verdana" w:cs="Times New Roman"/>
                <w:b/>
                <w:bCs/>
                <w:sz w:val="16"/>
                <w:szCs w:val="16"/>
              </w:rPr>
              <w:t xml:space="preserve">2.1 </w:t>
            </w:r>
            <w:proofErr w:type="spellStart"/>
            <w:r w:rsidRPr="002B0D3D">
              <w:rPr>
                <w:rFonts w:ascii="Verdana" w:hAnsi="Verdana" w:cs="Times New Roman"/>
                <w:sz w:val="16"/>
                <w:szCs w:val="16"/>
              </w:rPr>
              <w:t>Bandwidth</w:t>
            </w:r>
            <w:proofErr w:type="spellEnd"/>
          </w:p>
        </w:tc>
      </w:tr>
      <w:tr w:rsidR="008E0355" w:rsidRPr="009F35E9" w14:paraId="40D7EA52" w14:textId="77777777" w:rsidTr="00B6034E">
        <w:tc>
          <w:tcPr>
            <w:tcW w:w="4529" w:type="dxa"/>
            <w:shd w:val="clear" w:color="auto" w:fill="auto"/>
          </w:tcPr>
          <w:p w14:paraId="16249675" w14:textId="77777777" w:rsidR="008E0355" w:rsidRPr="009F35E9" w:rsidRDefault="008E0355" w:rsidP="008E0355">
            <w:pPr>
              <w:pStyle w:val="texto"/>
              <w:spacing w:line="216" w:lineRule="exact"/>
              <w:ind w:firstLine="0"/>
              <w:rPr>
                <w:rFonts w:ascii="Verdana" w:hAnsi="Verdana"/>
                <w:sz w:val="16"/>
                <w:szCs w:val="16"/>
              </w:rPr>
            </w:pPr>
            <w:r w:rsidRPr="009F35E9">
              <w:rPr>
                <w:rFonts w:ascii="Verdana" w:hAnsi="Verdana"/>
                <w:sz w:val="16"/>
                <w:szCs w:val="16"/>
              </w:rPr>
              <w:t>Expresión usada para designar una gama de frecuencias en un cierto intervalo entre dos frecuencias extremas f1 y f2, las cuales tienen una atenuación de 3 dB abajo del nivel promedio de la banda.</w:t>
            </w:r>
          </w:p>
        </w:tc>
        <w:tc>
          <w:tcPr>
            <w:tcW w:w="4529" w:type="dxa"/>
          </w:tcPr>
          <w:p w14:paraId="14ACB63C" w14:textId="0426F8FA" w:rsidR="008E0355" w:rsidRPr="009F35E9" w:rsidRDefault="008E0355" w:rsidP="008E0355">
            <w:pPr>
              <w:pStyle w:val="texto"/>
              <w:spacing w:line="216" w:lineRule="exact"/>
              <w:ind w:firstLine="0"/>
              <w:rPr>
                <w:rFonts w:ascii="Verdana" w:hAnsi="Verdana"/>
                <w:sz w:val="16"/>
                <w:szCs w:val="16"/>
                <w:lang w:val="en-US"/>
              </w:rPr>
            </w:pPr>
            <w:r w:rsidRPr="002B0D3D">
              <w:rPr>
                <w:rFonts w:ascii="Verdana" w:hAnsi="Verdana" w:cs="Times New Roman"/>
                <w:sz w:val="16"/>
                <w:szCs w:val="16"/>
                <w:lang w:val="en-US"/>
              </w:rPr>
              <w:t>Expression used to designate a range of frequencies in a certain interval between two extreme frequencies f1 and f2, which have an attenuation of 3 dB below the average level of the band.</w:t>
            </w:r>
          </w:p>
        </w:tc>
      </w:tr>
      <w:tr w:rsidR="008E0355" w:rsidRPr="009F35E9" w14:paraId="79A2112A" w14:textId="77777777" w:rsidTr="00B6034E">
        <w:tc>
          <w:tcPr>
            <w:tcW w:w="4529" w:type="dxa"/>
            <w:shd w:val="clear" w:color="auto" w:fill="auto"/>
          </w:tcPr>
          <w:p w14:paraId="3645336A" w14:textId="77777777" w:rsidR="008E0355" w:rsidRPr="009F35E9" w:rsidRDefault="008E0355" w:rsidP="008E0355">
            <w:pPr>
              <w:pStyle w:val="texto"/>
              <w:spacing w:line="216" w:lineRule="exact"/>
              <w:ind w:firstLine="0"/>
              <w:rPr>
                <w:rFonts w:ascii="Verdana" w:hAnsi="Verdana"/>
                <w:sz w:val="16"/>
                <w:szCs w:val="16"/>
              </w:rPr>
            </w:pPr>
            <w:r w:rsidRPr="009F35E9">
              <w:rPr>
                <w:rFonts w:ascii="Verdana" w:hAnsi="Verdana"/>
                <w:b/>
                <w:sz w:val="16"/>
                <w:szCs w:val="16"/>
              </w:rPr>
              <w:t xml:space="preserve">2.2 </w:t>
            </w:r>
            <w:r w:rsidRPr="009F35E9">
              <w:rPr>
                <w:rFonts w:ascii="Verdana" w:hAnsi="Verdana"/>
                <w:sz w:val="16"/>
                <w:szCs w:val="16"/>
              </w:rPr>
              <w:t>Ancho de banda necesaria</w:t>
            </w:r>
          </w:p>
        </w:tc>
        <w:tc>
          <w:tcPr>
            <w:tcW w:w="4529" w:type="dxa"/>
          </w:tcPr>
          <w:p w14:paraId="17D24B5E" w14:textId="369B308D" w:rsidR="008E0355" w:rsidRPr="009F35E9" w:rsidRDefault="008E0355" w:rsidP="008E0355">
            <w:pPr>
              <w:pStyle w:val="texto"/>
              <w:spacing w:line="216" w:lineRule="exact"/>
              <w:ind w:firstLine="0"/>
              <w:rPr>
                <w:rFonts w:ascii="Verdana" w:hAnsi="Verdana"/>
                <w:b/>
                <w:sz w:val="16"/>
                <w:szCs w:val="16"/>
                <w:lang w:val="en-US"/>
              </w:rPr>
            </w:pPr>
            <w:r w:rsidRPr="002B0D3D">
              <w:rPr>
                <w:rFonts w:ascii="Verdana" w:hAnsi="Verdana" w:cs="Times New Roman"/>
                <w:b/>
                <w:bCs/>
                <w:sz w:val="16"/>
                <w:szCs w:val="16"/>
              </w:rPr>
              <w:t xml:space="preserve">2.2 </w:t>
            </w:r>
            <w:proofErr w:type="spellStart"/>
            <w:r w:rsidRPr="002B0D3D">
              <w:rPr>
                <w:rFonts w:ascii="Verdana" w:hAnsi="Verdana" w:cs="Times New Roman"/>
                <w:sz w:val="16"/>
                <w:szCs w:val="16"/>
              </w:rPr>
              <w:t>Necessary</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bandwidth</w:t>
            </w:r>
            <w:proofErr w:type="spellEnd"/>
          </w:p>
        </w:tc>
      </w:tr>
      <w:tr w:rsidR="008E0355" w:rsidRPr="009F35E9" w14:paraId="60F01DD7" w14:textId="77777777" w:rsidTr="00B6034E">
        <w:tc>
          <w:tcPr>
            <w:tcW w:w="4529" w:type="dxa"/>
            <w:shd w:val="clear" w:color="auto" w:fill="auto"/>
          </w:tcPr>
          <w:p w14:paraId="5979650D" w14:textId="77777777" w:rsidR="008E0355" w:rsidRPr="009F35E9" w:rsidRDefault="008E0355" w:rsidP="008E0355">
            <w:pPr>
              <w:pStyle w:val="texto"/>
              <w:spacing w:line="216" w:lineRule="exact"/>
              <w:ind w:firstLine="0"/>
              <w:rPr>
                <w:rFonts w:ascii="Verdana" w:hAnsi="Verdana"/>
                <w:sz w:val="16"/>
                <w:szCs w:val="16"/>
              </w:rPr>
            </w:pPr>
            <w:r w:rsidRPr="009F35E9">
              <w:rPr>
                <w:rFonts w:ascii="Verdana" w:hAnsi="Verdana"/>
                <w:sz w:val="16"/>
                <w:szCs w:val="16"/>
              </w:rPr>
              <w:t>Para una cierta clase de emisión, el ancho de la banda de frecuencias que es apenas suficiente para garantizar la transmisión de información a la velocidad requerida bajo condiciones específicas.</w:t>
            </w:r>
          </w:p>
        </w:tc>
        <w:tc>
          <w:tcPr>
            <w:tcW w:w="4529" w:type="dxa"/>
          </w:tcPr>
          <w:p w14:paraId="21269A09" w14:textId="7AA25ACD" w:rsidR="008E0355" w:rsidRPr="009F35E9" w:rsidRDefault="008E0355" w:rsidP="008E0355">
            <w:pPr>
              <w:pStyle w:val="texto"/>
              <w:spacing w:line="216" w:lineRule="exact"/>
              <w:ind w:firstLine="0"/>
              <w:rPr>
                <w:rFonts w:ascii="Verdana" w:hAnsi="Verdana"/>
                <w:sz w:val="16"/>
                <w:szCs w:val="16"/>
                <w:lang w:val="en-US"/>
              </w:rPr>
            </w:pPr>
            <w:r w:rsidRPr="002B0D3D">
              <w:rPr>
                <w:rFonts w:ascii="Verdana" w:hAnsi="Verdana" w:cs="Times New Roman"/>
                <w:sz w:val="16"/>
                <w:szCs w:val="16"/>
                <w:lang w:val="en-US"/>
              </w:rPr>
              <w:t>For a certain class of emission, the width of the frequency band that is barely sufficient to guarantee the transmission of information at the required speed under specific conditions.</w:t>
            </w:r>
          </w:p>
        </w:tc>
      </w:tr>
      <w:tr w:rsidR="008E0355" w:rsidRPr="009F35E9" w14:paraId="7E05717A" w14:textId="77777777" w:rsidTr="00B6034E">
        <w:tc>
          <w:tcPr>
            <w:tcW w:w="4529" w:type="dxa"/>
            <w:shd w:val="clear" w:color="auto" w:fill="auto"/>
          </w:tcPr>
          <w:p w14:paraId="76B5A163" w14:textId="77777777" w:rsidR="008E0355" w:rsidRPr="009F35E9" w:rsidRDefault="008E0355" w:rsidP="008E0355">
            <w:pPr>
              <w:pStyle w:val="texto"/>
              <w:spacing w:line="216" w:lineRule="exact"/>
              <w:ind w:firstLine="0"/>
              <w:rPr>
                <w:rFonts w:ascii="Verdana" w:hAnsi="Verdana"/>
                <w:sz w:val="16"/>
                <w:szCs w:val="16"/>
              </w:rPr>
            </w:pPr>
            <w:r w:rsidRPr="009F35E9">
              <w:rPr>
                <w:rFonts w:ascii="Verdana" w:hAnsi="Verdana"/>
                <w:b/>
                <w:sz w:val="16"/>
                <w:szCs w:val="16"/>
              </w:rPr>
              <w:t xml:space="preserve">2.3 </w:t>
            </w:r>
            <w:r w:rsidRPr="009F35E9">
              <w:rPr>
                <w:rFonts w:ascii="Verdana" w:hAnsi="Verdana"/>
                <w:sz w:val="16"/>
                <w:szCs w:val="16"/>
              </w:rPr>
              <w:t>Ancho de banda ocupado</w:t>
            </w:r>
          </w:p>
        </w:tc>
        <w:tc>
          <w:tcPr>
            <w:tcW w:w="4529" w:type="dxa"/>
          </w:tcPr>
          <w:p w14:paraId="30FD3C77" w14:textId="4182528C" w:rsidR="008E0355" w:rsidRPr="009F35E9" w:rsidRDefault="008E0355" w:rsidP="008E0355">
            <w:pPr>
              <w:pStyle w:val="texto"/>
              <w:spacing w:line="216" w:lineRule="exact"/>
              <w:ind w:firstLine="0"/>
              <w:rPr>
                <w:rFonts w:ascii="Verdana" w:hAnsi="Verdana"/>
                <w:b/>
                <w:sz w:val="16"/>
                <w:szCs w:val="16"/>
                <w:lang w:val="en-US"/>
              </w:rPr>
            </w:pPr>
            <w:r w:rsidRPr="002B0D3D">
              <w:rPr>
                <w:rFonts w:ascii="Verdana" w:hAnsi="Verdana" w:cs="Times New Roman"/>
                <w:b/>
                <w:bCs/>
                <w:sz w:val="16"/>
                <w:szCs w:val="16"/>
              </w:rPr>
              <w:t xml:space="preserve">2.3 </w:t>
            </w:r>
            <w:proofErr w:type="spellStart"/>
            <w:r w:rsidRPr="002B0D3D">
              <w:rPr>
                <w:rFonts w:ascii="Verdana" w:hAnsi="Verdana" w:cs="Times New Roman"/>
                <w:sz w:val="16"/>
                <w:szCs w:val="16"/>
              </w:rPr>
              <w:t>Occupied</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bandwidth</w:t>
            </w:r>
            <w:proofErr w:type="spellEnd"/>
          </w:p>
        </w:tc>
      </w:tr>
      <w:tr w:rsidR="008E0355" w:rsidRPr="009F35E9" w14:paraId="362258BD" w14:textId="77777777" w:rsidTr="00B6034E">
        <w:tc>
          <w:tcPr>
            <w:tcW w:w="4529" w:type="dxa"/>
            <w:shd w:val="clear" w:color="auto" w:fill="auto"/>
          </w:tcPr>
          <w:p w14:paraId="31DF43C4" w14:textId="77777777" w:rsidR="008E0355" w:rsidRPr="009F35E9" w:rsidRDefault="008E0355" w:rsidP="008E0355">
            <w:pPr>
              <w:pStyle w:val="texto"/>
              <w:spacing w:line="216" w:lineRule="exact"/>
              <w:ind w:firstLine="0"/>
              <w:rPr>
                <w:rFonts w:ascii="Verdana" w:hAnsi="Verdana"/>
                <w:sz w:val="16"/>
                <w:szCs w:val="16"/>
              </w:rPr>
            </w:pPr>
            <w:r w:rsidRPr="009F35E9">
              <w:rPr>
                <w:rFonts w:ascii="Verdana" w:hAnsi="Verdana"/>
                <w:sz w:val="16"/>
                <w:szCs w:val="16"/>
              </w:rPr>
              <w:t>Ancho de la banda de frecuencias tal que, por debajo de su frecuencia límite inferior y por encima de su frecuencia límite superior, se emitan potencias medias iguales cada una a un porcentaje especificado (0,5%) de la potencia media total de una emisión dada.</w:t>
            </w:r>
          </w:p>
        </w:tc>
        <w:tc>
          <w:tcPr>
            <w:tcW w:w="4529" w:type="dxa"/>
          </w:tcPr>
          <w:p w14:paraId="5D378626" w14:textId="662A3C26" w:rsidR="008E0355" w:rsidRPr="009F35E9" w:rsidRDefault="008E0355" w:rsidP="008E0355">
            <w:pPr>
              <w:pStyle w:val="texto"/>
              <w:spacing w:line="216" w:lineRule="exact"/>
              <w:ind w:firstLine="0"/>
              <w:rPr>
                <w:rFonts w:ascii="Verdana" w:hAnsi="Verdana"/>
                <w:sz w:val="16"/>
                <w:szCs w:val="16"/>
                <w:lang w:val="en-US"/>
              </w:rPr>
            </w:pPr>
            <w:r w:rsidRPr="002B0D3D">
              <w:rPr>
                <w:rFonts w:ascii="Verdana" w:hAnsi="Verdana" w:cs="Times New Roman"/>
                <w:sz w:val="16"/>
                <w:szCs w:val="16"/>
                <w:lang w:val="en-US"/>
              </w:rPr>
              <w:t>The width of the frequency band such that, below its lower limit frequency and above its upper limit frequency, average powers are each emitted equal to a specified percentage (0.5%) of the total average power of a emission given.</w:t>
            </w:r>
          </w:p>
        </w:tc>
      </w:tr>
      <w:tr w:rsidR="008E0355" w:rsidRPr="009F35E9" w14:paraId="399647F9" w14:textId="77777777" w:rsidTr="00B6034E">
        <w:tc>
          <w:tcPr>
            <w:tcW w:w="4529" w:type="dxa"/>
            <w:shd w:val="clear" w:color="auto" w:fill="auto"/>
          </w:tcPr>
          <w:p w14:paraId="5EB32AF1" w14:textId="77777777" w:rsidR="008E0355" w:rsidRPr="009F35E9" w:rsidRDefault="008E0355" w:rsidP="008E0355">
            <w:pPr>
              <w:pStyle w:val="texto"/>
              <w:spacing w:line="216" w:lineRule="exact"/>
              <w:ind w:firstLine="0"/>
              <w:rPr>
                <w:rFonts w:ascii="Verdana" w:hAnsi="Verdana"/>
                <w:sz w:val="16"/>
                <w:szCs w:val="16"/>
              </w:rPr>
            </w:pPr>
            <w:r w:rsidRPr="009F35E9">
              <w:rPr>
                <w:rFonts w:ascii="Verdana" w:hAnsi="Verdana"/>
                <w:b/>
                <w:sz w:val="16"/>
                <w:szCs w:val="16"/>
              </w:rPr>
              <w:t xml:space="preserve">2.4 </w:t>
            </w:r>
            <w:r w:rsidRPr="009F35E9">
              <w:rPr>
                <w:rFonts w:ascii="Verdana" w:hAnsi="Verdana"/>
                <w:sz w:val="16"/>
                <w:szCs w:val="16"/>
              </w:rPr>
              <w:t>Atribución de bandas de frecuencias</w:t>
            </w:r>
          </w:p>
        </w:tc>
        <w:tc>
          <w:tcPr>
            <w:tcW w:w="4529" w:type="dxa"/>
          </w:tcPr>
          <w:p w14:paraId="1A83490D" w14:textId="5180B6C8" w:rsidR="008E0355" w:rsidRPr="009F35E9" w:rsidRDefault="008E0355" w:rsidP="008E0355">
            <w:pPr>
              <w:pStyle w:val="texto"/>
              <w:spacing w:line="216" w:lineRule="exact"/>
              <w:ind w:firstLine="0"/>
              <w:rPr>
                <w:rFonts w:ascii="Verdana" w:hAnsi="Verdana"/>
                <w:b/>
                <w:sz w:val="16"/>
                <w:szCs w:val="16"/>
                <w:lang w:val="en-US"/>
              </w:rPr>
            </w:pPr>
            <w:r w:rsidRPr="002B0D3D">
              <w:rPr>
                <w:rFonts w:ascii="Verdana" w:hAnsi="Verdana" w:cs="Times New Roman"/>
                <w:b/>
                <w:bCs/>
                <w:sz w:val="16"/>
                <w:szCs w:val="16"/>
              </w:rPr>
              <w:t xml:space="preserve">2.4 </w:t>
            </w:r>
            <w:proofErr w:type="spellStart"/>
            <w:r w:rsidRPr="002B0D3D">
              <w:rPr>
                <w:rFonts w:ascii="Verdana" w:hAnsi="Verdana" w:cs="Times New Roman"/>
                <w:sz w:val="16"/>
                <w:szCs w:val="16"/>
              </w:rPr>
              <w:t>Frequency</w:t>
            </w:r>
            <w:proofErr w:type="spellEnd"/>
            <w:r w:rsidRPr="002B0D3D">
              <w:rPr>
                <w:rFonts w:ascii="Verdana" w:hAnsi="Verdana" w:cs="Times New Roman"/>
                <w:sz w:val="16"/>
                <w:szCs w:val="16"/>
              </w:rPr>
              <w:t xml:space="preserve"> band </w:t>
            </w:r>
            <w:proofErr w:type="spellStart"/>
            <w:r w:rsidRPr="002B0D3D">
              <w:rPr>
                <w:rFonts w:ascii="Verdana" w:hAnsi="Verdana" w:cs="Times New Roman"/>
                <w:sz w:val="16"/>
                <w:szCs w:val="16"/>
              </w:rPr>
              <w:t>allocation</w:t>
            </w:r>
            <w:proofErr w:type="spellEnd"/>
          </w:p>
        </w:tc>
      </w:tr>
      <w:tr w:rsidR="008E0355" w:rsidRPr="009F35E9" w14:paraId="395D3976" w14:textId="77777777" w:rsidTr="00B6034E">
        <w:tc>
          <w:tcPr>
            <w:tcW w:w="4529" w:type="dxa"/>
            <w:shd w:val="clear" w:color="auto" w:fill="auto"/>
          </w:tcPr>
          <w:p w14:paraId="5553E389" w14:textId="77777777" w:rsidR="008E0355" w:rsidRPr="009F35E9" w:rsidRDefault="008E0355" w:rsidP="008E0355">
            <w:pPr>
              <w:pStyle w:val="texto"/>
              <w:spacing w:line="216" w:lineRule="exact"/>
              <w:ind w:firstLine="0"/>
              <w:rPr>
                <w:rFonts w:ascii="Verdana" w:hAnsi="Verdana"/>
                <w:sz w:val="16"/>
                <w:szCs w:val="16"/>
              </w:rPr>
            </w:pPr>
            <w:r w:rsidRPr="009F35E9">
              <w:rPr>
                <w:rFonts w:ascii="Verdana" w:hAnsi="Verdana"/>
                <w:sz w:val="16"/>
                <w:szCs w:val="16"/>
              </w:rPr>
              <w:t>Inscripción en el Cuadro de Atribución de Frecuencias de una banda de frecuencias determinada, para que sea utilizada para uno a varios servicios de radiocomunicación terrenal o por satélite o por el servicio de radioastronomía en condiciones especificadas.</w:t>
            </w:r>
          </w:p>
        </w:tc>
        <w:tc>
          <w:tcPr>
            <w:tcW w:w="4529" w:type="dxa"/>
          </w:tcPr>
          <w:p w14:paraId="0E4CF4EF" w14:textId="7D5279E2" w:rsidR="008E0355" w:rsidRPr="009F35E9" w:rsidRDefault="008E0355" w:rsidP="008E0355">
            <w:pPr>
              <w:pStyle w:val="texto"/>
              <w:spacing w:line="216" w:lineRule="exact"/>
              <w:ind w:firstLine="0"/>
              <w:rPr>
                <w:rFonts w:ascii="Verdana" w:hAnsi="Verdana"/>
                <w:sz w:val="16"/>
                <w:szCs w:val="16"/>
                <w:lang w:val="en-US"/>
              </w:rPr>
            </w:pPr>
            <w:r w:rsidRPr="002B0D3D">
              <w:rPr>
                <w:rFonts w:ascii="Verdana" w:hAnsi="Verdana" w:cs="Times New Roman"/>
                <w:sz w:val="16"/>
                <w:szCs w:val="16"/>
                <w:lang w:val="en-US"/>
              </w:rPr>
              <w:t>Registration in the Frequency Allocation Table of a given frequency band, to be used for one of several terrestrial or satellite radiocommunication services or by the radio astronomy service under specified conditions.</w:t>
            </w:r>
          </w:p>
        </w:tc>
      </w:tr>
      <w:tr w:rsidR="008E0355" w:rsidRPr="009F35E9" w14:paraId="0335EB8B" w14:textId="77777777" w:rsidTr="00B6034E">
        <w:tc>
          <w:tcPr>
            <w:tcW w:w="4529" w:type="dxa"/>
            <w:shd w:val="clear" w:color="auto" w:fill="auto"/>
          </w:tcPr>
          <w:p w14:paraId="48722607"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b/>
                <w:sz w:val="16"/>
                <w:szCs w:val="16"/>
              </w:rPr>
              <w:t xml:space="preserve">2.5 </w:t>
            </w:r>
            <w:r w:rsidRPr="009F35E9">
              <w:rPr>
                <w:rFonts w:ascii="Verdana" w:hAnsi="Verdana"/>
                <w:sz w:val="16"/>
                <w:szCs w:val="16"/>
              </w:rPr>
              <w:t>Canal</w:t>
            </w:r>
          </w:p>
        </w:tc>
        <w:tc>
          <w:tcPr>
            <w:tcW w:w="4529" w:type="dxa"/>
          </w:tcPr>
          <w:p w14:paraId="5E29C34B" w14:textId="25D66C53" w:rsidR="008E0355" w:rsidRPr="009F35E9" w:rsidRDefault="008E0355" w:rsidP="008E0355">
            <w:pPr>
              <w:pStyle w:val="texto"/>
              <w:spacing w:line="224" w:lineRule="exact"/>
              <w:ind w:firstLine="0"/>
              <w:rPr>
                <w:rFonts w:ascii="Verdana" w:hAnsi="Verdana"/>
                <w:b/>
                <w:sz w:val="16"/>
                <w:szCs w:val="16"/>
                <w:lang w:val="en-US"/>
              </w:rPr>
            </w:pPr>
            <w:r w:rsidRPr="002B0D3D">
              <w:rPr>
                <w:rFonts w:ascii="Verdana" w:hAnsi="Verdana" w:cs="Times New Roman"/>
                <w:b/>
                <w:bCs/>
                <w:sz w:val="16"/>
                <w:szCs w:val="16"/>
              </w:rPr>
              <w:t xml:space="preserve">2.5 </w:t>
            </w:r>
            <w:proofErr w:type="spellStart"/>
            <w:r w:rsidRPr="002B0D3D">
              <w:rPr>
                <w:rFonts w:ascii="Verdana" w:hAnsi="Verdana" w:cs="Times New Roman"/>
                <w:sz w:val="16"/>
                <w:szCs w:val="16"/>
              </w:rPr>
              <w:t>Channel</w:t>
            </w:r>
            <w:proofErr w:type="spellEnd"/>
          </w:p>
        </w:tc>
      </w:tr>
      <w:tr w:rsidR="008E0355" w:rsidRPr="009F35E9" w14:paraId="5C3B8223" w14:textId="77777777" w:rsidTr="00B6034E">
        <w:tc>
          <w:tcPr>
            <w:tcW w:w="4529" w:type="dxa"/>
            <w:shd w:val="clear" w:color="auto" w:fill="auto"/>
          </w:tcPr>
          <w:p w14:paraId="4699D810"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sz w:val="16"/>
                <w:szCs w:val="16"/>
              </w:rPr>
              <w:t>Es un medio de transmisión unidireccional de señales entre dos puntos, por línea física, radioelectricidad, medios ópticos u otros sistemas electromagnéticos.</w:t>
            </w:r>
          </w:p>
        </w:tc>
        <w:tc>
          <w:tcPr>
            <w:tcW w:w="4529" w:type="dxa"/>
          </w:tcPr>
          <w:p w14:paraId="1702A9DF" w14:textId="2E0672A9" w:rsidR="008E0355" w:rsidRPr="009F35E9" w:rsidRDefault="008E0355" w:rsidP="008E0355">
            <w:pPr>
              <w:pStyle w:val="texto"/>
              <w:spacing w:line="224" w:lineRule="exact"/>
              <w:ind w:firstLine="0"/>
              <w:rPr>
                <w:rFonts w:ascii="Verdana" w:hAnsi="Verdana"/>
                <w:sz w:val="16"/>
                <w:szCs w:val="16"/>
                <w:lang w:val="en-US"/>
              </w:rPr>
            </w:pPr>
            <w:r w:rsidRPr="002B0D3D">
              <w:rPr>
                <w:rFonts w:ascii="Verdana" w:hAnsi="Verdana" w:cs="Times New Roman"/>
                <w:sz w:val="16"/>
                <w:szCs w:val="16"/>
                <w:lang w:val="en-US"/>
              </w:rPr>
              <w:t xml:space="preserve">It is a means of unidirectional transmission of signals between two points, by physical line, </w:t>
            </w:r>
            <w:proofErr w:type="spellStart"/>
            <w:r w:rsidRPr="002B0D3D">
              <w:rPr>
                <w:rFonts w:ascii="Verdana" w:hAnsi="Verdana" w:cs="Times New Roman"/>
                <w:sz w:val="16"/>
                <w:szCs w:val="16"/>
                <w:lang w:val="en-US"/>
              </w:rPr>
              <w:t>radioelectricity</w:t>
            </w:r>
            <w:proofErr w:type="spellEnd"/>
            <w:r w:rsidRPr="002B0D3D">
              <w:rPr>
                <w:rFonts w:ascii="Verdana" w:hAnsi="Verdana" w:cs="Times New Roman"/>
                <w:sz w:val="16"/>
                <w:szCs w:val="16"/>
                <w:lang w:val="en-US"/>
              </w:rPr>
              <w:t>, optical means or other electromagnetic systems.</w:t>
            </w:r>
          </w:p>
        </w:tc>
      </w:tr>
      <w:tr w:rsidR="008E0355" w:rsidRPr="009F35E9" w14:paraId="22B9D178" w14:textId="77777777" w:rsidTr="00B6034E">
        <w:tc>
          <w:tcPr>
            <w:tcW w:w="4529" w:type="dxa"/>
            <w:shd w:val="clear" w:color="auto" w:fill="auto"/>
          </w:tcPr>
          <w:p w14:paraId="71FC6668"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2.6 </w:t>
            </w:r>
            <w:r w:rsidRPr="009F35E9">
              <w:rPr>
                <w:rFonts w:ascii="Verdana" w:hAnsi="Verdana"/>
                <w:sz w:val="16"/>
                <w:szCs w:val="16"/>
              </w:rPr>
              <w:t>Circuito</w:t>
            </w:r>
          </w:p>
        </w:tc>
        <w:tc>
          <w:tcPr>
            <w:tcW w:w="4529" w:type="dxa"/>
          </w:tcPr>
          <w:p w14:paraId="7AF1A0FC" w14:textId="48699450" w:rsidR="008E0355" w:rsidRPr="009F35E9" w:rsidRDefault="008E0355" w:rsidP="008E0355">
            <w:pPr>
              <w:pStyle w:val="texto"/>
              <w:spacing w:line="204" w:lineRule="exact"/>
              <w:ind w:firstLine="0"/>
              <w:rPr>
                <w:rFonts w:ascii="Verdana" w:hAnsi="Verdana"/>
                <w:b/>
                <w:sz w:val="16"/>
                <w:szCs w:val="16"/>
                <w:lang w:val="en-US"/>
              </w:rPr>
            </w:pPr>
            <w:r w:rsidRPr="002B0D3D">
              <w:rPr>
                <w:rFonts w:ascii="Verdana" w:hAnsi="Verdana" w:cs="Times New Roman"/>
                <w:b/>
                <w:bCs/>
                <w:sz w:val="16"/>
                <w:szCs w:val="16"/>
              </w:rPr>
              <w:t xml:space="preserve">2.6 </w:t>
            </w:r>
            <w:proofErr w:type="spellStart"/>
            <w:r w:rsidRPr="002B0D3D">
              <w:rPr>
                <w:rFonts w:ascii="Verdana" w:hAnsi="Verdana" w:cs="Times New Roman"/>
                <w:sz w:val="16"/>
                <w:szCs w:val="16"/>
              </w:rPr>
              <w:t>Circuit</w:t>
            </w:r>
            <w:proofErr w:type="spellEnd"/>
          </w:p>
        </w:tc>
      </w:tr>
      <w:tr w:rsidR="008E0355" w:rsidRPr="009F35E9" w14:paraId="3E86A6C4" w14:textId="77777777" w:rsidTr="00B6034E">
        <w:tc>
          <w:tcPr>
            <w:tcW w:w="4529" w:type="dxa"/>
            <w:shd w:val="clear" w:color="auto" w:fill="auto"/>
          </w:tcPr>
          <w:p w14:paraId="4DA5AE0D"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 xml:space="preserve">Combinación de dos canales que permite la transmisión bidireccional de señales entre dos puntos. En una Red de Telecomunicaciones el término Circuito está limitado generalmente a un circuito de telecomunicaciones que conecta directamente dos equipos o centrales de conmutación, junto con los equipos terminales asociados. </w:t>
            </w:r>
          </w:p>
        </w:tc>
        <w:tc>
          <w:tcPr>
            <w:tcW w:w="4529" w:type="dxa"/>
          </w:tcPr>
          <w:p w14:paraId="6813112C" w14:textId="156B8F84"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 xml:space="preserve">Combination of two channels that allows the bidirectional transmission of signals between two points. In a Telecommunications Network the term Circuit is generally limited to a telecommunications circuit that directly connects two equipment or switching centers, together with the associated terminal equipment. </w:t>
            </w:r>
          </w:p>
        </w:tc>
      </w:tr>
      <w:tr w:rsidR="008E0355" w:rsidRPr="009F35E9" w14:paraId="64656336" w14:textId="77777777" w:rsidTr="00B6034E">
        <w:tc>
          <w:tcPr>
            <w:tcW w:w="4529" w:type="dxa"/>
            <w:shd w:val="clear" w:color="auto" w:fill="auto"/>
          </w:tcPr>
          <w:p w14:paraId="4EB8889D"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2.7 </w:t>
            </w:r>
            <w:r w:rsidRPr="009F35E9">
              <w:rPr>
                <w:rFonts w:ascii="Verdana" w:hAnsi="Verdana"/>
                <w:sz w:val="16"/>
                <w:szCs w:val="16"/>
              </w:rPr>
              <w:t>Clase de emisión</w:t>
            </w:r>
          </w:p>
        </w:tc>
        <w:tc>
          <w:tcPr>
            <w:tcW w:w="4529" w:type="dxa"/>
          </w:tcPr>
          <w:p w14:paraId="185DDFF4" w14:textId="5A6D753F" w:rsidR="008E0355" w:rsidRPr="009F35E9" w:rsidRDefault="008E0355" w:rsidP="008E0355">
            <w:pPr>
              <w:pStyle w:val="texto"/>
              <w:spacing w:line="204" w:lineRule="exact"/>
              <w:ind w:firstLine="0"/>
              <w:rPr>
                <w:rFonts w:ascii="Verdana" w:hAnsi="Verdana"/>
                <w:b/>
                <w:sz w:val="16"/>
                <w:szCs w:val="16"/>
                <w:lang w:val="en-US"/>
              </w:rPr>
            </w:pPr>
            <w:r w:rsidRPr="002B0D3D">
              <w:rPr>
                <w:rFonts w:ascii="Verdana" w:hAnsi="Verdana" w:cs="Times New Roman"/>
                <w:b/>
                <w:bCs/>
                <w:sz w:val="16"/>
                <w:szCs w:val="16"/>
              </w:rPr>
              <w:t xml:space="preserve">2.7 </w:t>
            </w:r>
            <w:proofErr w:type="spellStart"/>
            <w:r w:rsidRPr="002B0D3D">
              <w:rPr>
                <w:rFonts w:ascii="Verdana" w:hAnsi="Verdana" w:cs="Times New Roman"/>
                <w:sz w:val="16"/>
                <w:szCs w:val="16"/>
              </w:rPr>
              <w:t>Class</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of</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emission</w:t>
            </w:r>
            <w:proofErr w:type="spellEnd"/>
          </w:p>
        </w:tc>
      </w:tr>
      <w:tr w:rsidR="008E0355" w:rsidRPr="009F35E9" w14:paraId="463A8B39" w14:textId="77777777" w:rsidTr="00B6034E">
        <w:tc>
          <w:tcPr>
            <w:tcW w:w="4529" w:type="dxa"/>
            <w:shd w:val="clear" w:color="auto" w:fill="auto"/>
          </w:tcPr>
          <w:p w14:paraId="209C0B13"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lastRenderedPageBreak/>
              <w:t>Conjunto de características de una emisión, a saber: tipo de modulación de la portadora principal, naturaleza de la señal moduladora, tipo de información que se va a transmitir, así como también, en su caso, cualesquiera otras características; cada clase se designa mediante un conjunto de símbolos normalizados.</w:t>
            </w:r>
          </w:p>
        </w:tc>
        <w:tc>
          <w:tcPr>
            <w:tcW w:w="4529" w:type="dxa"/>
          </w:tcPr>
          <w:p w14:paraId="1D61A66E" w14:textId="3437D7DD"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Set of characteristics of an emission, namely: type of modulation of the main carrier, nature of the modulating signal, type of information to be transmitted, as well as, where appropriate, any other characteristics; each class is designated by a set of standard symbols.</w:t>
            </w:r>
          </w:p>
        </w:tc>
      </w:tr>
      <w:tr w:rsidR="008E0355" w:rsidRPr="009F35E9" w14:paraId="697AD418" w14:textId="77777777" w:rsidTr="00B6034E">
        <w:tc>
          <w:tcPr>
            <w:tcW w:w="4529" w:type="dxa"/>
            <w:shd w:val="clear" w:color="auto" w:fill="auto"/>
          </w:tcPr>
          <w:p w14:paraId="4EFBEB90"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2.8 </w:t>
            </w:r>
            <w:r w:rsidRPr="009F35E9">
              <w:rPr>
                <w:rFonts w:ascii="Verdana" w:hAnsi="Verdana"/>
                <w:sz w:val="16"/>
                <w:szCs w:val="16"/>
              </w:rPr>
              <w:t>Emisión</w:t>
            </w:r>
          </w:p>
        </w:tc>
        <w:tc>
          <w:tcPr>
            <w:tcW w:w="4529" w:type="dxa"/>
          </w:tcPr>
          <w:p w14:paraId="3188D5B2" w14:textId="6614077A" w:rsidR="008E0355" w:rsidRPr="009F35E9" w:rsidRDefault="008E0355" w:rsidP="008E0355">
            <w:pPr>
              <w:pStyle w:val="texto"/>
              <w:spacing w:line="204" w:lineRule="exact"/>
              <w:ind w:firstLine="0"/>
              <w:rPr>
                <w:rFonts w:ascii="Verdana" w:hAnsi="Verdana"/>
                <w:b/>
                <w:sz w:val="16"/>
                <w:szCs w:val="16"/>
                <w:lang w:val="en-US"/>
              </w:rPr>
            </w:pPr>
            <w:r w:rsidRPr="002B0D3D">
              <w:rPr>
                <w:rFonts w:ascii="Verdana" w:hAnsi="Verdana" w:cs="Times New Roman"/>
                <w:b/>
                <w:bCs/>
                <w:sz w:val="16"/>
                <w:szCs w:val="16"/>
              </w:rPr>
              <w:t xml:space="preserve">2.8 </w:t>
            </w:r>
            <w:proofErr w:type="spellStart"/>
            <w:r w:rsidR="001B5B07" w:rsidRPr="009F35E9">
              <w:rPr>
                <w:rFonts w:ascii="Verdana" w:hAnsi="Verdana" w:cs="Times New Roman"/>
                <w:sz w:val="16"/>
                <w:szCs w:val="16"/>
              </w:rPr>
              <w:t>Emission</w:t>
            </w:r>
            <w:proofErr w:type="spellEnd"/>
          </w:p>
        </w:tc>
      </w:tr>
      <w:tr w:rsidR="008E0355" w:rsidRPr="009F35E9" w14:paraId="6F8E649A" w14:textId="77777777" w:rsidTr="00B6034E">
        <w:tc>
          <w:tcPr>
            <w:tcW w:w="4529" w:type="dxa"/>
            <w:shd w:val="clear" w:color="auto" w:fill="auto"/>
          </w:tcPr>
          <w:p w14:paraId="28279308"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Radiación producida, o producción de radiación por una estación transmisora radioeléctrica.</w:t>
            </w:r>
          </w:p>
        </w:tc>
        <w:tc>
          <w:tcPr>
            <w:tcW w:w="4529" w:type="dxa"/>
          </w:tcPr>
          <w:p w14:paraId="11406C7B" w14:textId="7160D633"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Radiation produced, or production of radiation, by a radio transmitting station.</w:t>
            </w:r>
          </w:p>
        </w:tc>
      </w:tr>
      <w:tr w:rsidR="008E0355" w:rsidRPr="009F35E9" w14:paraId="60F30BD6" w14:textId="77777777" w:rsidTr="00B6034E">
        <w:tc>
          <w:tcPr>
            <w:tcW w:w="4529" w:type="dxa"/>
            <w:shd w:val="clear" w:color="auto" w:fill="auto"/>
          </w:tcPr>
          <w:p w14:paraId="44B65172"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2.9 </w:t>
            </w:r>
            <w:r w:rsidRPr="009F35E9">
              <w:rPr>
                <w:rFonts w:ascii="Verdana" w:hAnsi="Verdana"/>
                <w:sz w:val="16"/>
                <w:szCs w:val="16"/>
              </w:rPr>
              <w:t>Emisiones no esenciales (espurias)</w:t>
            </w:r>
          </w:p>
        </w:tc>
        <w:tc>
          <w:tcPr>
            <w:tcW w:w="4529" w:type="dxa"/>
          </w:tcPr>
          <w:p w14:paraId="215F52AA" w14:textId="4E47E323" w:rsidR="008E0355" w:rsidRPr="009F35E9" w:rsidRDefault="008E0355" w:rsidP="008E0355">
            <w:pPr>
              <w:pStyle w:val="texto"/>
              <w:spacing w:line="204" w:lineRule="exact"/>
              <w:ind w:firstLine="0"/>
              <w:rPr>
                <w:rFonts w:ascii="Verdana" w:hAnsi="Verdana"/>
                <w:b/>
                <w:sz w:val="16"/>
                <w:szCs w:val="16"/>
                <w:lang w:val="en-US"/>
              </w:rPr>
            </w:pPr>
            <w:r w:rsidRPr="002B0D3D">
              <w:rPr>
                <w:rFonts w:ascii="Verdana" w:hAnsi="Verdana" w:cs="Times New Roman"/>
                <w:b/>
                <w:bCs/>
                <w:sz w:val="16"/>
                <w:szCs w:val="16"/>
                <w:lang w:val="en-US"/>
              </w:rPr>
              <w:t xml:space="preserve">2.9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emissions</w:t>
            </w:r>
          </w:p>
        </w:tc>
      </w:tr>
      <w:tr w:rsidR="008E0355" w:rsidRPr="009F35E9" w14:paraId="2D811789" w14:textId="77777777" w:rsidTr="00B6034E">
        <w:tc>
          <w:tcPr>
            <w:tcW w:w="4529" w:type="dxa"/>
            <w:shd w:val="clear" w:color="auto" w:fill="auto"/>
          </w:tcPr>
          <w:p w14:paraId="671A06E7"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Radiaciones no esenciales a una frecuencia o frecuencias remotas a la frecuencia fundamental.</w:t>
            </w:r>
          </w:p>
        </w:tc>
        <w:tc>
          <w:tcPr>
            <w:tcW w:w="4529" w:type="dxa"/>
          </w:tcPr>
          <w:p w14:paraId="6C87B6EA" w14:textId="2AE1C17A"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Non-essential radiation at a frequency or frequencies remote from the fundamental frequency.</w:t>
            </w:r>
          </w:p>
        </w:tc>
      </w:tr>
      <w:tr w:rsidR="008E0355" w:rsidRPr="009F35E9" w14:paraId="742AC178" w14:textId="77777777" w:rsidTr="00B6034E">
        <w:tc>
          <w:tcPr>
            <w:tcW w:w="4529" w:type="dxa"/>
            <w:shd w:val="clear" w:color="auto" w:fill="auto"/>
          </w:tcPr>
          <w:p w14:paraId="4C70A53B"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2.10 </w:t>
            </w:r>
            <w:r w:rsidRPr="009F35E9">
              <w:rPr>
                <w:rFonts w:ascii="Verdana" w:hAnsi="Verdana"/>
                <w:sz w:val="16"/>
                <w:szCs w:val="16"/>
              </w:rPr>
              <w:t>Espectro radioeléctrico</w:t>
            </w:r>
          </w:p>
        </w:tc>
        <w:tc>
          <w:tcPr>
            <w:tcW w:w="4529" w:type="dxa"/>
          </w:tcPr>
          <w:p w14:paraId="187FA6B2" w14:textId="31C83EC9" w:rsidR="008E0355" w:rsidRPr="009F35E9" w:rsidRDefault="008E0355" w:rsidP="008E0355">
            <w:pPr>
              <w:pStyle w:val="texto"/>
              <w:spacing w:line="204" w:lineRule="exact"/>
              <w:ind w:firstLine="0"/>
              <w:rPr>
                <w:rFonts w:ascii="Verdana" w:hAnsi="Verdana"/>
                <w:b/>
                <w:sz w:val="16"/>
                <w:szCs w:val="16"/>
                <w:lang w:val="en-US"/>
              </w:rPr>
            </w:pPr>
            <w:r w:rsidRPr="002B0D3D">
              <w:rPr>
                <w:rFonts w:ascii="Verdana" w:hAnsi="Verdana" w:cs="Times New Roman"/>
                <w:b/>
                <w:bCs/>
                <w:sz w:val="16"/>
                <w:szCs w:val="16"/>
              </w:rPr>
              <w:t xml:space="preserve">2.10 </w:t>
            </w:r>
            <w:r w:rsidRPr="002B0D3D">
              <w:rPr>
                <w:rFonts w:ascii="Verdana" w:hAnsi="Verdana" w:cs="Times New Roman"/>
                <w:sz w:val="16"/>
                <w:szCs w:val="16"/>
              </w:rPr>
              <w:t xml:space="preserve">Radio </w:t>
            </w:r>
            <w:proofErr w:type="spellStart"/>
            <w:r w:rsidRPr="002B0D3D">
              <w:rPr>
                <w:rFonts w:ascii="Verdana" w:hAnsi="Verdana" w:cs="Times New Roman"/>
                <w:sz w:val="16"/>
                <w:szCs w:val="16"/>
              </w:rPr>
              <w:t>spectrum</w:t>
            </w:r>
            <w:proofErr w:type="spellEnd"/>
          </w:p>
        </w:tc>
      </w:tr>
      <w:tr w:rsidR="008E0355" w:rsidRPr="009F35E9" w14:paraId="7DA3969D" w14:textId="77777777" w:rsidTr="00B6034E">
        <w:tc>
          <w:tcPr>
            <w:tcW w:w="4529" w:type="dxa"/>
            <w:shd w:val="clear" w:color="auto" w:fill="auto"/>
          </w:tcPr>
          <w:p w14:paraId="274D0B63"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Medio o espacio por donde se propagan las ondas radioeléctricas.</w:t>
            </w:r>
          </w:p>
        </w:tc>
        <w:tc>
          <w:tcPr>
            <w:tcW w:w="4529" w:type="dxa"/>
          </w:tcPr>
          <w:p w14:paraId="51BA92EE" w14:textId="296FD339"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Medium or space through which radio waves propagate.</w:t>
            </w:r>
          </w:p>
        </w:tc>
      </w:tr>
      <w:tr w:rsidR="008E0355" w:rsidRPr="009F35E9" w14:paraId="651BD17B" w14:textId="77777777" w:rsidTr="00B6034E">
        <w:tc>
          <w:tcPr>
            <w:tcW w:w="4529" w:type="dxa"/>
            <w:shd w:val="clear" w:color="auto" w:fill="auto"/>
          </w:tcPr>
          <w:p w14:paraId="07D6034B"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2.11 </w:t>
            </w:r>
            <w:r w:rsidRPr="009F35E9">
              <w:rPr>
                <w:rFonts w:ascii="Verdana" w:hAnsi="Verdana"/>
                <w:sz w:val="16"/>
                <w:szCs w:val="16"/>
              </w:rPr>
              <w:t>Frecuencia de operación</w:t>
            </w:r>
          </w:p>
        </w:tc>
        <w:tc>
          <w:tcPr>
            <w:tcW w:w="4529" w:type="dxa"/>
          </w:tcPr>
          <w:p w14:paraId="38490A45" w14:textId="07E6579E" w:rsidR="008E0355" w:rsidRPr="009F35E9" w:rsidRDefault="008E0355" w:rsidP="008E0355">
            <w:pPr>
              <w:pStyle w:val="texto"/>
              <w:spacing w:line="204" w:lineRule="exact"/>
              <w:ind w:firstLine="0"/>
              <w:rPr>
                <w:rFonts w:ascii="Verdana" w:hAnsi="Verdana"/>
                <w:b/>
                <w:sz w:val="16"/>
                <w:szCs w:val="16"/>
                <w:lang w:val="en-US"/>
              </w:rPr>
            </w:pPr>
            <w:r w:rsidRPr="002B0D3D">
              <w:rPr>
                <w:rFonts w:ascii="Verdana" w:hAnsi="Verdana" w:cs="Times New Roman"/>
                <w:b/>
                <w:bCs/>
                <w:sz w:val="16"/>
                <w:szCs w:val="16"/>
              </w:rPr>
              <w:t xml:space="preserve">2.11 </w:t>
            </w:r>
            <w:proofErr w:type="spellStart"/>
            <w:r w:rsidRPr="002B0D3D">
              <w:rPr>
                <w:rFonts w:ascii="Verdana" w:hAnsi="Verdana" w:cs="Times New Roman"/>
                <w:sz w:val="16"/>
                <w:szCs w:val="16"/>
              </w:rPr>
              <w:t>Operating</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frequency</w:t>
            </w:r>
            <w:proofErr w:type="spellEnd"/>
          </w:p>
        </w:tc>
      </w:tr>
      <w:tr w:rsidR="008E0355" w:rsidRPr="009F35E9" w14:paraId="030BA66F" w14:textId="77777777" w:rsidTr="001B5B07">
        <w:trPr>
          <w:trHeight w:val="828"/>
        </w:trPr>
        <w:tc>
          <w:tcPr>
            <w:tcW w:w="4529" w:type="dxa"/>
            <w:shd w:val="clear" w:color="auto" w:fill="auto"/>
          </w:tcPr>
          <w:p w14:paraId="77404268"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La frecuencia promedio de la onda radiada cuando se modula con una señal senoidal o la frecuencia de la onda radiada, en ausencia de modulación.</w:t>
            </w:r>
          </w:p>
        </w:tc>
        <w:tc>
          <w:tcPr>
            <w:tcW w:w="4529" w:type="dxa"/>
          </w:tcPr>
          <w:p w14:paraId="7740911B" w14:textId="2ABBEE64"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The average frequency of the radiated wave when modulating with a sinusoidal signal or the frequency of the radiated wave, in the absence of modulation.</w:t>
            </w:r>
          </w:p>
        </w:tc>
      </w:tr>
      <w:tr w:rsidR="008E0355" w:rsidRPr="009F35E9" w14:paraId="6BC3FF57" w14:textId="77777777" w:rsidTr="00B6034E">
        <w:tc>
          <w:tcPr>
            <w:tcW w:w="4529" w:type="dxa"/>
            <w:shd w:val="clear" w:color="auto" w:fill="auto"/>
          </w:tcPr>
          <w:p w14:paraId="70FC99E8"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2.12 </w:t>
            </w:r>
            <w:r w:rsidRPr="009F35E9">
              <w:rPr>
                <w:rFonts w:ascii="Verdana" w:hAnsi="Verdana"/>
                <w:sz w:val="16"/>
                <w:szCs w:val="16"/>
              </w:rPr>
              <w:t>Potencia media</w:t>
            </w:r>
          </w:p>
        </w:tc>
        <w:tc>
          <w:tcPr>
            <w:tcW w:w="4529" w:type="dxa"/>
          </w:tcPr>
          <w:p w14:paraId="25A95238" w14:textId="0830CDD5" w:rsidR="008E0355" w:rsidRPr="009F35E9" w:rsidRDefault="008E0355" w:rsidP="008E0355">
            <w:pPr>
              <w:pStyle w:val="texto"/>
              <w:spacing w:line="204" w:lineRule="exact"/>
              <w:ind w:firstLine="0"/>
              <w:rPr>
                <w:rFonts w:ascii="Verdana" w:hAnsi="Verdana"/>
                <w:b/>
                <w:sz w:val="16"/>
                <w:szCs w:val="16"/>
                <w:lang w:val="en-US"/>
              </w:rPr>
            </w:pPr>
            <w:r w:rsidRPr="002B0D3D">
              <w:rPr>
                <w:rFonts w:ascii="Verdana" w:hAnsi="Verdana" w:cs="Times New Roman"/>
                <w:b/>
                <w:bCs/>
                <w:sz w:val="16"/>
                <w:szCs w:val="16"/>
              </w:rPr>
              <w:t xml:space="preserve">2.12 </w:t>
            </w:r>
            <w:proofErr w:type="spellStart"/>
            <w:r w:rsidRPr="002B0D3D">
              <w:rPr>
                <w:rFonts w:ascii="Verdana" w:hAnsi="Verdana" w:cs="Times New Roman"/>
                <w:sz w:val="16"/>
                <w:szCs w:val="16"/>
              </w:rPr>
              <w:t>Power</w:t>
            </w:r>
            <w:proofErr w:type="spellEnd"/>
            <w:r w:rsidRPr="002B0D3D">
              <w:rPr>
                <w:rFonts w:ascii="Verdana" w:hAnsi="Verdana" w:cs="Times New Roman"/>
                <w:sz w:val="16"/>
                <w:szCs w:val="16"/>
              </w:rPr>
              <w:t xml:space="preserve"> </w:t>
            </w:r>
            <w:r w:rsidR="001B5B07" w:rsidRPr="009F35E9">
              <w:rPr>
                <w:rFonts w:ascii="Verdana" w:hAnsi="Verdana" w:cs="Times New Roman"/>
                <w:sz w:val="16"/>
                <w:szCs w:val="16"/>
              </w:rPr>
              <w:t>median</w:t>
            </w:r>
          </w:p>
        </w:tc>
      </w:tr>
      <w:tr w:rsidR="008E0355" w:rsidRPr="009F35E9" w14:paraId="04F62498" w14:textId="77777777" w:rsidTr="00B6034E">
        <w:tc>
          <w:tcPr>
            <w:tcW w:w="4529" w:type="dxa"/>
            <w:shd w:val="clear" w:color="auto" w:fill="auto"/>
          </w:tcPr>
          <w:p w14:paraId="59279401"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lang w:val="es-ES"/>
              </w:rPr>
              <w:t>La media de la potencia suministrada a la línea de alimentación de la antena por un transmisor en condiciones normales de funcionamiento, evaluada durante un intervalo de tiempo suficientemente largo comparado con el periodo correspondiente a la frecuencia más baja que existe realmente como componente en la modulación.</w:t>
            </w:r>
          </w:p>
        </w:tc>
        <w:tc>
          <w:tcPr>
            <w:tcW w:w="4529" w:type="dxa"/>
          </w:tcPr>
          <w:p w14:paraId="5E65DDAD" w14:textId="547D1E00"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 xml:space="preserve">The </w:t>
            </w:r>
            <w:r w:rsidR="001B5B07" w:rsidRPr="009F35E9">
              <w:rPr>
                <w:rFonts w:ascii="Verdana" w:hAnsi="Verdana" w:cs="Times New Roman"/>
                <w:sz w:val="16"/>
                <w:szCs w:val="16"/>
                <w:lang w:val="en-US"/>
              </w:rPr>
              <w:t>median</w:t>
            </w:r>
            <w:r w:rsidRPr="002B0D3D">
              <w:rPr>
                <w:rFonts w:ascii="Verdana" w:hAnsi="Verdana" w:cs="Times New Roman"/>
                <w:sz w:val="16"/>
                <w:szCs w:val="16"/>
                <w:lang w:val="en-US"/>
              </w:rPr>
              <w:t xml:space="preserve"> of the power supplied to the antenna feed line by a transmitter under normal operating conditions, evaluated over a sufficiently long time interval compared to the period corresponding to the lowest frequency that actually exists as a component in the modulation.</w:t>
            </w:r>
          </w:p>
        </w:tc>
      </w:tr>
      <w:tr w:rsidR="008E0355" w:rsidRPr="009F35E9" w14:paraId="7178729B" w14:textId="77777777" w:rsidTr="00B6034E">
        <w:tc>
          <w:tcPr>
            <w:tcW w:w="4529" w:type="dxa"/>
            <w:shd w:val="clear" w:color="auto" w:fill="auto"/>
          </w:tcPr>
          <w:p w14:paraId="71E6A086"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2.13 </w:t>
            </w:r>
            <w:r w:rsidRPr="009F35E9">
              <w:rPr>
                <w:rFonts w:ascii="Verdana" w:hAnsi="Verdana"/>
                <w:sz w:val="16"/>
                <w:szCs w:val="16"/>
              </w:rPr>
              <w:t>Radiocomunicación</w:t>
            </w:r>
          </w:p>
        </w:tc>
        <w:tc>
          <w:tcPr>
            <w:tcW w:w="4529" w:type="dxa"/>
          </w:tcPr>
          <w:p w14:paraId="37A9358F" w14:textId="5097C27A" w:rsidR="008E0355" w:rsidRPr="009F35E9" w:rsidRDefault="008E0355" w:rsidP="008E0355">
            <w:pPr>
              <w:pStyle w:val="texto"/>
              <w:spacing w:line="204" w:lineRule="exact"/>
              <w:ind w:firstLine="0"/>
              <w:rPr>
                <w:rFonts w:ascii="Verdana" w:hAnsi="Verdana"/>
                <w:b/>
                <w:sz w:val="16"/>
                <w:szCs w:val="16"/>
                <w:lang w:val="en-US"/>
              </w:rPr>
            </w:pPr>
            <w:r w:rsidRPr="002B0D3D">
              <w:rPr>
                <w:rFonts w:ascii="Verdana" w:hAnsi="Verdana" w:cs="Times New Roman"/>
                <w:b/>
                <w:bCs/>
                <w:sz w:val="16"/>
                <w:szCs w:val="16"/>
              </w:rPr>
              <w:t xml:space="preserve">2.13 </w:t>
            </w:r>
            <w:proofErr w:type="spellStart"/>
            <w:r w:rsidRPr="002B0D3D">
              <w:rPr>
                <w:rFonts w:ascii="Verdana" w:hAnsi="Verdana" w:cs="Times New Roman"/>
                <w:sz w:val="16"/>
                <w:szCs w:val="16"/>
              </w:rPr>
              <w:t>Radiocommunication</w:t>
            </w:r>
            <w:proofErr w:type="spellEnd"/>
          </w:p>
        </w:tc>
      </w:tr>
      <w:tr w:rsidR="008E0355" w:rsidRPr="009F35E9" w14:paraId="1EACBB45" w14:textId="77777777" w:rsidTr="00B6034E">
        <w:tc>
          <w:tcPr>
            <w:tcW w:w="4529" w:type="dxa"/>
            <w:shd w:val="clear" w:color="auto" w:fill="auto"/>
          </w:tcPr>
          <w:p w14:paraId="34D1A556"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Toda telecomunicación transmitida por medio de ondas radioeléctricas.</w:t>
            </w:r>
          </w:p>
        </w:tc>
        <w:tc>
          <w:tcPr>
            <w:tcW w:w="4529" w:type="dxa"/>
          </w:tcPr>
          <w:p w14:paraId="69C0A5FD" w14:textId="690CA227"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Any telecommunication transmitted by means of radioelectric waves.</w:t>
            </w:r>
          </w:p>
        </w:tc>
      </w:tr>
      <w:tr w:rsidR="008E0355" w:rsidRPr="009F35E9" w14:paraId="75F204FD" w14:textId="77777777" w:rsidTr="00B6034E">
        <w:tc>
          <w:tcPr>
            <w:tcW w:w="4529" w:type="dxa"/>
            <w:shd w:val="clear" w:color="auto" w:fill="auto"/>
          </w:tcPr>
          <w:p w14:paraId="6399102B"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2.14 </w:t>
            </w:r>
            <w:r w:rsidRPr="009F35E9">
              <w:rPr>
                <w:rFonts w:ascii="Verdana" w:hAnsi="Verdana"/>
                <w:sz w:val="16"/>
                <w:szCs w:val="16"/>
              </w:rPr>
              <w:t>Servicio móvil de radiocomunicación especializada de flotillas</w:t>
            </w:r>
          </w:p>
        </w:tc>
        <w:tc>
          <w:tcPr>
            <w:tcW w:w="4529" w:type="dxa"/>
          </w:tcPr>
          <w:p w14:paraId="020E341E" w14:textId="24B59839" w:rsidR="008E0355" w:rsidRPr="009F35E9" w:rsidRDefault="008E0355" w:rsidP="008E0355">
            <w:pPr>
              <w:pStyle w:val="texto"/>
              <w:spacing w:line="204" w:lineRule="exact"/>
              <w:ind w:firstLine="0"/>
              <w:rPr>
                <w:rFonts w:ascii="Verdana" w:hAnsi="Verdana"/>
                <w:b/>
                <w:sz w:val="16"/>
                <w:szCs w:val="16"/>
                <w:lang w:val="en-US"/>
              </w:rPr>
            </w:pPr>
            <w:r w:rsidRPr="002B0D3D">
              <w:rPr>
                <w:rFonts w:ascii="Verdana" w:hAnsi="Verdana" w:cs="Times New Roman"/>
                <w:b/>
                <w:bCs/>
                <w:sz w:val="16"/>
                <w:szCs w:val="16"/>
                <w:lang w:val="en-US"/>
              </w:rPr>
              <w:t xml:space="preserve">2.14 </w:t>
            </w:r>
            <w:r w:rsidRPr="002B0D3D">
              <w:rPr>
                <w:rFonts w:ascii="Verdana" w:hAnsi="Verdana" w:cs="Times New Roman"/>
                <w:sz w:val="16"/>
                <w:szCs w:val="16"/>
                <w:lang w:val="en-US"/>
              </w:rPr>
              <w:t>Specialized fleet mobile radio communication service</w:t>
            </w:r>
          </w:p>
        </w:tc>
      </w:tr>
      <w:tr w:rsidR="008E0355" w:rsidRPr="009F35E9" w14:paraId="3CCF549A" w14:textId="77777777" w:rsidTr="00B6034E">
        <w:tc>
          <w:tcPr>
            <w:tcW w:w="4529" w:type="dxa"/>
            <w:shd w:val="clear" w:color="auto" w:fill="auto"/>
          </w:tcPr>
          <w:p w14:paraId="60B6508D"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Consiste en el servicio de radiocomunicación de voz y datos a grupos de usuarios determinados, utilizando la tecnología de frecuencias de portadoras compartidas.</w:t>
            </w:r>
          </w:p>
        </w:tc>
        <w:tc>
          <w:tcPr>
            <w:tcW w:w="4529" w:type="dxa"/>
          </w:tcPr>
          <w:p w14:paraId="4D3D1EB1" w14:textId="53550EF0"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It consists of the voice and data radiocommunication service to specific user groups, using the technology of shared carrier frequencies.</w:t>
            </w:r>
          </w:p>
        </w:tc>
      </w:tr>
      <w:tr w:rsidR="008E0355" w:rsidRPr="009F35E9" w14:paraId="713A3196" w14:textId="77777777" w:rsidTr="00B6034E">
        <w:tc>
          <w:tcPr>
            <w:tcW w:w="4529" w:type="dxa"/>
            <w:shd w:val="clear" w:color="auto" w:fill="auto"/>
          </w:tcPr>
          <w:p w14:paraId="78ED6BC9"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2.15 </w:t>
            </w:r>
            <w:r w:rsidRPr="009F35E9">
              <w:rPr>
                <w:rFonts w:ascii="Verdana" w:hAnsi="Verdana"/>
                <w:sz w:val="16"/>
                <w:szCs w:val="16"/>
              </w:rPr>
              <w:t>Telecomunicaciones</w:t>
            </w:r>
          </w:p>
        </w:tc>
        <w:tc>
          <w:tcPr>
            <w:tcW w:w="4529" w:type="dxa"/>
          </w:tcPr>
          <w:p w14:paraId="474D080A" w14:textId="6710609F" w:rsidR="008E0355" w:rsidRPr="009F35E9" w:rsidRDefault="008E0355" w:rsidP="008E0355">
            <w:pPr>
              <w:pStyle w:val="texto"/>
              <w:spacing w:line="204" w:lineRule="exact"/>
              <w:ind w:firstLine="0"/>
              <w:rPr>
                <w:rFonts w:ascii="Verdana" w:hAnsi="Verdana"/>
                <w:b/>
                <w:sz w:val="16"/>
                <w:szCs w:val="16"/>
                <w:lang w:val="en-US"/>
              </w:rPr>
            </w:pPr>
            <w:r w:rsidRPr="002B0D3D">
              <w:rPr>
                <w:rFonts w:ascii="Verdana" w:hAnsi="Verdana" w:cs="Times New Roman"/>
                <w:b/>
                <w:bCs/>
                <w:sz w:val="16"/>
                <w:szCs w:val="16"/>
              </w:rPr>
              <w:t xml:space="preserve">2.15 </w:t>
            </w:r>
            <w:proofErr w:type="spellStart"/>
            <w:r w:rsidRPr="002B0D3D">
              <w:rPr>
                <w:rFonts w:ascii="Verdana" w:hAnsi="Verdana" w:cs="Times New Roman"/>
                <w:sz w:val="16"/>
                <w:szCs w:val="16"/>
              </w:rPr>
              <w:t>Telecommunications</w:t>
            </w:r>
            <w:proofErr w:type="spellEnd"/>
          </w:p>
        </w:tc>
      </w:tr>
      <w:tr w:rsidR="008E0355" w:rsidRPr="009F35E9" w14:paraId="77055FB7" w14:textId="77777777" w:rsidTr="00B6034E">
        <w:tc>
          <w:tcPr>
            <w:tcW w:w="4529" w:type="dxa"/>
            <w:shd w:val="clear" w:color="auto" w:fill="auto"/>
          </w:tcPr>
          <w:p w14:paraId="608D2C0B"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Toda transmisión, emisión y/o recepción de signos, señales, escritos, imágenes, voz, sonidos o informaciones de cualquier naturaleza por línea física conductora eléctrica, radioelectricidad, medios ópticos y otros sistemas electromagnéticos.</w:t>
            </w:r>
          </w:p>
        </w:tc>
        <w:tc>
          <w:tcPr>
            <w:tcW w:w="4529" w:type="dxa"/>
          </w:tcPr>
          <w:p w14:paraId="22DF9936" w14:textId="66EABDD5"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 xml:space="preserve">All transmission, emission </w:t>
            </w:r>
            <w:r w:rsidR="001B5B07" w:rsidRPr="009F35E9">
              <w:rPr>
                <w:rFonts w:ascii="Verdana" w:hAnsi="Verdana" w:cs="Times New Roman"/>
                <w:sz w:val="16"/>
                <w:szCs w:val="16"/>
                <w:lang w:val="en-US"/>
              </w:rPr>
              <w:t>and/or</w:t>
            </w:r>
            <w:r w:rsidRPr="002B0D3D">
              <w:rPr>
                <w:rFonts w:ascii="Verdana" w:hAnsi="Verdana" w:cs="Times New Roman"/>
                <w:sz w:val="16"/>
                <w:szCs w:val="16"/>
                <w:lang w:val="en-US"/>
              </w:rPr>
              <w:t xml:space="preserve"> reception of signs, signals, writings, images, voice, sounds or information of any nature by physical electrical conducting line, </w:t>
            </w:r>
            <w:proofErr w:type="spellStart"/>
            <w:r w:rsidRPr="002B0D3D">
              <w:rPr>
                <w:rFonts w:ascii="Verdana" w:hAnsi="Verdana" w:cs="Times New Roman"/>
                <w:sz w:val="16"/>
                <w:szCs w:val="16"/>
                <w:lang w:val="en-US"/>
              </w:rPr>
              <w:t>radioelectricity</w:t>
            </w:r>
            <w:proofErr w:type="spellEnd"/>
            <w:r w:rsidRPr="002B0D3D">
              <w:rPr>
                <w:rFonts w:ascii="Verdana" w:hAnsi="Verdana" w:cs="Times New Roman"/>
                <w:sz w:val="16"/>
                <w:szCs w:val="16"/>
                <w:lang w:val="en-US"/>
              </w:rPr>
              <w:t>, optical means and other electromagnetic systems.</w:t>
            </w:r>
          </w:p>
        </w:tc>
      </w:tr>
      <w:tr w:rsidR="008E0355" w:rsidRPr="009F35E9" w14:paraId="1FA82AEE" w14:textId="77777777" w:rsidTr="00B6034E">
        <w:tc>
          <w:tcPr>
            <w:tcW w:w="4529" w:type="dxa"/>
            <w:shd w:val="clear" w:color="auto" w:fill="auto"/>
          </w:tcPr>
          <w:p w14:paraId="2435EB0A" w14:textId="77777777" w:rsidR="008E0355" w:rsidRPr="009F35E9" w:rsidRDefault="008E0355" w:rsidP="008E0355">
            <w:pPr>
              <w:pStyle w:val="texto"/>
              <w:spacing w:line="204" w:lineRule="exact"/>
              <w:ind w:firstLine="0"/>
              <w:rPr>
                <w:rFonts w:ascii="Verdana" w:hAnsi="Verdana"/>
                <w:b/>
                <w:sz w:val="16"/>
                <w:szCs w:val="16"/>
              </w:rPr>
            </w:pPr>
            <w:r w:rsidRPr="009F35E9">
              <w:rPr>
                <w:rFonts w:ascii="Verdana" w:hAnsi="Verdana"/>
                <w:b/>
                <w:sz w:val="16"/>
                <w:szCs w:val="16"/>
              </w:rPr>
              <w:t>3. Símbolos y abreviaturas</w:t>
            </w:r>
          </w:p>
        </w:tc>
        <w:tc>
          <w:tcPr>
            <w:tcW w:w="4529" w:type="dxa"/>
          </w:tcPr>
          <w:p w14:paraId="4386A657" w14:textId="0D898B7B" w:rsidR="008E0355" w:rsidRPr="009F35E9" w:rsidRDefault="008E0355" w:rsidP="008E0355">
            <w:pPr>
              <w:pStyle w:val="texto"/>
              <w:spacing w:line="204" w:lineRule="exact"/>
              <w:ind w:firstLine="0"/>
              <w:rPr>
                <w:rFonts w:ascii="Verdana" w:hAnsi="Verdana"/>
                <w:b/>
                <w:sz w:val="16"/>
                <w:szCs w:val="16"/>
                <w:lang w:val="en-US"/>
              </w:rPr>
            </w:pPr>
            <w:r w:rsidRPr="002B0D3D">
              <w:rPr>
                <w:rFonts w:ascii="Verdana" w:hAnsi="Verdana" w:cs="Times New Roman"/>
                <w:b/>
                <w:bCs/>
                <w:sz w:val="16"/>
                <w:szCs w:val="16"/>
              </w:rPr>
              <w:t xml:space="preserve">3. Symbols and </w:t>
            </w:r>
            <w:proofErr w:type="spellStart"/>
            <w:r w:rsidRPr="002B0D3D">
              <w:rPr>
                <w:rFonts w:ascii="Verdana" w:hAnsi="Verdana" w:cs="Times New Roman"/>
                <w:b/>
                <w:bCs/>
                <w:sz w:val="16"/>
                <w:szCs w:val="16"/>
              </w:rPr>
              <w:t>abbreviations</w:t>
            </w:r>
            <w:proofErr w:type="spellEnd"/>
          </w:p>
        </w:tc>
      </w:tr>
      <w:tr w:rsidR="008E0355" w:rsidRPr="009F35E9" w14:paraId="551E012F" w14:textId="77777777" w:rsidTr="00B6034E">
        <w:tc>
          <w:tcPr>
            <w:tcW w:w="4529" w:type="dxa"/>
            <w:shd w:val="clear" w:color="auto" w:fill="auto"/>
          </w:tcPr>
          <w:p w14:paraId="11839F57"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Los símbolos y abreviaturas empleadas en esta Norma tienen el siguiente significado:</w:t>
            </w:r>
          </w:p>
        </w:tc>
        <w:tc>
          <w:tcPr>
            <w:tcW w:w="4529" w:type="dxa"/>
          </w:tcPr>
          <w:p w14:paraId="01848CE6" w14:textId="568182C0"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The symbols and abbreviations used in this Standard have the following meaning:</w:t>
            </w:r>
          </w:p>
        </w:tc>
      </w:tr>
    </w:tbl>
    <w:p w14:paraId="7B2059AA" w14:textId="77777777" w:rsidR="00820931" w:rsidRPr="009F35E9" w:rsidRDefault="00820931" w:rsidP="006C2031">
      <w:pPr>
        <w:pStyle w:val="texto"/>
        <w:tabs>
          <w:tab w:val="left" w:pos="3600"/>
        </w:tabs>
        <w:spacing w:line="204" w:lineRule="exact"/>
        <w:ind w:left="1890" w:firstLine="0"/>
        <w:rPr>
          <w:rFonts w:ascii="Verdana" w:hAnsi="Verdana"/>
          <w:b/>
          <w:sz w:val="16"/>
          <w:szCs w:val="1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3846"/>
        <w:gridCol w:w="3840"/>
      </w:tblGrid>
      <w:tr w:rsidR="008E0355" w:rsidRPr="009F35E9" w14:paraId="1728E01C" w14:textId="77777777" w:rsidTr="008E0355">
        <w:tc>
          <w:tcPr>
            <w:tcW w:w="1105" w:type="dxa"/>
            <w:shd w:val="clear" w:color="auto" w:fill="auto"/>
          </w:tcPr>
          <w:p w14:paraId="5E5579D0" w14:textId="77777777" w:rsidR="008E0355" w:rsidRPr="009F35E9" w:rsidRDefault="008E0355" w:rsidP="005854E0">
            <w:pPr>
              <w:pStyle w:val="texto"/>
              <w:spacing w:line="204" w:lineRule="exact"/>
              <w:ind w:firstLine="0"/>
              <w:rPr>
                <w:rFonts w:ascii="Verdana" w:hAnsi="Verdana"/>
                <w:b/>
                <w:sz w:val="16"/>
                <w:szCs w:val="16"/>
                <w:lang w:val="en-US"/>
              </w:rPr>
            </w:pPr>
          </w:p>
        </w:tc>
        <w:tc>
          <w:tcPr>
            <w:tcW w:w="3976" w:type="dxa"/>
            <w:shd w:val="clear" w:color="auto" w:fill="auto"/>
          </w:tcPr>
          <w:p w14:paraId="102F0053" w14:textId="77777777" w:rsidR="008E0355" w:rsidRPr="009F35E9" w:rsidRDefault="008E0355" w:rsidP="005854E0">
            <w:pPr>
              <w:pStyle w:val="texto"/>
              <w:spacing w:line="204" w:lineRule="exact"/>
              <w:ind w:firstLine="0"/>
              <w:rPr>
                <w:rFonts w:ascii="Verdana" w:hAnsi="Verdana"/>
                <w:b/>
                <w:sz w:val="16"/>
                <w:szCs w:val="16"/>
                <w:lang w:val="en-US"/>
              </w:rPr>
            </w:pPr>
          </w:p>
        </w:tc>
        <w:tc>
          <w:tcPr>
            <w:tcW w:w="3977" w:type="dxa"/>
            <w:shd w:val="clear" w:color="auto" w:fill="auto"/>
          </w:tcPr>
          <w:p w14:paraId="762C28DF" w14:textId="77777777" w:rsidR="008E0355" w:rsidRPr="009F35E9" w:rsidRDefault="008E0355" w:rsidP="005854E0">
            <w:pPr>
              <w:pStyle w:val="texto"/>
              <w:spacing w:line="204" w:lineRule="exact"/>
              <w:ind w:firstLine="0"/>
              <w:rPr>
                <w:rFonts w:ascii="Verdana" w:hAnsi="Verdana"/>
                <w:b/>
                <w:sz w:val="16"/>
                <w:szCs w:val="16"/>
                <w:lang w:val="en-US"/>
              </w:rPr>
            </w:pPr>
          </w:p>
        </w:tc>
      </w:tr>
      <w:tr w:rsidR="008E0355" w:rsidRPr="009F35E9" w14:paraId="7035E3BB" w14:textId="77777777" w:rsidTr="004D12C7">
        <w:tc>
          <w:tcPr>
            <w:tcW w:w="1105" w:type="dxa"/>
            <w:shd w:val="clear" w:color="auto" w:fill="auto"/>
          </w:tcPr>
          <w:p w14:paraId="0FEB203B" w14:textId="77777777" w:rsidR="001B5B07" w:rsidRPr="009F35E9" w:rsidRDefault="008E0355" w:rsidP="008E0355">
            <w:pPr>
              <w:pStyle w:val="texto"/>
              <w:spacing w:line="204" w:lineRule="exact"/>
              <w:ind w:firstLine="0"/>
              <w:rPr>
                <w:rFonts w:ascii="Verdana" w:hAnsi="Verdana"/>
                <w:b/>
                <w:sz w:val="16"/>
                <w:szCs w:val="16"/>
              </w:rPr>
            </w:pPr>
            <w:r w:rsidRPr="009F35E9">
              <w:rPr>
                <w:rFonts w:ascii="Verdana" w:hAnsi="Verdana"/>
                <w:b/>
                <w:sz w:val="16"/>
                <w:szCs w:val="16"/>
              </w:rPr>
              <w:t>Símbolos</w:t>
            </w:r>
            <w:r w:rsidR="001B5B07" w:rsidRPr="009F35E9">
              <w:rPr>
                <w:rFonts w:ascii="Verdana" w:hAnsi="Verdana"/>
                <w:b/>
                <w:sz w:val="16"/>
                <w:szCs w:val="16"/>
              </w:rPr>
              <w:t>/</w:t>
            </w:r>
          </w:p>
          <w:p w14:paraId="231CC226" w14:textId="13F0975A" w:rsidR="008E0355" w:rsidRPr="009F35E9" w:rsidRDefault="001B5B07" w:rsidP="008E0355">
            <w:pPr>
              <w:pStyle w:val="texto"/>
              <w:spacing w:line="204" w:lineRule="exact"/>
              <w:ind w:firstLine="0"/>
              <w:rPr>
                <w:rFonts w:ascii="Verdana" w:hAnsi="Verdana"/>
                <w:b/>
                <w:sz w:val="16"/>
                <w:szCs w:val="16"/>
              </w:rPr>
            </w:pPr>
            <w:r w:rsidRPr="009F35E9">
              <w:rPr>
                <w:rFonts w:ascii="Verdana" w:hAnsi="Verdana"/>
                <w:b/>
                <w:sz w:val="16"/>
                <w:szCs w:val="16"/>
              </w:rPr>
              <w:t>symbols</w:t>
            </w:r>
          </w:p>
        </w:tc>
        <w:tc>
          <w:tcPr>
            <w:tcW w:w="3976" w:type="dxa"/>
            <w:shd w:val="clear" w:color="auto" w:fill="auto"/>
          </w:tcPr>
          <w:p w14:paraId="2150FB28" w14:textId="77777777" w:rsidR="008E0355" w:rsidRPr="009F35E9" w:rsidRDefault="008E0355" w:rsidP="008E0355">
            <w:pPr>
              <w:pStyle w:val="texto"/>
              <w:spacing w:line="204" w:lineRule="exact"/>
              <w:ind w:firstLine="0"/>
              <w:rPr>
                <w:rFonts w:ascii="Verdana" w:hAnsi="Verdana"/>
                <w:b/>
                <w:sz w:val="16"/>
                <w:szCs w:val="16"/>
              </w:rPr>
            </w:pPr>
            <w:r w:rsidRPr="009F35E9">
              <w:rPr>
                <w:rFonts w:ascii="Verdana" w:hAnsi="Verdana"/>
                <w:b/>
                <w:sz w:val="16"/>
                <w:szCs w:val="16"/>
              </w:rPr>
              <w:t>Significado</w:t>
            </w:r>
          </w:p>
        </w:tc>
        <w:tc>
          <w:tcPr>
            <w:tcW w:w="3977" w:type="dxa"/>
            <w:tcBorders>
              <w:top w:val="single" w:sz="6" w:space="0" w:color="000000"/>
              <w:left w:val="single" w:sz="6" w:space="0" w:color="000000"/>
              <w:bottom w:val="single" w:sz="6" w:space="0" w:color="000000"/>
              <w:right w:val="single" w:sz="6" w:space="0" w:color="000000"/>
            </w:tcBorders>
          </w:tcPr>
          <w:p w14:paraId="3ABFEEB8" w14:textId="0969BDA8" w:rsidR="008E0355" w:rsidRPr="009F35E9" w:rsidRDefault="008E0355" w:rsidP="008E0355">
            <w:pPr>
              <w:pStyle w:val="texto"/>
              <w:spacing w:line="204" w:lineRule="exact"/>
              <w:ind w:firstLine="0"/>
              <w:rPr>
                <w:rFonts w:ascii="Verdana" w:hAnsi="Verdana"/>
                <w:b/>
                <w:sz w:val="16"/>
                <w:szCs w:val="16"/>
              </w:rPr>
            </w:pPr>
            <w:proofErr w:type="spellStart"/>
            <w:r w:rsidRPr="002B0D3D">
              <w:rPr>
                <w:rFonts w:ascii="Verdana" w:hAnsi="Verdana" w:cs="Times New Roman"/>
                <w:b/>
                <w:bCs/>
                <w:sz w:val="16"/>
                <w:szCs w:val="16"/>
              </w:rPr>
              <w:t>Meaning</w:t>
            </w:r>
            <w:proofErr w:type="spellEnd"/>
          </w:p>
        </w:tc>
      </w:tr>
      <w:tr w:rsidR="008E0355" w:rsidRPr="009F35E9" w14:paraId="5CB28FBC" w14:textId="77777777" w:rsidTr="004D12C7">
        <w:tc>
          <w:tcPr>
            <w:tcW w:w="1105" w:type="dxa"/>
            <w:shd w:val="clear" w:color="auto" w:fill="auto"/>
          </w:tcPr>
          <w:p w14:paraId="5E6E636F"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Hz</w:t>
            </w:r>
          </w:p>
        </w:tc>
        <w:tc>
          <w:tcPr>
            <w:tcW w:w="3976" w:type="dxa"/>
            <w:shd w:val="clear" w:color="auto" w:fill="auto"/>
          </w:tcPr>
          <w:p w14:paraId="4BE985BF"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Hertz</w:t>
            </w:r>
          </w:p>
        </w:tc>
        <w:tc>
          <w:tcPr>
            <w:tcW w:w="3977" w:type="dxa"/>
            <w:tcBorders>
              <w:top w:val="single" w:sz="6" w:space="0" w:color="000000"/>
              <w:left w:val="single" w:sz="6" w:space="0" w:color="000000"/>
              <w:bottom w:val="single" w:sz="6" w:space="0" w:color="000000"/>
              <w:right w:val="single" w:sz="6" w:space="0" w:color="000000"/>
            </w:tcBorders>
          </w:tcPr>
          <w:p w14:paraId="58BCC3DB" w14:textId="389D7B1F" w:rsidR="008E0355" w:rsidRPr="009F35E9" w:rsidRDefault="008E0355" w:rsidP="008E0355">
            <w:pPr>
              <w:pStyle w:val="texto"/>
              <w:spacing w:line="204" w:lineRule="exact"/>
              <w:ind w:firstLine="0"/>
              <w:rPr>
                <w:rFonts w:ascii="Verdana" w:hAnsi="Verdana"/>
                <w:sz w:val="16"/>
                <w:szCs w:val="16"/>
              </w:rPr>
            </w:pPr>
            <w:r w:rsidRPr="002B0D3D">
              <w:rPr>
                <w:rFonts w:ascii="Verdana" w:hAnsi="Verdana" w:cs="Times New Roman"/>
                <w:sz w:val="16"/>
                <w:szCs w:val="16"/>
              </w:rPr>
              <w:t>Hertz</w:t>
            </w:r>
          </w:p>
        </w:tc>
      </w:tr>
      <w:tr w:rsidR="008E0355" w:rsidRPr="009F35E9" w14:paraId="4C1D8DA7" w14:textId="77777777" w:rsidTr="004D12C7">
        <w:tc>
          <w:tcPr>
            <w:tcW w:w="1105" w:type="dxa"/>
            <w:shd w:val="clear" w:color="auto" w:fill="auto"/>
          </w:tcPr>
          <w:p w14:paraId="4940FDB5"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lastRenderedPageBreak/>
              <w:t>kHz</w:t>
            </w:r>
          </w:p>
        </w:tc>
        <w:tc>
          <w:tcPr>
            <w:tcW w:w="3976" w:type="dxa"/>
            <w:shd w:val="clear" w:color="auto" w:fill="auto"/>
          </w:tcPr>
          <w:p w14:paraId="5D51DD7F" w14:textId="77777777" w:rsidR="008E0355" w:rsidRPr="009F35E9" w:rsidRDefault="008E0355" w:rsidP="008E0355">
            <w:pPr>
              <w:pStyle w:val="texto"/>
              <w:spacing w:line="204" w:lineRule="exact"/>
              <w:ind w:firstLine="0"/>
              <w:rPr>
                <w:rFonts w:ascii="Verdana" w:hAnsi="Verdana"/>
                <w:sz w:val="16"/>
                <w:szCs w:val="16"/>
              </w:rPr>
            </w:pPr>
            <w:proofErr w:type="spellStart"/>
            <w:r w:rsidRPr="009F35E9">
              <w:rPr>
                <w:rFonts w:ascii="Verdana" w:hAnsi="Verdana"/>
                <w:sz w:val="16"/>
                <w:szCs w:val="16"/>
              </w:rPr>
              <w:t>Kilohertz</w:t>
            </w:r>
            <w:proofErr w:type="spellEnd"/>
          </w:p>
        </w:tc>
        <w:tc>
          <w:tcPr>
            <w:tcW w:w="3977" w:type="dxa"/>
            <w:tcBorders>
              <w:top w:val="single" w:sz="6" w:space="0" w:color="000000"/>
              <w:left w:val="single" w:sz="6" w:space="0" w:color="000000"/>
              <w:bottom w:val="single" w:sz="6" w:space="0" w:color="000000"/>
              <w:right w:val="single" w:sz="6" w:space="0" w:color="000000"/>
            </w:tcBorders>
          </w:tcPr>
          <w:p w14:paraId="28AB3BB0" w14:textId="0C892ABC" w:rsidR="008E0355" w:rsidRPr="009F35E9" w:rsidRDefault="008E0355" w:rsidP="008E0355">
            <w:pPr>
              <w:pStyle w:val="texto"/>
              <w:spacing w:line="204" w:lineRule="exact"/>
              <w:ind w:firstLine="0"/>
              <w:rPr>
                <w:rFonts w:ascii="Verdana" w:hAnsi="Verdana"/>
                <w:sz w:val="16"/>
                <w:szCs w:val="16"/>
              </w:rPr>
            </w:pPr>
            <w:proofErr w:type="spellStart"/>
            <w:r w:rsidRPr="002B0D3D">
              <w:rPr>
                <w:rFonts w:ascii="Verdana" w:hAnsi="Verdana" w:cs="Times New Roman"/>
                <w:sz w:val="16"/>
                <w:szCs w:val="16"/>
              </w:rPr>
              <w:t>Kilohertz</w:t>
            </w:r>
            <w:proofErr w:type="spellEnd"/>
          </w:p>
        </w:tc>
      </w:tr>
      <w:tr w:rsidR="008E0355" w:rsidRPr="009F35E9" w14:paraId="78629E95" w14:textId="77777777" w:rsidTr="004D12C7">
        <w:tc>
          <w:tcPr>
            <w:tcW w:w="1105" w:type="dxa"/>
            <w:shd w:val="clear" w:color="auto" w:fill="auto"/>
          </w:tcPr>
          <w:p w14:paraId="24D01AC8" w14:textId="77777777" w:rsidR="008E0355" w:rsidRPr="009F35E9" w:rsidRDefault="008E0355" w:rsidP="008E0355">
            <w:pPr>
              <w:pStyle w:val="texto"/>
              <w:spacing w:line="204" w:lineRule="exact"/>
              <w:ind w:firstLine="0"/>
              <w:rPr>
                <w:rFonts w:ascii="Verdana" w:hAnsi="Verdana"/>
                <w:sz w:val="16"/>
                <w:szCs w:val="16"/>
                <w:lang w:val="en-US"/>
              </w:rPr>
            </w:pPr>
            <w:r w:rsidRPr="009F35E9">
              <w:rPr>
                <w:rFonts w:ascii="Verdana" w:hAnsi="Verdana"/>
                <w:sz w:val="16"/>
                <w:szCs w:val="16"/>
                <w:lang w:val="en-US"/>
              </w:rPr>
              <w:t>MHz</w:t>
            </w:r>
          </w:p>
        </w:tc>
        <w:tc>
          <w:tcPr>
            <w:tcW w:w="3976" w:type="dxa"/>
            <w:shd w:val="clear" w:color="auto" w:fill="auto"/>
          </w:tcPr>
          <w:p w14:paraId="5EA03FB3" w14:textId="77777777" w:rsidR="008E0355" w:rsidRPr="009F35E9" w:rsidRDefault="008E0355" w:rsidP="008E0355">
            <w:pPr>
              <w:pStyle w:val="texto"/>
              <w:spacing w:line="204" w:lineRule="exact"/>
              <w:ind w:firstLine="0"/>
              <w:rPr>
                <w:rFonts w:ascii="Verdana" w:hAnsi="Verdana"/>
                <w:sz w:val="16"/>
                <w:szCs w:val="16"/>
                <w:lang w:val="en-US"/>
              </w:rPr>
            </w:pPr>
            <w:r w:rsidRPr="009F35E9">
              <w:rPr>
                <w:rFonts w:ascii="Verdana" w:hAnsi="Verdana"/>
                <w:sz w:val="16"/>
                <w:szCs w:val="16"/>
                <w:lang w:val="en-US"/>
              </w:rPr>
              <w:t>Megahertz</w:t>
            </w:r>
          </w:p>
        </w:tc>
        <w:tc>
          <w:tcPr>
            <w:tcW w:w="3977" w:type="dxa"/>
            <w:tcBorders>
              <w:top w:val="single" w:sz="6" w:space="0" w:color="000000"/>
              <w:left w:val="single" w:sz="6" w:space="0" w:color="000000"/>
              <w:bottom w:val="single" w:sz="6" w:space="0" w:color="000000"/>
              <w:right w:val="single" w:sz="6" w:space="0" w:color="000000"/>
            </w:tcBorders>
          </w:tcPr>
          <w:p w14:paraId="44B89616" w14:textId="47794BBF" w:rsidR="008E0355" w:rsidRPr="009F35E9" w:rsidRDefault="008E0355" w:rsidP="008E0355">
            <w:pPr>
              <w:pStyle w:val="texto"/>
              <w:spacing w:line="204" w:lineRule="exact"/>
              <w:ind w:firstLine="0"/>
              <w:rPr>
                <w:rFonts w:ascii="Verdana" w:hAnsi="Verdana"/>
                <w:sz w:val="16"/>
                <w:szCs w:val="16"/>
                <w:lang w:val="en-US"/>
              </w:rPr>
            </w:pPr>
            <w:proofErr w:type="spellStart"/>
            <w:r w:rsidRPr="002B0D3D">
              <w:rPr>
                <w:rFonts w:ascii="Verdana" w:hAnsi="Verdana" w:cs="Times New Roman"/>
                <w:sz w:val="16"/>
                <w:szCs w:val="16"/>
              </w:rPr>
              <w:t>Megahertz</w:t>
            </w:r>
            <w:proofErr w:type="spellEnd"/>
          </w:p>
        </w:tc>
      </w:tr>
      <w:tr w:rsidR="008E0355" w:rsidRPr="009F35E9" w14:paraId="25EEBEB6" w14:textId="77777777" w:rsidTr="004D12C7">
        <w:tc>
          <w:tcPr>
            <w:tcW w:w="1105" w:type="dxa"/>
            <w:shd w:val="clear" w:color="auto" w:fill="auto"/>
          </w:tcPr>
          <w:p w14:paraId="7A6ABD1A" w14:textId="77777777" w:rsidR="008E0355" w:rsidRPr="009F35E9" w:rsidRDefault="008E0355" w:rsidP="008E0355">
            <w:pPr>
              <w:pStyle w:val="texto"/>
              <w:spacing w:line="204" w:lineRule="exact"/>
              <w:ind w:firstLine="0"/>
              <w:rPr>
                <w:rFonts w:ascii="Verdana" w:hAnsi="Verdana"/>
                <w:sz w:val="16"/>
                <w:szCs w:val="16"/>
                <w:lang w:val="en-US"/>
              </w:rPr>
            </w:pPr>
            <w:r w:rsidRPr="009F35E9">
              <w:rPr>
                <w:rFonts w:ascii="Verdana" w:hAnsi="Verdana"/>
                <w:sz w:val="16"/>
                <w:szCs w:val="16"/>
                <w:lang w:val="en-US"/>
              </w:rPr>
              <w:t>V</w:t>
            </w:r>
          </w:p>
        </w:tc>
        <w:tc>
          <w:tcPr>
            <w:tcW w:w="3976" w:type="dxa"/>
            <w:shd w:val="clear" w:color="auto" w:fill="auto"/>
          </w:tcPr>
          <w:p w14:paraId="6BE57BC3" w14:textId="77777777" w:rsidR="008E0355" w:rsidRPr="009F35E9" w:rsidRDefault="008E0355" w:rsidP="008E0355">
            <w:pPr>
              <w:pStyle w:val="texto"/>
              <w:spacing w:line="204" w:lineRule="exact"/>
              <w:ind w:firstLine="0"/>
              <w:rPr>
                <w:rFonts w:ascii="Verdana" w:hAnsi="Verdana"/>
                <w:sz w:val="16"/>
                <w:szCs w:val="16"/>
                <w:lang w:val="en-US"/>
              </w:rPr>
            </w:pPr>
            <w:r w:rsidRPr="009F35E9">
              <w:rPr>
                <w:rFonts w:ascii="Verdana" w:hAnsi="Verdana"/>
                <w:sz w:val="16"/>
                <w:szCs w:val="16"/>
                <w:lang w:val="en-US"/>
              </w:rPr>
              <w:t>Volt</w:t>
            </w:r>
          </w:p>
        </w:tc>
        <w:tc>
          <w:tcPr>
            <w:tcW w:w="3977" w:type="dxa"/>
            <w:tcBorders>
              <w:top w:val="single" w:sz="6" w:space="0" w:color="000000"/>
              <w:left w:val="single" w:sz="6" w:space="0" w:color="000000"/>
              <w:bottom w:val="single" w:sz="6" w:space="0" w:color="000000"/>
              <w:right w:val="single" w:sz="6" w:space="0" w:color="000000"/>
            </w:tcBorders>
          </w:tcPr>
          <w:p w14:paraId="5DC9E8A4" w14:textId="79985434"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rPr>
              <w:t>Volt</w:t>
            </w:r>
          </w:p>
        </w:tc>
      </w:tr>
      <w:tr w:rsidR="008E0355" w:rsidRPr="009F35E9" w14:paraId="43FCC9CF" w14:textId="77777777" w:rsidTr="004D12C7">
        <w:tc>
          <w:tcPr>
            <w:tcW w:w="1105" w:type="dxa"/>
            <w:shd w:val="clear" w:color="auto" w:fill="auto"/>
          </w:tcPr>
          <w:p w14:paraId="53170B81" w14:textId="77777777" w:rsidR="008E0355" w:rsidRPr="009F35E9" w:rsidRDefault="008E0355" w:rsidP="008E0355">
            <w:pPr>
              <w:pStyle w:val="texto"/>
              <w:spacing w:line="204" w:lineRule="exact"/>
              <w:ind w:firstLine="0"/>
              <w:rPr>
                <w:rFonts w:ascii="Verdana" w:hAnsi="Verdana"/>
                <w:sz w:val="16"/>
                <w:szCs w:val="16"/>
                <w:lang w:val="en-US"/>
              </w:rPr>
            </w:pPr>
            <w:r w:rsidRPr="009F35E9">
              <w:rPr>
                <w:rFonts w:ascii="Verdana" w:hAnsi="Verdana"/>
                <w:sz w:val="16"/>
                <w:szCs w:val="16"/>
                <w:lang w:val="en-US"/>
              </w:rPr>
              <w:t>W</w:t>
            </w:r>
          </w:p>
        </w:tc>
        <w:tc>
          <w:tcPr>
            <w:tcW w:w="3976" w:type="dxa"/>
            <w:shd w:val="clear" w:color="auto" w:fill="auto"/>
          </w:tcPr>
          <w:p w14:paraId="36214754" w14:textId="77777777" w:rsidR="008E0355" w:rsidRPr="009F35E9" w:rsidRDefault="008E0355" w:rsidP="008E0355">
            <w:pPr>
              <w:pStyle w:val="texto"/>
              <w:spacing w:line="204" w:lineRule="exact"/>
              <w:ind w:firstLine="0"/>
              <w:rPr>
                <w:rFonts w:ascii="Verdana" w:hAnsi="Verdana"/>
                <w:sz w:val="16"/>
                <w:szCs w:val="16"/>
                <w:lang w:val="en-US"/>
              </w:rPr>
            </w:pPr>
            <w:r w:rsidRPr="009F35E9">
              <w:rPr>
                <w:rFonts w:ascii="Verdana" w:hAnsi="Verdana"/>
                <w:sz w:val="16"/>
                <w:szCs w:val="16"/>
                <w:lang w:val="en-US"/>
              </w:rPr>
              <w:t>Watt</w:t>
            </w:r>
          </w:p>
        </w:tc>
        <w:tc>
          <w:tcPr>
            <w:tcW w:w="3977" w:type="dxa"/>
            <w:tcBorders>
              <w:top w:val="single" w:sz="6" w:space="0" w:color="000000"/>
              <w:left w:val="single" w:sz="6" w:space="0" w:color="000000"/>
              <w:bottom w:val="single" w:sz="6" w:space="0" w:color="000000"/>
              <w:right w:val="single" w:sz="6" w:space="0" w:color="000000"/>
            </w:tcBorders>
          </w:tcPr>
          <w:p w14:paraId="35BA37D5" w14:textId="63E358FB"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rPr>
              <w:t>Watt</w:t>
            </w:r>
          </w:p>
        </w:tc>
      </w:tr>
      <w:tr w:rsidR="008E0355" w:rsidRPr="009F35E9" w14:paraId="066F73A7" w14:textId="77777777" w:rsidTr="004D12C7">
        <w:tc>
          <w:tcPr>
            <w:tcW w:w="1105" w:type="dxa"/>
            <w:shd w:val="clear" w:color="auto" w:fill="auto"/>
          </w:tcPr>
          <w:p w14:paraId="53D6E576" w14:textId="77777777" w:rsidR="008E0355" w:rsidRPr="009F35E9" w:rsidRDefault="008E0355" w:rsidP="008E0355">
            <w:pPr>
              <w:pStyle w:val="texto"/>
              <w:spacing w:line="204" w:lineRule="exact"/>
              <w:ind w:firstLine="0"/>
              <w:rPr>
                <w:rFonts w:ascii="Verdana" w:hAnsi="Verdana"/>
                <w:sz w:val="16"/>
                <w:szCs w:val="16"/>
                <w:lang w:val="es-MX"/>
              </w:rPr>
            </w:pPr>
            <w:r w:rsidRPr="009F35E9">
              <w:rPr>
                <w:rFonts w:ascii="Verdana" w:hAnsi="Verdana"/>
                <w:sz w:val="16"/>
                <w:szCs w:val="16"/>
                <w:lang w:val="es-MX"/>
              </w:rPr>
              <w:t>kW</w:t>
            </w:r>
          </w:p>
        </w:tc>
        <w:tc>
          <w:tcPr>
            <w:tcW w:w="3976" w:type="dxa"/>
            <w:shd w:val="clear" w:color="auto" w:fill="auto"/>
          </w:tcPr>
          <w:p w14:paraId="762DC2D8" w14:textId="77777777" w:rsidR="008E0355" w:rsidRPr="009F35E9" w:rsidRDefault="008E0355" w:rsidP="008E0355">
            <w:pPr>
              <w:pStyle w:val="texto"/>
              <w:spacing w:line="204" w:lineRule="exact"/>
              <w:ind w:firstLine="0"/>
              <w:rPr>
                <w:rFonts w:ascii="Verdana" w:hAnsi="Verdana"/>
                <w:sz w:val="16"/>
                <w:szCs w:val="16"/>
                <w:lang w:val="es-MX"/>
              </w:rPr>
            </w:pPr>
            <w:r w:rsidRPr="009F35E9">
              <w:rPr>
                <w:rFonts w:ascii="Verdana" w:hAnsi="Verdana"/>
                <w:sz w:val="16"/>
                <w:szCs w:val="16"/>
                <w:lang w:val="es-MX"/>
              </w:rPr>
              <w:t>Kilowatt</w:t>
            </w:r>
          </w:p>
        </w:tc>
        <w:tc>
          <w:tcPr>
            <w:tcW w:w="3977" w:type="dxa"/>
            <w:tcBorders>
              <w:top w:val="single" w:sz="6" w:space="0" w:color="000000"/>
              <w:left w:val="single" w:sz="6" w:space="0" w:color="000000"/>
              <w:bottom w:val="single" w:sz="6" w:space="0" w:color="000000"/>
              <w:right w:val="single" w:sz="6" w:space="0" w:color="000000"/>
            </w:tcBorders>
          </w:tcPr>
          <w:p w14:paraId="5498D6A6" w14:textId="23D98C66" w:rsidR="008E0355" w:rsidRPr="009F35E9" w:rsidRDefault="008E0355" w:rsidP="008E0355">
            <w:pPr>
              <w:pStyle w:val="texto"/>
              <w:spacing w:line="204" w:lineRule="exact"/>
              <w:ind w:firstLine="0"/>
              <w:rPr>
                <w:rFonts w:ascii="Verdana" w:hAnsi="Verdana"/>
                <w:sz w:val="16"/>
                <w:szCs w:val="16"/>
                <w:lang w:val="es-MX"/>
              </w:rPr>
            </w:pPr>
            <w:r w:rsidRPr="002B0D3D">
              <w:rPr>
                <w:rFonts w:ascii="Verdana" w:hAnsi="Verdana" w:cs="Times New Roman"/>
                <w:sz w:val="16"/>
                <w:szCs w:val="16"/>
              </w:rPr>
              <w:t>Kilowatt</w:t>
            </w:r>
          </w:p>
        </w:tc>
      </w:tr>
      <w:tr w:rsidR="008E0355" w:rsidRPr="009F35E9" w14:paraId="3C1CADA3" w14:textId="77777777" w:rsidTr="004D12C7">
        <w:tc>
          <w:tcPr>
            <w:tcW w:w="1105" w:type="dxa"/>
            <w:shd w:val="clear" w:color="auto" w:fill="auto"/>
          </w:tcPr>
          <w:p w14:paraId="7CB47CDF" w14:textId="77777777" w:rsidR="008E0355" w:rsidRPr="009F35E9" w:rsidRDefault="008E0355" w:rsidP="008E0355">
            <w:pPr>
              <w:pStyle w:val="texto"/>
              <w:spacing w:line="204" w:lineRule="exact"/>
              <w:ind w:firstLine="0"/>
              <w:rPr>
                <w:rFonts w:ascii="Verdana" w:hAnsi="Verdana"/>
                <w:sz w:val="16"/>
                <w:szCs w:val="16"/>
                <w:lang w:val="es-MX"/>
              </w:rPr>
            </w:pPr>
            <w:r w:rsidRPr="009F35E9">
              <w:rPr>
                <w:rFonts w:ascii="Verdana" w:hAnsi="Verdana"/>
                <w:sz w:val="16"/>
                <w:szCs w:val="16"/>
                <w:lang w:val="es-MX"/>
              </w:rPr>
              <w:t>dB</w:t>
            </w:r>
          </w:p>
        </w:tc>
        <w:tc>
          <w:tcPr>
            <w:tcW w:w="3976" w:type="dxa"/>
            <w:shd w:val="clear" w:color="auto" w:fill="auto"/>
          </w:tcPr>
          <w:p w14:paraId="3327617C" w14:textId="77777777" w:rsidR="008E0355" w:rsidRPr="009F35E9" w:rsidRDefault="008E0355" w:rsidP="008E0355">
            <w:pPr>
              <w:pStyle w:val="texto"/>
              <w:spacing w:line="204" w:lineRule="exact"/>
              <w:ind w:firstLine="0"/>
              <w:rPr>
                <w:rFonts w:ascii="Verdana" w:hAnsi="Verdana"/>
                <w:sz w:val="16"/>
                <w:szCs w:val="16"/>
                <w:lang w:val="es-MX"/>
              </w:rPr>
            </w:pPr>
            <w:r w:rsidRPr="009F35E9">
              <w:rPr>
                <w:rFonts w:ascii="Verdana" w:hAnsi="Verdana"/>
                <w:sz w:val="16"/>
                <w:szCs w:val="16"/>
                <w:lang w:val="es-MX"/>
              </w:rPr>
              <w:t>Decibel</w:t>
            </w:r>
          </w:p>
        </w:tc>
        <w:tc>
          <w:tcPr>
            <w:tcW w:w="3977" w:type="dxa"/>
            <w:tcBorders>
              <w:top w:val="single" w:sz="6" w:space="0" w:color="000000"/>
              <w:left w:val="single" w:sz="6" w:space="0" w:color="000000"/>
              <w:bottom w:val="single" w:sz="6" w:space="0" w:color="000000"/>
              <w:right w:val="single" w:sz="6" w:space="0" w:color="000000"/>
            </w:tcBorders>
          </w:tcPr>
          <w:p w14:paraId="08D3B03C" w14:textId="6BEBD827" w:rsidR="008E0355" w:rsidRPr="009F35E9" w:rsidRDefault="008E0355" w:rsidP="008E0355">
            <w:pPr>
              <w:pStyle w:val="texto"/>
              <w:spacing w:line="204" w:lineRule="exact"/>
              <w:ind w:firstLine="0"/>
              <w:rPr>
                <w:rFonts w:ascii="Verdana" w:hAnsi="Verdana"/>
                <w:sz w:val="16"/>
                <w:szCs w:val="16"/>
                <w:lang w:val="es-MX"/>
              </w:rPr>
            </w:pPr>
            <w:r w:rsidRPr="002B0D3D">
              <w:rPr>
                <w:rFonts w:ascii="Verdana" w:hAnsi="Verdana" w:cs="Times New Roman"/>
                <w:sz w:val="16"/>
                <w:szCs w:val="16"/>
              </w:rPr>
              <w:t>Decibel</w:t>
            </w:r>
          </w:p>
        </w:tc>
      </w:tr>
      <w:tr w:rsidR="008E0355" w:rsidRPr="009F35E9" w14:paraId="5A01F2CE" w14:textId="77777777" w:rsidTr="004D12C7">
        <w:tc>
          <w:tcPr>
            <w:tcW w:w="1105" w:type="dxa"/>
            <w:shd w:val="clear" w:color="auto" w:fill="auto"/>
          </w:tcPr>
          <w:p w14:paraId="333E16C4" w14:textId="77777777" w:rsidR="008E0355" w:rsidRPr="009F35E9" w:rsidRDefault="008E0355" w:rsidP="008E0355">
            <w:pPr>
              <w:pStyle w:val="texto"/>
              <w:spacing w:line="204" w:lineRule="exact"/>
              <w:ind w:firstLine="0"/>
              <w:rPr>
                <w:rFonts w:ascii="Verdana" w:hAnsi="Verdana"/>
                <w:sz w:val="16"/>
                <w:szCs w:val="16"/>
                <w:lang w:val="es-ES"/>
              </w:rPr>
            </w:pPr>
            <w:r w:rsidRPr="009F35E9">
              <w:rPr>
                <w:rFonts w:ascii="Verdana" w:hAnsi="Verdana"/>
                <w:sz w:val="16"/>
                <w:szCs w:val="16"/>
                <w:lang w:val="es-ES"/>
              </w:rPr>
              <w:t>dBm</w:t>
            </w:r>
          </w:p>
        </w:tc>
        <w:tc>
          <w:tcPr>
            <w:tcW w:w="3976" w:type="dxa"/>
            <w:shd w:val="clear" w:color="auto" w:fill="auto"/>
          </w:tcPr>
          <w:p w14:paraId="6FFC1ACB" w14:textId="77777777" w:rsidR="008E0355" w:rsidRPr="009F35E9" w:rsidRDefault="008E0355" w:rsidP="008E0355">
            <w:pPr>
              <w:pStyle w:val="texto"/>
              <w:spacing w:line="204" w:lineRule="exact"/>
              <w:ind w:firstLine="0"/>
              <w:rPr>
                <w:rFonts w:ascii="Verdana" w:hAnsi="Verdana"/>
                <w:sz w:val="16"/>
                <w:szCs w:val="16"/>
                <w:lang w:val="es-ES"/>
              </w:rPr>
            </w:pPr>
            <w:r w:rsidRPr="009F35E9">
              <w:rPr>
                <w:rFonts w:ascii="Verdana" w:hAnsi="Verdana"/>
                <w:sz w:val="16"/>
                <w:szCs w:val="16"/>
                <w:lang w:val="es-ES"/>
              </w:rPr>
              <w:t xml:space="preserve">Decibeles referidos a 1 </w:t>
            </w:r>
            <w:proofErr w:type="spellStart"/>
            <w:r w:rsidRPr="009F35E9">
              <w:rPr>
                <w:rFonts w:ascii="Verdana" w:hAnsi="Verdana"/>
                <w:sz w:val="16"/>
                <w:szCs w:val="16"/>
                <w:lang w:val="es-ES"/>
              </w:rPr>
              <w:t>miliwatt</w:t>
            </w:r>
            <w:proofErr w:type="spellEnd"/>
          </w:p>
        </w:tc>
        <w:tc>
          <w:tcPr>
            <w:tcW w:w="3977" w:type="dxa"/>
            <w:tcBorders>
              <w:top w:val="single" w:sz="6" w:space="0" w:color="000000"/>
              <w:left w:val="single" w:sz="6" w:space="0" w:color="000000"/>
              <w:bottom w:val="single" w:sz="6" w:space="0" w:color="000000"/>
              <w:right w:val="single" w:sz="6" w:space="0" w:color="000000"/>
            </w:tcBorders>
          </w:tcPr>
          <w:p w14:paraId="359CC36D" w14:textId="51D04BB9" w:rsidR="008E0355" w:rsidRPr="009F35E9" w:rsidRDefault="008E0355" w:rsidP="008E0355">
            <w:pPr>
              <w:pStyle w:val="texto"/>
              <w:spacing w:line="204" w:lineRule="exact"/>
              <w:ind w:firstLine="0"/>
              <w:rPr>
                <w:rFonts w:ascii="Verdana" w:hAnsi="Verdana"/>
                <w:sz w:val="16"/>
                <w:szCs w:val="16"/>
                <w:lang w:val="es-ES"/>
              </w:rPr>
            </w:pPr>
            <w:proofErr w:type="spellStart"/>
            <w:r w:rsidRPr="002B0D3D">
              <w:rPr>
                <w:rFonts w:ascii="Verdana" w:hAnsi="Verdana" w:cs="Times New Roman"/>
                <w:sz w:val="16"/>
                <w:szCs w:val="16"/>
              </w:rPr>
              <w:t>Decibels</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referred</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to</w:t>
            </w:r>
            <w:proofErr w:type="spellEnd"/>
            <w:r w:rsidRPr="002B0D3D">
              <w:rPr>
                <w:rFonts w:ascii="Verdana" w:hAnsi="Verdana" w:cs="Times New Roman"/>
                <w:sz w:val="16"/>
                <w:szCs w:val="16"/>
              </w:rPr>
              <w:t xml:space="preserve"> 1 </w:t>
            </w:r>
            <w:proofErr w:type="spellStart"/>
            <w:r w:rsidRPr="002B0D3D">
              <w:rPr>
                <w:rFonts w:ascii="Verdana" w:hAnsi="Verdana" w:cs="Times New Roman"/>
                <w:sz w:val="16"/>
                <w:szCs w:val="16"/>
              </w:rPr>
              <w:t>milliwatt</w:t>
            </w:r>
            <w:proofErr w:type="spellEnd"/>
          </w:p>
        </w:tc>
      </w:tr>
      <w:tr w:rsidR="008E0355" w:rsidRPr="009F35E9" w14:paraId="29F63576" w14:textId="77777777" w:rsidTr="004D12C7">
        <w:tc>
          <w:tcPr>
            <w:tcW w:w="1105" w:type="dxa"/>
            <w:shd w:val="clear" w:color="auto" w:fill="auto"/>
          </w:tcPr>
          <w:p w14:paraId="17CCAA3F" w14:textId="77777777" w:rsidR="008E0355" w:rsidRPr="009F35E9" w:rsidRDefault="008E0355" w:rsidP="008E0355">
            <w:pPr>
              <w:pStyle w:val="texto"/>
              <w:spacing w:line="204" w:lineRule="exact"/>
              <w:ind w:firstLine="0"/>
              <w:rPr>
                <w:rFonts w:ascii="Verdana" w:hAnsi="Verdana"/>
                <w:sz w:val="16"/>
                <w:szCs w:val="16"/>
              </w:rPr>
            </w:pPr>
            <w:proofErr w:type="spellStart"/>
            <w:r w:rsidRPr="009F35E9">
              <w:rPr>
                <w:rFonts w:ascii="Verdana" w:hAnsi="Verdana"/>
                <w:sz w:val="16"/>
                <w:szCs w:val="16"/>
              </w:rPr>
              <w:t>dBc</w:t>
            </w:r>
            <w:proofErr w:type="spellEnd"/>
          </w:p>
        </w:tc>
        <w:tc>
          <w:tcPr>
            <w:tcW w:w="3976" w:type="dxa"/>
            <w:shd w:val="clear" w:color="auto" w:fill="auto"/>
          </w:tcPr>
          <w:p w14:paraId="21ABEB76"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Decibeles referidos a la portadora</w:t>
            </w:r>
          </w:p>
        </w:tc>
        <w:tc>
          <w:tcPr>
            <w:tcW w:w="3977" w:type="dxa"/>
            <w:tcBorders>
              <w:top w:val="single" w:sz="6" w:space="0" w:color="000000"/>
              <w:left w:val="single" w:sz="6" w:space="0" w:color="000000"/>
              <w:bottom w:val="single" w:sz="6" w:space="0" w:color="000000"/>
              <w:right w:val="single" w:sz="6" w:space="0" w:color="000000"/>
            </w:tcBorders>
          </w:tcPr>
          <w:p w14:paraId="5B74C6A9" w14:textId="3EF5E647"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Decibels referred to the carrier</w:t>
            </w:r>
          </w:p>
        </w:tc>
      </w:tr>
      <w:tr w:rsidR="008E0355" w:rsidRPr="009F35E9" w14:paraId="1C9C21D5" w14:textId="77777777" w:rsidTr="004D12C7">
        <w:tc>
          <w:tcPr>
            <w:tcW w:w="1105" w:type="dxa"/>
            <w:shd w:val="clear" w:color="auto" w:fill="auto"/>
          </w:tcPr>
          <w:p w14:paraId="656DB134"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dBi</w:t>
            </w:r>
          </w:p>
        </w:tc>
        <w:tc>
          <w:tcPr>
            <w:tcW w:w="3976" w:type="dxa"/>
            <w:shd w:val="clear" w:color="auto" w:fill="auto"/>
          </w:tcPr>
          <w:p w14:paraId="3C3400B7"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Decibeles referidos a la ganancia de una antena isótropa.</w:t>
            </w:r>
          </w:p>
        </w:tc>
        <w:tc>
          <w:tcPr>
            <w:tcW w:w="3977" w:type="dxa"/>
            <w:tcBorders>
              <w:top w:val="single" w:sz="6" w:space="0" w:color="000000"/>
              <w:left w:val="single" w:sz="6" w:space="0" w:color="000000"/>
              <w:bottom w:val="single" w:sz="6" w:space="0" w:color="000000"/>
              <w:right w:val="single" w:sz="6" w:space="0" w:color="000000"/>
            </w:tcBorders>
          </w:tcPr>
          <w:p w14:paraId="320C4ABE" w14:textId="7A90051C"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Decibels referred to the gain of an isotropic antenna.</w:t>
            </w:r>
          </w:p>
        </w:tc>
      </w:tr>
      <w:tr w:rsidR="008E0355" w:rsidRPr="009F35E9" w14:paraId="03AAB28D" w14:textId="77777777" w:rsidTr="004D12C7">
        <w:tc>
          <w:tcPr>
            <w:tcW w:w="1105" w:type="dxa"/>
            <w:shd w:val="clear" w:color="auto" w:fill="auto"/>
          </w:tcPr>
          <w:p w14:paraId="2CCAB4CF"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ppm</w:t>
            </w:r>
          </w:p>
        </w:tc>
        <w:tc>
          <w:tcPr>
            <w:tcW w:w="3976" w:type="dxa"/>
            <w:shd w:val="clear" w:color="auto" w:fill="auto"/>
          </w:tcPr>
          <w:p w14:paraId="77872729"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Partes por millón</w:t>
            </w:r>
          </w:p>
        </w:tc>
        <w:tc>
          <w:tcPr>
            <w:tcW w:w="3977" w:type="dxa"/>
            <w:tcBorders>
              <w:top w:val="single" w:sz="6" w:space="0" w:color="000000"/>
              <w:left w:val="single" w:sz="6" w:space="0" w:color="000000"/>
              <w:bottom w:val="single" w:sz="6" w:space="0" w:color="000000"/>
              <w:right w:val="single" w:sz="6" w:space="0" w:color="000000"/>
            </w:tcBorders>
          </w:tcPr>
          <w:p w14:paraId="16F6586B" w14:textId="022102C7" w:rsidR="008E0355" w:rsidRPr="009F35E9" w:rsidRDefault="008E0355" w:rsidP="008E0355">
            <w:pPr>
              <w:pStyle w:val="texto"/>
              <w:spacing w:line="204" w:lineRule="exact"/>
              <w:ind w:firstLine="0"/>
              <w:rPr>
                <w:rFonts w:ascii="Verdana" w:hAnsi="Verdana"/>
                <w:sz w:val="16"/>
                <w:szCs w:val="16"/>
              </w:rPr>
            </w:pPr>
            <w:proofErr w:type="spellStart"/>
            <w:r w:rsidRPr="002B0D3D">
              <w:rPr>
                <w:rFonts w:ascii="Verdana" w:hAnsi="Verdana" w:cs="Times New Roman"/>
                <w:sz w:val="16"/>
                <w:szCs w:val="16"/>
              </w:rPr>
              <w:t>Parts</w:t>
            </w:r>
            <w:proofErr w:type="spellEnd"/>
            <w:r w:rsidRPr="002B0D3D">
              <w:rPr>
                <w:rFonts w:ascii="Verdana" w:hAnsi="Verdana" w:cs="Times New Roman"/>
                <w:sz w:val="16"/>
                <w:szCs w:val="16"/>
              </w:rPr>
              <w:t xml:space="preserve"> per </w:t>
            </w:r>
            <w:proofErr w:type="spellStart"/>
            <w:r w:rsidRPr="002B0D3D">
              <w:rPr>
                <w:rFonts w:ascii="Verdana" w:hAnsi="Verdana" w:cs="Times New Roman"/>
                <w:sz w:val="16"/>
                <w:szCs w:val="16"/>
              </w:rPr>
              <w:t>million</w:t>
            </w:r>
            <w:proofErr w:type="spellEnd"/>
          </w:p>
        </w:tc>
      </w:tr>
      <w:tr w:rsidR="008E0355" w:rsidRPr="009F35E9" w14:paraId="3DCD2981" w14:textId="77777777" w:rsidTr="004D12C7">
        <w:tc>
          <w:tcPr>
            <w:tcW w:w="1105" w:type="dxa"/>
            <w:shd w:val="clear" w:color="auto" w:fill="auto"/>
          </w:tcPr>
          <w:p w14:paraId="46908F1C"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EBP</w:t>
            </w:r>
          </w:p>
        </w:tc>
        <w:tc>
          <w:tcPr>
            <w:tcW w:w="3976" w:type="dxa"/>
            <w:shd w:val="clear" w:color="auto" w:fill="auto"/>
          </w:tcPr>
          <w:p w14:paraId="32CEEE61"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Equipo bajo prueba</w:t>
            </w:r>
          </w:p>
        </w:tc>
        <w:tc>
          <w:tcPr>
            <w:tcW w:w="3977" w:type="dxa"/>
            <w:tcBorders>
              <w:top w:val="single" w:sz="6" w:space="0" w:color="000000"/>
              <w:left w:val="single" w:sz="6" w:space="0" w:color="000000"/>
              <w:bottom w:val="single" w:sz="6" w:space="0" w:color="000000"/>
              <w:right w:val="single" w:sz="6" w:space="0" w:color="000000"/>
            </w:tcBorders>
          </w:tcPr>
          <w:p w14:paraId="479BC479" w14:textId="47744CA8" w:rsidR="008E0355" w:rsidRPr="009F35E9" w:rsidRDefault="008E0355" w:rsidP="008E0355">
            <w:pPr>
              <w:pStyle w:val="texto"/>
              <w:spacing w:line="204" w:lineRule="exact"/>
              <w:ind w:firstLine="0"/>
              <w:rPr>
                <w:rFonts w:ascii="Verdana" w:hAnsi="Verdana"/>
                <w:sz w:val="16"/>
                <w:szCs w:val="16"/>
              </w:rPr>
            </w:pPr>
            <w:proofErr w:type="spellStart"/>
            <w:r w:rsidRPr="002B0D3D">
              <w:rPr>
                <w:rFonts w:ascii="Verdana" w:hAnsi="Verdana" w:cs="Times New Roman"/>
                <w:sz w:val="16"/>
                <w:szCs w:val="16"/>
              </w:rPr>
              <w:t>Equipment</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under</w:t>
            </w:r>
            <w:proofErr w:type="spellEnd"/>
            <w:r w:rsidRPr="002B0D3D">
              <w:rPr>
                <w:rFonts w:ascii="Verdana" w:hAnsi="Verdana" w:cs="Times New Roman"/>
                <w:sz w:val="16"/>
                <w:szCs w:val="16"/>
              </w:rPr>
              <w:t xml:space="preserve"> test</w:t>
            </w:r>
          </w:p>
        </w:tc>
      </w:tr>
      <w:tr w:rsidR="008E0355" w:rsidRPr="009F35E9" w14:paraId="75CCD440" w14:textId="77777777" w:rsidTr="004D12C7">
        <w:tc>
          <w:tcPr>
            <w:tcW w:w="1105" w:type="dxa"/>
            <w:shd w:val="clear" w:color="auto" w:fill="auto"/>
          </w:tcPr>
          <w:p w14:paraId="02BE01A6"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t>PIRE</w:t>
            </w:r>
          </w:p>
        </w:tc>
        <w:tc>
          <w:tcPr>
            <w:tcW w:w="3976" w:type="dxa"/>
            <w:shd w:val="clear" w:color="auto" w:fill="auto"/>
          </w:tcPr>
          <w:p w14:paraId="4E51F13B"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t>Potencia Isótropa Radiada Equivalente</w:t>
            </w:r>
          </w:p>
        </w:tc>
        <w:tc>
          <w:tcPr>
            <w:tcW w:w="3977" w:type="dxa"/>
            <w:tcBorders>
              <w:top w:val="single" w:sz="6" w:space="0" w:color="000000"/>
              <w:left w:val="single" w:sz="6" w:space="0" w:color="000000"/>
              <w:bottom w:val="single" w:sz="6" w:space="0" w:color="000000"/>
              <w:right w:val="single" w:sz="6" w:space="0" w:color="000000"/>
            </w:tcBorders>
          </w:tcPr>
          <w:p w14:paraId="38A0398E" w14:textId="53ADA3FF" w:rsidR="008E0355" w:rsidRPr="009F35E9" w:rsidRDefault="008E0355" w:rsidP="008E0355">
            <w:pPr>
              <w:pStyle w:val="texto"/>
              <w:ind w:firstLine="0"/>
              <w:rPr>
                <w:rFonts w:ascii="Verdana" w:hAnsi="Verdana"/>
                <w:sz w:val="16"/>
                <w:szCs w:val="16"/>
              </w:rPr>
            </w:pPr>
            <w:proofErr w:type="spellStart"/>
            <w:r w:rsidRPr="002B0D3D">
              <w:rPr>
                <w:rFonts w:ascii="Verdana" w:hAnsi="Verdana" w:cs="Times New Roman"/>
                <w:sz w:val="16"/>
                <w:szCs w:val="16"/>
              </w:rPr>
              <w:t>Equivalent</w:t>
            </w:r>
            <w:proofErr w:type="spellEnd"/>
            <w:r w:rsidRPr="002B0D3D">
              <w:rPr>
                <w:rFonts w:ascii="Verdana" w:hAnsi="Verdana" w:cs="Times New Roman"/>
                <w:sz w:val="16"/>
                <w:szCs w:val="16"/>
              </w:rPr>
              <w:t xml:space="preserve"> Radial </w:t>
            </w:r>
            <w:proofErr w:type="spellStart"/>
            <w:r w:rsidRPr="002B0D3D">
              <w:rPr>
                <w:rFonts w:ascii="Verdana" w:hAnsi="Verdana" w:cs="Times New Roman"/>
                <w:sz w:val="16"/>
                <w:szCs w:val="16"/>
              </w:rPr>
              <w:t>Isotropic</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Power</w:t>
            </w:r>
            <w:proofErr w:type="spellEnd"/>
          </w:p>
        </w:tc>
      </w:tr>
    </w:tbl>
    <w:p w14:paraId="4DF78905" w14:textId="77777777" w:rsidR="00F52868" w:rsidRPr="009F35E9" w:rsidRDefault="00F52868" w:rsidP="006C2031">
      <w:pPr>
        <w:pStyle w:val="texto"/>
        <w:tabs>
          <w:tab w:val="left" w:pos="3600"/>
        </w:tabs>
        <w:ind w:left="1890" w:firstLine="0"/>
        <w:rPr>
          <w:rFonts w:ascii="Verdana" w:hAnsi="Verdana"/>
          <w:sz w:val="16"/>
          <w:szCs w:val="16"/>
        </w:rPr>
      </w:pPr>
    </w:p>
    <w:tbl>
      <w:tblPr>
        <w:tblW w:w="0" w:type="auto"/>
        <w:tblLook w:val="04A0" w:firstRow="1" w:lastRow="0" w:firstColumn="1" w:lastColumn="0" w:noHBand="0" w:noVBand="1"/>
      </w:tblPr>
      <w:tblGrid>
        <w:gridCol w:w="4418"/>
        <w:gridCol w:w="4424"/>
      </w:tblGrid>
      <w:tr w:rsidR="008E0355" w:rsidRPr="009F35E9" w14:paraId="14433FD5" w14:textId="77777777" w:rsidTr="001B5B07">
        <w:tc>
          <w:tcPr>
            <w:tcW w:w="4529" w:type="dxa"/>
            <w:shd w:val="clear" w:color="auto" w:fill="auto"/>
          </w:tcPr>
          <w:p w14:paraId="22E75DB9" w14:textId="77777777" w:rsidR="008E0355" w:rsidRPr="009F35E9" w:rsidRDefault="008E0355" w:rsidP="008E0355">
            <w:pPr>
              <w:pStyle w:val="texto"/>
              <w:spacing w:line="208" w:lineRule="exact"/>
              <w:ind w:firstLine="0"/>
              <w:rPr>
                <w:rFonts w:ascii="Verdana" w:hAnsi="Verdana"/>
                <w:b/>
                <w:sz w:val="16"/>
                <w:szCs w:val="16"/>
              </w:rPr>
            </w:pPr>
            <w:r w:rsidRPr="009F35E9">
              <w:rPr>
                <w:rFonts w:ascii="Verdana" w:hAnsi="Verdana"/>
                <w:b/>
                <w:sz w:val="16"/>
                <w:szCs w:val="16"/>
              </w:rPr>
              <w:t xml:space="preserve">4. Especificaciones </w:t>
            </w:r>
          </w:p>
        </w:tc>
        <w:tc>
          <w:tcPr>
            <w:tcW w:w="4529" w:type="dxa"/>
          </w:tcPr>
          <w:p w14:paraId="21033CE1" w14:textId="11787414" w:rsidR="008E0355" w:rsidRPr="009F35E9" w:rsidRDefault="008E0355" w:rsidP="008E0355">
            <w:pPr>
              <w:pStyle w:val="texto"/>
              <w:spacing w:line="208" w:lineRule="exact"/>
              <w:ind w:firstLine="0"/>
              <w:rPr>
                <w:rFonts w:ascii="Verdana" w:hAnsi="Verdana"/>
                <w:b/>
                <w:sz w:val="16"/>
                <w:szCs w:val="16"/>
                <w:lang w:val="en-US"/>
              </w:rPr>
            </w:pPr>
            <w:r w:rsidRPr="002B0D3D">
              <w:rPr>
                <w:rFonts w:ascii="Verdana" w:hAnsi="Verdana" w:cs="Times New Roman"/>
                <w:b/>
                <w:bCs/>
                <w:sz w:val="16"/>
                <w:szCs w:val="16"/>
              </w:rPr>
              <w:t xml:space="preserve">4. </w:t>
            </w:r>
            <w:proofErr w:type="spellStart"/>
            <w:r w:rsidRPr="002B0D3D">
              <w:rPr>
                <w:rFonts w:ascii="Verdana" w:hAnsi="Verdana" w:cs="Times New Roman"/>
                <w:b/>
                <w:bCs/>
                <w:sz w:val="16"/>
                <w:szCs w:val="16"/>
              </w:rPr>
              <w:t>Specifications</w:t>
            </w:r>
            <w:proofErr w:type="spellEnd"/>
            <w:r w:rsidRPr="002B0D3D">
              <w:rPr>
                <w:rFonts w:ascii="Verdana" w:hAnsi="Verdana" w:cs="Times New Roman"/>
                <w:b/>
                <w:bCs/>
                <w:sz w:val="16"/>
                <w:szCs w:val="16"/>
              </w:rPr>
              <w:t xml:space="preserve"> </w:t>
            </w:r>
          </w:p>
        </w:tc>
      </w:tr>
      <w:tr w:rsidR="008E0355" w:rsidRPr="009F35E9" w14:paraId="503D4EFE" w14:textId="77777777" w:rsidTr="001B5B07">
        <w:tc>
          <w:tcPr>
            <w:tcW w:w="4529" w:type="dxa"/>
            <w:shd w:val="clear" w:color="auto" w:fill="auto"/>
          </w:tcPr>
          <w:p w14:paraId="72F49BC7" w14:textId="77777777" w:rsidR="008E0355" w:rsidRPr="009F35E9" w:rsidRDefault="008E0355" w:rsidP="008E0355">
            <w:pPr>
              <w:pStyle w:val="texto"/>
              <w:spacing w:line="208" w:lineRule="exact"/>
              <w:ind w:firstLine="0"/>
              <w:rPr>
                <w:rFonts w:ascii="Verdana" w:hAnsi="Verdana"/>
                <w:sz w:val="16"/>
                <w:szCs w:val="16"/>
              </w:rPr>
            </w:pPr>
            <w:r w:rsidRPr="009F35E9">
              <w:rPr>
                <w:rFonts w:ascii="Verdana" w:hAnsi="Verdana"/>
                <w:b/>
                <w:sz w:val="16"/>
                <w:szCs w:val="16"/>
              </w:rPr>
              <w:t xml:space="preserve">4.1 </w:t>
            </w:r>
            <w:r w:rsidRPr="009F35E9">
              <w:rPr>
                <w:rFonts w:ascii="Verdana" w:hAnsi="Verdana"/>
                <w:sz w:val="16"/>
                <w:szCs w:val="16"/>
              </w:rPr>
              <w:t xml:space="preserve">Bandas de frecuencias atribuidas </w:t>
            </w:r>
          </w:p>
        </w:tc>
        <w:tc>
          <w:tcPr>
            <w:tcW w:w="4529" w:type="dxa"/>
          </w:tcPr>
          <w:p w14:paraId="2D09137C" w14:textId="5509CE0C" w:rsidR="008E0355" w:rsidRPr="009F35E9" w:rsidRDefault="008E0355" w:rsidP="008E0355">
            <w:pPr>
              <w:pStyle w:val="texto"/>
              <w:spacing w:line="208" w:lineRule="exact"/>
              <w:ind w:firstLine="0"/>
              <w:rPr>
                <w:rFonts w:ascii="Verdana" w:hAnsi="Verdana"/>
                <w:b/>
                <w:sz w:val="16"/>
                <w:szCs w:val="16"/>
                <w:lang w:val="en-US"/>
              </w:rPr>
            </w:pPr>
            <w:r w:rsidRPr="002B0D3D">
              <w:rPr>
                <w:rFonts w:ascii="Verdana" w:hAnsi="Verdana" w:cs="Times New Roman"/>
                <w:b/>
                <w:bCs/>
                <w:sz w:val="16"/>
                <w:szCs w:val="16"/>
              </w:rPr>
              <w:t xml:space="preserve">4.1 </w:t>
            </w:r>
            <w:proofErr w:type="spellStart"/>
            <w:r w:rsidRPr="002B0D3D">
              <w:rPr>
                <w:rFonts w:ascii="Verdana" w:hAnsi="Verdana" w:cs="Times New Roman"/>
                <w:sz w:val="16"/>
                <w:szCs w:val="16"/>
              </w:rPr>
              <w:t>Attributed</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frequency</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bands</w:t>
            </w:r>
            <w:proofErr w:type="spellEnd"/>
          </w:p>
        </w:tc>
      </w:tr>
      <w:tr w:rsidR="008E0355" w:rsidRPr="009F35E9" w14:paraId="11256E62" w14:textId="77777777" w:rsidTr="001B5B07">
        <w:tc>
          <w:tcPr>
            <w:tcW w:w="4529" w:type="dxa"/>
            <w:shd w:val="clear" w:color="auto" w:fill="auto"/>
          </w:tcPr>
          <w:p w14:paraId="5B0C4309" w14:textId="77777777" w:rsidR="008E0355" w:rsidRPr="009F35E9" w:rsidRDefault="008E0355" w:rsidP="008E0355">
            <w:pPr>
              <w:pStyle w:val="texto"/>
              <w:spacing w:line="208" w:lineRule="exact"/>
              <w:ind w:firstLine="0"/>
              <w:rPr>
                <w:rFonts w:ascii="Verdana" w:hAnsi="Verdana"/>
                <w:sz w:val="16"/>
                <w:szCs w:val="16"/>
              </w:rPr>
            </w:pPr>
            <w:r w:rsidRPr="009F35E9">
              <w:rPr>
                <w:rFonts w:ascii="Verdana" w:hAnsi="Verdana"/>
                <w:sz w:val="16"/>
                <w:szCs w:val="16"/>
              </w:rPr>
              <w:t>La atribución de bandas para los equipos utilizados en el servicio móvil de radiocomunicación especializada de flotillas son las que se muestran a continuación y sus valores se verifican de acuerdo a lo establecido en 5.2:</w:t>
            </w:r>
          </w:p>
        </w:tc>
        <w:tc>
          <w:tcPr>
            <w:tcW w:w="4529" w:type="dxa"/>
          </w:tcPr>
          <w:p w14:paraId="0074852B" w14:textId="743297B2" w:rsidR="008E0355" w:rsidRPr="009F35E9" w:rsidRDefault="008E0355" w:rsidP="008E0355">
            <w:pPr>
              <w:pStyle w:val="texto"/>
              <w:spacing w:line="208" w:lineRule="exact"/>
              <w:ind w:firstLine="0"/>
              <w:rPr>
                <w:rFonts w:ascii="Verdana" w:hAnsi="Verdana"/>
                <w:sz w:val="16"/>
                <w:szCs w:val="16"/>
                <w:lang w:val="en-US"/>
              </w:rPr>
            </w:pPr>
            <w:r w:rsidRPr="002B0D3D">
              <w:rPr>
                <w:rFonts w:ascii="Verdana" w:hAnsi="Verdana" w:cs="Times New Roman"/>
                <w:sz w:val="16"/>
                <w:szCs w:val="16"/>
                <w:lang w:val="en-US"/>
              </w:rPr>
              <w:t xml:space="preserve">The allocation of bands for the equipment used in the specialized fleet mobile radiocommunication service are those shown below and their values </w:t>
            </w:r>
            <w:r w:rsidRPr="002B0D3D">
              <w:rPr>
                <w:sz w:val="16"/>
                <w:szCs w:val="16"/>
                <w:lang w:val="en-US"/>
              </w:rPr>
              <w:t>​​</w:t>
            </w:r>
            <w:r w:rsidRPr="002B0D3D">
              <w:rPr>
                <w:rFonts w:ascii="Verdana" w:hAnsi="Verdana" w:cs="Times New Roman"/>
                <w:sz w:val="16"/>
                <w:szCs w:val="16"/>
                <w:lang w:val="en-US"/>
              </w:rPr>
              <w:t xml:space="preserve">are verified in accordance with the provisions of 5.2: </w:t>
            </w:r>
          </w:p>
        </w:tc>
      </w:tr>
      <w:tr w:rsidR="008E0355" w:rsidRPr="009F35E9" w14:paraId="20CC0951" w14:textId="77777777" w:rsidTr="001B5B07">
        <w:tc>
          <w:tcPr>
            <w:tcW w:w="4529" w:type="dxa"/>
            <w:shd w:val="clear" w:color="auto" w:fill="auto"/>
          </w:tcPr>
          <w:p w14:paraId="64085C13" w14:textId="77777777" w:rsidR="008E0355" w:rsidRPr="009F35E9" w:rsidRDefault="008E0355" w:rsidP="008E0355">
            <w:pPr>
              <w:pStyle w:val="texto"/>
              <w:spacing w:line="208" w:lineRule="exact"/>
              <w:ind w:firstLine="0"/>
              <w:rPr>
                <w:rFonts w:ascii="Verdana" w:hAnsi="Verdana"/>
                <w:sz w:val="16"/>
                <w:szCs w:val="16"/>
              </w:rPr>
            </w:pPr>
            <w:r w:rsidRPr="009F35E9">
              <w:rPr>
                <w:rFonts w:ascii="Verdana" w:hAnsi="Verdana"/>
                <w:b/>
                <w:sz w:val="16"/>
                <w:szCs w:val="16"/>
              </w:rPr>
              <w:t xml:space="preserve">4.1.1 </w:t>
            </w:r>
            <w:r w:rsidRPr="009F35E9">
              <w:rPr>
                <w:rFonts w:ascii="Verdana" w:hAnsi="Verdana"/>
                <w:sz w:val="16"/>
                <w:szCs w:val="16"/>
              </w:rPr>
              <w:t>Bandas de 896 MHz-901 MHz/935 MHz-940 MHz</w:t>
            </w:r>
          </w:p>
        </w:tc>
        <w:tc>
          <w:tcPr>
            <w:tcW w:w="4529" w:type="dxa"/>
          </w:tcPr>
          <w:p w14:paraId="2FC12C44" w14:textId="53F272BC" w:rsidR="008E0355" w:rsidRPr="009F35E9" w:rsidRDefault="008E0355" w:rsidP="008E0355">
            <w:pPr>
              <w:pStyle w:val="texto"/>
              <w:spacing w:line="208" w:lineRule="exact"/>
              <w:ind w:firstLine="0"/>
              <w:rPr>
                <w:rFonts w:ascii="Verdana" w:hAnsi="Verdana"/>
                <w:b/>
                <w:sz w:val="16"/>
                <w:szCs w:val="16"/>
              </w:rPr>
            </w:pPr>
            <w:r w:rsidRPr="002B0D3D">
              <w:rPr>
                <w:rFonts w:ascii="Verdana" w:hAnsi="Verdana" w:cs="Times New Roman"/>
                <w:b/>
                <w:bCs/>
                <w:sz w:val="16"/>
                <w:szCs w:val="16"/>
              </w:rPr>
              <w:t xml:space="preserve">4.1.1 </w:t>
            </w:r>
            <w:r w:rsidRPr="002B0D3D">
              <w:rPr>
                <w:rFonts w:ascii="Verdana" w:hAnsi="Verdana" w:cs="Times New Roman"/>
                <w:sz w:val="16"/>
                <w:szCs w:val="16"/>
              </w:rPr>
              <w:t xml:space="preserve">896 MHz-901 MHz / 935 MHz-940 MHz </w:t>
            </w:r>
            <w:proofErr w:type="spellStart"/>
            <w:r w:rsidRPr="002B0D3D">
              <w:rPr>
                <w:rFonts w:ascii="Verdana" w:hAnsi="Verdana" w:cs="Times New Roman"/>
                <w:sz w:val="16"/>
                <w:szCs w:val="16"/>
              </w:rPr>
              <w:t>bands</w:t>
            </w:r>
            <w:proofErr w:type="spellEnd"/>
          </w:p>
        </w:tc>
      </w:tr>
      <w:tr w:rsidR="008E0355" w:rsidRPr="009F35E9" w14:paraId="41DE8BD1" w14:textId="77777777" w:rsidTr="001B5B07">
        <w:tc>
          <w:tcPr>
            <w:tcW w:w="4529" w:type="dxa"/>
            <w:shd w:val="clear" w:color="auto" w:fill="auto"/>
          </w:tcPr>
          <w:p w14:paraId="4E8E2F62" w14:textId="77777777" w:rsidR="008E0355" w:rsidRPr="009F35E9" w:rsidRDefault="008E0355" w:rsidP="008E0355">
            <w:pPr>
              <w:pStyle w:val="texto"/>
              <w:spacing w:line="208" w:lineRule="exact"/>
              <w:ind w:firstLine="0"/>
              <w:rPr>
                <w:rFonts w:ascii="Verdana" w:hAnsi="Verdana"/>
                <w:sz w:val="16"/>
                <w:szCs w:val="16"/>
              </w:rPr>
            </w:pPr>
            <w:r w:rsidRPr="009F35E9">
              <w:rPr>
                <w:rFonts w:ascii="Verdana" w:hAnsi="Verdana"/>
                <w:b/>
                <w:sz w:val="16"/>
                <w:szCs w:val="16"/>
              </w:rPr>
              <w:t xml:space="preserve">4.1.1.1 </w:t>
            </w:r>
            <w:r w:rsidRPr="009F35E9">
              <w:rPr>
                <w:rFonts w:ascii="Verdana" w:hAnsi="Verdana"/>
                <w:sz w:val="16"/>
                <w:szCs w:val="16"/>
              </w:rPr>
              <w:t xml:space="preserve">Potencia media </w:t>
            </w:r>
          </w:p>
        </w:tc>
        <w:tc>
          <w:tcPr>
            <w:tcW w:w="4529" w:type="dxa"/>
          </w:tcPr>
          <w:p w14:paraId="3FBC9CF7" w14:textId="172885DE" w:rsidR="008E0355" w:rsidRPr="009F35E9" w:rsidRDefault="008E0355" w:rsidP="008E0355">
            <w:pPr>
              <w:pStyle w:val="texto"/>
              <w:spacing w:line="208" w:lineRule="exact"/>
              <w:ind w:firstLine="0"/>
              <w:rPr>
                <w:rFonts w:ascii="Verdana" w:hAnsi="Verdana"/>
                <w:b/>
                <w:sz w:val="16"/>
                <w:szCs w:val="16"/>
                <w:lang w:val="en-US"/>
              </w:rPr>
            </w:pPr>
            <w:r w:rsidRPr="002B0D3D">
              <w:rPr>
                <w:rFonts w:ascii="Verdana" w:hAnsi="Verdana" w:cs="Times New Roman"/>
                <w:b/>
                <w:bCs/>
                <w:sz w:val="16"/>
                <w:szCs w:val="16"/>
              </w:rPr>
              <w:t xml:space="preserve">4.1.1.1 </w:t>
            </w:r>
            <w:proofErr w:type="spellStart"/>
            <w:r w:rsidRPr="002B0D3D">
              <w:rPr>
                <w:rFonts w:ascii="Verdana" w:hAnsi="Verdana" w:cs="Times New Roman"/>
                <w:sz w:val="16"/>
                <w:szCs w:val="16"/>
              </w:rPr>
              <w:t>Average</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power</w:t>
            </w:r>
            <w:proofErr w:type="spellEnd"/>
          </w:p>
        </w:tc>
      </w:tr>
      <w:tr w:rsidR="008E0355" w:rsidRPr="009F35E9" w14:paraId="1947618A" w14:textId="77777777" w:rsidTr="001B5B07">
        <w:tc>
          <w:tcPr>
            <w:tcW w:w="4529" w:type="dxa"/>
            <w:shd w:val="clear" w:color="auto" w:fill="auto"/>
          </w:tcPr>
          <w:p w14:paraId="11A6B3D6" w14:textId="77777777" w:rsidR="008E0355" w:rsidRPr="009F35E9" w:rsidRDefault="008E0355" w:rsidP="008E0355">
            <w:pPr>
              <w:pStyle w:val="texto"/>
              <w:spacing w:line="208" w:lineRule="exact"/>
              <w:ind w:firstLine="0"/>
              <w:rPr>
                <w:rFonts w:ascii="Verdana" w:hAnsi="Verdana"/>
                <w:sz w:val="16"/>
                <w:szCs w:val="16"/>
              </w:rPr>
            </w:pPr>
            <w:r w:rsidRPr="009F35E9">
              <w:rPr>
                <w:rFonts w:ascii="Verdana" w:hAnsi="Verdana"/>
                <w:sz w:val="16"/>
                <w:szCs w:val="16"/>
              </w:rPr>
              <w:t>La potencia media de los equipos transmisores debe ser como máximo lo establecido en la tabla 1.</w:t>
            </w:r>
          </w:p>
        </w:tc>
        <w:tc>
          <w:tcPr>
            <w:tcW w:w="4529" w:type="dxa"/>
          </w:tcPr>
          <w:p w14:paraId="434DC33A" w14:textId="08A45AE3" w:rsidR="008E0355" w:rsidRPr="009F35E9" w:rsidRDefault="008E0355" w:rsidP="008E0355">
            <w:pPr>
              <w:pStyle w:val="texto"/>
              <w:spacing w:line="208" w:lineRule="exact"/>
              <w:ind w:firstLine="0"/>
              <w:rPr>
                <w:rFonts w:ascii="Verdana" w:hAnsi="Verdana"/>
                <w:sz w:val="16"/>
                <w:szCs w:val="16"/>
                <w:lang w:val="en-US"/>
              </w:rPr>
            </w:pPr>
            <w:r w:rsidRPr="002B0D3D">
              <w:rPr>
                <w:rFonts w:ascii="Verdana" w:hAnsi="Verdana" w:cs="Times New Roman"/>
                <w:sz w:val="16"/>
                <w:szCs w:val="16"/>
                <w:lang w:val="en-US"/>
              </w:rPr>
              <w:t>The average power of the transmitting equipment must be at most that established in table 1.</w:t>
            </w:r>
          </w:p>
        </w:tc>
      </w:tr>
    </w:tbl>
    <w:p w14:paraId="1B80A55B" w14:textId="77777777" w:rsidR="001B5B07" w:rsidRPr="009F35E9" w:rsidRDefault="001B5B07" w:rsidP="006C2031">
      <w:pPr>
        <w:pStyle w:val="texto"/>
        <w:spacing w:line="200" w:lineRule="exact"/>
        <w:ind w:firstLine="0"/>
        <w:jc w:val="center"/>
        <w:rPr>
          <w:rFonts w:ascii="Verdana" w:hAnsi="Verdana"/>
          <w:b/>
          <w:sz w:val="16"/>
          <w:szCs w:val="16"/>
        </w:rPr>
      </w:pPr>
    </w:p>
    <w:p w14:paraId="627599F6" w14:textId="28929C3D" w:rsidR="00F52868" w:rsidRPr="009F35E9" w:rsidRDefault="00F52868" w:rsidP="006C2031">
      <w:pPr>
        <w:pStyle w:val="texto"/>
        <w:spacing w:line="200" w:lineRule="exact"/>
        <w:ind w:firstLine="0"/>
        <w:jc w:val="center"/>
        <w:rPr>
          <w:rFonts w:ascii="Verdana" w:hAnsi="Verdana"/>
          <w:b/>
          <w:sz w:val="16"/>
          <w:szCs w:val="16"/>
        </w:rPr>
      </w:pPr>
      <w:r w:rsidRPr="009F35E9">
        <w:rPr>
          <w:rFonts w:ascii="Verdana" w:hAnsi="Verdana"/>
          <w:b/>
          <w:sz w:val="16"/>
          <w:szCs w:val="16"/>
        </w:rPr>
        <w:t xml:space="preserve">TABLA 1.- Potencia media </w:t>
      </w:r>
    </w:p>
    <w:tbl>
      <w:tblPr>
        <w:tblW w:w="0" w:type="auto"/>
        <w:jc w:val="center"/>
        <w:tblLayout w:type="fixed"/>
        <w:tblLook w:val="0000" w:firstRow="0" w:lastRow="0" w:firstColumn="0" w:lastColumn="0" w:noHBand="0" w:noVBand="0"/>
      </w:tblPr>
      <w:tblGrid>
        <w:gridCol w:w="1628"/>
        <w:gridCol w:w="1522"/>
        <w:gridCol w:w="1800"/>
      </w:tblGrid>
      <w:tr w:rsidR="00F52868" w:rsidRPr="009F35E9" w14:paraId="7BB7672D" w14:textId="77777777">
        <w:tblPrEx>
          <w:tblCellMar>
            <w:top w:w="0" w:type="dxa"/>
            <w:bottom w:w="0" w:type="dxa"/>
          </w:tblCellMar>
        </w:tblPrEx>
        <w:trPr>
          <w:cantSplit/>
          <w:jc w:val="center"/>
        </w:trPr>
        <w:tc>
          <w:tcPr>
            <w:tcW w:w="1628" w:type="dxa"/>
            <w:tcBorders>
              <w:top w:val="single" w:sz="6" w:space="0" w:color="auto"/>
              <w:left w:val="single" w:sz="6" w:space="0" w:color="auto"/>
              <w:bottom w:val="single" w:sz="6" w:space="0" w:color="auto"/>
              <w:right w:val="single" w:sz="6" w:space="0" w:color="auto"/>
            </w:tcBorders>
          </w:tcPr>
          <w:p w14:paraId="54A0605C" w14:textId="77777777" w:rsidR="00F52868" w:rsidRPr="009F35E9" w:rsidRDefault="00F52868" w:rsidP="006C2031">
            <w:pPr>
              <w:pStyle w:val="texto"/>
              <w:spacing w:line="200" w:lineRule="exact"/>
              <w:ind w:firstLine="0"/>
              <w:jc w:val="center"/>
              <w:rPr>
                <w:rFonts w:ascii="Verdana" w:hAnsi="Verdana"/>
                <w:b/>
                <w:sz w:val="16"/>
                <w:szCs w:val="16"/>
              </w:rPr>
            </w:pPr>
            <w:r w:rsidRPr="009F35E9">
              <w:rPr>
                <w:rFonts w:ascii="Verdana" w:hAnsi="Verdana"/>
                <w:b/>
                <w:sz w:val="16"/>
                <w:szCs w:val="16"/>
              </w:rPr>
              <w:t>Base/Repetidor</w:t>
            </w:r>
          </w:p>
        </w:tc>
        <w:tc>
          <w:tcPr>
            <w:tcW w:w="1522" w:type="dxa"/>
            <w:tcBorders>
              <w:top w:val="single" w:sz="6" w:space="0" w:color="auto"/>
              <w:left w:val="single" w:sz="6" w:space="0" w:color="auto"/>
              <w:bottom w:val="single" w:sz="6" w:space="0" w:color="auto"/>
              <w:right w:val="single" w:sz="6" w:space="0" w:color="auto"/>
            </w:tcBorders>
          </w:tcPr>
          <w:p w14:paraId="279D9C24" w14:textId="77777777" w:rsidR="00F52868" w:rsidRPr="009F35E9" w:rsidRDefault="00F52868" w:rsidP="006C2031">
            <w:pPr>
              <w:pStyle w:val="texto"/>
              <w:spacing w:line="200" w:lineRule="exact"/>
              <w:ind w:firstLine="0"/>
              <w:jc w:val="center"/>
              <w:rPr>
                <w:rFonts w:ascii="Verdana" w:hAnsi="Verdana"/>
                <w:b/>
                <w:sz w:val="16"/>
                <w:szCs w:val="16"/>
                <w:lang w:val="en-US"/>
              </w:rPr>
            </w:pPr>
            <w:proofErr w:type="spellStart"/>
            <w:r w:rsidRPr="009F35E9">
              <w:rPr>
                <w:rFonts w:ascii="Verdana" w:hAnsi="Verdana"/>
                <w:b/>
                <w:sz w:val="16"/>
                <w:szCs w:val="16"/>
                <w:lang w:val="en-US"/>
              </w:rPr>
              <w:t>Móvil</w:t>
            </w:r>
            <w:proofErr w:type="spellEnd"/>
          </w:p>
        </w:tc>
        <w:tc>
          <w:tcPr>
            <w:tcW w:w="1800" w:type="dxa"/>
            <w:tcBorders>
              <w:top w:val="single" w:sz="6" w:space="0" w:color="auto"/>
              <w:left w:val="single" w:sz="6" w:space="0" w:color="auto"/>
              <w:bottom w:val="single" w:sz="6" w:space="0" w:color="auto"/>
              <w:right w:val="single" w:sz="6" w:space="0" w:color="auto"/>
            </w:tcBorders>
          </w:tcPr>
          <w:p w14:paraId="647BC813" w14:textId="77777777" w:rsidR="00F52868" w:rsidRPr="009F35E9" w:rsidRDefault="00F52868" w:rsidP="006C2031">
            <w:pPr>
              <w:pStyle w:val="texto"/>
              <w:spacing w:line="200" w:lineRule="exact"/>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39937D12" w14:textId="77777777">
        <w:tblPrEx>
          <w:tblCellMar>
            <w:top w:w="0" w:type="dxa"/>
            <w:bottom w:w="0" w:type="dxa"/>
          </w:tblCellMar>
        </w:tblPrEx>
        <w:trPr>
          <w:cantSplit/>
          <w:jc w:val="center"/>
        </w:trPr>
        <w:tc>
          <w:tcPr>
            <w:tcW w:w="1628" w:type="dxa"/>
            <w:tcBorders>
              <w:top w:val="single" w:sz="6" w:space="0" w:color="auto"/>
              <w:left w:val="single" w:sz="6" w:space="0" w:color="auto"/>
              <w:bottom w:val="single" w:sz="6" w:space="0" w:color="auto"/>
              <w:right w:val="single" w:sz="6" w:space="0" w:color="auto"/>
            </w:tcBorders>
          </w:tcPr>
          <w:p w14:paraId="45FE273A" w14:textId="77777777" w:rsidR="00F52868" w:rsidRPr="009F35E9" w:rsidRDefault="00F52868" w:rsidP="006C2031">
            <w:pPr>
              <w:pStyle w:val="texto"/>
              <w:spacing w:line="200" w:lineRule="exact"/>
              <w:ind w:firstLine="0"/>
              <w:jc w:val="center"/>
              <w:rPr>
                <w:rFonts w:ascii="Verdana" w:hAnsi="Verdana"/>
                <w:sz w:val="16"/>
                <w:szCs w:val="16"/>
                <w:lang w:val="en-US"/>
              </w:rPr>
            </w:pPr>
            <w:r w:rsidRPr="009F35E9">
              <w:rPr>
                <w:rFonts w:ascii="Verdana" w:hAnsi="Verdana"/>
                <w:sz w:val="16"/>
                <w:szCs w:val="16"/>
                <w:lang w:val="en-US"/>
              </w:rPr>
              <w:t>150 Watts</w:t>
            </w:r>
          </w:p>
        </w:tc>
        <w:tc>
          <w:tcPr>
            <w:tcW w:w="1522" w:type="dxa"/>
            <w:tcBorders>
              <w:top w:val="single" w:sz="6" w:space="0" w:color="auto"/>
              <w:left w:val="single" w:sz="6" w:space="0" w:color="auto"/>
              <w:bottom w:val="single" w:sz="6" w:space="0" w:color="auto"/>
              <w:right w:val="single" w:sz="6" w:space="0" w:color="auto"/>
            </w:tcBorders>
          </w:tcPr>
          <w:p w14:paraId="4233BBE7" w14:textId="77777777" w:rsidR="00F52868" w:rsidRPr="009F35E9" w:rsidRDefault="00F52868" w:rsidP="006C2031">
            <w:pPr>
              <w:pStyle w:val="texto"/>
              <w:spacing w:line="200" w:lineRule="exact"/>
              <w:ind w:firstLine="0"/>
              <w:jc w:val="center"/>
              <w:rPr>
                <w:rFonts w:ascii="Verdana" w:hAnsi="Verdana"/>
                <w:sz w:val="16"/>
                <w:szCs w:val="16"/>
                <w:lang w:val="en-US"/>
              </w:rPr>
            </w:pPr>
            <w:r w:rsidRPr="009F35E9">
              <w:rPr>
                <w:rFonts w:ascii="Verdana" w:hAnsi="Verdana"/>
                <w:sz w:val="16"/>
                <w:szCs w:val="16"/>
                <w:lang w:val="en-US"/>
              </w:rPr>
              <w:t>35 Watts</w:t>
            </w:r>
          </w:p>
        </w:tc>
        <w:tc>
          <w:tcPr>
            <w:tcW w:w="1800" w:type="dxa"/>
            <w:tcBorders>
              <w:top w:val="single" w:sz="6" w:space="0" w:color="auto"/>
              <w:left w:val="single" w:sz="6" w:space="0" w:color="auto"/>
              <w:bottom w:val="single" w:sz="6" w:space="0" w:color="auto"/>
              <w:right w:val="single" w:sz="6" w:space="0" w:color="auto"/>
            </w:tcBorders>
          </w:tcPr>
          <w:p w14:paraId="55BC72F8" w14:textId="77777777" w:rsidR="00F52868" w:rsidRPr="009F35E9" w:rsidRDefault="00F52868" w:rsidP="006C2031">
            <w:pPr>
              <w:pStyle w:val="texto"/>
              <w:spacing w:line="200" w:lineRule="exact"/>
              <w:ind w:firstLine="0"/>
              <w:jc w:val="center"/>
              <w:rPr>
                <w:rFonts w:ascii="Verdana" w:hAnsi="Verdana"/>
                <w:sz w:val="16"/>
                <w:szCs w:val="16"/>
              </w:rPr>
            </w:pPr>
            <w:r w:rsidRPr="009F35E9">
              <w:rPr>
                <w:rFonts w:ascii="Verdana" w:hAnsi="Verdana"/>
                <w:sz w:val="16"/>
                <w:szCs w:val="16"/>
              </w:rPr>
              <w:t>3 Watts</w:t>
            </w:r>
          </w:p>
        </w:tc>
      </w:tr>
    </w:tbl>
    <w:p w14:paraId="6A31E15F" w14:textId="2E5C67AF" w:rsidR="00F52868" w:rsidRPr="009F35E9" w:rsidRDefault="00F52868" w:rsidP="006C2031">
      <w:pPr>
        <w:pStyle w:val="texto"/>
        <w:spacing w:line="200" w:lineRule="exact"/>
        <w:rPr>
          <w:rFonts w:ascii="Verdana" w:hAnsi="Verdana"/>
          <w:sz w:val="16"/>
          <w:szCs w:val="16"/>
        </w:rPr>
      </w:pPr>
    </w:p>
    <w:p w14:paraId="141B321B" w14:textId="77777777" w:rsidR="008E0355" w:rsidRPr="009F35E9" w:rsidRDefault="008E0355" w:rsidP="008E0355">
      <w:pPr>
        <w:spacing w:after="101" w:line="200"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1.- </w:t>
      </w:r>
      <w:proofErr w:type="spellStart"/>
      <w:r w:rsidRPr="009F35E9">
        <w:rPr>
          <w:rFonts w:ascii="Verdana" w:hAnsi="Verdana" w:cs="Times New Roman"/>
          <w:b/>
          <w:bCs/>
          <w:sz w:val="16"/>
          <w:szCs w:val="16"/>
        </w:rPr>
        <w:t>Average</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power</w:t>
      </w:r>
      <w:proofErr w:type="spellEnd"/>
      <w:r w:rsidRPr="009F35E9">
        <w:rPr>
          <w:rFonts w:ascii="Verdana" w:hAnsi="Verdana" w:cs="Times New Roman"/>
          <w:b/>
          <w:bCs/>
          <w:sz w:val="16"/>
          <w:szCs w:val="16"/>
        </w:rPr>
        <w:t xml:space="preserve"> </w:t>
      </w:r>
    </w:p>
    <w:tbl>
      <w:tblPr>
        <w:tblW w:w="0" w:type="auto"/>
        <w:jc w:val="center"/>
        <w:tblCellMar>
          <w:left w:w="0" w:type="dxa"/>
          <w:right w:w="0" w:type="dxa"/>
        </w:tblCellMar>
        <w:tblLook w:val="04A0" w:firstRow="1" w:lastRow="0" w:firstColumn="1" w:lastColumn="0" w:noHBand="0" w:noVBand="1"/>
      </w:tblPr>
      <w:tblGrid>
        <w:gridCol w:w="1628"/>
        <w:gridCol w:w="1522"/>
        <w:gridCol w:w="1800"/>
      </w:tblGrid>
      <w:tr w:rsidR="008E0355" w:rsidRPr="009F35E9" w14:paraId="4924CC9B" w14:textId="77777777" w:rsidTr="008E0355">
        <w:trPr>
          <w:jc w:val="center"/>
        </w:trPr>
        <w:tc>
          <w:tcPr>
            <w:tcW w:w="1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5DE16A" w14:textId="77777777" w:rsidR="008E0355" w:rsidRPr="009F35E9" w:rsidRDefault="008E0355">
            <w:pPr>
              <w:spacing w:after="101" w:line="200"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9D94C6" w14:textId="77777777" w:rsidR="008E0355" w:rsidRPr="009F35E9" w:rsidRDefault="008E0355">
            <w:pPr>
              <w:spacing w:after="101" w:line="200"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612DBF" w14:textId="77777777" w:rsidR="008E0355" w:rsidRPr="009F35E9" w:rsidRDefault="008E0355">
            <w:pPr>
              <w:spacing w:after="101" w:line="200"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0B1A2D61" w14:textId="77777777" w:rsidTr="008E0355">
        <w:trPr>
          <w:jc w:val="center"/>
        </w:trPr>
        <w:tc>
          <w:tcPr>
            <w:tcW w:w="1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CA3672" w14:textId="77777777" w:rsidR="008E0355" w:rsidRPr="009F35E9" w:rsidRDefault="008E0355">
            <w:pPr>
              <w:spacing w:after="101" w:line="200" w:lineRule="atLeast"/>
              <w:jc w:val="center"/>
              <w:rPr>
                <w:rFonts w:ascii="Times New Roman" w:hAnsi="Times New Roman" w:cs="Times New Roman"/>
                <w:sz w:val="24"/>
                <w:szCs w:val="24"/>
              </w:rPr>
            </w:pPr>
            <w:r w:rsidRPr="009F35E9">
              <w:rPr>
                <w:rFonts w:ascii="Verdana" w:hAnsi="Verdana" w:cs="Times New Roman"/>
                <w:sz w:val="16"/>
                <w:szCs w:val="16"/>
              </w:rPr>
              <w:t>150 watts</w:t>
            </w:r>
          </w:p>
        </w:tc>
        <w:tc>
          <w:tcPr>
            <w:tcW w:w="15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97689E" w14:textId="77777777" w:rsidR="008E0355" w:rsidRPr="009F35E9" w:rsidRDefault="008E0355">
            <w:pPr>
              <w:spacing w:after="101" w:line="200" w:lineRule="atLeast"/>
              <w:jc w:val="center"/>
              <w:rPr>
                <w:rFonts w:ascii="Times New Roman" w:hAnsi="Times New Roman" w:cs="Times New Roman"/>
                <w:sz w:val="24"/>
                <w:szCs w:val="24"/>
              </w:rPr>
            </w:pPr>
            <w:r w:rsidRPr="009F35E9">
              <w:rPr>
                <w:rFonts w:ascii="Verdana" w:hAnsi="Verdana" w:cs="Times New Roman"/>
                <w:sz w:val="16"/>
                <w:szCs w:val="16"/>
              </w:rPr>
              <w:t>35 watts</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952787" w14:textId="77777777" w:rsidR="008E0355" w:rsidRPr="009F35E9" w:rsidRDefault="008E0355">
            <w:pPr>
              <w:spacing w:after="101" w:line="200" w:lineRule="atLeast"/>
              <w:jc w:val="center"/>
              <w:rPr>
                <w:rFonts w:ascii="Times New Roman" w:hAnsi="Times New Roman" w:cs="Times New Roman"/>
                <w:sz w:val="24"/>
                <w:szCs w:val="24"/>
              </w:rPr>
            </w:pPr>
            <w:r w:rsidRPr="009F35E9">
              <w:rPr>
                <w:rFonts w:ascii="Verdana" w:hAnsi="Verdana" w:cs="Times New Roman"/>
                <w:sz w:val="16"/>
                <w:szCs w:val="16"/>
              </w:rPr>
              <w:t>3 watts</w:t>
            </w:r>
          </w:p>
        </w:tc>
      </w:tr>
    </w:tbl>
    <w:p w14:paraId="064B92B9" w14:textId="77777777" w:rsidR="008E0355" w:rsidRPr="009F35E9" w:rsidRDefault="008E0355" w:rsidP="008E0355">
      <w:pPr>
        <w:spacing w:after="101" w:line="200"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p w14:paraId="2A028396" w14:textId="3D7ED142" w:rsidR="008E0355" w:rsidRPr="009F35E9" w:rsidRDefault="008E0355" w:rsidP="006C2031">
      <w:pPr>
        <w:pStyle w:val="texto"/>
        <w:spacing w:line="200" w:lineRule="exact"/>
        <w:rPr>
          <w:rFonts w:ascii="Verdana" w:hAnsi="Verdana"/>
          <w:sz w:val="16"/>
          <w:szCs w:val="16"/>
        </w:rPr>
      </w:pPr>
    </w:p>
    <w:tbl>
      <w:tblPr>
        <w:tblW w:w="0" w:type="auto"/>
        <w:tblLook w:val="04A0" w:firstRow="1" w:lastRow="0" w:firstColumn="1" w:lastColumn="0" w:noHBand="0" w:noVBand="1"/>
      </w:tblPr>
      <w:tblGrid>
        <w:gridCol w:w="4428"/>
        <w:gridCol w:w="4414"/>
      </w:tblGrid>
      <w:tr w:rsidR="008E0355" w:rsidRPr="009F35E9" w14:paraId="4B36285B" w14:textId="77777777" w:rsidTr="001B5B07">
        <w:tc>
          <w:tcPr>
            <w:tcW w:w="4529" w:type="dxa"/>
            <w:shd w:val="clear" w:color="auto" w:fill="auto"/>
          </w:tcPr>
          <w:p w14:paraId="169FDE71" w14:textId="77777777" w:rsidR="008E0355" w:rsidRPr="009F35E9" w:rsidRDefault="008E0355" w:rsidP="008E0355">
            <w:pPr>
              <w:pStyle w:val="texto"/>
              <w:spacing w:line="200" w:lineRule="exact"/>
              <w:ind w:firstLine="0"/>
              <w:rPr>
                <w:rFonts w:ascii="Verdana" w:hAnsi="Verdana"/>
                <w:sz w:val="16"/>
                <w:szCs w:val="16"/>
              </w:rPr>
            </w:pPr>
            <w:r w:rsidRPr="009F35E9">
              <w:rPr>
                <w:rFonts w:ascii="Verdana" w:hAnsi="Verdana"/>
                <w:sz w:val="16"/>
                <w:szCs w:val="16"/>
              </w:rPr>
              <w:t>La potencia radiada de los equipos para la operación de los mismos, es determinada por la autoridad correspondiente.</w:t>
            </w:r>
          </w:p>
        </w:tc>
        <w:tc>
          <w:tcPr>
            <w:tcW w:w="4529" w:type="dxa"/>
          </w:tcPr>
          <w:p w14:paraId="0E25623B" w14:textId="29234344" w:rsidR="008E0355" w:rsidRPr="009F35E9" w:rsidRDefault="008E0355" w:rsidP="008E0355">
            <w:pPr>
              <w:pStyle w:val="texto"/>
              <w:spacing w:line="200" w:lineRule="exact"/>
              <w:ind w:firstLine="0"/>
              <w:rPr>
                <w:rFonts w:ascii="Verdana" w:hAnsi="Verdana"/>
                <w:sz w:val="16"/>
                <w:szCs w:val="16"/>
                <w:lang w:val="en-US"/>
              </w:rPr>
            </w:pPr>
            <w:r w:rsidRPr="002B0D3D">
              <w:rPr>
                <w:rFonts w:ascii="Verdana" w:hAnsi="Verdana" w:cs="Times New Roman"/>
                <w:sz w:val="16"/>
                <w:szCs w:val="16"/>
                <w:lang w:val="en-US"/>
              </w:rPr>
              <w:t>The radiated power of the equipment for their operation is determined by the corresponding authority.</w:t>
            </w:r>
          </w:p>
        </w:tc>
      </w:tr>
      <w:tr w:rsidR="008E0355" w:rsidRPr="009F35E9" w14:paraId="0AD3658F" w14:textId="77777777" w:rsidTr="001B5B07">
        <w:tc>
          <w:tcPr>
            <w:tcW w:w="4529" w:type="dxa"/>
            <w:shd w:val="clear" w:color="auto" w:fill="auto"/>
          </w:tcPr>
          <w:p w14:paraId="77B70A5D" w14:textId="77777777" w:rsidR="008E0355" w:rsidRPr="009F35E9" w:rsidRDefault="008E0355" w:rsidP="008E0355">
            <w:pPr>
              <w:pStyle w:val="texto"/>
              <w:spacing w:line="200" w:lineRule="exact"/>
              <w:ind w:firstLine="0"/>
              <w:rPr>
                <w:rFonts w:ascii="Verdana" w:hAnsi="Verdana"/>
                <w:sz w:val="16"/>
                <w:szCs w:val="16"/>
              </w:rPr>
            </w:pPr>
            <w:r w:rsidRPr="009F35E9">
              <w:rPr>
                <w:rFonts w:ascii="Verdana" w:hAnsi="Verdana"/>
                <w:sz w:val="16"/>
                <w:szCs w:val="16"/>
              </w:rPr>
              <w:t>Los valores de la tabla anterior se verifican de acuerdo con lo establecido en 5.1.</w:t>
            </w:r>
          </w:p>
        </w:tc>
        <w:tc>
          <w:tcPr>
            <w:tcW w:w="4529" w:type="dxa"/>
          </w:tcPr>
          <w:p w14:paraId="441593C9" w14:textId="48D84EA9" w:rsidR="008E0355" w:rsidRPr="009F35E9" w:rsidRDefault="008E0355" w:rsidP="008E0355">
            <w:pPr>
              <w:pStyle w:val="texto"/>
              <w:spacing w:line="200" w:lineRule="exact"/>
              <w:ind w:firstLine="0"/>
              <w:rPr>
                <w:rFonts w:ascii="Verdana" w:hAnsi="Verdana"/>
                <w:sz w:val="16"/>
                <w:szCs w:val="16"/>
                <w:lang w:val="en-US"/>
              </w:rPr>
            </w:pPr>
            <w:r w:rsidRPr="002B0D3D">
              <w:rPr>
                <w:rFonts w:ascii="Verdana" w:hAnsi="Verdana" w:cs="Times New Roman"/>
                <w:sz w:val="16"/>
                <w:szCs w:val="16"/>
                <w:lang w:val="en-US"/>
              </w:rPr>
              <w:t xml:space="preserve">The values </w:t>
            </w:r>
            <w:r w:rsidRPr="002B0D3D">
              <w:rPr>
                <w:sz w:val="16"/>
                <w:szCs w:val="16"/>
                <w:lang w:val="en-US"/>
              </w:rPr>
              <w:t>​​</w:t>
            </w:r>
            <w:r w:rsidRPr="002B0D3D">
              <w:rPr>
                <w:rFonts w:ascii="Verdana" w:hAnsi="Verdana" w:cs="Times New Roman"/>
                <w:sz w:val="16"/>
                <w:szCs w:val="16"/>
                <w:lang w:val="en-US"/>
              </w:rPr>
              <w:t>in the previous table are verified in accordance with the provisions of 5.1 .</w:t>
            </w:r>
          </w:p>
        </w:tc>
      </w:tr>
      <w:tr w:rsidR="008E0355" w:rsidRPr="009F35E9" w14:paraId="7C2DCA61" w14:textId="77777777" w:rsidTr="001B5B07">
        <w:tc>
          <w:tcPr>
            <w:tcW w:w="4529" w:type="dxa"/>
            <w:shd w:val="clear" w:color="auto" w:fill="auto"/>
          </w:tcPr>
          <w:p w14:paraId="6AEBC2C3" w14:textId="77777777" w:rsidR="008E0355" w:rsidRPr="009F35E9" w:rsidRDefault="008E0355" w:rsidP="008E0355">
            <w:pPr>
              <w:pStyle w:val="texto"/>
              <w:spacing w:line="200" w:lineRule="exact"/>
              <w:ind w:firstLine="0"/>
              <w:rPr>
                <w:rFonts w:ascii="Verdana" w:hAnsi="Verdana"/>
                <w:sz w:val="16"/>
                <w:szCs w:val="16"/>
              </w:rPr>
            </w:pPr>
            <w:r w:rsidRPr="009F35E9">
              <w:rPr>
                <w:rFonts w:ascii="Verdana" w:hAnsi="Verdana"/>
                <w:b/>
                <w:sz w:val="16"/>
                <w:szCs w:val="16"/>
              </w:rPr>
              <w:t xml:space="preserve">4.1.1.2 </w:t>
            </w:r>
            <w:r w:rsidRPr="009F35E9">
              <w:rPr>
                <w:rFonts w:ascii="Verdana" w:hAnsi="Verdana"/>
                <w:sz w:val="16"/>
                <w:szCs w:val="16"/>
              </w:rPr>
              <w:t>Clase de emisión</w:t>
            </w:r>
          </w:p>
        </w:tc>
        <w:tc>
          <w:tcPr>
            <w:tcW w:w="4529" w:type="dxa"/>
          </w:tcPr>
          <w:p w14:paraId="719BAC4C" w14:textId="2D4E83C2" w:rsidR="008E0355" w:rsidRPr="009F35E9" w:rsidRDefault="008E0355" w:rsidP="008E0355">
            <w:pPr>
              <w:pStyle w:val="texto"/>
              <w:spacing w:line="200" w:lineRule="exact"/>
              <w:ind w:firstLine="0"/>
              <w:rPr>
                <w:rFonts w:ascii="Verdana" w:hAnsi="Verdana"/>
                <w:b/>
                <w:sz w:val="16"/>
                <w:szCs w:val="16"/>
                <w:lang w:val="en-US"/>
              </w:rPr>
            </w:pPr>
            <w:r w:rsidRPr="002B0D3D">
              <w:rPr>
                <w:rFonts w:ascii="Verdana" w:hAnsi="Verdana" w:cs="Times New Roman"/>
                <w:b/>
                <w:bCs/>
                <w:sz w:val="16"/>
                <w:szCs w:val="16"/>
              </w:rPr>
              <w:t xml:space="preserve">4.1.1.2 </w:t>
            </w:r>
            <w:proofErr w:type="spellStart"/>
            <w:r w:rsidRPr="002B0D3D">
              <w:rPr>
                <w:rFonts w:ascii="Verdana" w:hAnsi="Verdana" w:cs="Times New Roman"/>
                <w:sz w:val="16"/>
                <w:szCs w:val="16"/>
              </w:rPr>
              <w:t>Class</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of</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emission</w:t>
            </w:r>
            <w:proofErr w:type="spellEnd"/>
          </w:p>
        </w:tc>
      </w:tr>
      <w:tr w:rsidR="008E0355" w:rsidRPr="009F35E9" w14:paraId="1164CA70" w14:textId="77777777" w:rsidTr="001B5B07">
        <w:tc>
          <w:tcPr>
            <w:tcW w:w="4529" w:type="dxa"/>
            <w:shd w:val="clear" w:color="auto" w:fill="auto"/>
          </w:tcPr>
          <w:p w14:paraId="03B9E54D" w14:textId="77777777" w:rsidR="008E0355" w:rsidRPr="009F35E9" w:rsidRDefault="008E0355" w:rsidP="008E0355">
            <w:pPr>
              <w:pStyle w:val="texto"/>
              <w:spacing w:line="200" w:lineRule="exact"/>
              <w:ind w:firstLine="0"/>
              <w:rPr>
                <w:rFonts w:ascii="Verdana" w:hAnsi="Verdana"/>
                <w:sz w:val="16"/>
                <w:szCs w:val="16"/>
              </w:rPr>
            </w:pPr>
            <w:r w:rsidRPr="009F35E9">
              <w:rPr>
                <w:rFonts w:ascii="Verdana" w:hAnsi="Verdana"/>
                <w:sz w:val="16"/>
                <w:szCs w:val="16"/>
              </w:rPr>
              <w:t xml:space="preserve">Las emisiones se clasifican y simbolizan de acuerdo con sus características esenciales siguientes, que se </w:t>
            </w:r>
            <w:r w:rsidRPr="009F35E9">
              <w:rPr>
                <w:rFonts w:ascii="Verdana" w:hAnsi="Verdana"/>
                <w:sz w:val="16"/>
                <w:szCs w:val="16"/>
              </w:rPr>
              <w:lastRenderedPageBreak/>
              <w:t>anotan enseguida del ancho de banda necesario mostrado en la tabla 2:</w:t>
            </w:r>
          </w:p>
        </w:tc>
        <w:tc>
          <w:tcPr>
            <w:tcW w:w="4529" w:type="dxa"/>
          </w:tcPr>
          <w:p w14:paraId="0D9E6A68" w14:textId="38218590" w:rsidR="008E0355" w:rsidRPr="009F35E9" w:rsidRDefault="008E0355" w:rsidP="008E0355">
            <w:pPr>
              <w:pStyle w:val="texto"/>
              <w:spacing w:line="200" w:lineRule="exact"/>
              <w:ind w:firstLine="0"/>
              <w:rPr>
                <w:rFonts w:ascii="Verdana" w:hAnsi="Verdana"/>
                <w:sz w:val="16"/>
                <w:szCs w:val="16"/>
                <w:lang w:val="en-US"/>
              </w:rPr>
            </w:pPr>
            <w:r w:rsidRPr="002B0D3D">
              <w:rPr>
                <w:rFonts w:ascii="Verdana" w:hAnsi="Verdana" w:cs="Times New Roman"/>
                <w:sz w:val="16"/>
                <w:szCs w:val="16"/>
                <w:lang w:val="en-US"/>
              </w:rPr>
              <w:lastRenderedPageBreak/>
              <w:t xml:space="preserve">Emissions are classified and symbolized according to their following essential characteristics, which are </w:t>
            </w:r>
            <w:r w:rsidRPr="002B0D3D">
              <w:rPr>
                <w:rFonts w:ascii="Verdana" w:hAnsi="Verdana" w:cs="Times New Roman"/>
                <w:sz w:val="16"/>
                <w:szCs w:val="16"/>
                <w:lang w:val="en-US"/>
              </w:rPr>
              <w:lastRenderedPageBreak/>
              <w:t>noted next to the necessary bandwidth shown in Table 2:</w:t>
            </w:r>
          </w:p>
        </w:tc>
      </w:tr>
      <w:tr w:rsidR="008E0355" w:rsidRPr="009F35E9" w14:paraId="670F51A8" w14:textId="77777777" w:rsidTr="001B5B07">
        <w:tc>
          <w:tcPr>
            <w:tcW w:w="4529" w:type="dxa"/>
            <w:shd w:val="clear" w:color="auto" w:fill="auto"/>
          </w:tcPr>
          <w:p w14:paraId="62B6D612" w14:textId="77777777" w:rsidR="008E0355" w:rsidRPr="009F35E9" w:rsidRDefault="008E0355" w:rsidP="008E0355">
            <w:pPr>
              <w:pStyle w:val="INCISO"/>
              <w:spacing w:line="200" w:lineRule="exact"/>
              <w:ind w:left="0" w:firstLine="0"/>
              <w:rPr>
                <w:rFonts w:ascii="Verdana" w:hAnsi="Verdana"/>
                <w:sz w:val="16"/>
                <w:szCs w:val="16"/>
              </w:rPr>
            </w:pPr>
            <w:r w:rsidRPr="009F35E9">
              <w:rPr>
                <w:rFonts w:ascii="Verdana" w:hAnsi="Verdana"/>
                <w:sz w:val="16"/>
                <w:szCs w:val="16"/>
              </w:rPr>
              <w:lastRenderedPageBreak/>
              <w:t>(1)</w:t>
            </w:r>
            <w:r w:rsidRPr="009F35E9">
              <w:rPr>
                <w:rFonts w:ascii="Verdana" w:hAnsi="Verdana"/>
                <w:sz w:val="16"/>
                <w:szCs w:val="16"/>
              </w:rPr>
              <w:tab/>
              <w:t>primer símbolo-tipo de modulación de la portadora principal, que puede ser F, G, D y W;</w:t>
            </w:r>
          </w:p>
        </w:tc>
        <w:tc>
          <w:tcPr>
            <w:tcW w:w="4529" w:type="dxa"/>
          </w:tcPr>
          <w:p w14:paraId="1B3F50E6" w14:textId="790DC837" w:rsidR="008E0355" w:rsidRPr="009F35E9" w:rsidRDefault="008E0355" w:rsidP="008E0355">
            <w:pPr>
              <w:pStyle w:val="INCISO"/>
              <w:spacing w:line="200" w:lineRule="exact"/>
              <w:ind w:left="0" w:firstLine="0"/>
              <w:rPr>
                <w:rFonts w:ascii="Verdana" w:hAnsi="Verdana"/>
                <w:sz w:val="16"/>
                <w:szCs w:val="16"/>
                <w:lang w:val="en-US"/>
              </w:rPr>
            </w:pPr>
            <w:r w:rsidRPr="002B0D3D">
              <w:rPr>
                <w:rFonts w:ascii="Verdana" w:hAnsi="Verdana" w:cs="Times New Roman"/>
                <w:sz w:val="16"/>
                <w:szCs w:val="16"/>
                <w:lang w:val="en-US"/>
              </w:rPr>
              <w:t xml:space="preserve">(1) first symbol - modulation type of the main carrier, which can be F, G, D and W;              </w:t>
            </w:r>
          </w:p>
        </w:tc>
      </w:tr>
      <w:tr w:rsidR="008E0355" w:rsidRPr="009F35E9" w14:paraId="2B363FFE" w14:textId="77777777" w:rsidTr="001B5B07">
        <w:tc>
          <w:tcPr>
            <w:tcW w:w="4529" w:type="dxa"/>
            <w:shd w:val="clear" w:color="auto" w:fill="auto"/>
          </w:tcPr>
          <w:p w14:paraId="51BC8C85" w14:textId="77777777" w:rsidR="008E0355" w:rsidRPr="009F35E9" w:rsidRDefault="008E0355" w:rsidP="008E0355">
            <w:pPr>
              <w:pStyle w:val="INCISO"/>
              <w:spacing w:line="200" w:lineRule="exact"/>
              <w:ind w:left="0" w:firstLine="0"/>
              <w:rPr>
                <w:rFonts w:ascii="Verdana" w:hAnsi="Verdana"/>
                <w:sz w:val="16"/>
                <w:szCs w:val="16"/>
              </w:rPr>
            </w:pPr>
            <w:r w:rsidRPr="009F35E9">
              <w:rPr>
                <w:rFonts w:ascii="Verdana" w:hAnsi="Verdana"/>
                <w:sz w:val="16"/>
                <w:szCs w:val="16"/>
              </w:rPr>
              <w:t>(2)</w:t>
            </w:r>
            <w:r w:rsidRPr="009F35E9">
              <w:rPr>
                <w:rFonts w:ascii="Verdana" w:hAnsi="Verdana"/>
                <w:sz w:val="16"/>
                <w:szCs w:val="16"/>
              </w:rPr>
              <w:tab/>
              <w:t>segundo símbolo-naturaleza de la señal (o señales) que modula(n) la portadora principal, que puede ser 1, 2, 3, 7, 8 y 9;</w:t>
            </w:r>
          </w:p>
        </w:tc>
        <w:tc>
          <w:tcPr>
            <w:tcW w:w="4529" w:type="dxa"/>
          </w:tcPr>
          <w:p w14:paraId="4967B923" w14:textId="20C6DD32" w:rsidR="008E0355" w:rsidRPr="009F35E9" w:rsidRDefault="008E0355" w:rsidP="008E0355">
            <w:pPr>
              <w:pStyle w:val="INCISO"/>
              <w:spacing w:line="200" w:lineRule="exact"/>
              <w:ind w:left="0" w:firstLine="0"/>
              <w:rPr>
                <w:rFonts w:ascii="Verdana" w:hAnsi="Verdana"/>
                <w:sz w:val="16"/>
                <w:szCs w:val="16"/>
                <w:lang w:val="en-US"/>
              </w:rPr>
            </w:pPr>
            <w:r w:rsidRPr="002B0D3D">
              <w:rPr>
                <w:rFonts w:ascii="Verdana" w:hAnsi="Verdana" w:cs="Times New Roman"/>
                <w:sz w:val="16"/>
                <w:szCs w:val="16"/>
                <w:lang w:val="en-US"/>
              </w:rPr>
              <w:t xml:space="preserve">(2) second symbol-nature of the signal (or signals) that modulates the main carrier, which can be 1, 2, 3, 7, 8 and 9;              </w:t>
            </w:r>
          </w:p>
        </w:tc>
      </w:tr>
      <w:tr w:rsidR="008E0355" w:rsidRPr="009F35E9" w14:paraId="59E8FAAC" w14:textId="77777777" w:rsidTr="001B5B07">
        <w:tc>
          <w:tcPr>
            <w:tcW w:w="4529" w:type="dxa"/>
            <w:shd w:val="clear" w:color="auto" w:fill="auto"/>
          </w:tcPr>
          <w:p w14:paraId="5B41C9AA" w14:textId="77777777" w:rsidR="008E0355" w:rsidRPr="009F35E9" w:rsidRDefault="008E0355" w:rsidP="008E0355">
            <w:pPr>
              <w:pStyle w:val="INCISO"/>
              <w:spacing w:line="200" w:lineRule="exact"/>
              <w:ind w:left="0" w:firstLine="0"/>
              <w:rPr>
                <w:rFonts w:ascii="Verdana" w:hAnsi="Verdana"/>
                <w:sz w:val="16"/>
                <w:szCs w:val="16"/>
              </w:rPr>
            </w:pPr>
            <w:r w:rsidRPr="009F35E9">
              <w:rPr>
                <w:rFonts w:ascii="Verdana" w:hAnsi="Verdana"/>
                <w:sz w:val="16"/>
                <w:szCs w:val="16"/>
              </w:rPr>
              <w:t>(3)</w:t>
            </w:r>
            <w:r w:rsidRPr="009F35E9">
              <w:rPr>
                <w:rFonts w:ascii="Verdana" w:hAnsi="Verdana"/>
                <w:sz w:val="16"/>
                <w:szCs w:val="16"/>
              </w:rPr>
              <w:tab/>
              <w:t>tercer símbolo-tipo de información que se va a transmitir, que puede ser D, E, F y W.</w:t>
            </w:r>
          </w:p>
        </w:tc>
        <w:tc>
          <w:tcPr>
            <w:tcW w:w="4529" w:type="dxa"/>
          </w:tcPr>
          <w:p w14:paraId="05E26929" w14:textId="08207A58" w:rsidR="008E0355" w:rsidRPr="009F35E9" w:rsidRDefault="008E0355" w:rsidP="008E0355">
            <w:pPr>
              <w:pStyle w:val="INCISO"/>
              <w:spacing w:line="200" w:lineRule="exact"/>
              <w:ind w:left="0" w:firstLine="0"/>
              <w:rPr>
                <w:rFonts w:ascii="Verdana" w:hAnsi="Verdana"/>
                <w:sz w:val="16"/>
                <w:szCs w:val="16"/>
                <w:lang w:val="en-US"/>
              </w:rPr>
            </w:pPr>
            <w:r w:rsidRPr="002B0D3D">
              <w:rPr>
                <w:rFonts w:ascii="Verdana" w:hAnsi="Verdana" w:cs="Times New Roman"/>
                <w:sz w:val="16"/>
                <w:szCs w:val="16"/>
                <w:lang w:val="en-US"/>
              </w:rPr>
              <w:t xml:space="preserve">(3) third symbol-type of information to be transmitted, which can be D, E, F and W.              </w:t>
            </w:r>
          </w:p>
        </w:tc>
      </w:tr>
      <w:tr w:rsidR="008E0355" w:rsidRPr="009F35E9" w14:paraId="703E1F27" w14:textId="77777777" w:rsidTr="001B5B07">
        <w:tc>
          <w:tcPr>
            <w:tcW w:w="4529" w:type="dxa"/>
            <w:shd w:val="clear" w:color="auto" w:fill="auto"/>
          </w:tcPr>
          <w:p w14:paraId="59E57BD7" w14:textId="77777777" w:rsidR="008E0355" w:rsidRPr="009F35E9" w:rsidRDefault="008E0355" w:rsidP="008E0355">
            <w:pPr>
              <w:pStyle w:val="texto"/>
              <w:spacing w:line="200" w:lineRule="exact"/>
              <w:ind w:firstLine="0"/>
              <w:rPr>
                <w:rFonts w:ascii="Verdana" w:hAnsi="Verdana"/>
                <w:sz w:val="16"/>
                <w:szCs w:val="16"/>
              </w:rPr>
            </w:pPr>
            <w:r w:rsidRPr="009F35E9">
              <w:rPr>
                <w:rFonts w:ascii="Verdana" w:hAnsi="Verdana"/>
                <w:sz w:val="16"/>
                <w:szCs w:val="16"/>
              </w:rPr>
              <w:t>El cuarto y quinto símbolo, correspondientes a detalles de la señal y naturaleza del multiplaje, son voluntarios.</w:t>
            </w:r>
          </w:p>
        </w:tc>
        <w:tc>
          <w:tcPr>
            <w:tcW w:w="4529" w:type="dxa"/>
          </w:tcPr>
          <w:p w14:paraId="53CCBB66" w14:textId="610237C4" w:rsidR="008E0355" w:rsidRPr="009F35E9" w:rsidRDefault="008E0355" w:rsidP="008E0355">
            <w:pPr>
              <w:pStyle w:val="texto"/>
              <w:spacing w:line="200" w:lineRule="exact"/>
              <w:ind w:firstLine="0"/>
              <w:rPr>
                <w:rFonts w:ascii="Verdana" w:hAnsi="Verdana"/>
                <w:sz w:val="16"/>
                <w:szCs w:val="16"/>
                <w:lang w:val="en-US"/>
              </w:rPr>
            </w:pPr>
            <w:r w:rsidRPr="002B0D3D">
              <w:rPr>
                <w:rFonts w:ascii="Verdana" w:hAnsi="Verdana" w:cs="Times New Roman"/>
                <w:sz w:val="16"/>
                <w:szCs w:val="16"/>
                <w:lang w:val="en-US"/>
              </w:rPr>
              <w:t xml:space="preserve">The fourth and fifth symbols, corresponding to details of the signal and nature of the multiplex, are voluntary. </w:t>
            </w:r>
          </w:p>
        </w:tc>
      </w:tr>
      <w:tr w:rsidR="008E0355" w:rsidRPr="009F35E9" w14:paraId="48E3D0D5" w14:textId="77777777" w:rsidTr="001B5B07">
        <w:tc>
          <w:tcPr>
            <w:tcW w:w="4529" w:type="dxa"/>
            <w:shd w:val="clear" w:color="auto" w:fill="auto"/>
          </w:tcPr>
          <w:p w14:paraId="1A3E18FA" w14:textId="77777777" w:rsidR="008E0355" w:rsidRPr="009F35E9" w:rsidRDefault="008E0355" w:rsidP="008E0355">
            <w:pPr>
              <w:pStyle w:val="texto"/>
              <w:spacing w:line="200" w:lineRule="exact"/>
              <w:ind w:firstLine="0"/>
              <w:rPr>
                <w:rFonts w:ascii="Verdana" w:hAnsi="Verdana"/>
                <w:sz w:val="16"/>
                <w:szCs w:val="16"/>
              </w:rPr>
            </w:pPr>
            <w:r w:rsidRPr="009F35E9">
              <w:rPr>
                <w:rFonts w:ascii="Verdana" w:hAnsi="Verdana"/>
                <w:sz w:val="16"/>
                <w:szCs w:val="16"/>
              </w:rPr>
              <w:t>Los anchos de banda necesarios son los establecidos en la tabla 2.</w:t>
            </w:r>
          </w:p>
        </w:tc>
        <w:tc>
          <w:tcPr>
            <w:tcW w:w="4529" w:type="dxa"/>
          </w:tcPr>
          <w:p w14:paraId="5B50E165" w14:textId="2D224414" w:rsidR="008E0355" w:rsidRPr="009F35E9" w:rsidRDefault="008E0355" w:rsidP="008E0355">
            <w:pPr>
              <w:pStyle w:val="texto"/>
              <w:spacing w:line="200" w:lineRule="exact"/>
              <w:ind w:firstLine="0"/>
              <w:rPr>
                <w:rFonts w:ascii="Verdana" w:hAnsi="Verdana"/>
                <w:sz w:val="16"/>
                <w:szCs w:val="16"/>
                <w:lang w:val="en-US"/>
              </w:rPr>
            </w:pPr>
            <w:r w:rsidRPr="002B0D3D">
              <w:rPr>
                <w:rFonts w:ascii="Verdana" w:hAnsi="Verdana" w:cs="Times New Roman"/>
                <w:sz w:val="16"/>
                <w:szCs w:val="16"/>
                <w:lang w:val="en-US"/>
              </w:rPr>
              <w:t>The necessary bandwidths are those established in table 2.</w:t>
            </w:r>
          </w:p>
        </w:tc>
      </w:tr>
    </w:tbl>
    <w:p w14:paraId="0C4E61A8" w14:textId="77777777" w:rsidR="001B5B07" w:rsidRPr="009F35E9" w:rsidRDefault="001B5B07" w:rsidP="006C2031">
      <w:pPr>
        <w:pStyle w:val="texto"/>
        <w:ind w:firstLine="0"/>
        <w:jc w:val="center"/>
        <w:rPr>
          <w:rFonts w:ascii="Verdana" w:hAnsi="Verdana"/>
          <w:b/>
          <w:sz w:val="16"/>
          <w:szCs w:val="16"/>
        </w:rPr>
      </w:pPr>
    </w:p>
    <w:p w14:paraId="66CF5FDB" w14:textId="31545BB1" w:rsidR="00F52868" w:rsidRPr="009F35E9" w:rsidRDefault="00614B90" w:rsidP="006C2031">
      <w:pPr>
        <w:pStyle w:val="texto"/>
        <w:ind w:firstLine="0"/>
        <w:jc w:val="center"/>
        <w:rPr>
          <w:rFonts w:ascii="Verdana" w:hAnsi="Verdana"/>
          <w:b/>
          <w:sz w:val="16"/>
          <w:szCs w:val="16"/>
        </w:rPr>
      </w:pPr>
      <w:r w:rsidRPr="009F35E9">
        <w:rPr>
          <w:rFonts w:ascii="Verdana" w:hAnsi="Verdana"/>
          <w:b/>
          <w:sz w:val="16"/>
          <w:szCs w:val="16"/>
        </w:rPr>
        <w:t>TABLA 2.</w:t>
      </w:r>
      <w:r w:rsidR="00F52868" w:rsidRPr="009F35E9">
        <w:rPr>
          <w:rFonts w:ascii="Verdana" w:hAnsi="Verdana"/>
          <w:b/>
          <w:sz w:val="16"/>
          <w:szCs w:val="16"/>
        </w:rPr>
        <w:t>- Ancho de banda necesario</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2B19DFF7"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C9D44A7" w14:textId="77777777" w:rsidR="00F52868" w:rsidRPr="009F35E9" w:rsidRDefault="00F52868" w:rsidP="006C2031">
            <w:pPr>
              <w:pStyle w:val="texto"/>
              <w:spacing w:after="40" w:line="204"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785F8A50" w14:textId="77777777" w:rsidR="00F52868" w:rsidRPr="009F35E9" w:rsidRDefault="00F52868" w:rsidP="006C2031">
            <w:pPr>
              <w:pStyle w:val="texto"/>
              <w:spacing w:after="40" w:line="204" w:lineRule="exact"/>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044A227E" w14:textId="77777777" w:rsidR="00F52868" w:rsidRPr="009F35E9" w:rsidRDefault="00F52868" w:rsidP="006C2031">
            <w:pPr>
              <w:pStyle w:val="texto"/>
              <w:spacing w:after="40" w:line="204" w:lineRule="exact"/>
              <w:ind w:firstLine="0"/>
              <w:jc w:val="center"/>
              <w:rPr>
                <w:rFonts w:ascii="Verdana" w:hAnsi="Verdana"/>
                <w:b/>
                <w:sz w:val="16"/>
                <w:szCs w:val="16"/>
              </w:rPr>
            </w:pPr>
            <w:r w:rsidRPr="009F35E9">
              <w:rPr>
                <w:rFonts w:ascii="Verdana" w:hAnsi="Verdana"/>
                <w:b/>
                <w:sz w:val="16"/>
                <w:szCs w:val="16"/>
              </w:rPr>
              <w:t>Portátil</w:t>
            </w:r>
          </w:p>
        </w:tc>
      </w:tr>
      <w:tr w:rsidR="00F52868" w:rsidRPr="009F35E9" w14:paraId="7F97C2AB"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AB1D64F" w14:textId="77777777" w:rsidR="00F52868" w:rsidRPr="009F35E9" w:rsidRDefault="00F52868" w:rsidP="006C2031">
            <w:pPr>
              <w:pStyle w:val="texto"/>
              <w:spacing w:after="40" w:line="204" w:lineRule="exact"/>
              <w:ind w:firstLine="0"/>
              <w:jc w:val="center"/>
              <w:rPr>
                <w:rFonts w:ascii="Verdana" w:hAnsi="Verdana"/>
                <w:sz w:val="16"/>
                <w:szCs w:val="16"/>
              </w:rPr>
            </w:pPr>
            <w:r w:rsidRPr="009F35E9">
              <w:rPr>
                <w:rFonts w:ascii="Verdana" w:hAnsi="Verdana"/>
                <w:sz w:val="16"/>
                <w:szCs w:val="16"/>
              </w:rPr>
              <w:t>21K0</w:t>
            </w:r>
          </w:p>
        </w:tc>
        <w:tc>
          <w:tcPr>
            <w:tcW w:w="1530" w:type="dxa"/>
            <w:tcBorders>
              <w:top w:val="single" w:sz="6" w:space="0" w:color="auto"/>
              <w:left w:val="single" w:sz="6" w:space="0" w:color="auto"/>
              <w:bottom w:val="single" w:sz="6" w:space="0" w:color="auto"/>
              <w:right w:val="single" w:sz="6" w:space="0" w:color="auto"/>
            </w:tcBorders>
          </w:tcPr>
          <w:p w14:paraId="3377446E" w14:textId="77777777" w:rsidR="00F52868" w:rsidRPr="009F35E9" w:rsidRDefault="00F52868" w:rsidP="006C2031">
            <w:pPr>
              <w:pStyle w:val="texto"/>
              <w:spacing w:after="40" w:line="204" w:lineRule="exact"/>
              <w:ind w:firstLine="0"/>
              <w:jc w:val="center"/>
              <w:rPr>
                <w:rFonts w:ascii="Verdana" w:hAnsi="Verdana"/>
                <w:sz w:val="16"/>
                <w:szCs w:val="16"/>
              </w:rPr>
            </w:pPr>
            <w:r w:rsidRPr="009F35E9">
              <w:rPr>
                <w:rFonts w:ascii="Verdana" w:hAnsi="Verdana"/>
                <w:sz w:val="16"/>
                <w:szCs w:val="16"/>
              </w:rPr>
              <w:t>21K0</w:t>
            </w:r>
          </w:p>
        </w:tc>
        <w:tc>
          <w:tcPr>
            <w:tcW w:w="1800" w:type="dxa"/>
            <w:tcBorders>
              <w:top w:val="single" w:sz="6" w:space="0" w:color="auto"/>
              <w:left w:val="single" w:sz="6" w:space="0" w:color="auto"/>
              <w:bottom w:val="single" w:sz="6" w:space="0" w:color="auto"/>
              <w:right w:val="single" w:sz="6" w:space="0" w:color="auto"/>
            </w:tcBorders>
          </w:tcPr>
          <w:p w14:paraId="0188FE7D"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21K0</w:t>
            </w:r>
          </w:p>
        </w:tc>
      </w:tr>
      <w:tr w:rsidR="00F52868" w:rsidRPr="009F35E9" w14:paraId="44CFAFF3"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C142257"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20K0</w:t>
            </w:r>
          </w:p>
        </w:tc>
        <w:tc>
          <w:tcPr>
            <w:tcW w:w="1530" w:type="dxa"/>
            <w:tcBorders>
              <w:top w:val="single" w:sz="6" w:space="0" w:color="auto"/>
              <w:left w:val="single" w:sz="6" w:space="0" w:color="auto"/>
              <w:bottom w:val="single" w:sz="6" w:space="0" w:color="auto"/>
              <w:right w:val="single" w:sz="6" w:space="0" w:color="auto"/>
            </w:tcBorders>
          </w:tcPr>
          <w:p w14:paraId="2B765187"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20K0</w:t>
            </w:r>
          </w:p>
        </w:tc>
        <w:tc>
          <w:tcPr>
            <w:tcW w:w="1800" w:type="dxa"/>
            <w:tcBorders>
              <w:top w:val="single" w:sz="6" w:space="0" w:color="auto"/>
              <w:left w:val="single" w:sz="6" w:space="0" w:color="auto"/>
              <w:bottom w:val="single" w:sz="6" w:space="0" w:color="auto"/>
              <w:right w:val="single" w:sz="6" w:space="0" w:color="auto"/>
            </w:tcBorders>
          </w:tcPr>
          <w:p w14:paraId="75226D80"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20K0</w:t>
            </w:r>
          </w:p>
        </w:tc>
      </w:tr>
      <w:tr w:rsidR="00F52868" w:rsidRPr="009F35E9" w14:paraId="694374D3"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E9DDF35"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17K6</w:t>
            </w:r>
          </w:p>
        </w:tc>
        <w:tc>
          <w:tcPr>
            <w:tcW w:w="1530" w:type="dxa"/>
            <w:tcBorders>
              <w:top w:val="single" w:sz="6" w:space="0" w:color="auto"/>
              <w:left w:val="single" w:sz="6" w:space="0" w:color="auto"/>
              <w:bottom w:val="single" w:sz="6" w:space="0" w:color="auto"/>
              <w:right w:val="single" w:sz="6" w:space="0" w:color="auto"/>
            </w:tcBorders>
          </w:tcPr>
          <w:p w14:paraId="3988DD9B"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17K6</w:t>
            </w:r>
          </w:p>
        </w:tc>
        <w:tc>
          <w:tcPr>
            <w:tcW w:w="1800" w:type="dxa"/>
            <w:tcBorders>
              <w:top w:val="single" w:sz="6" w:space="0" w:color="auto"/>
              <w:left w:val="single" w:sz="6" w:space="0" w:color="auto"/>
              <w:bottom w:val="single" w:sz="6" w:space="0" w:color="auto"/>
              <w:right w:val="single" w:sz="6" w:space="0" w:color="auto"/>
            </w:tcBorders>
          </w:tcPr>
          <w:p w14:paraId="52AA45C5"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17K6</w:t>
            </w:r>
          </w:p>
        </w:tc>
      </w:tr>
      <w:tr w:rsidR="00F52868" w:rsidRPr="009F35E9" w14:paraId="3AAE8E6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BE5AFD2"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17K4</w:t>
            </w:r>
          </w:p>
        </w:tc>
        <w:tc>
          <w:tcPr>
            <w:tcW w:w="1530" w:type="dxa"/>
            <w:tcBorders>
              <w:top w:val="single" w:sz="6" w:space="0" w:color="auto"/>
              <w:left w:val="single" w:sz="6" w:space="0" w:color="auto"/>
              <w:bottom w:val="single" w:sz="6" w:space="0" w:color="auto"/>
              <w:right w:val="single" w:sz="6" w:space="0" w:color="auto"/>
            </w:tcBorders>
          </w:tcPr>
          <w:p w14:paraId="1596FE15"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17K4</w:t>
            </w:r>
          </w:p>
        </w:tc>
        <w:tc>
          <w:tcPr>
            <w:tcW w:w="1800" w:type="dxa"/>
            <w:tcBorders>
              <w:top w:val="single" w:sz="6" w:space="0" w:color="auto"/>
              <w:left w:val="single" w:sz="6" w:space="0" w:color="auto"/>
              <w:bottom w:val="single" w:sz="6" w:space="0" w:color="auto"/>
              <w:right w:val="single" w:sz="6" w:space="0" w:color="auto"/>
            </w:tcBorders>
          </w:tcPr>
          <w:p w14:paraId="5C9E2998"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17K4</w:t>
            </w:r>
          </w:p>
        </w:tc>
      </w:tr>
      <w:tr w:rsidR="00F52868" w:rsidRPr="009F35E9" w14:paraId="51DD2BE7"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598D0C4"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16K8</w:t>
            </w:r>
          </w:p>
        </w:tc>
        <w:tc>
          <w:tcPr>
            <w:tcW w:w="1530" w:type="dxa"/>
            <w:tcBorders>
              <w:top w:val="single" w:sz="6" w:space="0" w:color="auto"/>
              <w:left w:val="single" w:sz="6" w:space="0" w:color="auto"/>
              <w:bottom w:val="single" w:sz="6" w:space="0" w:color="auto"/>
              <w:right w:val="single" w:sz="6" w:space="0" w:color="auto"/>
            </w:tcBorders>
          </w:tcPr>
          <w:p w14:paraId="628DCB83"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16K8</w:t>
            </w:r>
          </w:p>
        </w:tc>
        <w:tc>
          <w:tcPr>
            <w:tcW w:w="1800" w:type="dxa"/>
            <w:tcBorders>
              <w:top w:val="single" w:sz="6" w:space="0" w:color="auto"/>
              <w:left w:val="single" w:sz="6" w:space="0" w:color="auto"/>
              <w:bottom w:val="single" w:sz="6" w:space="0" w:color="auto"/>
              <w:right w:val="single" w:sz="6" w:space="0" w:color="auto"/>
            </w:tcBorders>
          </w:tcPr>
          <w:p w14:paraId="74C55866"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16K8</w:t>
            </w:r>
          </w:p>
        </w:tc>
      </w:tr>
      <w:tr w:rsidR="00F52868" w:rsidRPr="009F35E9" w14:paraId="1A00FFD3"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CEA17A8"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16K3</w:t>
            </w:r>
          </w:p>
        </w:tc>
        <w:tc>
          <w:tcPr>
            <w:tcW w:w="1530" w:type="dxa"/>
            <w:tcBorders>
              <w:top w:val="single" w:sz="6" w:space="0" w:color="auto"/>
              <w:left w:val="single" w:sz="6" w:space="0" w:color="auto"/>
              <w:bottom w:val="single" w:sz="6" w:space="0" w:color="auto"/>
              <w:right w:val="single" w:sz="6" w:space="0" w:color="auto"/>
            </w:tcBorders>
          </w:tcPr>
          <w:p w14:paraId="2B9A6099" w14:textId="77777777" w:rsidR="00F52868" w:rsidRPr="009F35E9" w:rsidRDefault="00F52868" w:rsidP="006C2031">
            <w:pPr>
              <w:pStyle w:val="texto"/>
              <w:spacing w:after="40" w:line="204" w:lineRule="exact"/>
              <w:ind w:firstLine="0"/>
              <w:jc w:val="center"/>
              <w:rPr>
                <w:rFonts w:ascii="Verdana" w:hAnsi="Verdana"/>
                <w:sz w:val="16"/>
                <w:szCs w:val="16"/>
                <w:lang w:val="es-ES"/>
              </w:rPr>
            </w:pPr>
            <w:r w:rsidRPr="009F35E9">
              <w:rPr>
                <w:rFonts w:ascii="Verdana" w:hAnsi="Verdana"/>
                <w:sz w:val="16"/>
                <w:szCs w:val="16"/>
                <w:lang w:val="es-ES"/>
              </w:rPr>
              <w:t>16K3</w:t>
            </w:r>
          </w:p>
        </w:tc>
        <w:tc>
          <w:tcPr>
            <w:tcW w:w="1800" w:type="dxa"/>
            <w:tcBorders>
              <w:top w:val="single" w:sz="6" w:space="0" w:color="auto"/>
              <w:left w:val="single" w:sz="6" w:space="0" w:color="auto"/>
              <w:bottom w:val="single" w:sz="6" w:space="0" w:color="auto"/>
              <w:right w:val="single" w:sz="6" w:space="0" w:color="auto"/>
            </w:tcBorders>
          </w:tcPr>
          <w:p w14:paraId="5C789BE1"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16K3</w:t>
            </w:r>
          </w:p>
        </w:tc>
      </w:tr>
      <w:tr w:rsidR="00F52868" w:rsidRPr="009F35E9" w14:paraId="3DE60479"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3630982"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530" w:type="dxa"/>
            <w:tcBorders>
              <w:top w:val="single" w:sz="6" w:space="0" w:color="auto"/>
              <w:left w:val="single" w:sz="6" w:space="0" w:color="auto"/>
              <w:bottom w:val="single" w:sz="6" w:space="0" w:color="auto"/>
              <w:right w:val="single" w:sz="6" w:space="0" w:color="auto"/>
            </w:tcBorders>
          </w:tcPr>
          <w:p w14:paraId="7970A17B"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800" w:type="dxa"/>
            <w:tcBorders>
              <w:top w:val="single" w:sz="6" w:space="0" w:color="auto"/>
              <w:left w:val="single" w:sz="6" w:space="0" w:color="auto"/>
              <w:bottom w:val="single" w:sz="6" w:space="0" w:color="auto"/>
              <w:right w:val="single" w:sz="6" w:space="0" w:color="auto"/>
            </w:tcBorders>
          </w:tcPr>
          <w:p w14:paraId="70EFE30B"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16K0</w:t>
            </w:r>
          </w:p>
        </w:tc>
      </w:tr>
      <w:tr w:rsidR="00F52868" w:rsidRPr="009F35E9" w14:paraId="3EC85AD8"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C4669F4"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15K6</w:t>
            </w:r>
          </w:p>
        </w:tc>
        <w:tc>
          <w:tcPr>
            <w:tcW w:w="1530" w:type="dxa"/>
            <w:tcBorders>
              <w:top w:val="single" w:sz="6" w:space="0" w:color="auto"/>
              <w:left w:val="single" w:sz="6" w:space="0" w:color="auto"/>
              <w:bottom w:val="single" w:sz="6" w:space="0" w:color="auto"/>
              <w:right w:val="single" w:sz="6" w:space="0" w:color="auto"/>
            </w:tcBorders>
          </w:tcPr>
          <w:p w14:paraId="745B80DE"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15K6</w:t>
            </w:r>
          </w:p>
        </w:tc>
        <w:tc>
          <w:tcPr>
            <w:tcW w:w="1800" w:type="dxa"/>
            <w:tcBorders>
              <w:top w:val="single" w:sz="6" w:space="0" w:color="auto"/>
              <w:left w:val="single" w:sz="6" w:space="0" w:color="auto"/>
              <w:bottom w:val="single" w:sz="6" w:space="0" w:color="auto"/>
              <w:right w:val="single" w:sz="6" w:space="0" w:color="auto"/>
            </w:tcBorders>
          </w:tcPr>
          <w:p w14:paraId="756BAC92"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15K6</w:t>
            </w:r>
          </w:p>
        </w:tc>
      </w:tr>
      <w:tr w:rsidR="00F52868" w:rsidRPr="009F35E9" w14:paraId="455DC4B6"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751E969"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530" w:type="dxa"/>
            <w:tcBorders>
              <w:top w:val="single" w:sz="6" w:space="0" w:color="auto"/>
              <w:left w:val="single" w:sz="6" w:space="0" w:color="auto"/>
              <w:bottom w:val="single" w:sz="6" w:space="0" w:color="auto"/>
              <w:right w:val="single" w:sz="6" w:space="0" w:color="auto"/>
            </w:tcBorders>
          </w:tcPr>
          <w:p w14:paraId="0C742BED"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800" w:type="dxa"/>
            <w:tcBorders>
              <w:top w:val="single" w:sz="6" w:space="0" w:color="auto"/>
              <w:left w:val="single" w:sz="6" w:space="0" w:color="auto"/>
              <w:bottom w:val="single" w:sz="6" w:space="0" w:color="auto"/>
              <w:right w:val="single" w:sz="6" w:space="0" w:color="auto"/>
            </w:tcBorders>
          </w:tcPr>
          <w:p w14:paraId="5FC5E136"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15K0</w:t>
            </w:r>
          </w:p>
        </w:tc>
      </w:tr>
      <w:tr w:rsidR="00F52868" w:rsidRPr="009F35E9" w14:paraId="24BAABD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95049C4"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530" w:type="dxa"/>
            <w:tcBorders>
              <w:top w:val="single" w:sz="6" w:space="0" w:color="auto"/>
              <w:left w:val="single" w:sz="6" w:space="0" w:color="auto"/>
              <w:bottom w:val="single" w:sz="6" w:space="0" w:color="auto"/>
              <w:right w:val="single" w:sz="6" w:space="0" w:color="auto"/>
            </w:tcBorders>
          </w:tcPr>
          <w:p w14:paraId="582AC143"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800" w:type="dxa"/>
            <w:tcBorders>
              <w:top w:val="single" w:sz="6" w:space="0" w:color="auto"/>
              <w:left w:val="single" w:sz="6" w:space="0" w:color="auto"/>
              <w:bottom w:val="single" w:sz="6" w:space="0" w:color="auto"/>
              <w:right w:val="single" w:sz="6" w:space="0" w:color="auto"/>
            </w:tcBorders>
          </w:tcPr>
          <w:p w14:paraId="7B45181B"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14K0</w:t>
            </w:r>
          </w:p>
        </w:tc>
      </w:tr>
      <w:tr w:rsidR="00F52868" w:rsidRPr="009F35E9" w14:paraId="2E9BCDF6"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85E0289"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530" w:type="dxa"/>
            <w:tcBorders>
              <w:top w:val="single" w:sz="6" w:space="0" w:color="auto"/>
              <w:left w:val="single" w:sz="6" w:space="0" w:color="auto"/>
              <w:bottom w:val="single" w:sz="6" w:space="0" w:color="auto"/>
              <w:right w:val="single" w:sz="6" w:space="0" w:color="auto"/>
            </w:tcBorders>
          </w:tcPr>
          <w:p w14:paraId="39940F8C"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800" w:type="dxa"/>
            <w:tcBorders>
              <w:top w:val="single" w:sz="6" w:space="0" w:color="auto"/>
              <w:left w:val="single" w:sz="6" w:space="0" w:color="auto"/>
              <w:bottom w:val="single" w:sz="6" w:space="0" w:color="auto"/>
              <w:right w:val="single" w:sz="6" w:space="0" w:color="auto"/>
            </w:tcBorders>
          </w:tcPr>
          <w:p w14:paraId="0025362B"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13K6</w:t>
            </w:r>
          </w:p>
        </w:tc>
      </w:tr>
      <w:tr w:rsidR="00F52868" w:rsidRPr="009F35E9" w14:paraId="16870CB3"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A393501"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13K0</w:t>
            </w:r>
          </w:p>
        </w:tc>
        <w:tc>
          <w:tcPr>
            <w:tcW w:w="1530" w:type="dxa"/>
            <w:tcBorders>
              <w:top w:val="single" w:sz="6" w:space="0" w:color="auto"/>
              <w:left w:val="single" w:sz="6" w:space="0" w:color="auto"/>
              <w:bottom w:val="single" w:sz="6" w:space="0" w:color="auto"/>
              <w:right w:val="single" w:sz="6" w:space="0" w:color="auto"/>
            </w:tcBorders>
          </w:tcPr>
          <w:p w14:paraId="6FB33908"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13K0</w:t>
            </w:r>
          </w:p>
        </w:tc>
        <w:tc>
          <w:tcPr>
            <w:tcW w:w="1800" w:type="dxa"/>
            <w:tcBorders>
              <w:top w:val="single" w:sz="6" w:space="0" w:color="auto"/>
              <w:left w:val="single" w:sz="6" w:space="0" w:color="auto"/>
              <w:bottom w:val="single" w:sz="6" w:space="0" w:color="auto"/>
              <w:right w:val="single" w:sz="6" w:space="0" w:color="auto"/>
            </w:tcBorders>
          </w:tcPr>
          <w:p w14:paraId="499FE7A9"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13K0</w:t>
            </w:r>
          </w:p>
        </w:tc>
      </w:tr>
      <w:tr w:rsidR="00F52868" w:rsidRPr="009F35E9" w14:paraId="281DACD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5FEDB62"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530" w:type="dxa"/>
            <w:tcBorders>
              <w:top w:val="single" w:sz="6" w:space="0" w:color="auto"/>
              <w:left w:val="single" w:sz="6" w:space="0" w:color="auto"/>
              <w:bottom w:val="single" w:sz="6" w:space="0" w:color="auto"/>
              <w:right w:val="single" w:sz="6" w:space="0" w:color="auto"/>
            </w:tcBorders>
          </w:tcPr>
          <w:p w14:paraId="2D332CD3"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800" w:type="dxa"/>
            <w:tcBorders>
              <w:top w:val="single" w:sz="6" w:space="0" w:color="auto"/>
              <w:left w:val="single" w:sz="6" w:space="0" w:color="auto"/>
              <w:bottom w:val="single" w:sz="6" w:space="0" w:color="auto"/>
              <w:right w:val="single" w:sz="6" w:space="0" w:color="auto"/>
            </w:tcBorders>
          </w:tcPr>
          <w:p w14:paraId="1F4B558C"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12K5</w:t>
            </w:r>
          </w:p>
        </w:tc>
      </w:tr>
      <w:tr w:rsidR="00F52868" w:rsidRPr="009F35E9" w14:paraId="1E6D657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57D34F6"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11K6</w:t>
            </w:r>
          </w:p>
        </w:tc>
        <w:tc>
          <w:tcPr>
            <w:tcW w:w="1530" w:type="dxa"/>
            <w:tcBorders>
              <w:top w:val="single" w:sz="6" w:space="0" w:color="auto"/>
              <w:left w:val="single" w:sz="6" w:space="0" w:color="auto"/>
              <w:bottom w:val="single" w:sz="6" w:space="0" w:color="auto"/>
              <w:right w:val="single" w:sz="6" w:space="0" w:color="auto"/>
            </w:tcBorders>
          </w:tcPr>
          <w:p w14:paraId="7F658E51"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11K6</w:t>
            </w:r>
          </w:p>
        </w:tc>
        <w:tc>
          <w:tcPr>
            <w:tcW w:w="1800" w:type="dxa"/>
            <w:tcBorders>
              <w:top w:val="single" w:sz="6" w:space="0" w:color="auto"/>
              <w:left w:val="single" w:sz="6" w:space="0" w:color="auto"/>
              <w:bottom w:val="single" w:sz="6" w:space="0" w:color="auto"/>
              <w:right w:val="single" w:sz="6" w:space="0" w:color="auto"/>
            </w:tcBorders>
          </w:tcPr>
          <w:p w14:paraId="7611A82B"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11K6</w:t>
            </w:r>
          </w:p>
        </w:tc>
      </w:tr>
      <w:tr w:rsidR="00F52868" w:rsidRPr="009F35E9" w14:paraId="680024CB"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5D98893"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11K0</w:t>
            </w:r>
          </w:p>
        </w:tc>
        <w:tc>
          <w:tcPr>
            <w:tcW w:w="1530" w:type="dxa"/>
            <w:tcBorders>
              <w:top w:val="single" w:sz="6" w:space="0" w:color="auto"/>
              <w:left w:val="single" w:sz="6" w:space="0" w:color="auto"/>
              <w:bottom w:val="single" w:sz="6" w:space="0" w:color="auto"/>
              <w:right w:val="single" w:sz="6" w:space="0" w:color="auto"/>
            </w:tcBorders>
          </w:tcPr>
          <w:p w14:paraId="65595826"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11K0</w:t>
            </w:r>
          </w:p>
        </w:tc>
        <w:tc>
          <w:tcPr>
            <w:tcW w:w="1800" w:type="dxa"/>
            <w:tcBorders>
              <w:top w:val="single" w:sz="6" w:space="0" w:color="auto"/>
              <w:left w:val="single" w:sz="6" w:space="0" w:color="auto"/>
              <w:bottom w:val="single" w:sz="6" w:space="0" w:color="auto"/>
              <w:right w:val="single" w:sz="6" w:space="0" w:color="auto"/>
            </w:tcBorders>
          </w:tcPr>
          <w:p w14:paraId="2F97A776"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11K0</w:t>
            </w:r>
          </w:p>
        </w:tc>
      </w:tr>
      <w:tr w:rsidR="00F52868" w:rsidRPr="009F35E9" w14:paraId="3F64EE0A"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8907229"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10K0</w:t>
            </w:r>
          </w:p>
        </w:tc>
        <w:tc>
          <w:tcPr>
            <w:tcW w:w="1530" w:type="dxa"/>
            <w:tcBorders>
              <w:top w:val="single" w:sz="6" w:space="0" w:color="auto"/>
              <w:left w:val="single" w:sz="6" w:space="0" w:color="auto"/>
              <w:bottom w:val="single" w:sz="6" w:space="0" w:color="auto"/>
              <w:right w:val="single" w:sz="6" w:space="0" w:color="auto"/>
            </w:tcBorders>
          </w:tcPr>
          <w:p w14:paraId="087876C0"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10K0</w:t>
            </w:r>
          </w:p>
        </w:tc>
        <w:tc>
          <w:tcPr>
            <w:tcW w:w="1800" w:type="dxa"/>
            <w:tcBorders>
              <w:top w:val="single" w:sz="6" w:space="0" w:color="auto"/>
              <w:left w:val="single" w:sz="6" w:space="0" w:color="auto"/>
              <w:bottom w:val="single" w:sz="6" w:space="0" w:color="auto"/>
              <w:right w:val="single" w:sz="6" w:space="0" w:color="auto"/>
            </w:tcBorders>
          </w:tcPr>
          <w:p w14:paraId="10704DCA"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10K0</w:t>
            </w:r>
          </w:p>
        </w:tc>
      </w:tr>
      <w:tr w:rsidR="00F52868" w:rsidRPr="009F35E9" w14:paraId="76825F7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E0CBD31"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9K80</w:t>
            </w:r>
          </w:p>
        </w:tc>
        <w:tc>
          <w:tcPr>
            <w:tcW w:w="1530" w:type="dxa"/>
            <w:tcBorders>
              <w:top w:val="single" w:sz="6" w:space="0" w:color="auto"/>
              <w:left w:val="single" w:sz="6" w:space="0" w:color="auto"/>
              <w:bottom w:val="single" w:sz="6" w:space="0" w:color="auto"/>
              <w:right w:val="single" w:sz="6" w:space="0" w:color="auto"/>
            </w:tcBorders>
          </w:tcPr>
          <w:p w14:paraId="69C2C62F"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9K80</w:t>
            </w:r>
          </w:p>
        </w:tc>
        <w:tc>
          <w:tcPr>
            <w:tcW w:w="1800" w:type="dxa"/>
            <w:tcBorders>
              <w:top w:val="single" w:sz="6" w:space="0" w:color="auto"/>
              <w:left w:val="single" w:sz="6" w:space="0" w:color="auto"/>
              <w:bottom w:val="single" w:sz="6" w:space="0" w:color="auto"/>
              <w:right w:val="single" w:sz="6" w:space="0" w:color="auto"/>
            </w:tcBorders>
          </w:tcPr>
          <w:p w14:paraId="7039DA8E"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9K80</w:t>
            </w:r>
          </w:p>
        </w:tc>
      </w:tr>
      <w:tr w:rsidR="00F52868" w:rsidRPr="009F35E9" w14:paraId="45D938F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2961974"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8K10</w:t>
            </w:r>
          </w:p>
        </w:tc>
        <w:tc>
          <w:tcPr>
            <w:tcW w:w="1530" w:type="dxa"/>
            <w:tcBorders>
              <w:top w:val="single" w:sz="6" w:space="0" w:color="auto"/>
              <w:left w:val="single" w:sz="6" w:space="0" w:color="auto"/>
              <w:bottom w:val="single" w:sz="6" w:space="0" w:color="auto"/>
              <w:right w:val="single" w:sz="6" w:space="0" w:color="auto"/>
            </w:tcBorders>
          </w:tcPr>
          <w:p w14:paraId="535B1EED"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8K10</w:t>
            </w:r>
          </w:p>
        </w:tc>
        <w:tc>
          <w:tcPr>
            <w:tcW w:w="1800" w:type="dxa"/>
            <w:tcBorders>
              <w:top w:val="single" w:sz="6" w:space="0" w:color="auto"/>
              <w:left w:val="single" w:sz="6" w:space="0" w:color="auto"/>
              <w:bottom w:val="single" w:sz="6" w:space="0" w:color="auto"/>
              <w:right w:val="single" w:sz="6" w:space="0" w:color="auto"/>
            </w:tcBorders>
          </w:tcPr>
          <w:p w14:paraId="69BE553F"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8K10</w:t>
            </w:r>
          </w:p>
        </w:tc>
      </w:tr>
      <w:tr w:rsidR="00F52868" w:rsidRPr="009F35E9" w14:paraId="60ADBFD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96C195A"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8K60</w:t>
            </w:r>
          </w:p>
        </w:tc>
        <w:tc>
          <w:tcPr>
            <w:tcW w:w="1530" w:type="dxa"/>
            <w:tcBorders>
              <w:top w:val="single" w:sz="6" w:space="0" w:color="auto"/>
              <w:left w:val="single" w:sz="6" w:space="0" w:color="auto"/>
              <w:bottom w:val="single" w:sz="6" w:space="0" w:color="auto"/>
              <w:right w:val="single" w:sz="6" w:space="0" w:color="auto"/>
            </w:tcBorders>
          </w:tcPr>
          <w:p w14:paraId="03156A90" w14:textId="77777777" w:rsidR="00F52868" w:rsidRPr="009F35E9" w:rsidRDefault="00F52868" w:rsidP="006C2031">
            <w:pPr>
              <w:pStyle w:val="texto"/>
              <w:spacing w:after="40" w:line="204" w:lineRule="exact"/>
              <w:ind w:firstLine="0"/>
              <w:jc w:val="center"/>
              <w:rPr>
                <w:rFonts w:ascii="Verdana" w:hAnsi="Verdana"/>
                <w:sz w:val="16"/>
                <w:szCs w:val="16"/>
                <w:lang w:val="en-US"/>
              </w:rPr>
            </w:pPr>
            <w:r w:rsidRPr="009F35E9">
              <w:rPr>
                <w:rFonts w:ascii="Verdana" w:hAnsi="Verdana"/>
                <w:sz w:val="16"/>
                <w:szCs w:val="16"/>
                <w:lang w:val="en-US"/>
              </w:rPr>
              <w:t>8K60</w:t>
            </w:r>
          </w:p>
        </w:tc>
        <w:tc>
          <w:tcPr>
            <w:tcW w:w="1800" w:type="dxa"/>
            <w:tcBorders>
              <w:top w:val="single" w:sz="6" w:space="0" w:color="auto"/>
              <w:left w:val="single" w:sz="6" w:space="0" w:color="auto"/>
              <w:bottom w:val="single" w:sz="6" w:space="0" w:color="auto"/>
              <w:right w:val="single" w:sz="6" w:space="0" w:color="auto"/>
            </w:tcBorders>
          </w:tcPr>
          <w:p w14:paraId="67A5DA1F" w14:textId="77777777" w:rsidR="00F52868" w:rsidRPr="009F35E9" w:rsidRDefault="00F52868" w:rsidP="006C2031">
            <w:pPr>
              <w:pStyle w:val="texto"/>
              <w:spacing w:after="40" w:line="204" w:lineRule="exact"/>
              <w:ind w:firstLine="0"/>
              <w:jc w:val="center"/>
              <w:rPr>
                <w:rFonts w:ascii="Verdana" w:hAnsi="Verdana"/>
                <w:sz w:val="16"/>
                <w:szCs w:val="16"/>
              </w:rPr>
            </w:pPr>
            <w:r w:rsidRPr="009F35E9">
              <w:rPr>
                <w:rFonts w:ascii="Verdana" w:hAnsi="Verdana"/>
                <w:sz w:val="16"/>
                <w:szCs w:val="16"/>
              </w:rPr>
              <w:t>8K60</w:t>
            </w:r>
          </w:p>
        </w:tc>
      </w:tr>
    </w:tbl>
    <w:p w14:paraId="04A661A6" w14:textId="01742A95" w:rsidR="00820931" w:rsidRPr="009F35E9" w:rsidRDefault="00820931" w:rsidP="006C2031">
      <w:pPr>
        <w:pStyle w:val="texto"/>
        <w:spacing w:line="228" w:lineRule="exact"/>
        <w:rPr>
          <w:rFonts w:ascii="Verdana" w:hAnsi="Verdana"/>
          <w:sz w:val="16"/>
          <w:szCs w:val="16"/>
        </w:rPr>
      </w:pPr>
    </w:p>
    <w:p w14:paraId="7CF42928" w14:textId="77777777" w:rsidR="008E0355" w:rsidRPr="009F35E9" w:rsidRDefault="008E0355" w:rsidP="008E0355">
      <w:pPr>
        <w:spacing w:after="101" w:line="216"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2. - </w:t>
      </w:r>
      <w:proofErr w:type="spellStart"/>
      <w:r w:rsidRPr="009F35E9">
        <w:rPr>
          <w:rFonts w:ascii="Verdana" w:hAnsi="Verdana" w:cs="Times New Roman"/>
          <w:b/>
          <w:bCs/>
          <w:sz w:val="16"/>
          <w:szCs w:val="16"/>
        </w:rPr>
        <w:t>Necessary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bandwidth</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59169D21"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DBD02E"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CE36E0"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1BF1C2"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316F1335"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96EC47"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F35235"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A5A31C"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21K0</w:t>
            </w:r>
          </w:p>
        </w:tc>
      </w:tr>
      <w:tr w:rsidR="008E0355" w:rsidRPr="009F35E9" w14:paraId="65277BBA"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40AE46"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6A7AFD"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FD014B"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2 0K0</w:t>
            </w:r>
          </w:p>
        </w:tc>
      </w:tr>
      <w:tr w:rsidR="008E0355" w:rsidRPr="009F35E9" w14:paraId="5714BE4C"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C27479"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FB20FE"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2DA4B7"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17K6</w:t>
            </w:r>
          </w:p>
        </w:tc>
      </w:tr>
      <w:tr w:rsidR="008E0355" w:rsidRPr="009F35E9" w14:paraId="1076E5CB"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D53DD4"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17K4</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B1CE25"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17K4</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3E635E"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17K4</w:t>
            </w:r>
          </w:p>
        </w:tc>
      </w:tr>
      <w:tr w:rsidR="008E0355" w:rsidRPr="009F35E9" w14:paraId="14693859"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5A4BA7"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151444"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B7634D"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16K8</w:t>
            </w:r>
          </w:p>
        </w:tc>
      </w:tr>
      <w:tr w:rsidR="008E0355" w:rsidRPr="009F35E9" w14:paraId="06DE24C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A36ABA"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42247B"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7E6464"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16K3</w:t>
            </w:r>
          </w:p>
        </w:tc>
      </w:tr>
      <w:tr w:rsidR="008E0355" w:rsidRPr="009F35E9" w14:paraId="244F763D"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358E9C"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AC9F83"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7017D7"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16K0</w:t>
            </w:r>
          </w:p>
        </w:tc>
      </w:tr>
      <w:tr w:rsidR="008E0355" w:rsidRPr="009F35E9" w14:paraId="3729F006"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77C18D"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15K6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490B52"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15K6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444578"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15K6</w:t>
            </w:r>
          </w:p>
        </w:tc>
      </w:tr>
      <w:tr w:rsidR="008E0355" w:rsidRPr="009F35E9" w14:paraId="430BC78D"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E9F171"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15K0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E05F08"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15K0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AA8DB8"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15K0</w:t>
            </w:r>
          </w:p>
        </w:tc>
      </w:tr>
      <w:tr w:rsidR="008E0355" w:rsidRPr="009F35E9" w14:paraId="39288E8F"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F341DE"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lastRenderedPageBreak/>
              <w:t>14K0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32ACBA"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19358F"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14K0</w:t>
            </w:r>
          </w:p>
        </w:tc>
      </w:tr>
      <w:tr w:rsidR="008E0355" w:rsidRPr="009F35E9" w14:paraId="0616090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F1D518"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88EF0E"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47D728"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13K6</w:t>
            </w:r>
          </w:p>
        </w:tc>
      </w:tr>
      <w:tr w:rsidR="008E0355" w:rsidRPr="009F35E9" w14:paraId="6C1E59E5"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650FD0"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13K0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1C4FDE"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13K0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30BF0E"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13K0</w:t>
            </w:r>
          </w:p>
        </w:tc>
      </w:tr>
      <w:tr w:rsidR="008E0355" w:rsidRPr="009F35E9" w14:paraId="535DD0A2"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6B8FEA"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7CE93D"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0C8BD9"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12K5</w:t>
            </w:r>
          </w:p>
        </w:tc>
      </w:tr>
      <w:tr w:rsidR="008E0355" w:rsidRPr="009F35E9" w14:paraId="1E5419EB"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19B7A8"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11K6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A79BF2"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11K6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166CAD"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11K6</w:t>
            </w:r>
          </w:p>
        </w:tc>
      </w:tr>
      <w:tr w:rsidR="008E0355" w:rsidRPr="009F35E9" w14:paraId="64C41CC6"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730385"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5AD32B"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11 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63E7E6"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11K0</w:t>
            </w:r>
          </w:p>
        </w:tc>
      </w:tr>
      <w:tr w:rsidR="008E0355" w:rsidRPr="009F35E9" w14:paraId="22D33A71"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90B6F0"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C6FB51"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A41C02"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10K0</w:t>
            </w:r>
          </w:p>
        </w:tc>
      </w:tr>
      <w:tr w:rsidR="008E0355" w:rsidRPr="009F35E9" w14:paraId="71642968"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75BFFE"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9K80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533CED"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9K80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553F24"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9K80</w:t>
            </w:r>
          </w:p>
        </w:tc>
      </w:tr>
      <w:tr w:rsidR="008E0355" w:rsidRPr="009F35E9" w14:paraId="2AFA813C"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95791D"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540A9A"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279136"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8 K10</w:t>
            </w:r>
          </w:p>
        </w:tc>
      </w:tr>
      <w:tr w:rsidR="008E0355" w:rsidRPr="009F35E9" w14:paraId="74C8A54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3CB29C"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9D0661"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0A8CCF" w14:textId="77777777" w:rsidR="008E0355" w:rsidRPr="009F35E9" w:rsidRDefault="008E0355">
            <w:pPr>
              <w:spacing w:after="40" w:line="204" w:lineRule="atLeast"/>
              <w:jc w:val="center"/>
              <w:rPr>
                <w:rFonts w:ascii="Times New Roman" w:hAnsi="Times New Roman" w:cs="Times New Roman"/>
                <w:sz w:val="24"/>
                <w:szCs w:val="24"/>
              </w:rPr>
            </w:pPr>
            <w:r w:rsidRPr="009F35E9">
              <w:rPr>
                <w:rFonts w:ascii="Verdana" w:hAnsi="Verdana" w:cs="Times New Roman"/>
                <w:sz w:val="16"/>
                <w:szCs w:val="16"/>
              </w:rPr>
              <w:t>8K60</w:t>
            </w:r>
          </w:p>
        </w:tc>
      </w:tr>
    </w:tbl>
    <w:p w14:paraId="507AA5CF" w14:textId="77777777" w:rsidR="008E0355" w:rsidRPr="009F35E9" w:rsidRDefault="008E0355" w:rsidP="008E0355">
      <w:pPr>
        <w:spacing w:after="101" w:line="228"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p w14:paraId="6092506C" w14:textId="68242536" w:rsidR="008E0355" w:rsidRPr="009F35E9" w:rsidRDefault="008E0355" w:rsidP="006C2031">
      <w:pPr>
        <w:pStyle w:val="texto"/>
        <w:spacing w:line="228" w:lineRule="exact"/>
        <w:rPr>
          <w:rFonts w:ascii="Verdana" w:hAnsi="Verdana"/>
          <w:sz w:val="16"/>
          <w:szCs w:val="16"/>
        </w:rPr>
      </w:pPr>
    </w:p>
    <w:tbl>
      <w:tblPr>
        <w:tblW w:w="0" w:type="auto"/>
        <w:tblLook w:val="04A0" w:firstRow="1" w:lastRow="0" w:firstColumn="1" w:lastColumn="0" w:noHBand="0" w:noVBand="1"/>
      </w:tblPr>
      <w:tblGrid>
        <w:gridCol w:w="4412"/>
        <w:gridCol w:w="4430"/>
      </w:tblGrid>
      <w:tr w:rsidR="008E0355" w:rsidRPr="009F35E9" w14:paraId="1EED44DE" w14:textId="77777777" w:rsidTr="001B5B07">
        <w:tc>
          <w:tcPr>
            <w:tcW w:w="4529" w:type="dxa"/>
            <w:shd w:val="clear" w:color="auto" w:fill="auto"/>
          </w:tcPr>
          <w:p w14:paraId="7DFCC10B"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En caso de que el ancho de banda necesario del equipo sea diferente a los indicados en la tabla 2, debe cumplir al menos con lo siguiente:</w:t>
            </w:r>
          </w:p>
        </w:tc>
        <w:tc>
          <w:tcPr>
            <w:tcW w:w="4529" w:type="dxa"/>
          </w:tcPr>
          <w:p w14:paraId="6486B57C" w14:textId="21D24532"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In the event that the necessary bandwidth of the equipment is different from those indicated in table 2, it must comply with at least the following:</w:t>
            </w:r>
          </w:p>
        </w:tc>
      </w:tr>
      <w:tr w:rsidR="008E0355" w:rsidRPr="009F35E9" w14:paraId="75C93BCE" w14:textId="77777777" w:rsidTr="001B5B07">
        <w:tc>
          <w:tcPr>
            <w:tcW w:w="4529" w:type="dxa"/>
            <w:shd w:val="clear" w:color="auto" w:fill="auto"/>
          </w:tcPr>
          <w:p w14:paraId="0F77C4EE"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Ancho de banda ocupado + Tolerancia de frecuencia &lt; 25 kHz (para canales de 25 kHz)</w:t>
            </w:r>
          </w:p>
        </w:tc>
        <w:tc>
          <w:tcPr>
            <w:tcW w:w="4529" w:type="dxa"/>
          </w:tcPr>
          <w:p w14:paraId="00CA8E7F" w14:textId="1AB54BB5"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&lt;25 kHz (for 25 kHz channels)</w:t>
            </w:r>
          </w:p>
        </w:tc>
      </w:tr>
      <w:tr w:rsidR="008E0355" w:rsidRPr="009F35E9" w14:paraId="4D43DC9E" w14:textId="77777777" w:rsidTr="001B5B07">
        <w:tc>
          <w:tcPr>
            <w:tcW w:w="4529" w:type="dxa"/>
            <w:shd w:val="clear" w:color="auto" w:fill="auto"/>
          </w:tcPr>
          <w:p w14:paraId="44084B58"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Ancho de banda ocupado + Tolerancia de frecuencia &lt; 12,5 kHz (para canales de 12,5 kHz)</w:t>
            </w:r>
          </w:p>
        </w:tc>
        <w:tc>
          <w:tcPr>
            <w:tcW w:w="4529" w:type="dxa"/>
          </w:tcPr>
          <w:p w14:paraId="0D3F3794" w14:textId="38262F9A"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&lt;12.5 kHz (for 12.5 kHz channels)</w:t>
            </w:r>
          </w:p>
        </w:tc>
      </w:tr>
      <w:tr w:rsidR="008E0355" w:rsidRPr="009F35E9" w14:paraId="5C2889D3" w14:textId="77777777" w:rsidTr="001B5B07">
        <w:tc>
          <w:tcPr>
            <w:tcW w:w="4529" w:type="dxa"/>
            <w:shd w:val="clear" w:color="auto" w:fill="auto"/>
          </w:tcPr>
          <w:p w14:paraId="3F73678D"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 xml:space="preserve">Por tanto, según el caso: </w:t>
            </w:r>
          </w:p>
        </w:tc>
        <w:tc>
          <w:tcPr>
            <w:tcW w:w="4529" w:type="dxa"/>
          </w:tcPr>
          <w:p w14:paraId="49585102" w14:textId="2BFD0069"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 xml:space="preserve">Therefore, depending on the case: </w:t>
            </w:r>
          </w:p>
        </w:tc>
      </w:tr>
      <w:tr w:rsidR="008E0355" w:rsidRPr="009F35E9" w14:paraId="1603AB13" w14:textId="77777777" w:rsidTr="001B5B07">
        <w:tc>
          <w:tcPr>
            <w:tcW w:w="4529" w:type="dxa"/>
            <w:shd w:val="clear" w:color="auto" w:fill="auto"/>
          </w:tcPr>
          <w:p w14:paraId="1A3C442A" w14:textId="77777777" w:rsidR="008E0355" w:rsidRPr="009F35E9" w:rsidRDefault="008E0355" w:rsidP="008E0355">
            <w:pPr>
              <w:pStyle w:val="ROMANOS"/>
              <w:spacing w:after="0" w:line="228" w:lineRule="exact"/>
              <w:ind w:left="0"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25 kHz:</w:t>
            </w:r>
          </w:p>
        </w:tc>
        <w:tc>
          <w:tcPr>
            <w:tcW w:w="4529" w:type="dxa"/>
          </w:tcPr>
          <w:p w14:paraId="150FB0F0" w14:textId="24059157" w:rsidR="008E0355" w:rsidRPr="009F35E9" w:rsidRDefault="008E0355" w:rsidP="008E0355">
            <w:pPr>
              <w:pStyle w:val="ROMANOS"/>
              <w:spacing w:after="0" w:line="228" w:lineRule="exact"/>
              <w:ind w:left="0"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For</w:t>
            </w:r>
            <w:proofErr w:type="spellEnd"/>
            <w:r w:rsidRPr="002B0D3D">
              <w:rPr>
                <w:rFonts w:ascii="Verdana" w:hAnsi="Verdana" w:cs="Times New Roman"/>
                <w:sz w:val="16"/>
                <w:szCs w:val="16"/>
              </w:rPr>
              <w:t xml:space="preserve"> 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w:t>
            </w:r>
          </w:p>
        </w:tc>
      </w:tr>
      <w:tr w:rsidR="008E0355" w:rsidRPr="009F35E9" w14:paraId="597AAD53" w14:textId="77777777" w:rsidTr="001B5B07">
        <w:tc>
          <w:tcPr>
            <w:tcW w:w="4529" w:type="dxa"/>
            <w:shd w:val="clear" w:color="auto" w:fill="auto"/>
          </w:tcPr>
          <w:p w14:paraId="25C6C11C" w14:textId="77777777" w:rsidR="008E0355" w:rsidRPr="009F35E9" w:rsidRDefault="008E0355" w:rsidP="008E0355">
            <w:pPr>
              <w:pStyle w:val="ROMANOS"/>
              <w:spacing w:line="228" w:lineRule="exact"/>
              <w:ind w:left="0" w:firstLine="0"/>
              <w:rPr>
                <w:rFonts w:ascii="Verdana" w:hAnsi="Verdana"/>
                <w:sz w:val="16"/>
                <w:szCs w:val="16"/>
              </w:rPr>
            </w:pPr>
            <w:r w:rsidRPr="009F35E9">
              <w:rPr>
                <w:rFonts w:ascii="Verdana" w:hAnsi="Verdana"/>
                <w:sz w:val="16"/>
                <w:szCs w:val="16"/>
              </w:rPr>
              <w:tab/>
              <w:t>El ancho de banda ocupado &lt; 25 kHz-Tolerancia de frecuencia.</w:t>
            </w:r>
          </w:p>
        </w:tc>
        <w:tc>
          <w:tcPr>
            <w:tcW w:w="4529" w:type="dxa"/>
          </w:tcPr>
          <w:p w14:paraId="54EB1468" w14:textId="04A57E3E" w:rsidR="008E0355" w:rsidRPr="009F35E9" w:rsidRDefault="008E0355" w:rsidP="008E0355">
            <w:pPr>
              <w:pStyle w:val="ROMANOS"/>
              <w:spacing w:line="228" w:lineRule="exact"/>
              <w:ind w:left="0" w:firstLine="0"/>
              <w:rPr>
                <w:rFonts w:ascii="Verdana" w:hAnsi="Verdana"/>
                <w:sz w:val="16"/>
                <w:szCs w:val="16"/>
                <w:lang w:val="en-US"/>
              </w:rPr>
            </w:pPr>
            <w:r w:rsidRPr="002B0D3D">
              <w:rPr>
                <w:rFonts w:ascii="Verdana" w:hAnsi="Verdana" w:cs="Times New Roman"/>
                <w:sz w:val="16"/>
                <w:szCs w:val="16"/>
                <w:lang w:val="en-US"/>
              </w:rPr>
              <w:t xml:space="preserve">              The a </w:t>
            </w:r>
            <w:proofErr w:type="spellStart"/>
            <w:r w:rsidRPr="002B0D3D">
              <w:rPr>
                <w:rFonts w:ascii="Verdana" w:hAnsi="Verdana" w:cs="Times New Roman"/>
                <w:sz w:val="16"/>
                <w:szCs w:val="16"/>
                <w:lang w:val="en-US"/>
              </w:rPr>
              <w:t>ncho</w:t>
            </w:r>
            <w:proofErr w:type="spellEnd"/>
            <w:r w:rsidRPr="002B0D3D">
              <w:rPr>
                <w:rFonts w:ascii="Verdana" w:hAnsi="Verdana" w:cs="Times New Roman"/>
                <w:sz w:val="16"/>
                <w:szCs w:val="16"/>
                <w:lang w:val="en-US"/>
              </w:rPr>
              <w:t xml:space="preserve"> band occupied &lt;25 kHz - tolerance </w:t>
            </w:r>
            <w:proofErr w:type="spellStart"/>
            <w:r w:rsidRPr="002B0D3D">
              <w:rPr>
                <w:rFonts w:ascii="Verdana" w:hAnsi="Verdana" w:cs="Times New Roman"/>
                <w:sz w:val="16"/>
                <w:szCs w:val="16"/>
                <w:lang w:val="en-US"/>
              </w:rPr>
              <w:t>fr</w:t>
            </w:r>
            <w:proofErr w:type="spellEnd"/>
            <w:r w:rsidRPr="002B0D3D">
              <w:rPr>
                <w:rFonts w:ascii="Verdana" w:hAnsi="Verdana" w:cs="Times New Roman"/>
                <w:sz w:val="16"/>
                <w:szCs w:val="16"/>
                <w:lang w:val="en-US"/>
              </w:rPr>
              <w:t xml:space="preserve"> </w:t>
            </w:r>
            <w:proofErr w:type="spellStart"/>
            <w:r w:rsidRPr="002B0D3D">
              <w:rPr>
                <w:rFonts w:ascii="Verdana" w:hAnsi="Verdana" w:cs="Times New Roman"/>
                <w:sz w:val="16"/>
                <w:szCs w:val="16"/>
                <w:lang w:val="en-US"/>
              </w:rPr>
              <w:t>ecuencia</w:t>
            </w:r>
            <w:proofErr w:type="spellEnd"/>
            <w:r w:rsidRPr="002B0D3D">
              <w:rPr>
                <w:rFonts w:ascii="Verdana" w:hAnsi="Verdana" w:cs="Times New Roman"/>
                <w:sz w:val="16"/>
                <w:szCs w:val="16"/>
                <w:lang w:val="en-US"/>
              </w:rPr>
              <w:t xml:space="preserve"> .</w:t>
            </w:r>
          </w:p>
        </w:tc>
      </w:tr>
      <w:tr w:rsidR="008E0355" w:rsidRPr="009F35E9" w14:paraId="5CE9A4AC" w14:textId="77777777" w:rsidTr="001B5B07">
        <w:tc>
          <w:tcPr>
            <w:tcW w:w="4529" w:type="dxa"/>
            <w:shd w:val="clear" w:color="auto" w:fill="auto"/>
          </w:tcPr>
          <w:p w14:paraId="5258374C" w14:textId="77777777" w:rsidR="008E0355" w:rsidRPr="009F35E9" w:rsidRDefault="008E0355" w:rsidP="008E0355">
            <w:pPr>
              <w:pStyle w:val="ROMANOS"/>
              <w:spacing w:after="0" w:line="228" w:lineRule="exact"/>
              <w:ind w:left="0"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12,5 kHz:</w:t>
            </w:r>
          </w:p>
        </w:tc>
        <w:tc>
          <w:tcPr>
            <w:tcW w:w="4529" w:type="dxa"/>
          </w:tcPr>
          <w:p w14:paraId="1D4E38E7" w14:textId="36052108" w:rsidR="008E0355" w:rsidRPr="009F35E9" w:rsidRDefault="008E0355" w:rsidP="008E0355">
            <w:pPr>
              <w:pStyle w:val="ROMANOS"/>
              <w:spacing w:after="0" w:line="228" w:lineRule="exact"/>
              <w:ind w:left="0"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For</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1 2.5 kHz:              </w:t>
            </w:r>
          </w:p>
        </w:tc>
      </w:tr>
      <w:tr w:rsidR="008E0355" w:rsidRPr="009F35E9" w14:paraId="3D8BB5CD" w14:textId="77777777" w:rsidTr="001B5B07">
        <w:tc>
          <w:tcPr>
            <w:tcW w:w="4529" w:type="dxa"/>
            <w:shd w:val="clear" w:color="auto" w:fill="auto"/>
          </w:tcPr>
          <w:p w14:paraId="0A5F4184" w14:textId="77777777" w:rsidR="008E0355" w:rsidRPr="009F35E9" w:rsidRDefault="008E0355" w:rsidP="008E0355">
            <w:pPr>
              <w:pStyle w:val="ROMANOS"/>
              <w:spacing w:line="228" w:lineRule="exact"/>
              <w:ind w:left="0" w:firstLine="0"/>
              <w:rPr>
                <w:rFonts w:ascii="Verdana" w:hAnsi="Verdana"/>
                <w:sz w:val="16"/>
                <w:szCs w:val="16"/>
              </w:rPr>
            </w:pPr>
            <w:r w:rsidRPr="009F35E9">
              <w:rPr>
                <w:rFonts w:ascii="Verdana" w:hAnsi="Verdana"/>
                <w:sz w:val="16"/>
                <w:szCs w:val="16"/>
              </w:rPr>
              <w:tab/>
              <w:t>El ancho de banda ocupado &lt; 12,5 kHz-Tolerancia de frecuencia.</w:t>
            </w:r>
          </w:p>
        </w:tc>
        <w:tc>
          <w:tcPr>
            <w:tcW w:w="4529" w:type="dxa"/>
          </w:tcPr>
          <w:p w14:paraId="03610F11" w14:textId="7DD0EFD1" w:rsidR="008E0355" w:rsidRPr="009F35E9" w:rsidRDefault="008E0355" w:rsidP="008E0355">
            <w:pPr>
              <w:pStyle w:val="ROMANOS"/>
              <w:spacing w:line="228" w:lineRule="exact"/>
              <w:ind w:left="0" w:firstLine="0"/>
              <w:rPr>
                <w:rFonts w:ascii="Verdana" w:hAnsi="Verdana"/>
                <w:sz w:val="16"/>
                <w:szCs w:val="16"/>
                <w:lang w:val="en-US"/>
              </w:rPr>
            </w:pPr>
            <w:r w:rsidRPr="002B0D3D">
              <w:rPr>
                <w:rFonts w:ascii="Verdana" w:hAnsi="Verdana" w:cs="Times New Roman"/>
                <w:sz w:val="16"/>
                <w:szCs w:val="16"/>
                <w:lang w:val="en-US"/>
              </w:rPr>
              <w:t>              The occupied bandwidth &lt;12.5 kHz- Frequency tolerance.</w:t>
            </w:r>
          </w:p>
        </w:tc>
      </w:tr>
      <w:tr w:rsidR="008E0355" w:rsidRPr="009F35E9" w14:paraId="4BA45961" w14:textId="77777777" w:rsidTr="001B5B07">
        <w:tc>
          <w:tcPr>
            <w:tcW w:w="4529" w:type="dxa"/>
            <w:shd w:val="clear" w:color="auto" w:fill="auto"/>
          </w:tcPr>
          <w:p w14:paraId="33CA3CE9"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lang w:val="es-MX"/>
              </w:rPr>
              <w:t>Los valores del ancho de banda ocupado se verifican de acuerdo a lo establecido en 5.5.</w:t>
            </w:r>
          </w:p>
        </w:tc>
        <w:tc>
          <w:tcPr>
            <w:tcW w:w="4529" w:type="dxa"/>
          </w:tcPr>
          <w:p w14:paraId="708F7C66" w14:textId="0AC7FC8F"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 xml:space="preserve">The occupied bandwidth values </w:t>
            </w:r>
            <w:r w:rsidRPr="002B0D3D">
              <w:rPr>
                <w:sz w:val="16"/>
                <w:szCs w:val="16"/>
                <w:lang w:val="en-US"/>
              </w:rPr>
              <w:t>​​</w:t>
            </w:r>
            <w:r w:rsidRPr="002B0D3D">
              <w:rPr>
                <w:rFonts w:ascii="Verdana" w:hAnsi="Verdana" w:cs="Times New Roman"/>
                <w:sz w:val="16"/>
                <w:szCs w:val="16"/>
                <w:lang w:val="en-US"/>
              </w:rPr>
              <w:t>are verified according to what is established in 5.5 .</w:t>
            </w:r>
          </w:p>
        </w:tc>
      </w:tr>
      <w:tr w:rsidR="008E0355" w:rsidRPr="009F35E9" w14:paraId="225684FA" w14:textId="77777777" w:rsidTr="001B5B07">
        <w:tc>
          <w:tcPr>
            <w:tcW w:w="4529" w:type="dxa"/>
            <w:shd w:val="clear" w:color="auto" w:fill="auto"/>
          </w:tcPr>
          <w:p w14:paraId="7B05AFAF"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b/>
                <w:sz w:val="16"/>
                <w:szCs w:val="16"/>
              </w:rPr>
              <w:t xml:space="preserve">4.1.1.3 </w:t>
            </w:r>
            <w:r w:rsidRPr="009F35E9">
              <w:rPr>
                <w:rFonts w:ascii="Verdana" w:hAnsi="Verdana"/>
                <w:sz w:val="16"/>
                <w:szCs w:val="16"/>
              </w:rPr>
              <w:t>Tolerancia de frecuencia</w:t>
            </w:r>
          </w:p>
        </w:tc>
        <w:tc>
          <w:tcPr>
            <w:tcW w:w="4529" w:type="dxa"/>
          </w:tcPr>
          <w:p w14:paraId="2431B76D" w14:textId="3530AB1A" w:rsidR="008E0355" w:rsidRPr="009F35E9" w:rsidRDefault="008E0355" w:rsidP="008E0355">
            <w:pPr>
              <w:pStyle w:val="texto"/>
              <w:spacing w:line="228" w:lineRule="exact"/>
              <w:ind w:firstLine="0"/>
              <w:rPr>
                <w:rFonts w:ascii="Verdana" w:hAnsi="Verdana"/>
                <w:b/>
                <w:sz w:val="16"/>
                <w:szCs w:val="16"/>
              </w:rPr>
            </w:pPr>
            <w:r w:rsidRPr="002B0D3D">
              <w:rPr>
                <w:rFonts w:ascii="Verdana" w:hAnsi="Verdana" w:cs="Times New Roman"/>
                <w:b/>
                <w:bCs/>
                <w:sz w:val="16"/>
                <w:szCs w:val="16"/>
              </w:rPr>
              <w:t xml:space="preserve">4.1.1.3 </w:t>
            </w:r>
            <w:proofErr w:type="spellStart"/>
            <w:r w:rsidRPr="002B0D3D">
              <w:rPr>
                <w:rFonts w:ascii="Verdana" w:hAnsi="Verdana" w:cs="Times New Roman"/>
                <w:sz w:val="16"/>
                <w:szCs w:val="16"/>
              </w:rPr>
              <w:t>Frequency</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tolerance</w:t>
            </w:r>
            <w:proofErr w:type="spellEnd"/>
          </w:p>
        </w:tc>
      </w:tr>
      <w:tr w:rsidR="008E0355" w:rsidRPr="009F35E9" w14:paraId="00496A7C" w14:textId="77777777" w:rsidTr="001B5B07">
        <w:tc>
          <w:tcPr>
            <w:tcW w:w="4529" w:type="dxa"/>
            <w:shd w:val="clear" w:color="auto" w:fill="auto"/>
          </w:tcPr>
          <w:p w14:paraId="6C381D05"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La Tolerancia de frecuencia debe ser como máximo lo establecido en la tabla 3.</w:t>
            </w:r>
          </w:p>
        </w:tc>
        <w:tc>
          <w:tcPr>
            <w:tcW w:w="4529" w:type="dxa"/>
          </w:tcPr>
          <w:p w14:paraId="3FBE3D7B" w14:textId="2720E448"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The frequency tolerance must be the maximum established in table 3.</w:t>
            </w:r>
          </w:p>
        </w:tc>
      </w:tr>
    </w:tbl>
    <w:p w14:paraId="687D18AB" w14:textId="77777777" w:rsidR="001B5B07" w:rsidRPr="009F35E9" w:rsidRDefault="001B5B07" w:rsidP="006C2031">
      <w:pPr>
        <w:pStyle w:val="texto"/>
        <w:spacing w:line="228" w:lineRule="exact"/>
        <w:ind w:firstLine="0"/>
        <w:jc w:val="center"/>
        <w:rPr>
          <w:rFonts w:ascii="Verdana" w:hAnsi="Verdana"/>
          <w:b/>
          <w:sz w:val="16"/>
          <w:szCs w:val="16"/>
        </w:rPr>
      </w:pPr>
    </w:p>
    <w:p w14:paraId="1B86BF83" w14:textId="538D22CE" w:rsidR="00F52868" w:rsidRPr="009F35E9" w:rsidRDefault="00F52868" w:rsidP="006C2031">
      <w:pPr>
        <w:pStyle w:val="texto"/>
        <w:spacing w:line="228" w:lineRule="exact"/>
        <w:ind w:firstLine="0"/>
        <w:jc w:val="center"/>
        <w:rPr>
          <w:rFonts w:ascii="Verdana" w:hAnsi="Verdana"/>
          <w:b/>
          <w:sz w:val="16"/>
          <w:szCs w:val="16"/>
        </w:rPr>
      </w:pPr>
      <w:r w:rsidRPr="009F35E9">
        <w:rPr>
          <w:rFonts w:ascii="Verdana" w:hAnsi="Verdana"/>
          <w:b/>
          <w:sz w:val="16"/>
          <w:szCs w:val="16"/>
        </w:rPr>
        <w:t>TABLA 3.- Tolerancia de frecuencia</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5F0F4FD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B6DBB5E" w14:textId="77777777" w:rsidR="00F52868" w:rsidRPr="009F35E9" w:rsidRDefault="00F52868" w:rsidP="006C2031">
            <w:pPr>
              <w:pStyle w:val="texto"/>
              <w:spacing w:line="228"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5BB9BE8B" w14:textId="77777777" w:rsidR="00F52868" w:rsidRPr="009F35E9" w:rsidRDefault="00F52868" w:rsidP="006C2031">
            <w:pPr>
              <w:pStyle w:val="texto"/>
              <w:spacing w:line="228" w:lineRule="exact"/>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7FCFB994" w14:textId="77777777" w:rsidR="00F52868" w:rsidRPr="009F35E9" w:rsidRDefault="00F52868" w:rsidP="006C2031">
            <w:pPr>
              <w:pStyle w:val="texto"/>
              <w:spacing w:line="228" w:lineRule="exact"/>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6D7F5C1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97796BE" w14:textId="77777777" w:rsidR="00F52868" w:rsidRPr="009F35E9" w:rsidRDefault="00F52868" w:rsidP="006C2031">
            <w:pPr>
              <w:pStyle w:val="texto"/>
              <w:spacing w:line="228" w:lineRule="exact"/>
              <w:ind w:firstLine="0"/>
              <w:jc w:val="center"/>
              <w:rPr>
                <w:rFonts w:ascii="Verdana" w:hAnsi="Verdana"/>
                <w:sz w:val="16"/>
                <w:szCs w:val="16"/>
                <w:lang w:val="en-US"/>
              </w:rPr>
            </w:pPr>
            <w:r w:rsidRPr="009F35E9">
              <w:rPr>
                <w:rFonts w:ascii="Verdana" w:hAnsi="Verdana"/>
                <w:sz w:val="16"/>
                <w:szCs w:val="16"/>
                <w:lang w:val="en-US"/>
              </w:rPr>
              <w:t>5 ppm</w:t>
            </w:r>
          </w:p>
        </w:tc>
        <w:tc>
          <w:tcPr>
            <w:tcW w:w="1530" w:type="dxa"/>
            <w:tcBorders>
              <w:top w:val="single" w:sz="6" w:space="0" w:color="auto"/>
              <w:left w:val="single" w:sz="6" w:space="0" w:color="auto"/>
              <w:bottom w:val="single" w:sz="6" w:space="0" w:color="auto"/>
              <w:right w:val="single" w:sz="6" w:space="0" w:color="auto"/>
            </w:tcBorders>
          </w:tcPr>
          <w:p w14:paraId="2BDEDF7A" w14:textId="77777777" w:rsidR="00F52868" w:rsidRPr="009F35E9" w:rsidRDefault="00F52868" w:rsidP="006C2031">
            <w:pPr>
              <w:pStyle w:val="texto"/>
              <w:spacing w:line="228" w:lineRule="exact"/>
              <w:ind w:firstLine="0"/>
              <w:jc w:val="center"/>
              <w:rPr>
                <w:rFonts w:ascii="Verdana" w:hAnsi="Verdana"/>
                <w:sz w:val="16"/>
                <w:szCs w:val="16"/>
                <w:lang w:val="en-US"/>
              </w:rPr>
            </w:pPr>
            <w:r w:rsidRPr="009F35E9">
              <w:rPr>
                <w:rFonts w:ascii="Verdana" w:hAnsi="Verdana"/>
                <w:sz w:val="16"/>
                <w:szCs w:val="16"/>
                <w:lang w:val="en-US"/>
              </w:rPr>
              <w:t>5 ppm</w:t>
            </w:r>
          </w:p>
        </w:tc>
        <w:tc>
          <w:tcPr>
            <w:tcW w:w="1800" w:type="dxa"/>
            <w:tcBorders>
              <w:top w:val="single" w:sz="6" w:space="0" w:color="auto"/>
              <w:left w:val="single" w:sz="6" w:space="0" w:color="auto"/>
              <w:bottom w:val="single" w:sz="6" w:space="0" w:color="auto"/>
              <w:right w:val="single" w:sz="6" w:space="0" w:color="auto"/>
            </w:tcBorders>
          </w:tcPr>
          <w:p w14:paraId="203006BE" w14:textId="77777777" w:rsidR="00F52868" w:rsidRPr="009F35E9" w:rsidRDefault="00F52868" w:rsidP="006C2031">
            <w:pPr>
              <w:pStyle w:val="texto"/>
              <w:spacing w:line="228" w:lineRule="exact"/>
              <w:ind w:firstLine="0"/>
              <w:jc w:val="center"/>
              <w:rPr>
                <w:rFonts w:ascii="Verdana" w:hAnsi="Verdana"/>
                <w:sz w:val="16"/>
                <w:szCs w:val="16"/>
                <w:lang w:val="en-US"/>
              </w:rPr>
            </w:pPr>
            <w:r w:rsidRPr="009F35E9">
              <w:rPr>
                <w:rFonts w:ascii="Verdana" w:hAnsi="Verdana"/>
                <w:sz w:val="16"/>
                <w:szCs w:val="16"/>
                <w:lang w:val="en-US"/>
              </w:rPr>
              <w:t>5 ppm</w:t>
            </w:r>
          </w:p>
        </w:tc>
      </w:tr>
    </w:tbl>
    <w:p w14:paraId="119D4BB2" w14:textId="77777777" w:rsidR="008E0355" w:rsidRPr="009F35E9" w:rsidRDefault="008E0355" w:rsidP="008E0355">
      <w:pPr>
        <w:spacing w:after="101" w:line="228"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3.- </w:t>
      </w:r>
      <w:proofErr w:type="spellStart"/>
      <w:r w:rsidRPr="009F35E9">
        <w:rPr>
          <w:rFonts w:ascii="Verdana" w:hAnsi="Verdana" w:cs="Times New Roman"/>
          <w:b/>
          <w:bCs/>
          <w:sz w:val="16"/>
          <w:szCs w:val="16"/>
        </w:rPr>
        <w:t>Frequency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tolerance</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5B47BB5B"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6DA0A3" w14:textId="77777777" w:rsidR="008E0355" w:rsidRPr="009F35E9" w:rsidRDefault="008E0355">
            <w:pPr>
              <w:spacing w:after="101" w:line="228"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B8772A" w14:textId="77777777" w:rsidR="008E0355" w:rsidRPr="009F35E9" w:rsidRDefault="008E0355">
            <w:pPr>
              <w:spacing w:after="101" w:line="228"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C059F4" w14:textId="77777777" w:rsidR="008E0355" w:rsidRPr="009F35E9" w:rsidRDefault="008E0355">
            <w:pPr>
              <w:spacing w:after="101" w:line="228"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4C43D9D2"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EB8A77" w14:textId="77777777" w:rsidR="008E0355" w:rsidRPr="009F35E9" w:rsidRDefault="008E0355">
            <w:pPr>
              <w:spacing w:after="101" w:line="228" w:lineRule="atLeast"/>
              <w:jc w:val="center"/>
              <w:rPr>
                <w:rFonts w:ascii="Times New Roman" w:hAnsi="Times New Roman" w:cs="Times New Roman"/>
                <w:sz w:val="24"/>
                <w:szCs w:val="24"/>
              </w:rPr>
            </w:pPr>
            <w:r w:rsidRPr="009F35E9">
              <w:rPr>
                <w:rFonts w:ascii="Verdana" w:hAnsi="Verdana" w:cs="Times New Roman"/>
                <w:sz w:val="16"/>
                <w:szCs w:val="16"/>
              </w:rPr>
              <w:t>5 ppm</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2BF377" w14:textId="77777777" w:rsidR="008E0355" w:rsidRPr="009F35E9" w:rsidRDefault="008E0355">
            <w:pPr>
              <w:spacing w:after="101" w:line="228" w:lineRule="atLeast"/>
              <w:jc w:val="center"/>
              <w:rPr>
                <w:rFonts w:ascii="Times New Roman" w:hAnsi="Times New Roman" w:cs="Times New Roman"/>
                <w:sz w:val="24"/>
                <w:szCs w:val="24"/>
              </w:rPr>
            </w:pPr>
            <w:r w:rsidRPr="009F35E9">
              <w:rPr>
                <w:rFonts w:ascii="Verdana" w:hAnsi="Verdana" w:cs="Times New Roman"/>
                <w:sz w:val="16"/>
                <w:szCs w:val="16"/>
              </w:rPr>
              <w:t>5 ppm</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27D5DB" w14:textId="77777777" w:rsidR="008E0355" w:rsidRPr="009F35E9" w:rsidRDefault="008E0355">
            <w:pPr>
              <w:spacing w:after="101" w:line="228" w:lineRule="atLeast"/>
              <w:jc w:val="center"/>
              <w:rPr>
                <w:rFonts w:ascii="Times New Roman" w:hAnsi="Times New Roman" w:cs="Times New Roman"/>
                <w:sz w:val="24"/>
                <w:szCs w:val="24"/>
              </w:rPr>
            </w:pPr>
            <w:r w:rsidRPr="009F35E9">
              <w:rPr>
                <w:rFonts w:ascii="Verdana" w:hAnsi="Verdana" w:cs="Times New Roman"/>
                <w:sz w:val="16"/>
                <w:szCs w:val="16"/>
              </w:rPr>
              <w:t>5 ppm</w:t>
            </w:r>
          </w:p>
        </w:tc>
      </w:tr>
    </w:tbl>
    <w:p w14:paraId="62082E05" w14:textId="77777777" w:rsidR="008E0355" w:rsidRPr="009F35E9" w:rsidRDefault="008E0355" w:rsidP="008E0355">
      <w:pPr>
        <w:spacing w:after="101" w:line="228"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23"/>
        <w:gridCol w:w="4419"/>
      </w:tblGrid>
      <w:tr w:rsidR="008E0355" w:rsidRPr="009F35E9" w14:paraId="4C2EC5D6" w14:textId="77777777" w:rsidTr="001B5B07">
        <w:tc>
          <w:tcPr>
            <w:tcW w:w="4529" w:type="dxa"/>
            <w:shd w:val="clear" w:color="auto" w:fill="auto"/>
          </w:tcPr>
          <w:p w14:paraId="65E9CB27"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Los valores de la tabla anterior se verifican de acuerdo con lo establecido en 5.3.</w:t>
            </w:r>
          </w:p>
        </w:tc>
        <w:tc>
          <w:tcPr>
            <w:tcW w:w="4529" w:type="dxa"/>
          </w:tcPr>
          <w:p w14:paraId="5523743A" w14:textId="2CF84F36"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 xml:space="preserve">The values </w:t>
            </w:r>
            <w:r w:rsidRPr="002B0D3D">
              <w:rPr>
                <w:sz w:val="16"/>
                <w:szCs w:val="16"/>
                <w:lang w:val="en-US"/>
              </w:rPr>
              <w:t>​​</w:t>
            </w:r>
            <w:r w:rsidRPr="002B0D3D">
              <w:rPr>
                <w:rFonts w:ascii="Verdana" w:hAnsi="Verdana" w:cs="Times New Roman"/>
                <w:sz w:val="16"/>
                <w:szCs w:val="16"/>
                <w:lang w:val="en-US"/>
              </w:rPr>
              <w:t>in the table above are verified in accordance with the provisions of 5.3.</w:t>
            </w:r>
          </w:p>
        </w:tc>
      </w:tr>
      <w:tr w:rsidR="008E0355" w:rsidRPr="009F35E9" w14:paraId="52FF8C32" w14:textId="77777777" w:rsidTr="001B5B07">
        <w:tc>
          <w:tcPr>
            <w:tcW w:w="4529" w:type="dxa"/>
            <w:shd w:val="clear" w:color="auto" w:fill="auto"/>
          </w:tcPr>
          <w:p w14:paraId="39688ABE"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b/>
                <w:sz w:val="16"/>
                <w:szCs w:val="16"/>
              </w:rPr>
              <w:t xml:space="preserve">4.1.1.4 </w:t>
            </w:r>
            <w:r w:rsidRPr="009F35E9">
              <w:rPr>
                <w:rFonts w:ascii="Verdana" w:hAnsi="Verdana"/>
                <w:sz w:val="16"/>
                <w:szCs w:val="16"/>
              </w:rPr>
              <w:t>Emisiones no esenciales</w:t>
            </w:r>
          </w:p>
        </w:tc>
        <w:tc>
          <w:tcPr>
            <w:tcW w:w="4529" w:type="dxa"/>
          </w:tcPr>
          <w:p w14:paraId="7A9F795B" w14:textId="4D0395EB" w:rsidR="008E0355" w:rsidRPr="009F35E9" w:rsidRDefault="008E0355" w:rsidP="008E0355">
            <w:pPr>
              <w:pStyle w:val="texto"/>
              <w:spacing w:line="228" w:lineRule="exact"/>
              <w:ind w:firstLine="0"/>
              <w:rPr>
                <w:rFonts w:ascii="Verdana" w:hAnsi="Verdana"/>
                <w:b/>
                <w:sz w:val="16"/>
                <w:szCs w:val="16"/>
              </w:rPr>
            </w:pPr>
            <w:r w:rsidRPr="002B0D3D">
              <w:rPr>
                <w:rFonts w:ascii="Verdana" w:hAnsi="Verdana" w:cs="Times New Roman"/>
                <w:b/>
                <w:bCs/>
                <w:sz w:val="16"/>
                <w:szCs w:val="16"/>
              </w:rPr>
              <w:t xml:space="preserve">4.1.1.4 </w:t>
            </w:r>
            <w:proofErr w:type="spellStart"/>
            <w:r w:rsidRPr="002B0D3D">
              <w:rPr>
                <w:rFonts w:ascii="Verdana" w:hAnsi="Verdana" w:cs="Times New Roman"/>
                <w:sz w:val="16"/>
                <w:szCs w:val="16"/>
              </w:rPr>
              <w:t>Emissions</w:t>
            </w:r>
            <w:proofErr w:type="spellEnd"/>
            <w:r w:rsidRPr="002B0D3D">
              <w:rPr>
                <w:rFonts w:ascii="Verdana" w:hAnsi="Verdana" w:cs="Times New Roman"/>
                <w:sz w:val="16"/>
                <w:szCs w:val="16"/>
              </w:rPr>
              <w:t xml:space="preserve"> non - </w:t>
            </w:r>
            <w:proofErr w:type="spellStart"/>
            <w:r w:rsidRPr="002B0D3D">
              <w:rPr>
                <w:rFonts w:ascii="Verdana" w:hAnsi="Verdana" w:cs="Times New Roman"/>
                <w:sz w:val="16"/>
                <w:szCs w:val="16"/>
              </w:rPr>
              <w:t>essential</w:t>
            </w:r>
            <w:proofErr w:type="spellEnd"/>
          </w:p>
        </w:tc>
      </w:tr>
      <w:tr w:rsidR="008E0355" w:rsidRPr="009F35E9" w14:paraId="10E6F00C" w14:textId="77777777" w:rsidTr="001B5B07">
        <w:tc>
          <w:tcPr>
            <w:tcW w:w="4529" w:type="dxa"/>
            <w:shd w:val="clear" w:color="auto" w:fill="auto"/>
          </w:tcPr>
          <w:p w14:paraId="30B248FC"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lastRenderedPageBreak/>
              <w:t>Los niveles máximos permitidos de las emisiones no esenciales, se calculan con base en los valores de atenuación por debajo de la potencia media siguientes:</w:t>
            </w:r>
          </w:p>
        </w:tc>
        <w:tc>
          <w:tcPr>
            <w:tcW w:w="4529" w:type="dxa"/>
          </w:tcPr>
          <w:p w14:paraId="42A6B7D3" w14:textId="099186A1"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 xml:space="preserve">The maximum permitted levels of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emissions are calculated based on the following attenuation values </w:t>
            </w:r>
            <w:r w:rsidRPr="002B0D3D">
              <w:rPr>
                <w:sz w:val="16"/>
                <w:szCs w:val="16"/>
                <w:lang w:val="en-US"/>
              </w:rPr>
              <w:t>​​</w:t>
            </w:r>
            <w:r w:rsidRPr="002B0D3D">
              <w:rPr>
                <w:rFonts w:ascii="Verdana" w:hAnsi="Verdana" w:cs="Times New Roman"/>
                <w:sz w:val="16"/>
                <w:szCs w:val="16"/>
                <w:lang w:val="en-US"/>
              </w:rPr>
              <w:t>below the mean power:</w:t>
            </w:r>
          </w:p>
        </w:tc>
      </w:tr>
      <w:tr w:rsidR="008E0355" w:rsidRPr="009F35E9" w14:paraId="1A0E03BD" w14:textId="77777777" w:rsidTr="001B5B07">
        <w:tc>
          <w:tcPr>
            <w:tcW w:w="4529" w:type="dxa"/>
            <w:shd w:val="clear" w:color="auto" w:fill="auto"/>
          </w:tcPr>
          <w:p w14:paraId="0693C066"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Atenuación</w:t>
            </w:r>
            <w:r w:rsidRPr="009F35E9">
              <w:rPr>
                <w:rFonts w:ascii="Verdana" w:hAnsi="Verdana"/>
                <w:position w:val="-6"/>
                <w:sz w:val="16"/>
                <w:szCs w:val="16"/>
              </w:rPr>
              <w:t>dB</w:t>
            </w:r>
            <w:r w:rsidRPr="009F35E9">
              <w:rPr>
                <w:rFonts w:ascii="Verdana" w:hAnsi="Verdana"/>
                <w:sz w:val="16"/>
                <w:szCs w:val="16"/>
              </w:rPr>
              <w:t xml:space="preserve"> </w:t>
            </w:r>
            <w:r w:rsidRPr="009F35E9">
              <w:rPr>
                <w:rFonts w:ascii="Verdana" w:hAnsi="Verdana"/>
                <w:sz w:val="16"/>
                <w:szCs w:val="16"/>
                <w:u w:val="single"/>
              </w:rPr>
              <w:t>&gt;</w:t>
            </w:r>
            <w:r w:rsidRPr="009F35E9">
              <w:rPr>
                <w:rFonts w:ascii="Verdana" w:hAnsi="Verdana"/>
                <w:sz w:val="16"/>
                <w:szCs w:val="16"/>
              </w:rPr>
              <w:t xml:space="preserve"> 43 + 10 log</w:t>
            </w:r>
            <w:r w:rsidRPr="009F35E9">
              <w:rPr>
                <w:rFonts w:ascii="Verdana" w:hAnsi="Verdana"/>
                <w:position w:val="-6"/>
                <w:sz w:val="16"/>
                <w:szCs w:val="16"/>
              </w:rPr>
              <w:t>10</w:t>
            </w:r>
            <w:r w:rsidRPr="009F35E9">
              <w:rPr>
                <w:rFonts w:ascii="Verdana" w:hAnsi="Verdana"/>
                <w:sz w:val="16"/>
                <w:szCs w:val="16"/>
              </w:rPr>
              <w:t xml:space="preserve"> (P) o </w:t>
            </w:r>
            <w:r w:rsidRPr="009F35E9">
              <w:rPr>
                <w:rFonts w:ascii="Verdana" w:hAnsi="Verdana"/>
                <w:sz w:val="16"/>
                <w:szCs w:val="16"/>
                <w:u w:val="single"/>
              </w:rPr>
              <w:t>&gt;</w:t>
            </w:r>
            <w:r w:rsidRPr="009F35E9">
              <w:rPr>
                <w:rFonts w:ascii="Verdana" w:hAnsi="Verdana"/>
                <w:sz w:val="16"/>
                <w:szCs w:val="16"/>
              </w:rPr>
              <w:t xml:space="preserve"> 70 dBc, cualquiera que sea la menos estricta.</w:t>
            </w:r>
          </w:p>
        </w:tc>
        <w:tc>
          <w:tcPr>
            <w:tcW w:w="4529" w:type="dxa"/>
          </w:tcPr>
          <w:p w14:paraId="6D48B9D5" w14:textId="6909CEF2"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 xml:space="preserve">Attenuation </w:t>
            </w:r>
            <w:r w:rsidRPr="002B0D3D">
              <w:rPr>
                <w:rFonts w:ascii="Verdana" w:hAnsi="Verdana" w:cs="Times New Roman"/>
                <w:position w:val="-6"/>
                <w:sz w:val="16"/>
                <w:szCs w:val="16"/>
                <w:lang w:val="en-US"/>
              </w:rPr>
              <w:t xml:space="preserve">dB </w:t>
            </w:r>
            <w:r w:rsidRPr="002B0D3D">
              <w:rPr>
                <w:rFonts w:ascii="Verdana" w:hAnsi="Verdana" w:cs="Times New Roman"/>
                <w:sz w:val="16"/>
                <w:szCs w:val="16"/>
                <w:u w:val="single"/>
                <w:lang w:val="en-US"/>
              </w:rPr>
              <w:t xml:space="preserve">&gt; </w:t>
            </w:r>
            <w:r w:rsidRPr="002B0D3D">
              <w:rPr>
                <w:rFonts w:ascii="Verdana" w:hAnsi="Verdana" w:cs="Times New Roman"/>
                <w:sz w:val="16"/>
                <w:szCs w:val="16"/>
                <w:lang w:val="en-US"/>
              </w:rPr>
              <w:t xml:space="preserve">43 + 10 log </w:t>
            </w:r>
            <w:r w:rsidRPr="002B0D3D">
              <w:rPr>
                <w:rFonts w:ascii="Verdana" w:hAnsi="Verdana" w:cs="Times New Roman"/>
                <w:position w:val="-6"/>
                <w:sz w:val="16"/>
                <w:szCs w:val="16"/>
                <w:lang w:val="en-US"/>
              </w:rPr>
              <w:t xml:space="preserve">10 </w:t>
            </w:r>
            <w:r w:rsidRPr="002B0D3D">
              <w:rPr>
                <w:rFonts w:ascii="Verdana" w:hAnsi="Verdana" w:cs="Times New Roman"/>
                <w:sz w:val="16"/>
                <w:szCs w:val="16"/>
                <w:lang w:val="en-US"/>
              </w:rPr>
              <w:t xml:space="preserve">(P) or </w:t>
            </w:r>
            <w:r w:rsidRPr="002B0D3D">
              <w:rPr>
                <w:rFonts w:ascii="Verdana" w:hAnsi="Verdana" w:cs="Times New Roman"/>
                <w:sz w:val="16"/>
                <w:szCs w:val="16"/>
                <w:u w:val="single"/>
                <w:lang w:val="en-US"/>
              </w:rPr>
              <w:t xml:space="preserve">&gt; </w:t>
            </w:r>
            <w:r w:rsidRPr="002B0D3D">
              <w:rPr>
                <w:rFonts w:ascii="Verdana" w:hAnsi="Verdana" w:cs="Times New Roman"/>
                <w:sz w:val="16"/>
                <w:szCs w:val="16"/>
                <w:lang w:val="en-US"/>
              </w:rPr>
              <w:t xml:space="preserve">70 </w:t>
            </w:r>
            <w:proofErr w:type="spellStart"/>
            <w:r w:rsidRPr="002B0D3D">
              <w:rPr>
                <w:rFonts w:ascii="Verdana" w:hAnsi="Verdana" w:cs="Times New Roman"/>
                <w:sz w:val="16"/>
                <w:szCs w:val="16"/>
                <w:lang w:val="en-US"/>
              </w:rPr>
              <w:t>dBc</w:t>
            </w:r>
            <w:proofErr w:type="spellEnd"/>
            <w:r w:rsidRPr="002B0D3D">
              <w:rPr>
                <w:rFonts w:ascii="Verdana" w:hAnsi="Verdana" w:cs="Times New Roman"/>
                <w:sz w:val="16"/>
                <w:szCs w:val="16"/>
                <w:lang w:val="en-US"/>
              </w:rPr>
              <w:t xml:space="preserve">, whichever is less strict. </w:t>
            </w:r>
          </w:p>
        </w:tc>
      </w:tr>
      <w:tr w:rsidR="008E0355" w:rsidRPr="009F35E9" w14:paraId="1F7F7C3B" w14:textId="77777777" w:rsidTr="001B5B07">
        <w:tc>
          <w:tcPr>
            <w:tcW w:w="4529" w:type="dxa"/>
            <w:shd w:val="clear" w:color="auto" w:fill="auto"/>
          </w:tcPr>
          <w:p w14:paraId="26B217BE"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Donde,</w:t>
            </w:r>
          </w:p>
        </w:tc>
        <w:tc>
          <w:tcPr>
            <w:tcW w:w="4529" w:type="dxa"/>
          </w:tcPr>
          <w:p w14:paraId="1945A2B3" w14:textId="5BA2996B" w:rsidR="008E0355" w:rsidRPr="009F35E9" w:rsidRDefault="001B5B07" w:rsidP="008E0355">
            <w:pPr>
              <w:pStyle w:val="texto"/>
              <w:spacing w:line="228" w:lineRule="exact"/>
              <w:ind w:firstLine="0"/>
              <w:rPr>
                <w:rFonts w:ascii="Verdana" w:hAnsi="Verdana"/>
                <w:sz w:val="16"/>
                <w:szCs w:val="16"/>
              </w:rPr>
            </w:pPr>
            <w:proofErr w:type="spellStart"/>
            <w:r w:rsidRPr="009F35E9">
              <w:rPr>
                <w:rFonts w:ascii="Verdana" w:hAnsi="Verdana" w:cs="Times New Roman"/>
                <w:sz w:val="16"/>
                <w:szCs w:val="16"/>
              </w:rPr>
              <w:t>Where</w:t>
            </w:r>
            <w:proofErr w:type="spellEnd"/>
            <w:r w:rsidR="008E0355" w:rsidRPr="002B0D3D">
              <w:rPr>
                <w:rFonts w:ascii="Verdana" w:hAnsi="Verdana" w:cs="Times New Roman"/>
                <w:sz w:val="16"/>
                <w:szCs w:val="16"/>
              </w:rPr>
              <w:t>,</w:t>
            </w:r>
          </w:p>
        </w:tc>
      </w:tr>
      <w:tr w:rsidR="008E0355" w:rsidRPr="009F35E9" w14:paraId="51ADD138" w14:textId="77777777" w:rsidTr="001B5B07">
        <w:tc>
          <w:tcPr>
            <w:tcW w:w="4529" w:type="dxa"/>
            <w:shd w:val="clear" w:color="auto" w:fill="auto"/>
          </w:tcPr>
          <w:p w14:paraId="78CD96AE"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Atenuación</w:t>
            </w:r>
            <w:r w:rsidRPr="009F35E9">
              <w:rPr>
                <w:rFonts w:ascii="Verdana" w:hAnsi="Verdana"/>
                <w:position w:val="-6"/>
                <w:sz w:val="16"/>
                <w:szCs w:val="16"/>
              </w:rPr>
              <w:t>dB</w:t>
            </w:r>
            <w:r w:rsidRPr="009F35E9">
              <w:rPr>
                <w:rFonts w:ascii="Verdana" w:hAnsi="Verdana"/>
                <w:sz w:val="16"/>
                <w:szCs w:val="16"/>
              </w:rPr>
              <w:t xml:space="preserve"> es la atenuación medida en dBc, </w:t>
            </w:r>
          </w:p>
        </w:tc>
        <w:tc>
          <w:tcPr>
            <w:tcW w:w="4529" w:type="dxa"/>
          </w:tcPr>
          <w:p w14:paraId="021A9AB5" w14:textId="32B56FA2"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 xml:space="preserve">Attenuation </w:t>
            </w:r>
            <w:r w:rsidRPr="002B0D3D">
              <w:rPr>
                <w:rFonts w:ascii="Verdana" w:hAnsi="Verdana" w:cs="Times New Roman"/>
                <w:position w:val="-6"/>
                <w:sz w:val="16"/>
                <w:szCs w:val="16"/>
                <w:lang w:val="en-US"/>
              </w:rPr>
              <w:t xml:space="preserve">dB </w:t>
            </w:r>
            <w:r w:rsidRPr="002B0D3D">
              <w:rPr>
                <w:rFonts w:ascii="Verdana" w:hAnsi="Verdana" w:cs="Times New Roman"/>
                <w:sz w:val="16"/>
                <w:szCs w:val="16"/>
                <w:lang w:val="en-US"/>
              </w:rPr>
              <w:t>is the attenuation measured in dBc,</w:t>
            </w:r>
          </w:p>
        </w:tc>
      </w:tr>
      <w:tr w:rsidR="008E0355" w:rsidRPr="009F35E9" w14:paraId="176DC67F" w14:textId="77777777" w:rsidTr="001B5B07">
        <w:tc>
          <w:tcPr>
            <w:tcW w:w="4529" w:type="dxa"/>
            <w:shd w:val="clear" w:color="auto" w:fill="auto"/>
          </w:tcPr>
          <w:p w14:paraId="1440256B"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P es la potencia media en Watts.</w:t>
            </w:r>
          </w:p>
        </w:tc>
        <w:tc>
          <w:tcPr>
            <w:tcW w:w="4529" w:type="dxa"/>
          </w:tcPr>
          <w:p w14:paraId="7BE83CB4" w14:textId="75886D78"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P is the average power in Watts.</w:t>
            </w:r>
          </w:p>
        </w:tc>
      </w:tr>
      <w:tr w:rsidR="008E0355" w:rsidRPr="009F35E9" w14:paraId="1FD303E5" w14:textId="77777777" w:rsidTr="001B5B07">
        <w:tc>
          <w:tcPr>
            <w:tcW w:w="4529" w:type="dxa"/>
            <w:shd w:val="clear" w:color="auto" w:fill="auto"/>
          </w:tcPr>
          <w:p w14:paraId="6964A869"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 xml:space="preserve">O bien, el nivel de las emisiones no esenciales máxima debe ser de -13 dBm (-43 dBw) si P </w:t>
            </w:r>
            <w:r w:rsidRPr="009F35E9">
              <w:rPr>
                <w:rFonts w:ascii="Verdana" w:hAnsi="Verdana"/>
                <w:sz w:val="16"/>
                <w:szCs w:val="16"/>
                <w:u w:val="single"/>
              </w:rPr>
              <w:t>&lt;</w:t>
            </w:r>
            <w:r w:rsidRPr="009F35E9">
              <w:rPr>
                <w:rFonts w:ascii="Verdana" w:hAnsi="Verdana"/>
                <w:sz w:val="16"/>
                <w:szCs w:val="16"/>
              </w:rPr>
              <w:t xml:space="preserve"> 500 Watts.</w:t>
            </w:r>
          </w:p>
        </w:tc>
        <w:tc>
          <w:tcPr>
            <w:tcW w:w="4529" w:type="dxa"/>
          </w:tcPr>
          <w:p w14:paraId="559DBFC6" w14:textId="5A852461"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 xml:space="preserve">Or, the maximum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 level should be -13 dBm (-43 </w:t>
            </w:r>
            <w:proofErr w:type="spellStart"/>
            <w:r w:rsidRPr="002B0D3D">
              <w:rPr>
                <w:rFonts w:ascii="Verdana" w:hAnsi="Verdana" w:cs="Times New Roman"/>
                <w:sz w:val="16"/>
                <w:szCs w:val="16"/>
                <w:lang w:val="en-US"/>
              </w:rPr>
              <w:t>dBw</w:t>
            </w:r>
            <w:proofErr w:type="spellEnd"/>
            <w:r w:rsidRPr="002B0D3D">
              <w:rPr>
                <w:rFonts w:ascii="Verdana" w:hAnsi="Verdana" w:cs="Times New Roman"/>
                <w:sz w:val="16"/>
                <w:szCs w:val="16"/>
                <w:lang w:val="en-US"/>
              </w:rPr>
              <w:t xml:space="preserve">) if P </w:t>
            </w:r>
            <w:r w:rsidRPr="002B0D3D">
              <w:rPr>
                <w:rFonts w:ascii="Verdana" w:hAnsi="Verdana" w:cs="Times New Roman"/>
                <w:sz w:val="16"/>
                <w:szCs w:val="16"/>
                <w:u w:val="single"/>
                <w:lang w:val="en-US"/>
              </w:rPr>
              <w:t xml:space="preserve">&lt; </w:t>
            </w:r>
            <w:r w:rsidRPr="002B0D3D">
              <w:rPr>
                <w:rFonts w:ascii="Verdana" w:hAnsi="Verdana" w:cs="Times New Roman"/>
                <w:sz w:val="16"/>
                <w:szCs w:val="16"/>
                <w:lang w:val="en-US"/>
              </w:rPr>
              <w:t>500 Watts.</w:t>
            </w:r>
          </w:p>
        </w:tc>
      </w:tr>
      <w:tr w:rsidR="008E0355" w:rsidRPr="009F35E9" w14:paraId="7B6E18EC" w14:textId="77777777" w:rsidTr="001B5B07">
        <w:tc>
          <w:tcPr>
            <w:tcW w:w="4529" w:type="dxa"/>
            <w:shd w:val="clear" w:color="auto" w:fill="auto"/>
          </w:tcPr>
          <w:p w14:paraId="7D49306B"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Los valores anteriores se verifican de acuerdo con lo establecido en 5.4.</w:t>
            </w:r>
          </w:p>
        </w:tc>
        <w:tc>
          <w:tcPr>
            <w:tcW w:w="4529" w:type="dxa"/>
          </w:tcPr>
          <w:p w14:paraId="7BD37CF7" w14:textId="67747D60"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 xml:space="preserve">The above values </w:t>
            </w:r>
            <w:r w:rsidRPr="002B0D3D">
              <w:rPr>
                <w:sz w:val="16"/>
                <w:szCs w:val="16"/>
                <w:lang w:val="en-US"/>
              </w:rPr>
              <w:t>​​</w:t>
            </w:r>
            <w:r w:rsidRPr="002B0D3D">
              <w:rPr>
                <w:rFonts w:ascii="Verdana" w:hAnsi="Verdana" w:cs="Times New Roman"/>
                <w:sz w:val="16"/>
                <w:szCs w:val="16"/>
                <w:lang w:val="en-US"/>
              </w:rPr>
              <w:t>are verified in accordance with the provisions of 5.4.</w:t>
            </w:r>
          </w:p>
        </w:tc>
      </w:tr>
      <w:tr w:rsidR="008E0355" w:rsidRPr="009F35E9" w14:paraId="0BD2255D" w14:textId="77777777" w:rsidTr="001B5B07">
        <w:tc>
          <w:tcPr>
            <w:tcW w:w="4529" w:type="dxa"/>
            <w:shd w:val="clear" w:color="auto" w:fill="auto"/>
          </w:tcPr>
          <w:p w14:paraId="49BF060D"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b/>
                <w:sz w:val="16"/>
                <w:szCs w:val="16"/>
              </w:rPr>
              <w:t>4.1.2</w:t>
            </w:r>
            <w:r w:rsidRPr="009F35E9">
              <w:rPr>
                <w:rFonts w:ascii="Verdana" w:hAnsi="Verdana"/>
                <w:sz w:val="16"/>
                <w:szCs w:val="16"/>
              </w:rPr>
              <w:t xml:space="preserve"> Bandas de 821 MHz-824 MHz/866 MHz-869 MHz.</w:t>
            </w:r>
          </w:p>
        </w:tc>
        <w:tc>
          <w:tcPr>
            <w:tcW w:w="4529" w:type="dxa"/>
          </w:tcPr>
          <w:p w14:paraId="4058055A" w14:textId="5161A519" w:rsidR="008E0355" w:rsidRPr="009F35E9" w:rsidRDefault="008E0355" w:rsidP="008E0355">
            <w:pPr>
              <w:pStyle w:val="texto"/>
              <w:spacing w:line="228" w:lineRule="exact"/>
              <w:ind w:firstLine="0"/>
              <w:rPr>
                <w:rFonts w:ascii="Verdana" w:hAnsi="Verdana"/>
                <w:b/>
                <w:sz w:val="16"/>
                <w:szCs w:val="16"/>
              </w:rPr>
            </w:pPr>
            <w:r w:rsidRPr="002B0D3D">
              <w:rPr>
                <w:rFonts w:ascii="Verdana" w:hAnsi="Verdana" w:cs="Times New Roman"/>
                <w:b/>
                <w:bCs/>
                <w:sz w:val="16"/>
                <w:szCs w:val="16"/>
              </w:rPr>
              <w:t xml:space="preserve">4.1.2 </w:t>
            </w:r>
            <w:r w:rsidRPr="002B0D3D">
              <w:rPr>
                <w:rFonts w:ascii="Verdana" w:hAnsi="Verdana" w:cs="Times New Roman"/>
                <w:sz w:val="16"/>
                <w:szCs w:val="16"/>
              </w:rPr>
              <w:t xml:space="preserve">821 MHz-824 MHz / 866 MHz-869 MH </w:t>
            </w:r>
            <w:proofErr w:type="spellStart"/>
            <w:r w:rsidRPr="002B0D3D">
              <w:rPr>
                <w:rFonts w:ascii="Verdana" w:hAnsi="Verdana" w:cs="Times New Roman"/>
                <w:sz w:val="16"/>
                <w:szCs w:val="16"/>
              </w:rPr>
              <w:t>Bands</w:t>
            </w:r>
            <w:proofErr w:type="spellEnd"/>
            <w:r w:rsidRPr="002B0D3D">
              <w:rPr>
                <w:rFonts w:ascii="Verdana" w:hAnsi="Verdana" w:cs="Times New Roman"/>
                <w:sz w:val="16"/>
                <w:szCs w:val="16"/>
              </w:rPr>
              <w:t xml:space="preserve"> z.</w:t>
            </w:r>
          </w:p>
        </w:tc>
      </w:tr>
      <w:tr w:rsidR="008E0355" w:rsidRPr="009F35E9" w14:paraId="6270F365" w14:textId="77777777" w:rsidTr="001B5B07">
        <w:tc>
          <w:tcPr>
            <w:tcW w:w="4529" w:type="dxa"/>
            <w:shd w:val="clear" w:color="auto" w:fill="auto"/>
          </w:tcPr>
          <w:p w14:paraId="17F02832"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b/>
                <w:sz w:val="16"/>
                <w:szCs w:val="16"/>
              </w:rPr>
              <w:t xml:space="preserve">4.1.2.1 </w:t>
            </w:r>
            <w:r w:rsidRPr="009F35E9">
              <w:rPr>
                <w:rFonts w:ascii="Verdana" w:hAnsi="Verdana"/>
                <w:sz w:val="16"/>
                <w:szCs w:val="16"/>
              </w:rPr>
              <w:t xml:space="preserve">Potencia media </w:t>
            </w:r>
          </w:p>
        </w:tc>
        <w:tc>
          <w:tcPr>
            <w:tcW w:w="4529" w:type="dxa"/>
          </w:tcPr>
          <w:p w14:paraId="7342BD9C" w14:textId="2A078F78" w:rsidR="008E0355" w:rsidRPr="009F35E9" w:rsidRDefault="008E0355" w:rsidP="008E0355">
            <w:pPr>
              <w:pStyle w:val="texto"/>
              <w:spacing w:line="228" w:lineRule="exact"/>
              <w:ind w:firstLine="0"/>
              <w:rPr>
                <w:rFonts w:ascii="Verdana" w:hAnsi="Verdana"/>
                <w:b/>
                <w:sz w:val="16"/>
                <w:szCs w:val="16"/>
              </w:rPr>
            </w:pPr>
            <w:r w:rsidRPr="002B0D3D">
              <w:rPr>
                <w:rFonts w:ascii="Verdana" w:hAnsi="Verdana" w:cs="Times New Roman"/>
                <w:b/>
                <w:bCs/>
                <w:sz w:val="16"/>
                <w:szCs w:val="16"/>
              </w:rPr>
              <w:t xml:space="preserve">4.1.2.1 </w:t>
            </w:r>
            <w:proofErr w:type="spellStart"/>
            <w:r w:rsidRPr="002B0D3D">
              <w:rPr>
                <w:rFonts w:ascii="Verdana" w:hAnsi="Verdana" w:cs="Times New Roman"/>
                <w:sz w:val="16"/>
                <w:szCs w:val="16"/>
              </w:rPr>
              <w:t>Average</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power</w:t>
            </w:r>
            <w:proofErr w:type="spellEnd"/>
          </w:p>
        </w:tc>
      </w:tr>
      <w:tr w:rsidR="008E0355" w:rsidRPr="009F35E9" w14:paraId="4691DA09" w14:textId="77777777" w:rsidTr="001B5B07">
        <w:tc>
          <w:tcPr>
            <w:tcW w:w="4529" w:type="dxa"/>
            <w:shd w:val="clear" w:color="auto" w:fill="auto"/>
          </w:tcPr>
          <w:p w14:paraId="22364EEC"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La potencia media de los equipos transmisores debe ser como máximo lo establecido en la tabla 4.</w:t>
            </w:r>
          </w:p>
        </w:tc>
        <w:tc>
          <w:tcPr>
            <w:tcW w:w="4529" w:type="dxa"/>
          </w:tcPr>
          <w:p w14:paraId="187E766C" w14:textId="7F17AAD5"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The average power of the transmitting equipment must be at most that established in table 4.</w:t>
            </w:r>
          </w:p>
        </w:tc>
      </w:tr>
    </w:tbl>
    <w:p w14:paraId="004925E7" w14:textId="77777777" w:rsidR="001B5B07" w:rsidRPr="009F35E9" w:rsidRDefault="001B5B07" w:rsidP="006C2031">
      <w:pPr>
        <w:pStyle w:val="texto"/>
        <w:spacing w:line="228" w:lineRule="exact"/>
        <w:ind w:firstLine="0"/>
        <w:jc w:val="center"/>
        <w:rPr>
          <w:rFonts w:ascii="Verdana" w:hAnsi="Verdana"/>
          <w:b/>
          <w:sz w:val="16"/>
          <w:szCs w:val="16"/>
        </w:rPr>
      </w:pPr>
    </w:p>
    <w:p w14:paraId="64666C13" w14:textId="7AFABD9D" w:rsidR="00F52868" w:rsidRPr="009F35E9" w:rsidRDefault="00F52868" w:rsidP="006C2031">
      <w:pPr>
        <w:pStyle w:val="texto"/>
        <w:spacing w:line="228" w:lineRule="exact"/>
        <w:ind w:firstLine="0"/>
        <w:jc w:val="center"/>
        <w:rPr>
          <w:rFonts w:ascii="Verdana" w:hAnsi="Verdana"/>
          <w:b/>
          <w:sz w:val="16"/>
          <w:szCs w:val="16"/>
        </w:rPr>
      </w:pPr>
      <w:r w:rsidRPr="009F35E9">
        <w:rPr>
          <w:rFonts w:ascii="Verdana" w:hAnsi="Verdana"/>
          <w:b/>
          <w:sz w:val="16"/>
          <w:szCs w:val="16"/>
        </w:rPr>
        <w:t xml:space="preserve">TABLA 4.- Potencia media </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04895BE1"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84D08D1" w14:textId="77777777" w:rsidR="00F52868" w:rsidRPr="009F35E9" w:rsidRDefault="00F52868" w:rsidP="006C2031">
            <w:pPr>
              <w:pStyle w:val="texto"/>
              <w:spacing w:line="228"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4E5813B0" w14:textId="77777777" w:rsidR="00F52868" w:rsidRPr="009F35E9" w:rsidRDefault="00F52868" w:rsidP="006C2031">
            <w:pPr>
              <w:pStyle w:val="texto"/>
              <w:spacing w:line="228" w:lineRule="exact"/>
              <w:ind w:firstLine="0"/>
              <w:jc w:val="center"/>
              <w:rPr>
                <w:rFonts w:ascii="Verdana" w:hAnsi="Verdana"/>
                <w:b/>
                <w:sz w:val="16"/>
                <w:szCs w:val="16"/>
                <w:lang w:val="en-US"/>
              </w:rPr>
            </w:pPr>
            <w:proofErr w:type="spellStart"/>
            <w:r w:rsidRPr="009F35E9">
              <w:rPr>
                <w:rFonts w:ascii="Verdana" w:hAnsi="Verdana"/>
                <w:b/>
                <w:sz w:val="16"/>
                <w:szCs w:val="16"/>
                <w:lang w:val="en-US"/>
              </w:rPr>
              <w:t>Móvil</w:t>
            </w:r>
            <w:proofErr w:type="spellEnd"/>
          </w:p>
        </w:tc>
        <w:tc>
          <w:tcPr>
            <w:tcW w:w="1800" w:type="dxa"/>
            <w:tcBorders>
              <w:top w:val="single" w:sz="6" w:space="0" w:color="auto"/>
              <w:left w:val="single" w:sz="6" w:space="0" w:color="auto"/>
              <w:bottom w:val="single" w:sz="6" w:space="0" w:color="auto"/>
              <w:right w:val="single" w:sz="6" w:space="0" w:color="auto"/>
            </w:tcBorders>
          </w:tcPr>
          <w:p w14:paraId="23F83802" w14:textId="77777777" w:rsidR="00F52868" w:rsidRPr="009F35E9" w:rsidRDefault="00F52868" w:rsidP="006C2031">
            <w:pPr>
              <w:pStyle w:val="texto"/>
              <w:spacing w:line="228" w:lineRule="exact"/>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5C3B763B"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4966E3A" w14:textId="77777777" w:rsidR="00F52868" w:rsidRPr="009F35E9" w:rsidRDefault="00F52868" w:rsidP="006C2031">
            <w:pPr>
              <w:pStyle w:val="texto"/>
              <w:spacing w:line="228" w:lineRule="exact"/>
              <w:ind w:firstLine="0"/>
              <w:jc w:val="center"/>
              <w:rPr>
                <w:rFonts w:ascii="Verdana" w:hAnsi="Verdana"/>
                <w:sz w:val="16"/>
                <w:szCs w:val="16"/>
                <w:lang w:val="en-US"/>
              </w:rPr>
            </w:pPr>
            <w:r w:rsidRPr="009F35E9">
              <w:rPr>
                <w:rFonts w:ascii="Verdana" w:hAnsi="Verdana"/>
                <w:sz w:val="16"/>
                <w:szCs w:val="16"/>
                <w:lang w:val="en-US"/>
              </w:rPr>
              <w:t>150 Watts</w:t>
            </w:r>
          </w:p>
        </w:tc>
        <w:tc>
          <w:tcPr>
            <w:tcW w:w="1530" w:type="dxa"/>
            <w:tcBorders>
              <w:top w:val="single" w:sz="6" w:space="0" w:color="auto"/>
              <w:left w:val="single" w:sz="6" w:space="0" w:color="auto"/>
              <w:bottom w:val="single" w:sz="6" w:space="0" w:color="auto"/>
              <w:right w:val="single" w:sz="6" w:space="0" w:color="auto"/>
            </w:tcBorders>
          </w:tcPr>
          <w:p w14:paraId="3A0F7658" w14:textId="77777777" w:rsidR="00F52868" w:rsidRPr="009F35E9" w:rsidRDefault="00F52868" w:rsidP="006C2031">
            <w:pPr>
              <w:pStyle w:val="texto"/>
              <w:spacing w:line="228" w:lineRule="exact"/>
              <w:ind w:firstLine="0"/>
              <w:jc w:val="center"/>
              <w:rPr>
                <w:rFonts w:ascii="Verdana" w:hAnsi="Verdana"/>
                <w:sz w:val="16"/>
                <w:szCs w:val="16"/>
                <w:lang w:val="en-US"/>
              </w:rPr>
            </w:pPr>
            <w:r w:rsidRPr="009F35E9">
              <w:rPr>
                <w:rFonts w:ascii="Verdana" w:hAnsi="Verdana"/>
                <w:sz w:val="16"/>
                <w:szCs w:val="16"/>
                <w:lang w:val="en-US"/>
              </w:rPr>
              <w:t>35 Watts</w:t>
            </w:r>
          </w:p>
        </w:tc>
        <w:tc>
          <w:tcPr>
            <w:tcW w:w="1800" w:type="dxa"/>
            <w:tcBorders>
              <w:top w:val="single" w:sz="6" w:space="0" w:color="auto"/>
              <w:left w:val="single" w:sz="6" w:space="0" w:color="auto"/>
              <w:bottom w:val="single" w:sz="6" w:space="0" w:color="auto"/>
              <w:right w:val="single" w:sz="6" w:space="0" w:color="auto"/>
            </w:tcBorders>
          </w:tcPr>
          <w:p w14:paraId="7E3BEE8C" w14:textId="77777777" w:rsidR="00F52868" w:rsidRPr="009F35E9" w:rsidRDefault="00F52868" w:rsidP="006C2031">
            <w:pPr>
              <w:pStyle w:val="texto"/>
              <w:spacing w:line="228" w:lineRule="exact"/>
              <w:ind w:firstLine="0"/>
              <w:jc w:val="center"/>
              <w:rPr>
                <w:rFonts w:ascii="Verdana" w:hAnsi="Verdana"/>
                <w:sz w:val="16"/>
                <w:szCs w:val="16"/>
              </w:rPr>
            </w:pPr>
            <w:r w:rsidRPr="009F35E9">
              <w:rPr>
                <w:rFonts w:ascii="Verdana" w:hAnsi="Verdana"/>
                <w:sz w:val="16"/>
                <w:szCs w:val="16"/>
              </w:rPr>
              <w:t>3 Watts</w:t>
            </w:r>
          </w:p>
        </w:tc>
      </w:tr>
    </w:tbl>
    <w:p w14:paraId="70339B8F" w14:textId="1D667ED8" w:rsidR="00F52868" w:rsidRPr="009F35E9" w:rsidRDefault="00F52868" w:rsidP="006C2031">
      <w:pPr>
        <w:pStyle w:val="texto"/>
        <w:spacing w:line="224" w:lineRule="exact"/>
        <w:rPr>
          <w:rFonts w:ascii="Verdana" w:hAnsi="Verdana"/>
          <w:sz w:val="16"/>
          <w:szCs w:val="16"/>
        </w:rPr>
      </w:pPr>
    </w:p>
    <w:p w14:paraId="2CAE4DD8" w14:textId="77777777" w:rsidR="008E0355" w:rsidRPr="008E0355" w:rsidRDefault="008E0355" w:rsidP="008E0355">
      <w:pPr>
        <w:spacing w:after="101" w:line="228" w:lineRule="atLeast"/>
        <w:jc w:val="center"/>
        <w:rPr>
          <w:rFonts w:ascii="Times New Roman" w:hAnsi="Times New Roman" w:cs="Times New Roman"/>
          <w:sz w:val="24"/>
          <w:szCs w:val="24"/>
          <w:lang w:val="en-US" w:eastAsia="en-US"/>
        </w:rPr>
      </w:pPr>
      <w:r w:rsidRPr="008E0355">
        <w:rPr>
          <w:rFonts w:ascii="Verdana" w:hAnsi="Verdana" w:cs="Times New Roman"/>
          <w:b/>
          <w:bCs/>
          <w:sz w:val="16"/>
          <w:szCs w:val="16"/>
          <w:lang w:val="en-US" w:eastAsia="en-US"/>
        </w:rPr>
        <w:t xml:space="preserve">TABLE 4.- Average power </w:t>
      </w:r>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8E0355" w14:paraId="3B759DF1" w14:textId="77777777" w:rsidTr="002D3E0C">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ED20F9" w14:textId="77777777" w:rsidR="008E0355" w:rsidRPr="008E0355" w:rsidRDefault="008E0355" w:rsidP="008E0355">
            <w:pPr>
              <w:spacing w:after="101" w:line="228" w:lineRule="atLeast"/>
              <w:jc w:val="center"/>
              <w:rPr>
                <w:rFonts w:ascii="Times New Roman" w:hAnsi="Times New Roman" w:cs="Times New Roman"/>
                <w:sz w:val="24"/>
                <w:szCs w:val="24"/>
                <w:lang w:val="en-US" w:eastAsia="en-US"/>
              </w:rPr>
            </w:pPr>
            <w:r w:rsidRPr="008E0355">
              <w:rPr>
                <w:rFonts w:ascii="Verdana" w:hAnsi="Verdana" w:cs="Times New Roman"/>
                <w:b/>
                <w:bCs/>
                <w:sz w:val="16"/>
                <w:szCs w:val="16"/>
                <w:lang w:val="en-US" w:eastAsia="en-US"/>
              </w:rPr>
              <w:t>Base / Repeater</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16D190" w14:textId="77777777" w:rsidR="008E0355" w:rsidRPr="008E0355" w:rsidRDefault="008E0355" w:rsidP="008E0355">
            <w:pPr>
              <w:spacing w:after="101" w:line="228" w:lineRule="atLeast"/>
              <w:jc w:val="center"/>
              <w:rPr>
                <w:rFonts w:ascii="Times New Roman" w:hAnsi="Times New Roman" w:cs="Times New Roman"/>
                <w:sz w:val="24"/>
                <w:szCs w:val="24"/>
                <w:lang w:val="en-US" w:eastAsia="en-US"/>
              </w:rPr>
            </w:pPr>
            <w:r w:rsidRPr="008E0355">
              <w:rPr>
                <w:rFonts w:ascii="Verdana" w:hAnsi="Verdana" w:cs="Times New Roman"/>
                <w:b/>
                <w:bCs/>
                <w:sz w:val="16"/>
                <w:szCs w:val="16"/>
                <w:lang w:val="en-US" w:eastAsia="en-US"/>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726ABD" w14:textId="77777777" w:rsidR="008E0355" w:rsidRPr="008E0355" w:rsidRDefault="008E0355" w:rsidP="008E0355">
            <w:pPr>
              <w:spacing w:after="101" w:line="228" w:lineRule="atLeast"/>
              <w:jc w:val="center"/>
              <w:rPr>
                <w:rFonts w:ascii="Times New Roman" w:hAnsi="Times New Roman" w:cs="Times New Roman"/>
                <w:sz w:val="24"/>
                <w:szCs w:val="24"/>
                <w:lang w:val="en-US" w:eastAsia="en-US"/>
              </w:rPr>
            </w:pPr>
            <w:r w:rsidRPr="008E0355">
              <w:rPr>
                <w:rFonts w:ascii="Verdana" w:hAnsi="Verdana" w:cs="Times New Roman"/>
                <w:b/>
                <w:bCs/>
                <w:sz w:val="16"/>
                <w:szCs w:val="16"/>
                <w:lang w:val="en-US" w:eastAsia="en-US"/>
              </w:rPr>
              <w:t>Portable</w:t>
            </w:r>
          </w:p>
        </w:tc>
      </w:tr>
      <w:tr w:rsidR="008E0355" w:rsidRPr="008E0355" w14:paraId="5BC358A6" w14:textId="77777777" w:rsidTr="002D3E0C">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38F2C1" w14:textId="77777777" w:rsidR="008E0355" w:rsidRPr="008E0355" w:rsidRDefault="008E0355" w:rsidP="008E0355">
            <w:pPr>
              <w:spacing w:after="101" w:line="228" w:lineRule="atLeast"/>
              <w:jc w:val="center"/>
              <w:rPr>
                <w:rFonts w:ascii="Times New Roman" w:hAnsi="Times New Roman" w:cs="Times New Roman"/>
                <w:sz w:val="24"/>
                <w:szCs w:val="24"/>
                <w:lang w:val="en-US" w:eastAsia="en-US"/>
              </w:rPr>
            </w:pPr>
            <w:r w:rsidRPr="008E0355">
              <w:rPr>
                <w:rFonts w:ascii="Verdana" w:hAnsi="Verdana" w:cs="Times New Roman"/>
                <w:sz w:val="16"/>
                <w:szCs w:val="16"/>
                <w:lang w:val="en-US" w:eastAsia="en-US"/>
              </w:rPr>
              <w:t>150 watts</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C5A589" w14:textId="77777777" w:rsidR="008E0355" w:rsidRPr="008E0355" w:rsidRDefault="008E0355" w:rsidP="008E0355">
            <w:pPr>
              <w:spacing w:after="101" w:line="228" w:lineRule="atLeast"/>
              <w:jc w:val="center"/>
              <w:rPr>
                <w:rFonts w:ascii="Times New Roman" w:hAnsi="Times New Roman" w:cs="Times New Roman"/>
                <w:sz w:val="24"/>
                <w:szCs w:val="24"/>
                <w:lang w:val="en-US" w:eastAsia="en-US"/>
              </w:rPr>
            </w:pPr>
            <w:r w:rsidRPr="008E0355">
              <w:rPr>
                <w:rFonts w:ascii="Verdana" w:hAnsi="Verdana" w:cs="Times New Roman"/>
                <w:sz w:val="16"/>
                <w:szCs w:val="16"/>
                <w:lang w:val="en-US" w:eastAsia="en-US"/>
              </w:rPr>
              <w:t>35 watts</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6C6749" w14:textId="77777777" w:rsidR="008E0355" w:rsidRPr="008E0355" w:rsidRDefault="008E0355" w:rsidP="008E0355">
            <w:pPr>
              <w:spacing w:after="101" w:line="228" w:lineRule="atLeast"/>
              <w:jc w:val="center"/>
              <w:rPr>
                <w:rFonts w:ascii="Times New Roman" w:hAnsi="Times New Roman" w:cs="Times New Roman"/>
                <w:sz w:val="24"/>
                <w:szCs w:val="24"/>
                <w:lang w:val="en-US" w:eastAsia="en-US"/>
              </w:rPr>
            </w:pPr>
            <w:r w:rsidRPr="008E0355">
              <w:rPr>
                <w:rFonts w:ascii="Verdana" w:hAnsi="Verdana" w:cs="Times New Roman"/>
                <w:sz w:val="16"/>
                <w:szCs w:val="16"/>
                <w:lang w:val="en-US" w:eastAsia="en-US"/>
              </w:rPr>
              <w:t xml:space="preserve">3 </w:t>
            </w:r>
            <w:proofErr w:type="spellStart"/>
            <w:r w:rsidRPr="008E0355">
              <w:rPr>
                <w:rFonts w:ascii="Verdana" w:hAnsi="Verdana" w:cs="Times New Roman"/>
                <w:sz w:val="16"/>
                <w:szCs w:val="16"/>
                <w:lang w:val="en-US" w:eastAsia="en-US"/>
              </w:rPr>
              <w:t>Wa</w:t>
            </w:r>
            <w:proofErr w:type="spellEnd"/>
            <w:r w:rsidRPr="008E0355">
              <w:rPr>
                <w:rFonts w:ascii="Verdana" w:hAnsi="Verdana" w:cs="Times New Roman"/>
                <w:sz w:val="16"/>
                <w:szCs w:val="16"/>
                <w:lang w:val="en-US" w:eastAsia="en-US"/>
              </w:rPr>
              <w:t xml:space="preserve"> </w:t>
            </w:r>
            <w:proofErr w:type="spellStart"/>
            <w:r w:rsidRPr="008E0355">
              <w:rPr>
                <w:rFonts w:ascii="Verdana" w:hAnsi="Verdana" w:cs="Times New Roman"/>
                <w:sz w:val="16"/>
                <w:szCs w:val="16"/>
                <w:lang w:val="en-US" w:eastAsia="en-US"/>
              </w:rPr>
              <w:t>tts</w:t>
            </w:r>
            <w:proofErr w:type="spellEnd"/>
          </w:p>
        </w:tc>
      </w:tr>
    </w:tbl>
    <w:p w14:paraId="702CBF2E" w14:textId="77777777" w:rsidR="008E0355" w:rsidRPr="008E0355" w:rsidRDefault="008E0355" w:rsidP="008E0355">
      <w:pPr>
        <w:spacing w:after="101" w:line="224" w:lineRule="atLeast"/>
        <w:ind w:firstLine="288"/>
        <w:jc w:val="both"/>
        <w:rPr>
          <w:rFonts w:ascii="Times New Roman" w:hAnsi="Times New Roman" w:cs="Times New Roman"/>
          <w:sz w:val="24"/>
          <w:szCs w:val="24"/>
          <w:lang w:val="en-US" w:eastAsia="en-US"/>
        </w:rPr>
      </w:pPr>
      <w:r w:rsidRPr="008E0355">
        <w:rPr>
          <w:rFonts w:ascii="Verdana" w:hAnsi="Verdana" w:cs="Times New Roman"/>
          <w:sz w:val="16"/>
          <w:szCs w:val="16"/>
          <w:lang w:val="en-US" w:eastAsia="en-US"/>
        </w:rPr>
        <w:t> </w:t>
      </w:r>
    </w:p>
    <w:tbl>
      <w:tblPr>
        <w:tblW w:w="0" w:type="auto"/>
        <w:tblLook w:val="04A0" w:firstRow="1" w:lastRow="0" w:firstColumn="1" w:lastColumn="0" w:noHBand="0" w:noVBand="1"/>
      </w:tblPr>
      <w:tblGrid>
        <w:gridCol w:w="4428"/>
        <w:gridCol w:w="4414"/>
      </w:tblGrid>
      <w:tr w:rsidR="008E0355" w:rsidRPr="009F35E9" w14:paraId="4AB8D8F6" w14:textId="77777777" w:rsidTr="001B5B07">
        <w:tc>
          <w:tcPr>
            <w:tcW w:w="4529" w:type="dxa"/>
            <w:shd w:val="clear" w:color="auto" w:fill="auto"/>
          </w:tcPr>
          <w:p w14:paraId="06E3ACE5"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sz w:val="16"/>
                <w:szCs w:val="16"/>
              </w:rPr>
              <w:t>La potencia radiada de los equipos para la operación de los mismos, es determinada por la autoridad correspondiente.</w:t>
            </w:r>
          </w:p>
        </w:tc>
        <w:tc>
          <w:tcPr>
            <w:tcW w:w="4529" w:type="dxa"/>
          </w:tcPr>
          <w:p w14:paraId="676C8F0D" w14:textId="7B202C57" w:rsidR="008E0355" w:rsidRPr="009F35E9" w:rsidRDefault="008E0355" w:rsidP="008E0355">
            <w:pPr>
              <w:pStyle w:val="texto"/>
              <w:spacing w:line="224" w:lineRule="exact"/>
              <w:ind w:firstLine="0"/>
              <w:rPr>
                <w:rFonts w:ascii="Verdana" w:hAnsi="Verdana"/>
                <w:sz w:val="16"/>
                <w:szCs w:val="16"/>
                <w:lang w:val="en-US"/>
              </w:rPr>
            </w:pPr>
            <w:r w:rsidRPr="002B0D3D">
              <w:rPr>
                <w:rFonts w:ascii="Verdana" w:hAnsi="Verdana" w:cs="Times New Roman"/>
                <w:sz w:val="16"/>
                <w:szCs w:val="16"/>
                <w:lang w:val="en-US"/>
              </w:rPr>
              <w:t>The radiated power of the equipment for their operation is determined by the corresponding authority.</w:t>
            </w:r>
          </w:p>
        </w:tc>
      </w:tr>
      <w:tr w:rsidR="008E0355" w:rsidRPr="009F35E9" w14:paraId="232FAE27" w14:textId="77777777" w:rsidTr="001B5B07">
        <w:tc>
          <w:tcPr>
            <w:tcW w:w="4529" w:type="dxa"/>
            <w:shd w:val="clear" w:color="auto" w:fill="auto"/>
          </w:tcPr>
          <w:p w14:paraId="30683D25"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sz w:val="16"/>
                <w:szCs w:val="16"/>
              </w:rPr>
              <w:t>Los valores de la tabla anterior se verifican de acuerdo a lo establecido en 5.1.</w:t>
            </w:r>
          </w:p>
        </w:tc>
        <w:tc>
          <w:tcPr>
            <w:tcW w:w="4529" w:type="dxa"/>
          </w:tcPr>
          <w:p w14:paraId="29FE7DDF" w14:textId="113FB7C2" w:rsidR="008E0355" w:rsidRPr="009F35E9" w:rsidRDefault="008E0355" w:rsidP="008E0355">
            <w:pPr>
              <w:pStyle w:val="texto"/>
              <w:spacing w:line="224" w:lineRule="exact"/>
              <w:ind w:firstLine="0"/>
              <w:rPr>
                <w:rFonts w:ascii="Verdana" w:hAnsi="Verdana"/>
                <w:sz w:val="16"/>
                <w:szCs w:val="16"/>
                <w:lang w:val="en-US"/>
              </w:rPr>
            </w:pPr>
            <w:r w:rsidRPr="002B0D3D">
              <w:rPr>
                <w:rFonts w:ascii="Verdana" w:hAnsi="Verdana" w:cs="Times New Roman"/>
                <w:sz w:val="16"/>
                <w:szCs w:val="16"/>
                <w:lang w:val="en-US"/>
              </w:rPr>
              <w:t xml:space="preserve">The values </w:t>
            </w:r>
            <w:r w:rsidRPr="002B0D3D">
              <w:rPr>
                <w:sz w:val="16"/>
                <w:szCs w:val="16"/>
                <w:lang w:val="en-US"/>
              </w:rPr>
              <w:t>​​</w:t>
            </w:r>
            <w:r w:rsidRPr="002B0D3D">
              <w:rPr>
                <w:rFonts w:ascii="Verdana" w:hAnsi="Verdana" w:cs="Times New Roman"/>
                <w:sz w:val="16"/>
                <w:szCs w:val="16"/>
                <w:lang w:val="en-US"/>
              </w:rPr>
              <w:t>in the previous table are verified according to what is established in 5.1.</w:t>
            </w:r>
          </w:p>
        </w:tc>
      </w:tr>
      <w:tr w:rsidR="008E0355" w:rsidRPr="009F35E9" w14:paraId="55CD31BE" w14:textId="77777777" w:rsidTr="001B5B07">
        <w:tc>
          <w:tcPr>
            <w:tcW w:w="4529" w:type="dxa"/>
            <w:shd w:val="clear" w:color="auto" w:fill="auto"/>
          </w:tcPr>
          <w:p w14:paraId="7738D559"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b/>
                <w:sz w:val="16"/>
                <w:szCs w:val="16"/>
              </w:rPr>
              <w:t xml:space="preserve">4.1.2.2 </w:t>
            </w:r>
            <w:r w:rsidRPr="009F35E9">
              <w:rPr>
                <w:rFonts w:ascii="Verdana" w:hAnsi="Verdana"/>
                <w:sz w:val="16"/>
                <w:szCs w:val="16"/>
              </w:rPr>
              <w:t>Clase de emisión</w:t>
            </w:r>
          </w:p>
        </w:tc>
        <w:tc>
          <w:tcPr>
            <w:tcW w:w="4529" w:type="dxa"/>
          </w:tcPr>
          <w:p w14:paraId="5A5DA699" w14:textId="10A49429" w:rsidR="008E0355" w:rsidRPr="009F35E9" w:rsidRDefault="008E0355" w:rsidP="008E0355">
            <w:pPr>
              <w:pStyle w:val="texto"/>
              <w:spacing w:line="224" w:lineRule="exact"/>
              <w:ind w:firstLine="0"/>
              <w:rPr>
                <w:rFonts w:ascii="Verdana" w:hAnsi="Verdana"/>
                <w:b/>
                <w:sz w:val="16"/>
                <w:szCs w:val="16"/>
              </w:rPr>
            </w:pPr>
            <w:r w:rsidRPr="002B0D3D">
              <w:rPr>
                <w:rFonts w:ascii="Verdana" w:hAnsi="Verdana" w:cs="Times New Roman"/>
                <w:b/>
                <w:bCs/>
                <w:sz w:val="16"/>
                <w:szCs w:val="16"/>
              </w:rPr>
              <w:t xml:space="preserve">4.1.2.2 </w:t>
            </w:r>
            <w:proofErr w:type="spellStart"/>
            <w:r w:rsidRPr="002B0D3D">
              <w:rPr>
                <w:rFonts w:ascii="Verdana" w:hAnsi="Verdana" w:cs="Times New Roman"/>
                <w:sz w:val="16"/>
                <w:szCs w:val="16"/>
              </w:rPr>
              <w:t>Class</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of</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emission</w:t>
            </w:r>
            <w:proofErr w:type="spellEnd"/>
          </w:p>
        </w:tc>
      </w:tr>
      <w:tr w:rsidR="008E0355" w:rsidRPr="009F35E9" w14:paraId="529D735B" w14:textId="77777777" w:rsidTr="001B5B07">
        <w:tc>
          <w:tcPr>
            <w:tcW w:w="4529" w:type="dxa"/>
            <w:shd w:val="clear" w:color="auto" w:fill="auto"/>
          </w:tcPr>
          <w:p w14:paraId="3BFA3106" w14:textId="77777777" w:rsidR="008E0355" w:rsidRPr="009F35E9" w:rsidRDefault="008E0355" w:rsidP="008E0355">
            <w:pPr>
              <w:pStyle w:val="texto"/>
              <w:spacing w:line="224" w:lineRule="exact"/>
              <w:ind w:firstLine="0"/>
              <w:rPr>
                <w:rFonts w:ascii="Verdana" w:hAnsi="Verdana"/>
                <w:sz w:val="16"/>
                <w:szCs w:val="16"/>
              </w:rPr>
            </w:pPr>
            <w:r w:rsidRPr="009F35E9">
              <w:rPr>
                <w:rFonts w:ascii="Verdana" w:hAnsi="Verdana"/>
                <w:sz w:val="16"/>
                <w:szCs w:val="16"/>
              </w:rPr>
              <w:t>Las emisiones se clasifican y simbolizan de acuerdo con sus características esenciales siguientes, que se anotan enseguida del ancho de banda necesario mostrado en la tabla 5:</w:t>
            </w:r>
          </w:p>
        </w:tc>
        <w:tc>
          <w:tcPr>
            <w:tcW w:w="4529" w:type="dxa"/>
          </w:tcPr>
          <w:p w14:paraId="08377558" w14:textId="6A3732C3" w:rsidR="008E0355" w:rsidRPr="009F35E9" w:rsidRDefault="008E0355" w:rsidP="008E0355">
            <w:pPr>
              <w:pStyle w:val="texto"/>
              <w:spacing w:line="224" w:lineRule="exact"/>
              <w:ind w:firstLine="0"/>
              <w:rPr>
                <w:rFonts w:ascii="Verdana" w:hAnsi="Verdana"/>
                <w:sz w:val="16"/>
                <w:szCs w:val="16"/>
                <w:lang w:val="en-US"/>
              </w:rPr>
            </w:pPr>
            <w:r w:rsidRPr="002B0D3D">
              <w:rPr>
                <w:rFonts w:ascii="Verdana" w:hAnsi="Verdana" w:cs="Times New Roman"/>
                <w:sz w:val="16"/>
                <w:szCs w:val="16"/>
                <w:lang w:val="en-US"/>
              </w:rPr>
              <w:t>The emissions are classified and symbolized according to their following special characteristics, which are noted next to the necessary bandwidth shown in table 5:</w:t>
            </w:r>
          </w:p>
        </w:tc>
      </w:tr>
      <w:tr w:rsidR="008E0355" w:rsidRPr="009F35E9" w14:paraId="1C019A2E" w14:textId="77777777" w:rsidTr="001B5B07">
        <w:tc>
          <w:tcPr>
            <w:tcW w:w="4529" w:type="dxa"/>
            <w:shd w:val="clear" w:color="auto" w:fill="auto"/>
          </w:tcPr>
          <w:p w14:paraId="7D5F4159" w14:textId="77777777" w:rsidR="008E0355" w:rsidRPr="009F35E9" w:rsidRDefault="008E0355" w:rsidP="008E0355">
            <w:pPr>
              <w:pStyle w:val="INCISO"/>
              <w:spacing w:line="224" w:lineRule="exact"/>
              <w:ind w:left="0" w:firstLine="0"/>
              <w:rPr>
                <w:rFonts w:ascii="Verdana" w:hAnsi="Verdana"/>
                <w:sz w:val="16"/>
                <w:szCs w:val="16"/>
              </w:rPr>
            </w:pPr>
            <w:r w:rsidRPr="009F35E9">
              <w:rPr>
                <w:rFonts w:ascii="Verdana" w:hAnsi="Verdana"/>
                <w:sz w:val="16"/>
                <w:szCs w:val="16"/>
              </w:rPr>
              <w:t>(1)</w:t>
            </w:r>
            <w:r w:rsidRPr="009F35E9">
              <w:rPr>
                <w:rFonts w:ascii="Verdana" w:hAnsi="Verdana"/>
                <w:sz w:val="16"/>
                <w:szCs w:val="16"/>
              </w:rPr>
              <w:tab/>
              <w:t>primer símbolo-tipo de modulación de la portadora principal, que puede ser F, G, D y W;</w:t>
            </w:r>
          </w:p>
        </w:tc>
        <w:tc>
          <w:tcPr>
            <w:tcW w:w="4529" w:type="dxa"/>
          </w:tcPr>
          <w:p w14:paraId="4A5AE4A0" w14:textId="3C9C4D61" w:rsidR="008E0355" w:rsidRPr="009F35E9" w:rsidRDefault="008E0355" w:rsidP="008E0355">
            <w:pPr>
              <w:pStyle w:val="INCISO"/>
              <w:spacing w:line="224" w:lineRule="exact"/>
              <w:ind w:left="0" w:firstLine="0"/>
              <w:rPr>
                <w:rFonts w:ascii="Verdana" w:hAnsi="Verdana"/>
                <w:sz w:val="16"/>
                <w:szCs w:val="16"/>
                <w:lang w:val="en-US"/>
              </w:rPr>
            </w:pPr>
            <w:r w:rsidRPr="002B0D3D">
              <w:rPr>
                <w:rFonts w:ascii="Verdana" w:hAnsi="Verdana" w:cs="Times New Roman"/>
                <w:sz w:val="16"/>
                <w:szCs w:val="16"/>
                <w:lang w:val="en-US"/>
              </w:rPr>
              <w:t xml:space="preserve">(1) first symbol-type of modulation of the main carrier, which can be F, G, D and W;              </w:t>
            </w:r>
          </w:p>
        </w:tc>
      </w:tr>
      <w:tr w:rsidR="008E0355" w:rsidRPr="009F35E9" w14:paraId="5329D61D" w14:textId="77777777" w:rsidTr="001B5B07">
        <w:tc>
          <w:tcPr>
            <w:tcW w:w="4529" w:type="dxa"/>
            <w:shd w:val="clear" w:color="auto" w:fill="auto"/>
          </w:tcPr>
          <w:p w14:paraId="04849834" w14:textId="77777777" w:rsidR="008E0355" w:rsidRPr="009F35E9" w:rsidRDefault="008E0355" w:rsidP="008E0355">
            <w:pPr>
              <w:pStyle w:val="INCISO"/>
              <w:spacing w:line="224" w:lineRule="exact"/>
              <w:ind w:left="0" w:firstLine="0"/>
              <w:rPr>
                <w:rFonts w:ascii="Verdana" w:hAnsi="Verdana"/>
                <w:sz w:val="16"/>
                <w:szCs w:val="16"/>
              </w:rPr>
            </w:pPr>
            <w:r w:rsidRPr="009F35E9">
              <w:rPr>
                <w:rFonts w:ascii="Verdana" w:hAnsi="Verdana"/>
                <w:sz w:val="16"/>
                <w:szCs w:val="16"/>
              </w:rPr>
              <w:t>(2)</w:t>
            </w:r>
            <w:r w:rsidRPr="009F35E9">
              <w:rPr>
                <w:rFonts w:ascii="Verdana" w:hAnsi="Verdana"/>
                <w:sz w:val="16"/>
                <w:szCs w:val="16"/>
              </w:rPr>
              <w:tab/>
              <w:t>segundo símbolo-naturaleza de la señal (o señales) que modula(n) la portadora principal, que puede ser 1, 2, 3, 7, 8 y 9;</w:t>
            </w:r>
          </w:p>
        </w:tc>
        <w:tc>
          <w:tcPr>
            <w:tcW w:w="4529" w:type="dxa"/>
          </w:tcPr>
          <w:p w14:paraId="6DCFACEC" w14:textId="535169A3" w:rsidR="008E0355" w:rsidRPr="009F35E9" w:rsidRDefault="008E0355" w:rsidP="008E0355">
            <w:pPr>
              <w:pStyle w:val="INCISO"/>
              <w:spacing w:line="224" w:lineRule="exact"/>
              <w:ind w:left="0" w:firstLine="0"/>
              <w:rPr>
                <w:rFonts w:ascii="Verdana" w:hAnsi="Verdana"/>
                <w:sz w:val="16"/>
                <w:szCs w:val="16"/>
                <w:lang w:val="en-US"/>
              </w:rPr>
            </w:pPr>
            <w:r w:rsidRPr="002B0D3D">
              <w:rPr>
                <w:rFonts w:ascii="Verdana" w:hAnsi="Verdana" w:cs="Times New Roman"/>
                <w:sz w:val="16"/>
                <w:szCs w:val="16"/>
                <w:lang w:val="en-US"/>
              </w:rPr>
              <w:t xml:space="preserve">(2) second symbol-nature of the signal (or signals) that modulates the main carrier, which can be 1, 2, 3, 7, 8 and 9;              </w:t>
            </w:r>
          </w:p>
        </w:tc>
      </w:tr>
      <w:tr w:rsidR="008E0355" w:rsidRPr="009F35E9" w14:paraId="60DE02F2" w14:textId="77777777" w:rsidTr="001B5B07">
        <w:tc>
          <w:tcPr>
            <w:tcW w:w="4529" w:type="dxa"/>
            <w:shd w:val="clear" w:color="auto" w:fill="auto"/>
          </w:tcPr>
          <w:p w14:paraId="07080475" w14:textId="77777777" w:rsidR="008E0355" w:rsidRPr="009F35E9" w:rsidRDefault="008E0355" w:rsidP="008E0355">
            <w:pPr>
              <w:pStyle w:val="INCISO"/>
              <w:spacing w:line="228" w:lineRule="exact"/>
              <w:ind w:left="0" w:firstLine="0"/>
              <w:rPr>
                <w:rFonts w:ascii="Verdana" w:hAnsi="Verdana"/>
                <w:sz w:val="16"/>
                <w:szCs w:val="16"/>
              </w:rPr>
            </w:pPr>
            <w:r w:rsidRPr="009F35E9">
              <w:rPr>
                <w:rFonts w:ascii="Verdana" w:hAnsi="Verdana"/>
                <w:sz w:val="16"/>
                <w:szCs w:val="16"/>
              </w:rPr>
              <w:lastRenderedPageBreak/>
              <w:t>(3)</w:t>
            </w:r>
            <w:r w:rsidRPr="009F35E9">
              <w:rPr>
                <w:rFonts w:ascii="Verdana" w:hAnsi="Verdana"/>
                <w:sz w:val="16"/>
                <w:szCs w:val="16"/>
              </w:rPr>
              <w:tab/>
              <w:t>tercer símbolo-tipo de información que se va a transmitir, que puede ser D, E, F y W.</w:t>
            </w:r>
          </w:p>
        </w:tc>
        <w:tc>
          <w:tcPr>
            <w:tcW w:w="4529" w:type="dxa"/>
          </w:tcPr>
          <w:p w14:paraId="599FC1E3" w14:textId="754E8587" w:rsidR="008E0355" w:rsidRPr="009F35E9" w:rsidRDefault="008E0355" w:rsidP="008E0355">
            <w:pPr>
              <w:pStyle w:val="INCISO"/>
              <w:spacing w:line="228" w:lineRule="exact"/>
              <w:ind w:left="0" w:firstLine="0"/>
              <w:rPr>
                <w:rFonts w:ascii="Verdana" w:hAnsi="Verdana"/>
                <w:sz w:val="16"/>
                <w:szCs w:val="16"/>
                <w:lang w:val="en-US"/>
              </w:rPr>
            </w:pPr>
            <w:r w:rsidRPr="002B0D3D">
              <w:rPr>
                <w:rFonts w:ascii="Verdana" w:hAnsi="Verdana" w:cs="Times New Roman"/>
                <w:sz w:val="16"/>
                <w:szCs w:val="16"/>
                <w:lang w:val="en-US"/>
              </w:rPr>
              <w:t xml:space="preserve">(3) third symbol-type of information to be transmitted, which can be D, E, F and W.              </w:t>
            </w:r>
          </w:p>
        </w:tc>
      </w:tr>
      <w:tr w:rsidR="008E0355" w:rsidRPr="009F35E9" w14:paraId="408A08CE" w14:textId="77777777" w:rsidTr="001B5B07">
        <w:tc>
          <w:tcPr>
            <w:tcW w:w="4529" w:type="dxa"/>
            <w:shd w:val="clear" w:color="auto" w:fill="auto"/>
          </w:tcPr>
          <w:p w14:paraId="4023E3D1"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El cuarto y quinto símbolo, correspondientes a detalles de la señal y naturaleza del multiplaje, son voluntarios.</w:t>
            </w:r>
          </w:p>
        </w:tc>
        <w:tc>
          <w:tcPr>
            <w:tcW w:w="4529" w:type="dxa"/>
          </w:tcPr>
          <w:p w14:paraId="3BE7A3F7" w14:textId="62A344FE"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The fourth and fifth symbols, corresponding to details of the signal and nature of the multiplex, are voluntary.</w:t>
            </w:r>
          </w:p>
        </w:tc>
      </w:tr>
      <w:tr w:rsidR="008E0355" w:rsidRPr="009F35E9" w14:paraId="3F7A829E" w14:textId="77777777" w:rsidTr="001B5B07">
        <w:tc>
          <w:tcPr>
            <w:tcW w:w="4529" w:type="dxa"/>
            <w:shd w:val="clear" w:color="auto" w:fill="auto"/>
          </w:tcPr>
          <w:p w14:paraId="0A80AB05"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Los anchos de banda necesarios son los establecidos en la tabla 5.</w:t>
            </w:r>
          </w:p>
        </w:tc>
        <w:tc>
          <w:tcPr>
            <w:tcW w:w="4529" w:type="dxa"/>
          </w:tcPr>
          <w:p w14:paraId="052D8CAD" w14:textId="30245CD8"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The necessary bandwidths are those established in table 5.</w:t>
            </w:r>
          </w:p>
        </w:tc>
      </w:tr>
    </w:tbl>
    <w:p w14:paraId="4825915B" w14:textId="77777777" w:rsidR="000C35C1" w:rsidRPr="009F35E9" w:rsidRDefault="000C35C1" w:rsidP="006C2031">
      <w:pPr>
        <w:pStyle w:val="texto"/>
        <w:spacing w:line="230" w:lineRule="exact"/>
        <w:ind w:firstLine="0"/>
        <w:jc w:val="center"/>
        <w:rPr>
          <w:rFonts w:ascii="Verdana" w:hAnsi="Verdana"/>
          <w:b/>
          <w:sz w:val="16"/>
          <w:szCs w:val="16"/>
        </w:rPr>
      </w:pPr>
    </w:p>
    <w:p w14:paraId="59F1C2F6" w14:textId="2C9AC287" w:rsidR="00F52868" w:rsidRPr="009F35E9" w:rsidRDefault="00F52868" w:rsidP="006C2031">
      <w:pPr>
        <w:pStyle w:val="texto"/>
        <w:spacing w:line="230" w:lineRule="exact"/>
        <w:ind w:firstLine="0"/>
        <w:jc w:val="center"/>
        <w:rPr>
          <w:rFonts w:ascii="Verdana" w:hAnsi="Verdana"/>
          <w:b/>
          <w:sz w:val="16"/>
          <w:szCs w:val="16"/>
        </w:rPr>
      </w:pPr>
      <w:r w:rsidRPr="009F35E9">
        <w:rPr>
          <w:rFonts w:ascii="Verdana" w:hAnsi="Verdana"/>
          <w:b/>
          <w:sz w:val="16"/>
          <w:szCs w:val="16"/>
        </w:rPr>
        <w:t>TABLA 5.- Ancho de banda necesario</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6A05F5F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AD12FDC" w14:textId="77777777" w:rsidR="00F52868" w:rsidRPr="009F35E9" w:rsidRDefault="00F52868" w:rsidP="006C2031">
            <w:pPr>
              <w:pStyle w:val="texto"/>
              <w:spacing w:after="20" w:line="230"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3625D241" w14:textId="77777777" w:rsidR="00F52868" w:rsidRPr="009F35E9" w:rsidRDefault="00F52868" w:rsidP="006C2031">
            <w:pPr>
              <w:pStyle w:val="texto"/>
              <w:spacing w:after="20" w:line="230" w:lineRule="exact"/>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63FFDE74" w14:textId="77777777" w:rsidR="00F52868" w:rsidRPr="009F35E9" w:rsidRDefault="00F52868" w:rsidP="006C2031">
            <w:pPr>
              <w:pStyle w:val="texto"/>
              <w:spacing w:after="20" w:line="230" w:lineRule="exact"/>
              <w:ind w:firstLine="0"/>
              <w:jc w:val="center"/>
              <w:rPr>
                <w:rFonts w:ascii="Verdana" w:hAnsi="Verdana"/>
                <w:b/>
                <w:sz w:val="16"/>
                <w:szCs w:val="16"/>
              </w:rPr>
            </w:pPr>
            <w:r w:rsidRPr="009F35E9">
              <w:rPr>
                <w:rFonts w:ascii="Verdana" w:hAnsi="Verdana"/>
                <w:b/>
                <w:sz w:val="16"/>
                <w:szCs w:val="16"/>
              </w:rPr>
              <w:t>Portátil</w:t>
            </w:r>
          </w:p>
        </w:tc>
      </w:tr>
      <w:tr w:rsidR="00F52868" w:rsidRPr="009F35E9" w14:paraId="3BAE8024"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1BAA954" w14:textId="77777777" w:rsidR="00F52868" w:rsidRPr="009F35E9" w:rsidRDefault="00F52868" w:rsidP="006C2031">
            <w:pPr>
              <w:pStyle w:val="texto"/>
              <w:spacing w:after="20" w:line="230" w:lineRule="exact"/>
              <w:ind w:firstLine="0"/>
              <w:jc w:val="center"/>
              <w:rPr>
                <w:rFonts w:ascii="Verdana" w:hAnsi="Verdana"/>
                <w:sz w:val="16"/>
                <w:szCs w:val="16"/>
              </w:rPr>
            </w:pPr>
            <w:r w:rsidRPr="009F35E9">
              <w:rPr>
                <w:rFonts w:ascii="Verdana" w:hAnsi="Verdana"/>
                <w:sz w:val="16"/>
                <w:szCs w:val="16"/>
              </w:rPr>
              <w:t>21K0</w:t>
            </w:r>
          </w:p>
        </w:tc>
        <w:tc>
          <w:tcPr>
            <w:tcW w:w="1530" w:type="dxa"/>
            <w:tcBorders>
              <w:top w:val="single" w:sz="6" w:space="0" w:color="auto"/>
              <w:left w:val="single" w:sz="6" w:space="0" w:color="auto"/>
              <w:bottom w:val="single" w:sz="6" w:space="0" w:color="auto"/>
              <w:right w:val="single" w:sz="6" w:space="0" w:color="auto"/>
            </w:tcBorders>
          </w:tcPr>
          <w:p w14:paraId="70FEBAC1" w14:textId="77777777" w:rsidR="00F52868" w:rsidRPr="009F35E9" w:rsidRDefault="00F52868" w:rsidP="006C2031">
            <w:pPr>
              <w:pStyle w:val="texto"/>
              <w:spacing w:after="20" w:line="230" w:lineRule="exact"/>
              <w:ind w:firstLine="0"/>
              <w:jc w:val="center"/>
              <w:rPr>
                <w:rFonts w:ascii="Verdana" w:hAnsi="Verdana"/>
                <w:sz w:val="16"/>
                <w:szCs w:val="16"/>
              </w:rPr>
            </w:pPr>
            <w:r w:rsidRPr="009F35E9">
              <w:rPr>
                <w:rFonts w:ascii="Verdana" w:hAnsi="Verdana"/>
                <w:sz w:val="16"/>
                <w:szCs w:val="16"/>
              </w:rPr>
              <w:t>21K0</w:t>
            </w:r>
          </w:p>
        </w:tc>
        <w:tc>
          <w:tcPr>
            <w:tcW w:w="1800" w:type="dxa"/>
            <w:tcBorders>
              <w:top w:val="single" w:sz="6" w:space="0" w:color="auto"/>
              <w:left w:val="single" w:sz="6" w:space="0" w:color="auto"/>
              <w:bottom w:val="single" w:sz="6" w:space="0" w:color="auto"/>
              <w:right w:val="single" w:sz="6" w:space="0" w:color="auto"/>
            </w:tcBorders>
          </w:tcPr>
          <w:p w14:paraId="774F63A4"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21K0</w:t>
            </w:r>
          </w:p>
        </w:tc>
      </w:tr>
      <w:tr w:rsidR="00F52868" w:rsidRPr="009F35E9" w14:paraId="66BEEDC8"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076BEC5"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20K0</w:t>
            </w:r>
          </w:p>
        </w:tc>
        <w:tc>
          <w:tcPr>
            <w:tcW w:w="1530" w:type="dxa"/>
            <w:tcBorders>
              <w:top w:val="single" w:sz="6" w:space="0" w:color="auto"/>
              <w:left w:val="single" w:sz="6" w:space="0" w:color="auto"/>
              <w:bottom w:val="single" w:sz="6" w:space="0" w:color="auto"/>
              <w:right w:val="single" w:sz="6" w:space="0" w:color="auto"/>
            </w:tcBorders>
          </w:tcPr>
          <w:p w14:paraId="56814F4D"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20K0</w:t>
            </w:r>
          </w:p>
        </w:tc>
        <w:tc>
          <w:tcPr>
            <w:tcW w:w="1800" w:type="dxa"/>
            <w:tcBorders>
              <w:top w:val="single" w:sz="6" w:space="0" w:color="auto"/>
              <w:left w:val="single" w:sz="6" w:space="0" w:color="auto"/>
              <w:bottom w:val="single" w:sz="6" w:space="0" w:color="auto"/>
              <w:right w:val="single" w:sz="6" w:space="0" w:color="auto"/>
            </w:tcBorders>
          </w:tcPr>
          <w:p w14:paraId="39CC1E9B"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20K0</w:t>
            </w:r>
          </w:p>
        </w:tc>
      </w:tr>
      <w:tr w:rsidR="00F52868" w:rsidRPr="009F35E9" w14:paraId="7AF901D5"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5B50AD1"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17K6</w:t>
            </w:r>
          </w:p>
        </w:tc>
        <w:tc>
          <w:tcPr>
            <w:tcW w:w="1530" w:type="dxa"/>
            <w:tcBorders>
              <w:top w:val="single" w:sz="6" w:space="0" w:color="auto"/>
              <w:left w:val="single" w:sz="6" w:space="0" w:color="auto"/>
              <w:bottom w:val="single" w:sz="6" w:space="0" w:color="auto"/>
              <w:right w:val="single" w:sz="6" w:space="0" w:color="auto"/>
            </w:tcBorders>
          </w:tcPr>
          <w:p w14:paraId="4D6CC2C0"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17K6</w:t>
            </w:r>
          </w:p>
        </w:tc>
        <w:tc>
          <w:tcPr>
            <w:tcW w:w="1800" w:type="dxa"/>
            <w:tcBorders>
              <w:top w:val="single" w:sz="6" w:space="0" w:color="auto"/>
              <w:left w:val="single" w:sz="6" w:space="0" w:color="auto"/>
              <w:bottom w:val="single" w:sz="6" w:space="0" w:color="auto"/>
              <w:right w:val="single" w:sz="6" w:space="0" w:color="auto"/>
            </w:tcBorders>
          </w:tcPr>
          <w:p w14:paraId="60781CE2"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17K6</w:t>
            </w:r>
          </w:p>
        </w:tc>
      </w:tr>
      <w:tr w:rsidR="00F52868" w:rsidRPr="009F35E9" w14:paraId="7AD2739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DC8529F"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17K4</w:t>
            </w:r>
          </w:p>
        </w:tc>
        <w:tc>
          <w:tcPr>
            <w:tcW w:w="1530" w:type="dxa"/>
            <w:tcBorders>
              <w:top w:val="single" w:sz="6" w:space="0" w:color="auto"/>
              <w:left w:val="single" w:sz="6" w:space="0" w:color="auto"/>
              <w:bottom w:val="single" w:sz="6" w:space="0" w:color="auto"/>
              <w:right w:val="single" w:sz="6" w:space="0" w:color="auto"/>
            </w:tcBorders>
          </w:tcPr>
          <w:p w14:paraId="49167C8C"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17K4</w:t>
            </w:r>
          </w:p>
        </w:tc>
        <w:tc>
          <w:tcPr>
            <w:tcW w:w="1800" w:type="dxa"/>
            <w:tcBorders>
              <w:top w:val="single" w:sz="6" w:space="0" w:color="auto"/>
              <w:left w:val="single" w:sz="6" w:space="0" w:color="auto"/>
              <w:bottom w:val="single" w:sz="6" w:space="0" w:color="auto"/>
              <w:right w:val="single" w:sz="6" w:space="0" w:color="auto"/>
            </w:tcBorders>
          </w:tcPr>
          <w:p w14:paraId="7EB4D814"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17K4</w:t>
            </w:r>
          </w:p>
        </w:tc>
      </w:tr>
      <w:tr w:rsidR="00F52868" w:rsidRPr="009F35E9" w14:paraId="1822FA7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6A88F10"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16K8</w:t>
            </w:r>
          </w:p>
        </w:tc>
        <w:tc>
          <w:tcPr>
            <w:tcW w:w="1530" w:type="dxa"/>
            <w:tcBorders>
              <w:top w:val="single" w:sz="6" w:space="0" w:color="auto"/>
              <w:left w:val="single" w:sz="6" w:space="0" w:color="auto"/>
              <w:bottom w:val="single" w:sz="6" w:space="0" w:color="auto"/>
              <w:right w:val="single" w:sz="6" w:space="0" w:color="auto"/>
            </w:tcBorders>
          </w:tcPr>
          <w:p w14:paraId="3B854FB9"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16K8</w:t>
            </w:r>
          </w:p>
        </w:tc>
        <w:tc>
          <w:tcPr>
            <w:tcW w:w="1800" w:type="dxa"/>
            <w:tcBorders>
              <w:top w:val="single" w:sz="6" w:space="0" w:color="auto"/>
              <w:left w:val="single" w:sz="6" w:space="0" w:color="auto"/>
              <w:bottom w:val="single" w:sz="6" w:space="0" w:color="auto"/>
              <w:right w:val="single" w:sz="6" w:space="0" w:color="auto"/>
            </w:tcBorders>
          </w:tcPr>
          <w:p w14:paraId="0450503E"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16K8</w:t>
            </w:r>
          </w:p>
        </w:tc>
      </w:tr>
      <w:tr w:rsidR="00F52868" w:rsidRPr="009F35E9" w14:paraId="6D992963"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0EEA96E"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16K3</w:t>
            </w:r>
          </w:p>
        </w:tc>
        <w:tc>
          <w:tcPr>
            <w:tcW w:w="1530" w:type="dxa"/>
            <w:tcBorders>
              <w:top w:val="single" w:sz="6" w:space="0" w:color="auto"/>
              <w:left w:val="single" w:sz="6" w:space="0" w:color="auto"/>
              <w:bottom w:val="single" w:sz="6" w:space="0" w:color="auto"/>
              <w:right w:val="single" w:sz="6" w:space="0" w:color="auto"/>
            </w:tcBorders>
          </w:tcPr>
          <w:p w14:paraId="2EE6956A"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16K3</w:t>
            </w:r>
          </w:p>
        </w:tc>
        <w:tc>
          <w:tcPr>
            <w:tcW w:w="1800" w:type="dxa"/>
            <w:tcBorders>
              <w:top w:val="single" w:sz="6" w:space="0" w:color="auto"/>
              <w:left w:val="single" w:sz="6" w:space="0" w:color="auto"/>
              <w:bottom w:val="single" w:sz="6" w:space="0" w:color="auto"/>
              <w:right w:val="single" w:sz="6" w:space="0" w:color="auto"/>
            </w:tcBorders>
          </w:tcPr>
          <w:p w14:paraId="5EFEBCAD"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16K3</w:t>
            </w:r>
          </w:p>
        </w:tc>
      </w:tr>
      <w:tr w:rsidR="00F52868" w:rsidRPr="009F35E9" w14:paraId="2576B315"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7D5B46D"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530" w:type="dxa"/>
            <w:tcBorders>
              <w:top w:val="single" w:sz="6" w:space="0" w:color="auto"/>
              <w:left w:val="single" w:sz="6" w:space="0" w:color="auto"/>
              <w:bottom w:val="single" w:sz="6" w:space="0" w:color="auto"/>
              <w:right w:val="single" w:sz="6" w:space="0" w:color="auto"/>
            </w:tcBorders>
          </w:tcPr>
          <w:p w14:paraId="4C777E02"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800" w:type="dxa"/>
            <w:tcBorders>
              <w:top w:val="single" w:sz="6" w:space="0" w:color="auto"/>
              <w:left w:val="single" w:sz="6" w:space="0" w:color="auto"/>
              <w:bottom w:val="single" w:sz="6" w:space="0" w:color="auto"/>
              <w:right w:val="single" w:sz="6" w:space="0" w:color="auto"/>
            </w:tcBorders>
          </w:tcPr>
          <w:p w14:paraId="1F29E659"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16K0</w:t>
            </w:r>
          </w:p>
        </w:tc>
      </w:tr>
      <w:tr w:rsidR="00F52868" w:rsidRPr="009F35E9" w14:paraId="234CC203"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5C102CC"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530" w:type="dxa"/>
            <w:tcBorders>
              <w:top w:val="single" w:sz="6" w:space="0" w:color="auto"/>
              <w:left w:val="single" w:sz="6" w:space="0" w:color="auto"/>
              <w:bottom w:val="single" w:sz="6" w:space="0" w:color="auto"/>
              <w:right w:val="single" w:sz="6" w:space="0" w:color="auto"/>
            </w:tcBorders>
          </w:tcPr>
          <w:p w14:paraId="6895219A"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800" w:type="dxa"/>
            <w:tcBorders>
              <w:top w:val="single" w:sz="6" w:space="0" w:color="auto"/>
              <w:left w:val="single" w:sz="6" w:space="0" w:color="auto"/>
              <w:bottom w:val="single" w:sz="6" w:space="0" w:color="auto"/>
              <w:right w:val="single" w:sz="6" w:space="0" w:color="auto"/>
            </w:tcBorders>
          </w:tcPr>
          <w:p w14:paraId="3C36F473"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15K0</w:t>
            </w:r>
          </w:p>
        </w:tc>
      </w:tr>
      <w:tr w:rsidR="00F52868" w:rsidRPr="009F35E9" w14:paraId="09C4A405"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2BBA596"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15K6</w:t>
            </w:r>
          </w:p>
        </w:tc>
        <w:tc>
          <w:tcPr>
            <w:tcW w:w="1530" w:type="dxa"/>
            <w:tcBorders>
              <w:top w:val="single" w:sz="6" w:space="0" w:color="auto"/>
              <w:left w:val="single" w:sz="6" w:space="0" w:color="auto"/>
              <w:bottom w:val="single" w:sz="6" w:space="0" w:color="auto"/>
              <w:right w:val="single" w:sz="6" w:space="0" w:color="auto"/>
            </w:tcBorders>
          </w:tcPr>
          <w:p w14:paraId="03CC43B0"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15K6</w:t>
            </w:r>
          </w:p>
        </w:tc>
        <w:tc>
          <w:tcPr>
            <w:tcW w:w="1800" w:type="dxa"/>
            <w:tcBorders>
              <w:top w:val="single" w:sz="6" w:space="0" w:color="auto"/>
              <w:left w:val="single" w:sz="6" w:space="0" w:color="auto"/>
              <w:bottom w:val="single" w:sz="6" w:space="0" w:color="auto"/>
              <w:right w:val="single" w:sz="6" w:space="0" w:color="auto"/>
            </w:tcBorders>
          </w:tcPr>
          <w:p w14:paraId="4E4D6265"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15K6</w:t>
            </w:r>
          </w:p>
        </w:tc>
      </w:tr>
      <w:tr w:rsidR="00F52868" w:rsidRPr="009F35E9" w14:paraId="307B5A26"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7D519CC"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530" w:type="dxa"/>
            <w:tcBorders>
              <w:top w:val="single" w:sz="6" w:space="0" w:color="auto"/>
              <w:left w:val="single" w:sz="6" w:space="0" w:color="auto"/>
              <w:bottom w:val="single" w:sz="6" w:space="0" w:color="auto"/>
              <w:right w:val="single" w:sz="6" w:space="0" w:color="auto"/>
            </w:tcBorders>
          </w:tcPr>
          <w:p w14:paraId="254B99FA"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800" w:type="dxa"/>
            <w:tcBorders>
              <w:top w:val="single" w:sz="6" w:space="0" w:color="auto"/>
              <w:left w:val="single" w:sz="6" w:space="0" w:color="auto"/>
              <w:bottom w:val="single" w:sz="6" w:space="0" w:color="auto"/>
              <w:right w:val="single" w:sz="6" w:space="0" w:color="auto"/>
            </w:tcBorders>
          </w:tcPr>
          <w:p w14:paraId="605ED0C1"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14K0</w:t>
            </w:r>
          </w:p>
        </w:tc>
      </w:tr>
      <w:tr w:rsidR="00F52868" w:rsidRPr="009F35E9" w14:paraId="6049C39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73E3C13"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530" w:type="dxa"/>
            <w:tcBorders>
              <w:top w:val="single" w:sz="6" w:space="0" w:color="auto"/>
              <w:left w:val="single" w:sz="6" w:space="0" w:color="auto"/>
              <w:bottom w:val="single" w:sz="6" w:space="0" w:color="auto"/>
              <w:right w:val="single" w:sz="6" w:space="0" w:color="auto"/>
            </w:tcBorders>
          </w:tcPr>
          <w:p w14:paraId="79935753"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800" w:type="dxa"/>
            <w:tcBorders>
              <w:top w:val="single" w:sz="6" w:space="0" w:color="auto"/>
              <w:left w:val="single" w:sz="6" w:space="0" w:color="auto"/>
              <w:bottom w:val="single" w:sz="6" w:space="0" w:color="auto"/>
              <w:right w:val="single" w:sz="6" w:space="0" w:color="auto"/>
            </w:tcBorders>
          </w:tcPr>
          <w:p w14:paraId="248A14B9"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13K6</w:t>
            </w:r>
          </w:p>
        </w:tc>
      </w:tr>
      <w:tr w:rsidR="00F52868" w:rsidRPr="009F35E9" w14:paraId="3E47F78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8E05AA9"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13K0</w:t>
            </w:r>
          </w:p>
        </w:tc>
        <w:tc>
          <w:tcPr>
            <w:tcW w:w="1530" w:type="dxa"/>
            <w:tcBorders>
              <w:top w:val="single" w:sz="6" w:space="0" w:color="auto"/>
              <w:left w:val="single" w:sz="6" w:space="0" w:color="auto"/>
              <w:bottom w:val="single" w:sz="6" w:space="0" w:color="auto"/>
              <w:right w:val="single" w:sz="6" w:space="0" w:color="auto"/>
            </w:tcBorders>
          </w:tcPr>
          <w:p w14:paraId="2202B5BA"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13K0</w:t>
            </w:r>
          </w:p>
        </w:tc>
        <w:tc>
          <w:tcPr>
            <w:tcW w:w="1800" w:type="dxa"/>
            <w:tcBorders>
              <w:top w:val="single" w:sz="6" w:space="0" w:color="auto"/>
              <w:left w:val="single" w:sz="6" w:space="0" w:color="auto"/>
              <w:bottom w:val="single" w:sz="6" w:space="0" w:color="auto"/>
              <w:right w:val="single" w:sz="6" w:space="0" w:color="auto"/>
            </w:tcBorders>
          </w:tcPr>
          <w:p w14:paraId="5D025A1D"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13K0</w:t>
            </w:r>
          </w:p>
        </w:tc>
      </w:tr>
      <w:tr w:rsidR="00F52868" w:rsidRPr="009F35E9" w14:paraId="42BFBF89"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9F0E770"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530" w:type="dxa"/>
            <w:tcBorders>
              <w:top w:val="single" w:sz="6" w:space="0" w:color="auto"/>
              <w:left w:val="single" w:sz="6" w:space="0" w:color="auto"/>
              <w:bottom w:val="single" w:sz="6" w:space="0" w:color="auto"/>
              <w:right w:val="single" w:sz="6" w:space="0" w:color="auto"/>
            </w:tcBorders>
          </w:tcPr>
          <w:p w14:paraId="59EBA042"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800" w:type="dxa"/>
            <w:tcBorders>
              <w:top w:val="single" w:sz="6" w:space="0" w:color="auto"/>
              <w:left w:val="single" w:sz="6" w:space="0" w:color="auto"/>
              <w:bottom w:val="single" w:sz="6" w:space="0" w:color="auto"/>
              <w:right w:val="single" w:sz="6" w:space="0" w:color="auto"/>
            </w:tcBorders>
          </w:tcPr>
          <w:p w14:paraId="3F6FE562"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12K5</w:t>
            </w:r>
          </w:p>
        </w:tc>
      </w:tr>
      <w:tr w:rsidR="00F52868" w:rsidRPr="009F35E9" w14:paraId="2438310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123C9EE"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11K6</w:t>
            </w:r>
          </w:p>
        </w:tc>
        <w:tc>
          <w:tcPr>
            <w:tcW w:w="1530" w:type="dxa"/>
            <w:tcBorders>
              <w:top w:val="single" w:sz="6" w:space="0" w:color="auto"/>
              <w:left w:val="single" w:sz="6" w:space="0" w:color="auto"/>
              <w:bottom w:val="single" w:sz="6" w:space="0" w:color="auto"/>
              <w:right w:val="single" w:sz="6" w:space="0" w:color="auto"/>
            </w:tcBorders>
          </w:tcPr>
          <w:p w14:paraId="65067D29"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11K6</w:t>
            </w:r>
          </w:p>
        </w:tc>
        <w:tc>
          <w:tcPr>
            <w:tcW w:w="1800" w:type="dxa"/>
            <w:tcBorders>
              <w:top w:val="single" w:sz="6" w:space="0" w:color="auto"/>
              <w:left w:val="single" w:sz="6" w:space="0" w:color="auto"/>
              <w:bottom w:val="single" w:sz="6" w:space="0" w:color="auto"/>
              <w:right w:val="single" w:sz="6" w:space="0" w:color="auto"/>
            </w:tcBorders>
          </w:tcPr>
          <w:p w14:paraId="44FC7598"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11K6</w:t>
            </w:r>
          </w:p>
        </w:tc>
      </w:tr>
      <w:tr w:rsidR="00F52868" w:rsidRPr="009F35E9" w14:paraId="26E467BF"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ABE5142"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11K0</w:t>
            </w:r>
          </w:p>
        </w:tc>
        <w:tc>
          <w:tcPr>
            <w:tcW w:w="1530" w:type="dxa"/>
            <w:tcBorders>
              <w:top w:val="single" w:sz="6" w:space="0" w:color="auto"/>
              <w:left w:val="single" w:sz="6" w:space="0" w:color="auto"/>
              <w:bottom w:val="single" w:sz="6" w:space="0" w:color="auto"/>
              <w:right w:val="single" w:sz="6" w:space="0" w:color="auto"/>
            </w:tcBorders>
          </w:tcPr>
          <w:p w14:paraId="124017C9"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11K0</w:t>
            </w:r>
          </w:p>
        </w:tc>
        <w:tc>
          <w:tcPr>
            <w:tcW w:w="1800" w:type="dxa"/>
            <w:tcBorders>
              <w:top w:val="single" w:sz="6" w:space="0" w:color="auto"/>
              <w:left w:val="single" w:sz="6" w:space="0" w:color="auto"/>
              <w:bottom w:val="single" w:sz="6" w:space="0" w:color="auto"/>
              <w:right w:val="single" w:sz="6" w:space="0" w:color="auto"/>
            </w:tcBorders>
          </w:tcPr>
          <w:p w14:paraId="3FDD4672"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11K0</w:t>
            </w:r>
          </w:p>
        </w:tc>
      </w:tr>
      <w:tr w:rsidR="00F52868" w:rsidRPr="009F35E9" w14:paraId="42DF5F6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36CC62E"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10K4</w:t>
            </w:r>
          </w:p>
        </w:tc>
        <w:tc>
          <w:tcPr>
            <w:tcW w:w="1530" w:type="dxa"/>
            <w:tcBorders>
              <w:top w:val="single" w:sz="6" w:space="0" w:color="auto"/>
              <w:left w:val="single" w:sz="6" w:space="0" w:color="auto"/>
              <w:bottom w:val="single" w:sz="6" w:space="0" w:color="auto"/>
              <w:right w:val="single" w:sz="6" w:space="0" w:color="auto"/>
            </w:tcBorders>
          </w:tcPr>
          <w:p w14:paraId="1EFBAA9B"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10K4</w:t>
            </w:r>
          </w:p>
        </w:tc>
        <w:tc>
          <w:tcPr>
            <w:tcW w:w="1800" w:type="dxa"/>
            <w:tcBorders>
              <w:top w:val="single" w:sz="6" w:space="0" w:color="auto"/>
              <w:left w:val="single" w:sz="6" w:space="0" w:color="auto"/>
              <w:bottom w:val="single" w:sz="6" w:space="0" w:color="auto"/>
              <w:right w:val="single" w:sz="6" w:space="0" w:color="auto"/>
            </w:tcBorders>
          </w:tcPr>
          <w:p w14:paraId="37CCB242"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10K4</w:t>
            </w:r>
          </w:p>
        </w:tc>
      </w:tr>
      <w:tr w:rsidR="00F52868" w:rsidRPr="009F35E9" w14:paraId="2FBEEE0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E5C9D16"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10K0</w:t>
            </w:r>
          </w:p>
        </w:tc>
        <w:tc>
          <w:tcPr>
            <w:tcW w:w="1530" w:type="dxa"/>
            <w:tcBorders>
              <w:top w:val="single" w:sz="6" w:space="0" w:color="auto"/>
              <w:left w:val="single" w:sz="6" w:space="0" w:color="auto"/>
              <w:bottom w:val="single" w:sz="6" w:space="0" w:color="auto"/>
              <w:right w:val="single" w:sz="6" w:space="0" w:color="auto"/>
            </w:tcBorders>
          </w:tcPr>
          <w:p w14:paraId="12030938"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10K0</w:t>
            </w:r>
          </w:p>
        </w:tc>
        <w:tc>
          <w:tcPr>
            <w:tcW w:w="1800" w:type="dxa"/>
            <w:tcBorders>
              <w:top w:val="single" w:sz="6" w:space="0" w:color="auto"/>
              <w:left w:val="single" w:sz="6" w:space="0" w:color="auto"/>
              <w:bottom w:val="single" w:sz="6" w:space="0" w:color="auto"/>
              <w:right w:val="single" w:sz="6" w:space="0" w:color="auto"/>
            </w:tcBorders>
          </w:tcPr>
          <w:p w14:paraId="198573FA"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10K0</w:t>
            </w:r>
          </w:p>
        </w:tc>
      </w:tr>
      <w:tr w:rsidR="00F52868" w:rsidRPr="009F35E9" w14:paraId="3A27DD8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ABD47F9"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9K80</w:t>
            </w:r>
          </w:p>
        </w:tc>
        <w:tc>
          <w:tcPr>
            <w:tcW w:w="1530" w:type="dxa"/>
            <w:tcBorders>
              <w:top w:val="single" w:sz="6" w:space="0" w:color="auto"/>
              <w:left w:val="single" w:sz="6" w:space="0" w:color="auto"/>
              <w:bottom w:val="single" w:sz="6" w:space="0" w:color="auto"/>
              <w:right w:val="single" w:sz="6" w:space="0" w:color="auto"/>
            </w:tcBorders>
          </w:tcPr>
          <w:p w14:paraId="5A7EEA5B"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9K80</w:t>
            </w:r>
          </w:p>
        </w:tc>
        <w:tc>
          <w:tcPr>
            <w:tcW w:w="1800" w:type="dxa"/>
            <w:tcBorders>
              <w:top w:val="single" w:sz="6" w:space="0" w:color="auto"/>
              <w:left w:val="single" w:sz="6" w:space="0" w:color="auto"/>
              <w:bottom w:val="single" w:sz="6" w:space="0" w:color="auto"/>
              <w:right w:val="single" w:sz="6" w:space="0" w:color="auto"/>
            </w:tcBorders>
          </w:tcPr>
          <w:p w14:paraId="51F18929"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9K80</w:t>
            </w:r>
          </w:p>
        </w:tc>
      </w:tr>
      <w:tr w:rsidR="00F52868" w:rsidRPr="009F35E9" w14:paraId="782D261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669A87C"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8K10</w:t>
            </w:r>
          </w:p>
        </w:tc>
        <w:tc>
          <w:tcPr>
            <w:tcW w:w="1530" w:type="dxa"/>
            <w:tcBorders>
              <w:top w:val="single" w:sz="6" w:space="0" w:color="auto"/>
              <w:left w:val="single" w:sz="6" w:space="0" w:color="auto"/>
              <w:bottom w:val="single" w:sz="6" w:space="0" w:color="auto"/>
              <w:right w:val="single" w:sz="6" w:space="0" w:color="auto"/>
            </w:tcBorders>
          </w:tcPr>
          <w:p w14:paraId="3E7151DF"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8K10</w:t>
            </w:r>
          </w:p>
        </w:tc>
        <w:tc>
          <w:tcPr>
            <w:tcW w:w="1800" w:type="dxa"/>
            <w:tcBorders>
              <w:top w:val="single" w:sz="6" w:space="0" w:color="auto"/>
              <w:left w:val="single" w:sz="6" w:space="0" w:color="auto"/>
              <w:bottom w:val="single" w:sz="6" w:space="0" w:color="auto"/>
              <w:right w:val="single" w:sz="6" w:space="0" w:color="auto"/>
            </w:tcBorders>
          </w:tcPr>
          <w:p w14:paraId="1C5EB407"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8K10</w:t>
            </w:r>
          </w:p>
        </w:tc>
      </w:tr>
      <w:tr w:rsidR="00F52868" w:rsidRPr="009F35E9" w14:paraId="77F3FBC3"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71C21DD"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8K60</w:t>
            </w:r>
          </w:p>
        </w:tc>
        <w:tc>
          <w:tcPr>
            <w:tcW w:w="1530" w:type="dxa"/>
            <w:tcBorders>
              <w:top w:val="single" w:sz="6" w:space="0" w:color="auto"/>
              <w:left w:val="single" w:sz="6" w:space="0" w:color="auto"/>
              <w:bottom w:val="single" w:sz="6" w:space="0" w:color="auto"/>
              <w:right w:val="single" w:sz="6" w:space="0" w:color="auto"/>
            </w:tcBorders>
          </w:tcPr>
          <w:p w14:paraId="0D4C1AE4" w14:textId="77777777" w:rsidR="00F52868" w:rsidRPr="009F35E9" w:rsidRDefault="00F52868" w:rsidP="006C2031">
            <w:pPr>
              <w:pStyle w:val="texto"/>
              <w:spacing w:after="20" w:line="230" w:lineRule="exact"/>
              <w:ind w:firstLine="0"/>
              <w:jc w:val="center"/>
              <w:rPr>
                <w:rFonts w:ascii="Verdana" w:hAnsi="Verdana"/>
                <w:sz w:val="16"/>
                <w:szCs w:val="16"/>
                <w:lang w:val="en-US"/>
              </w:rPr>
            </w:pPr>
            <w:r w:rsidRPr="009F35E9">
              <w:rPr>
                <w:rFonts w:ascii="Verdana" w:hAnsi="Verdana"/>
                <w:sz w:val="16"/>
                <w:szCs w:val="16"/>
                <w:lang w:val="en-US"/>
              </w:rPr>
              <w:t>8K60</w:t>
            </w:r>
          </w:p>
        </w:tc>
        <w:tc>
          <w:tcPr>
            <w:tcW w:w="1800" w:type="dxa"/>
            <w:tcBorders>
              <w:top w:val="single" w:sz="6" w:space="0" w:color="auto"/>
              <w:left w:val="single" w:sz="6" w:space="0" w:color="auto"/>
              <w:bottom w:val="single" w:sz="6" w:space="0" w:color="auto"/>
              <w:right w:val="single" w:sz="6" w:space="0" w:color="auto"/>
            </w:tcBorders>
          </w:tcPr>
          <w:p w14:paraId="3BB05D31" w14:textId="77777777" w:rsidR="00F52868" w:rsidRPr="009F35E9" w:rsidRDefault="00F52868" w:rsidP="006C2031">
            <w:pPr>
              <w:pStyle w:val="texto"/>
              <w:spacing w:after="20" w:line="230" w:lineRule="exact"/>
              <w:ind w:firstLine="0"/>
              <w:jc w:val="center"/>
              <w:rPr>
                <w:rFonts w:ascii="Verdana" w:hAnsi="Verdana"/>
                <w:sz w:val="16"/>
                <w:szCs w:val="16"/>
              </w:rPr>
            </w:pPr>
            <w:r w:rsidRPr="009F35E9">
              <w:rPr>
                <w:rFonts w:ascii="Verdana" w:hAnsi="Verdana"/>
                <w:sz w:val="16"/>
                <w:szCs w:val="16"/>
              </w:rPr>
              <w:t>8K60</w:t>
            </w:r>
          </w:p>
        </w:tc>
      </w:tr>
    </w:tbl>
    <w:p w14:paraId="7046DD0C" w14:textId="77777777" w:rsidR="008E0355" w:rsidRPr="009F35E9" w:rsidRDefault="008E0355" w:rsidP="008E0355">
      <w:pPr>
        <w:spacing w:after="101" w:line="230"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5.- </w:t>
      </w:r>
      <w:proofErr w:type="spellStart"/>
      <w:r w:rsidRPr="009F35E9">
        <w:rPr>
          <w:rFonts w:ascii="Verdana" w:hAnsi="Verdana" w:cs="Times New Roman"/>
          <w:b/>
          <w:bCs/>
          <w:sz w:val="16"/>
          <w:szCs w:val="16"/>
        </w:rPr>
        <w:t>Necessary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bandwidth</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58EEEF63"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9B08F9"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B41CC8"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C12D2D"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7D5D560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629336"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B66E30"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ADECAB"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21K0</w:t>
            </w:r>
          </w:p>
        </w:tc>
      </w:tr>
      <w:tr w:rsidR="008E0355" w:rsidRPr="009F35E9" w14:paraId="4A5E2E0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BA38C4"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20722D"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C8D9F4"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20K0</w:t>
            </w:r>
          </w:p>
        </w:tc>
      </w:tr>
      <w:tr w:rsidR="008E0355" w:rsidRPr="009F35E9" w14:paraId="353C0C85"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19BA6C"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118F9B"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BF2D5D"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17K6</w:t>
            </w:r>
          </w:p>
        </w:tc>
      </w:tr>
      <w:tr w:rsidR="008E0355" w:rsidRPr="009F35E9" w14:paraId="4902C578"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B92BF2"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17K4</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D7D6C0"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17K4</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567CE9"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17K4</w:t>
            </w:r>
          </w:p>
        </w:tc>
      </w:tr>
      <w:tr w:rsidR="008E0355" w:rsidRPr="009F35E9" w14:paraId="7CA6BCB0"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5E69BC"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0AFC4E"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7E2037"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16K8</w:t>
            </w:r>
          </w:p>
        </w:tc>
      </w:tr>
      <w:tr w:rsidR="008E0355" w:rsidRPr="009F35E9" w14:paraId="28C2F805"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A19C8F"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FFCDBA"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841FC1"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16K3</w:t>
            </w:r>
          </w:p>
        </w:tc>
      </w:tr>
      <w:tr w:rsidR="008E0355" w:rsidRPr="009F35E9" w14:paraId="7EAAA8A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B1A78A"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753D29"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B83A8A"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16K0</w:t>
            </w:r>
          </w:p>
        </w:tc>
      </w:tr>
      <w:tr w:rsidR="008E0355" w:rsidRPr="009F35E9" w14:paraId="30E3C9F6"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151DC7"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15K 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245918"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15K0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7AED06"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15K0</w:t>
            </w:r>
          </w:p>
        </w:tc>
      </w:tr>
      <w:tr w:rsidR="008E0355" w:rsidRPr="009F35E9" w14:paraId="1D80659D"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C7A07C"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15K6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647EC6"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15K6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6067F1"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15K6</w:t>
            </w:r>
          </w:p>
        </w:tc>
      </w:tr>
      <w:tr w:rsidR="008E0355" w:rsidRPr="009F35E9" w14:paraId="593F0B34"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C70270"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B56AB1"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CAC047"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14K0</w:t>
            </w:r>
          </w:p>
        </w:tc>
      </w:tr>
      <w:tr w:rsidR="008E0355" w:rsidRPr="009F35E9" w14:paraId="372B9E9F"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9DB88F"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BE2AA7"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77274E"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13K6</w:t>
            </w:r>
          </w:p>
        </w:tc>
      </w:tr>
      <w:tr w:rsidR="008E0355" w:rsidRPr="009F35E9" w14:paraId="69EB195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7117F3"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13K0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B0851E"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13K0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EFA073"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13K0</w:t>
            </w:r>
          </w:p>
        </w:tc>
      </w:tr>
      <w:tr w:rsidR="008E0355" w:rsidRPr="009F35E9" w14:paraId="4BD07C94"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3910D3"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475B26"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809B3E"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12K5</w:t>
            </w:r>
          </w:p>
        </w:tc>
      </w:tr>
      <w:tr w:rsidR="008E0355" w:rsidRPr="009F35E9" w14:paraId="65546302"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48188D"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11K6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E2AA72"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11K6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B1AD5C"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11K6</w:t>
            </w:r>
          </w:p>
        </w:tc>
      </w:tr>
      <w:tr w:rsidR="008E0355" w:rsidRPr="009F35E9" w14:paraId="1071330C"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673398"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lastRenderedPageBreak/>
              <w:t>11K0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332F54"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11K0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AB6C95"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11K0</w:t>
            </w:r>
          </w:p>
        </w:tc>
      </w:tr>
      <w:tr w:rsidR="008E0355" w:rsidRPr="009F35E9" w14:paraId="2F05F0B2"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C01F8F"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10K4</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87A6BD"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10K4</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1468D1"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10K4</w:t>
            </w:r>
          </w:p>
        </w:tc>
      </w:tr>
      <w:tr w:rsidR="008E0355" w:rsidRPr="009F35E9" w14:paraId="1401AF96"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EF9D2E"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6DB040"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0F461D"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10K0</w:t>
            </w:r>
          </w:p>
        </w:tc>
      </w:tr>
      <w:tr w:rsidR="008E0355" w:rsidRPr="009F35E9" w14:paraId="21524563"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B9DA72"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9K80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FE0FCC"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9K80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B0CA6B"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9K80</w:t>
            </w:r>
          </w:p>
        </w:tc>
      </w:tr>
      <w:tr w:rsidR="008E0355" w:rsidRPr="009F35E9" w14:paraId="2B90F36C"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3CAA9F"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6A96C9"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279522"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8K10</w:t>
            </w:r>
          </w:p>
        </w:tc>
      </w:tr>
      <w:tr w:rsidR="008E0355" w:rsidRPr="009F35E9" w14:paraId="2CBBDC1F"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D7474E"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D769B5"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FF0DA9" w14:textId="77777777" w:rsidR="008E0355" w:rsidRPr="009F35E9" w:rsidRDefault="008E0355">
            <w:pPr>
              <w:spacing w:after="20" w:line="230" w:lineRule="atLeast"/>
              <w:jc w:val="center"/>
              <w:rPr>
                <w:rFonts w:ascii="Times New Roman" w:hAnsi="Times New Roman" w:cs="Times New Roman"/>
                <w:sz w:val="24"/>
                <w:szCs w:val="24"/>
              </w:rPr>
            </w:pPr>
            <w:r w:rsidRPr="009F35E9">
              <w:rPr>
                <w:rFonts w:ascii="Verdana" w:hAnsi="Verdana" w:cs="Times New Roman"/>
                <w:sz w:val="16"/>
                <w:szCs w:val="16"/>
              </w:rPr>
              <w:t>8K60</w:t>
            </w:r>
          </w:p>
        </w:tc>
      </w:tr>
    </w:tbl>
    <w:p w14:paraId="3DF84EEE" w14:textId="77777777" w:rsidR="008E0355" w:rsidRPr="009F35E9" w:rsidRDefault="008E0355" w:rsidP="008E0355">
      <w:pPr>
        <w:spacing w:after="101" w:line="230"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12"/>
        <w:gridCol w:w="4430"/>
      </w:tblGrid>
      <w:tr w:rsidR="008E0355" w:rsidRPr="009F35E9" w14:paraId="108EF304" w14:textId="77777777" w:rsidTr="000C35C1">
        <w:tc>
          <w:tcPr>
            <w:tcW w:w="4529" w:type="dxa"/>
            <w:shd w:val="clear" w:color="auto" w:fill="auto"/>
          </w:tcPr>
          <w:p w14:paraId="4EEBA013"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En caso de que el ancho de banda necesario del equipo sea diferente a los indicados en la tabla 5, debe cumplir al menos con lo siguiente:</w:t>
            </w:r>
          </w:p>
        </w:tc>
        <w:tc>
          <w:tcPr>
            <w:tcW w:w="4529" w:type="dxa"/>
          </w:tcPr>
          <w:p w14:paraId="4068D3B7" w14:textId="7EBD1B8D"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In the event that the necessary bandwidth of the equipment is different from those indicated in table 5, it must comply with at least the following:</w:t>
            </w:r>
          </w:p>
        </w:tc>
      </w:tr>
      <w:tr w:rsidR="008E0355" w:rsidRPr="009F35E9" w14:paraId="3F9DBD9D" w14:textId="77777777" w:rsidTr="000C35C1">
        <w:tc>
          <w:tcPr>
            <w:tcW w:w="4529" w:type="dxa"/>
            <w:shd w:val="clear" w:color="auto" w:fill="auto"/>
          </w:tcPr>
          <w:p w14:paraId="570DAAA2"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Ancho de banda ocupado + Tolerancia de frecuencia &lt; 25 kHz (para canales de 25 kHz)</w:t>
            </w:r>
          </w:p>
        </w:tc>
        <w:tc>
          <w:tcPr>
            <w:tcW w:w="4529" w:type="dxa"/>
          </w:tcPr>
          <w:p w14:paraId="4257DBF2" w14:textId="37D6FED0"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&lt;25 kHz (for 25 kHz channels)</w:t>
            </w:r>
          </w:p>
        </w:tc>
      </w:tr>
      <w:tr w:rsidR="008E0355" w:rsidRPr="009F35E9" w14:paraId="185DE0FF" w14:textId="77777777" w:rsidTr="000C35C1">
        <w:tc>
          <w:tcPr>
            <w:tcW w:w="4529" w:type="dxa"/>
            <w:shd w:val="clear" w:color="auto" w:fill="auto"/>
          </w:tcPr>
          <w:p w14:paraId="217FFCB0"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Ancho de banda ocupado + Tolerancia de frecuencia &lt; 12,5 kHz (para canales de 12,5 kHz)</w:t>
            </w:r>
          </w:p>
        </w:tc>
        <w:tc>
          <w:tcPr>
            <w:tcW w:w="4529" w:type="dxa"/>
          </w:tcPr>
          <w:p w14:paraId="460DBECF" w14:textId="4DFA3E83"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&lt;12.5 kHz (for 12.5 kHz channels )</w:t>
            </w:r>
          </w:p>
        </w:tc>
      </w:tr>
      <w:tr w:rsidR="008E0355" w:rsidRPr="009F35E9" w14:paraId="381799D9" w14:textId="77777777" w:rsidTr="000C35C1">
        <w:tc>
          <w:tcPr>
            <w:tcW w:w="4529" w:type="dxa"/>
            <w:shd w:val="clear" w:color="auto" w:fill="auto"/>
          </w:tcPr>
          <w:p w14:paraId="648D4949"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 xml:space="preserve">Por tanto, según el caso: </w:t>
            </w:r>
          </w:p>
        </w:tc>
        <w:tc>
          <w:tcPr>
            <w:tcW w:w="4529" w:type="dxa"/>
          </w:tcPr>
          <w:p w14:paraId="1B416DA2" w14:textId="143D1656"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Therefore, depending on the case: </w:t>
            </w:r>
          </w:p>
        </w:tc>
      </w:tr>
      <w:tr w:rsidR="008E0355" w:rsidRPr="009F35E9" w14:paraId="56E7FDE1" w14:textId="77777777" w:rsidTr="000C35C1">
        <w:tc>
          <w:tcPr>
            <w:tcW w:w="4529" w:type="dxa"/>
            <w:shd w:val="clear" w:color="auto" w:fill="auto"/>
          </w:tcPr>
          <w:p w14:paraId="7C75E3EF" w14:textId="77777777" w:rsidR="008E0355" w:rsidRPr="009F35E9" w:rsidRDefault="008E0355" w:rsidP="008E0355">
            <w:pPr>
              <w:pStyle w:val="ROMANOS"/>
              <w:spacing w:after="0" w:line="230" w:lineRule="exact"/>
              <w:ind w:left="0"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25 kHz:</w:t>
            </w:r>
          </w:p>
        </w:tc>
        <w:tc>
          <w:tcPr>
            <w:tcW w:w="4529" w:type="dxa"/>
          </w:tcPr>
          <w:p w14:paraId="51B63A50" w14:textId="068EA68E" w:rsidR="008E0355" w:rsidRPr="009F35E9" w:rsidRDefault="008E0355" w:rsidP="008E0355">
            <w:pPr>
              <w:pStyle w:val="ROMANOS"/>
              <w:spacing w:after="0" w:line="230" w:lineRule="exact"/>
              <w:ind w:left="0"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For</w:t>
            </w:r>
            <w:proofErr w:type="spellEnd"/>
            <w:r w:rsidRPr="002B0D3D">
              <w:rPr>
                <w:rFonts w:ascii="Verdana" w:hAnsi="Verdana" w:cs="Times New Roman"/>
                <w:sz w:val="16"/>
                <w:szCs w:val="16"/>
              </w:rPr>
              <w:t xml:space="preserve"> 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w:t>
            </w:r>
          </w:p>
        </w:tc>
      </w:tr>
      <w:tr w:rsidR="008E0355" w:rsidRPr="009F35E9" w14:paraId="1C85F8E4" w14:textId="77777777" w:rsidTr="000C35C1">
        <w:tc>
          <w:tcPr>
            <w:tcW w:w="4529" w:type="dxa"/>
            <w:shd w:val="clear" w:color="auto" w:fill="auto"/>
          </w:tcPr>
          <w:p w14:paraId="1D039362" w14:textId="77777777" w:rsidR="008E0355" w:rsidRPr="009F35E9" w:rsidRDefault="008E0355" w:rsidP="008E0355">
            <w:pPr>
              <w:pStyle w:val="ROMANOS"/>
              <w:spacing w:line="230" w:lineRule="exact"/>
              <w:ind w:left="0" w:firstLine="0"/>
              <w:rPr>
                <w:rFonts w:ascii="Verdana" w:hAnsi="Verdana"/>
                <w:sz w:val="16"/>
                <w:szCs w:val="16"/>
              </w:rPr>
            </w:pPr>
            <w:r w:rsidRPr="009F35E9">
              <w:rPr>
                <w:rFonts w:ascii="Verdana" w:hAnsi="Verdana"/>
                <w:sz w:val="16"/>
                <w:szCs w:val="16"/>
              </w:rPr>
              <w:tab/>
              <w:t>El ancho de banda ocupado &lt; 25 kHz-Tolerancia de frecuencia.</w:t>
            </w:r>
          </w:p>
        </w:tc>
        <w:tc>
          <w:tcPr>
            <w:tcW w:w="4529" w:type="dxa"/>
          </w:tcPr>
          <w:p w14:paraId="2D39C6A2" w14:textId="299849BD" w:rsidR="008E0355" w:rsidRPr="009F35E9" w:rsidRDefault="008E0355" w:rsidP="008E0355">
            <w:pPr>
              <w:pStyle w:val="ROMANOS"/>
              <w:spacing w:line="230" w:lineRule="exact"/>
              <w:ind w:left="0" w:firstLine="0"/>
              <w:rPr>
                <w:rFonts w:ascii="Verdana" w:hAnsi="Verdana"/>
                <w:sz w:val="16"/>
                <w:szCs w:val="16"/>
                <w:lang w:val="en-US"/>
              </w:rPr>
            </w:pPr>
            <w:r w:rsidRPr="002B0D3D">
              <w:rPr>
                <w:rFonts w:ascii="Verdana" w:hAnsi="Verdana" w:cs="Times New Roman"/>
                <w:sz w:val="16"/>
                <w:szCs w:val="16"/>
                <w:lang w:val="en-US"/>
              </w:rPr>
              <w:t>              The occupied bandwidth &lt;25 kHz- Frequency tolerance .</w:t>
            </w:r>
          </w:p>
        </w:tc>
      </w:tr>
      <w:tr w:rsidR="008E0355" w:rsidRPr="009F35E9" w14:paraId="4869A20D" w14:textId="77777777" w:rsidTr="000C35C1">
        <w:tc>
          <w:tcPr>
            <w:tcW w:w="4529" w:type="dxa"/>
            <w:shd w:val="clear" w:color="auto" w:fill="auto"/>
          </w:tcPr>
          <w:p w14:paraId="5AA9F39B" w14:textId="77777777" w:rsidR="008E0355" w:rsidRPr="009F35E9" w:rsidRDefault="008E0355" w:rsidP="008E0355">
            <w:pPr>
              <w:pStyle w:val="ROMANOS"/>
              <w:spacing w:after="0" w:line="230" w:lineRule="exact"/>
              <w:ind w:left="0"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12,5 kHz:</w:t>
            </w:r>
          </w:p>
        </w:tc>
        <w:tc>
          <w:tcPr>
            <w:tcW w:w="4529" w:type="dxa"/>
          </w:tcPr>
          <w:p w14:paraId="44F364AA" w14:textId="64462181" w:rsidR="008E0355" w:rsidRPr="009F35E9" w:rsidRDefault="008E0355" w:rsidP="008E0355">
            <w:pPr>
              <w:pStyle w:val="ROMANOS"/>
              <w:spacing w:after="0" w:line="230" w:lineRule="exact"/>
              <w:ind w:left="0"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To</w:t>
            </w:r>
            <w:proofErr w:type="spellEnd"/>
            <w:r w:rsidRPr="002B0D3D">
              <w:rPr>
                <w:rFonts w:ascii="Verdana" w:hAnsi="Verdana" w:cs="Times New Roman"/>
                <w:sz w:val="16"/>
                <w:szCs w:val="16"/>
              </w:rPr>
              <w:t xml:space="preserve"> 12.5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w:t>
            </w:r>
          </w:p>
        </w:tc>
      </w:tr>
      <w:tr w:rsidR="008E0355" w:rsidRPr="009F35E9" w14:paraId="2638DA96" w14:textId="77777777" w:rsidTr="000C35C1">
        <w:tc>
          <w:tcPr>
            <w:tcW w:w="4529" w:type="dxa"/>
            <w:shd w:val="clear" w:color="auto" w:fill="auto"/>
          </w:tcPr>
          <w:p w14:paraId="177AB3D4" w14:textId="77777777" w:rsidR="008E0355" w:rsidRPr="009F35E9" w:rsidRDefault="008E0355" w:rsidP="008E0355">
            <w:pPr>
              <w:pStyle w:val="ROMANOS"/>
              <w:spacing w:line="230" w:lineRule="exact"/>
              <w:ind w:left="0" w:firstLine="0"/>
              <w:rPr>
                <w:rFonts w:ascii="Verdana" w:hAnsi="Verdana"/>
                <w:sz w:val="16"/>
                <w:szCs w:val="16"/>
              </w:rPr>
            </w:pPr>
            <w:r w:rsidRPr="009F35E9">
              <w:rPr>
                <w:rFonts w:ascii="Verdana" w:hAnsi="Verdana"/>
                <w:sz w:val="16"/>
                <w:szCs w:val="16"/>
              </w:rPr>
              <w:tab/>
              <w:t>El ancho de banda ocupado &lt; 12,5 kHz-Tolerancia de frecuencia.</w:t>
            </w:r>
          </w:p>
        </w:tc>
        <w:tc>
          <w:tcPr>
            <w:tcW w:w="4529" w:type="dxa"/>
          </w:tcPr>
          <w:p w14:paraId="59517D18" w14:textId="71803CB5" w:rsidR="008E0355" w:rsidRPr="009F35E9" w:rsidRDefault="008E0355" w:rsidP="008E0355">
            <w:pPr>
              <w:pStyle w:val="ROMANOS"/>
              <w:spacing w:line="230" w:lineRule="exact"/>
              <w:ind w:left="0" w:firstLine="0"/>
              <w:rPr>
                <w:rFonts w:ascii="Verdana" w:hAnsi="Verdana"/>
                <w:sz w:val="16"/>
                <w:szCs w:val="16"/>
                <w:lang w:val="en-US"/>
              </w:rPr>
            </w:pPr>
            <w:r w:rsidRPr="002B0D3D">
              <w:rPr>
                <w:rFonts w:ascii="Verdana" w:hAnsi="Verdana" w:cs="Times New Roman"/>
                <w:sz w:val="16"/>
                <w:szCs w:val="16"/>
                <w:lang w:val="en-US"/>
              </w:rPr>
              <w:t xml:space="preserve">              </w:t>
            </w:r>
            <w:proofErr w:type="spellStart"/>
            <w:r w:rsidRPr="002B0D3D">
              <w:rPr>
                <w:rFonts w:ascii="Verdana" w:hAnsi="Verdana" w:cs="Times New Roman"/>
                <w:sz w:val="16"/>
                <w:szCs w:val="16"/>
                <w:lang w:val="en-US"/>
              </w:rPr>
              <w:t>Anch</w:t>
            </w:r>
            <w:proofErr w:type="spellEnd"/>
            <w:r w:rsidRPr="002B0D3D">
              <w:rPr>
                <w:rFonts w:ascii="Verdana" w:hAnsi="Verdana" w:cs="Times New Roman"/>
                <w:sz w:val="16"/>
                <w:szCs w:val="16"/>
                <w:lang w:val="en-US"/>
              </w:rPr>
              <w:t xml:space="preserve"> or band occupied &lt;12.5 kHz - Frequency Tolerance.</w:t>
            </w:r>
          </w:p>
        </w:tc>
      </w:tr>
      <w:tr w:rsidR="008E0355" w:rsidRPr="009F35E9" w14:paraId="00CE2AC3" w14:textId="77777777" w:rsidTr="000C35C1">
        <w:tc>
          <w:tcPr>
            <w:tcW w:w="4529" w:type="dxa"/>
            <w:shd w:val="clear" w:color="auto" w:fill="auto"/>
          </w:tcPr>
          <w:p w14:paraId="6E26704D" w14:textId="77777777" w:rsidR="008E0355" w:rsidRPr="009F35E9" w:rsidRDefault="008E0355" w:rsidP="008E0355">
            <w:pPr>
              <w:pStyle w:val="texto"/>
              <w:spacing w:line="240" w:lineRule="exact"/>
              <w:ind w:firstLine="0"/>
              <w:rPr>
                <w:rFonts w:ascii="Verdana" w:hAnsi="Verdana"/>
                <w:sz w:val="16"/>
                <w:szCs w:val="16"/>
              </w:rPr>
            </w:pPr>
            <w:r w:rsidRPr="009F35E9">
              <w:rPr>
                <w:rFonts w:ascii="Verdana" w:hAnsi="Verdana"/>
                <w:sz w:val="16"/>
                <w:szCs w:val="16"/>
                <w:lang w:val="es-MX"/>
              </w:rPr>
              <w:t>Los valores del ancho de banda ocupado se verifican de acuerdo a lo establecido en 5.5.</w:t>
            </w:r>
          </w:p>
        </w:tc>
        <w:tc>
          <w:tcPr>
            <w:tcW w:w="4529" w:type="dxa"/>
          </w:tcPr>
          <w:p w14:paraId="53AF2292" w14:textId="3519FABD" w:rsidR="008E0355" w:rsidRPr="009F35E9" w:rsidRDefault="008E0355" w:rsidP="008E0355">
            <w:pPr>
              <w:pStyle w:val="texto"/>
              <w:spacing w:line="240" w:lineRule="exact"/>
              <w:ind w:firstLine="0"/>
              <w:rPr>
                <w:rFonts w:ascii="Verdana" w:hAnsi="Verdana"/>
                <w:sz w:val="16"/>
                <w:szCs w:val="16"/>
                <w:lang w:val="en-US"/>
              </w:rPr>
            </w:pPr>
            <w:r w:rsidRPr="002B0D3D">
              <w:rPr>
                <w:rFonts w:ascii="Verdana" w:hAnsi="Verdana" w:cs="Times New Roman"/>
                <w:sz w:val="16"/>
                <w:szCs w:val="16"/>
                <w:lang w:val="en-US"/>
              </w:rPr>
              <w:t xml:space="preserve">The occupied bandwidth values </w:t>
            </w:r>
            <w:r w:rsidRPr="002B0D3D">
              <w:rPr>
                <w:sz w:val="16"/>
                <w:szCs w:val="16"/>
                <w:lang w:val="en-US"/>
              </w:rPr>
              <w:t>​​</w:t>
            </w:r>
            <w:r w:rsidRPr="002B0D3D">
              <w:rPr>
                <w:rFonts w:ascii="Verdana" w:hAnsi="Verdana" w:cs="Times New Roman"/>
                <w:sz w:val="16"/>
                <w:szCs w:val="16"/>
                <w:lang w:val="en-US"/>
              </w:rPr>
              <w:t>are verified according to what is established in 5.5 .</w:t>
            </w:r>
          </w:p>
        </w:tc>
      </w:tr>
      <w:tr w:rsidR="008E0355" w:rsidRPr="009F35E9" w14:paraId="5F01F2B3" w14:textId="77777777" w:rsidTr="000C35C1">
        <w:tc>
          <w:tcPr>
            <w:tcW w:w="4529" w:type="dxa"/>
            <w:shd w:val="clear" w:color="auto" w:fill="auto"/>
          </w:tcPr>
          <w:p w14:paraId="004B27A7" w14:textId="77777777" w:rsidR="008E0355" w:rsidRPr="009F35E9" w:rsidRDefault="008E0355" w:rsidP="008E0355">
            <w:pPr>
              <w:pStyle w:val="texto"/>
              <w:spacing w:line="240" w:lineRule="exact"/>
              <w:ind w:firstLine="0"/>
              <w:rPr>
                <w:rFonts w:ascii="Verdana" w:hAnsi="Verdana"/>
                <w:sz w:val="16"/>
                <w:szCs w:val="16"/>
              </w:rPr>
            </w:pPr>
            <w:r w:rsidRPr="009F35E9">
              <w:rPr>
                <w:rFonts w:ascii="Verdana" w:hAnsi="Verdana"/>
                <w:b/>
                <w:sz w:val="16"/>
                <w:szCs w:val="16"/>
              </w:rPr>
              <w:t xml:space="preserve">4.1.2.3 </w:t>
            </w:r>
            <w:r w:rsidRPr="009F35E9">
              <w:rPr>
                <w:rFonts w:ascii="Verdana" w:hAnsi="Verdana"/>
                <w:sz w:val="16"/>
                <w:szCs w:val="16"/>
              </w:rPr>
              <w:t>Tolerancia de frecuencia</w:t>
            </w:r>
          </w:p>
        </w:tc>
        <w:tc>
          <w:tcPr>
            <w:tcW w:w="4529" w:type="dxa"/>
          </w:tcPr>
          <w:p w14:paraId="5E3CD69B" w14:textId="40B4F715" w:rsidR="008E0355" w:rsidRPr="009F35E9" w:rsidRDefault="008E0355" w:rsidP="008E0355">
            <w:pPr>
              <w:pStyle w:val="texto"/>
              <w:spacing w:line="240" w:lineRule="exact"/>
              <w:ind w:firstLine="0"/>
              <w:rPr>
                <w:rFonts w:ascii="Verdana" w:hAnsi="Verdana"/>
                <w:b/>
                <w:sz w:val="16"/>
                <w:szCs w:val="16"/>
              </w:rPr>
            </w:pPr>
            <w:r w:rsidRPr="002B0D3D">
              <w:rPr>
                <w:rFonts w:ascii="Verdana" w:hAnsi="Verdana" w:cs="Times New Roman"/>
                <w:b/>
                <w:bCs/>
                <w:sz w:val="16"/>
                <w:szCs w:val="16"/>
              </w:rPr>
              <w:t xml:space="preserve">4.1.2.3 </w:t>
            </w:r>
            <w:proofErr w:type="spellStart"/>
            <w:r w:rsidRPr="002B0D3D">
              <w:rPr>
                <w:rFonts w:ascii="Verdana" w:hAnsi="Verdana" w:cs="Times New Roman"/>
                <w:sz w:val="16"/>
                <w:szCs w:val="16"/>
              </w:rPr>
              <w:t>Frequency</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tolerance</w:t>
            </w:r>
            <w:proofErr w:type="spellEnd"/>
          </w:p>
        </w:tc>
      </w:tr>
      <w:tr w:rsidR="008E0355" w:rsidRPr="009F35E9" w14:paraId="4AE216CD" w14:textId="77777777" w:rsidTr="000C35C1">
        <w:tc>
          <w:tcPr>
            <w:tcW w:w="4529" w:type="dxa"/>
            <w:shd w:val="clear" w:color="auto" w:fill="auto"/>
          </w:tcPr>
          <w:p w14:paraId="68C8B12A" w14:textId="77777777" w:rsidR="008E0355" w:rsidRPr="009F35E9" w:rsidRDefault="008E0355" w:rsidP="008E0355">
            <w:pPr>
              <w:pStyle w:val="texto"/>
              <w:spacing w:line="240" w:lineRule="exact"/>
              <w:ind w:firstLine="0"/>
              <w:rPr>
                <w:rFonts w:ascii="Verdana" w:hAnsi="Verdana"/>
                <w:sz w:val="16"/>
                <w:szCs w:val="16"/>
              </w:rPr>
            </w:pPr>
            <w:r w:rsidRPr="009F35E9">
              <w:rPr>
                <w:rFonts w:ascii="Verdana" w:hAnsi="Verdana"/>
                <w:sz w:val="16"/>
                <w:szCs w:val="16"/>
              </w:rPr>
              <w:t>La Tolerancia de frecuencia debe ser como máximo lo establecido en la tabla 6.</w:t>
            </w:r>
          </w:p>
        </w:tc>
        <w:tc>
          <w:tcPr>
            <w:tcW w:w="4529" w:type="dxa"/>
          </w:tcPr>
          <w:p w14:paraId="764186ED" w14:textId="7977B2F9" w:rsidR="008E0355" w:rsidRPr="009F35E9" w:rsidRDefault="008E0355" w:rsidP="008E0355">
            <w:pPr>
              <w:pStyle w:val="texto"/>
              <w:spacing w:line="240" w:lineRule="exact"/>
              <w:ind w:firstLine="0"/>
              <w:rPr>
                <w:rFonts w:ascii="Verdana" w:hAnsi="Verdana"/>
                <w:sz w:val="16"/>
                <w:szCs w:val="16"/>
                <w:lang w:val="en-US"/>
              </w:rPr>
            </w:pPr>
            <w:r w:rsidRPr="002B0D3D">
              <w:rPr>
                <w:rFonts w:ascii="Verdana" w:hAnsi="Verdana" w:cs="Times New Roman"/>
                <w:sz w:val="16"/>
                <w:szCs w:val="16"/>
                <w:lang w:val="en-US"/>
              </w:rPr>
              <w:t>The frequency tolerance must be at most what is established in table 6.</w:t>
            </w:r>
          </w:p>
        </w:tc>
      </w:tr>
    </w:tbl>
    <w:p w14:paraId="7B76A674" w14:textId="77777777" w:rsidR="000C35C1" w:rsidRPr="009F35E9" w:rsidRDefault="000C35C1" w:rsidP="006C2031">
      <w:pPr>
        <w:pStyle w:val="texto"/>
        <w:spacing w:line="240" w:lineRule="exact"/>
        <w:ind w:firstLine="0"/>
        <w:jc w:val="center"/>
        <w:rPr>
          <w:rFonts w:ascii="Verdana" w:hAnsi="Verdana"/>
          <w:b/>
          <w:sz w:val="16"/>
          <w:szCs w:val="16"/>
        </w:rPr>
      </w:pPr>
    </w:p>
    <w:p w14:paraId="5E91951B" w14:textId="5FA5ECB4" w:rsidR="00F52868" w:rsidRPr="009F35E9" w:rsidRDefault="00F52868" w:rsidP="006C2031">
      <w:pPr>
        <w:pStyle w:val="texto"/>
        <w:spacing w:line="240" w:lineRule="exact"/>
        <w:ind w:firstLine="0"/>
        <w:jc w:val="center"/>
        <w:rPr>
          <w:rFonts w:ascii="Verdana" w:hAnsi="Verdana"/>
          <w:b/>
          <w:sz w:val="16"/>
          <w:szCs w:val="16"/>
        </w:rPr>
      </w:pPr>
      <w:r w:rsidRPr="009F35E9">
        <w:rPr>
          <w:rFonts w:ascii="Verdana" w:hAnsi="Verdana"/>
          <w:b/>
          <w:sz w:val="16"/>
          <w:szCs w:val="16"/>
        </w:rPr>
        <w:t>TABLA 6.- Tolerancia de frecuencia</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407127A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2121676" w14:textId="77777777" w:rsidR="00F52868" w:rsidRPr="009F35E9" w:rsidRDefault="00F52868" w:rsidP="006C2031">
            <w:pPr>
              <w:pStyle w:val="texto"/>
              <w:spacing w:line="240"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5AF464B0" w14:textId="77777777" w:rsidR="00F52868" w:rsidRPr="009F35E9" w:rsidRDefault="00F52868" w:rsidP="006C2031">
            <w:pPr>
              <w:pStyle w:val="texto"/>
              <w:spacing w:line="240" w:lineRule="exact"/>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6CC79A23" w14:textId="77777777" w:rsidR="00F52868" w:rsidRPr="009F35E9" w:rsidRDefault="00F52868" w:rsidP="006C2031">
            <w:pPr>
              <w:pStyle w:val="texto"/>
              <w:spacing w:line="240" w:lineRule="exact"/>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2FAFCA0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00A0927" w14:textId="77777777" w:rsidR="00F52868" w:rsidRPr="009F35E9" w:rsidRDefault="00F52868" w:rsidP="006C2031">
            <w:pPr>
              <w:pStyle w:val="texto"/>
              <w:spacing w:line="240" w:lineRule="exact"/>
              <w:ind w:firstLine="0"/>
              <w:jc w:val="center"/>
              <w:rPr>
                <w:rFonts w:ascii="Verdana" w:hAnsi="Verdana"/>
                <w:sz w:val="16"/>
                <w:szCs w:val="16"/>
                <w:lang w:val="en-US"/>
              </w:rPr>
            </w:pPr>
            <w:r w:rsidRPr="009F35E9">
              <w:rPr>
                <w:rFonts w:ascii="Verdana" w:hAnsi="Verdana"/>
                <w:sz w:val="16"/>
                <w:szCs w:val="16"/>
                <w:lang w:val="en-US"/>
              </w:rPr>
              <w:t>1,5 ppm</w:t>
            </w:r>
          </w:p>
        </w:tc>
        <w:tc>
          <w:tcPr>
            <w:tcW w:w="1530" w:type="dxa"/>
            <w:tcBorders>
              <w:top w:val="single" w:sz="6" w:space="0" w:color="auto"/>
              <w:left w:val="single" w:sz="6" w:space="0" w:color="auto"/>
              <w:bottom w:val="single" w:sz="6" w:space="0" w:color="auto"/>
              <w:right w:val="single" w:sz="6" w:space="0" w:color="auto"/>
            </w:tcBorders>
          </w:tcPr>
          <w:p w14:paraId="2C0E09D1" w14:textId="77777777" w:rsidR="00F52868" w:rsidRPr="009F35E9" w:rsidRDefault="00F52868" w:rsidP="006C2031">
            <w:pPr>
              <w:pStyle w:val="texto"/>
              <w:spacing w:line="240" w:lineRule="exact"/>
              <w:ind w:firstLine="0"/>
              <w:jc w:val="center"/>
              <w:rPr>
                <w:rFonts w:ascii="Verdana" w:hAnsi="Verdana"/>
                <w:sz w:val="16"/>
                <w:szCs w:val="16"/>
                <w:lang w:val="en-US"/>
              </w:rPr>
            </w:pPr>
            <w:r w:rsidRPr="009F35E9">
              <w:rPr>
                <w:rFonts w:ascii="Verdana" w:hAnsi="Verdana"/>
                <w:sz w:val="16"/>
                <w:szCs w:val="16"/>
                <w:lang w:val="en-US"/>
              </w:rPr>
              <w:t xml:space="preserve">2,5 ppm </w:t>
            </w:r>
          </w:p>
        </w:tc>
        <w:tc>
          <w:tcPr>
            <w:tcW w:w="1800" w:type="dxa"/>
            <w:tcBorders>
              <w:top w:val="single" w:sz="6" w:space="0" w:color="auto"/>
              <w:left w:val="single" w:sz="6" w:space="0" w:color="auto"/>
              <w:bottom w:val="single" w:sz="6" w:space="0" w:color="auto"/>
              <w:right w:val="single" w:sz="6" w:space="0" w:color="auto"/>
            </w:tcBorders>
          </w:tcPr>
          <w:p w14:paraId="319B58F0" w14:textId="77777777" w:rsidR="00F52868" w:rsidRPr="009F35E9" w:rsidRDefault="00F52868" w:rsidP="006C2031">
            <w:pPr>
              <w:pStyle w:val="texto"/>
              <w:spacing w:line="240" w:lineRule="exact"/>
              <w:ind w:firstLine="0"/>
              <w:jc w:val="center"/>
              <w:rPr>
                <w:rFonts w:ascii="Verdana" w:hAnsi="Verdana"/>
                <w:sz w:val="16"/>
                <w:szCs w:val="16"/>
                <w:lang w:val="en-US"/>
              </w:rPr>
            </w:pPr>
            <w:r w:rsidRPr="009F35E9">
              <w:rPr>
                <w:rFonts w:ascii="Verdana" w:hAnsi="Verdana"/>
                <w:sz w:val="16"/>
                <w:szCs w:val="16"/>
                <w:lang w:val="en-US"/>
              </w:rPr>
              <w:t>5 ppm</w:t>
            </w:r>
          </w:p>
        </w:tc>
      </w:tr>
    </w:tbl>
    <w:p w14:paraId="526BBFAF" w14:textId="2F6E3E9D" w:rsidR="008E0355" w:rsidRPr="009F35E9" w:rsidRDefault="008E0355" w:rsidP="008E0355">
      <w:pPr>
        <w:spacing w:after="101" w:line="240"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TABL</w:t>
      </w:r>
      <w:r w:rsidR="000C35C1" w:rsidRPr="009F35E9">
        <w:rPr>
          <w:rFonts w:ascii="Verdana" w:hAnsi="Verdana" w:cs="Times New Roman"/>
          <w:b/>
          <w:bCs/>
          <w:sz w:val="16"/>
          <w:szCs w:val="16"/>
        </w:rPr>
        <w:t>E</w:t>
      </w:r>
      <w:r w:rsidRPr="009F35E9">
        <w:rPr>
          <w:rFonts w:ascii="Verdana" w:hAnsi="Verdana" w:cs="Times New Roman"/>
          <w:b/>
          <w:bCs/>
          <w:sz w:val="16"/>
          <w:szCs w:val="16"/>
        </w:rPr>
        <w:t xml:space="preserve"> 6.- </w:t>
      </w:r>
      <w:proofErr w:type="spellStart"/>
      <w:r w:rsidRPr="009F35E9">
        <w:rPr>
          <w:rFonts w:ascii="Verdana" w:hAnsi="Verdana" w:cs="Times New Roman"/>
          <w:b/>
          <w:bCs/>
          <w:sz w:val="16"/>
          <w:szCs w:val="16"/>
        </w:rPr>
        <w:t>Frequency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tolerance</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2CF957AC"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A586AD" w14:textId="77777777" w:rsidR="008E0355" w:rsidRPr="009F35E9" w:rsidRDefault="008E0355">
            <w:pPr>
              <w:spacing w:after="101" w:line="240"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2C561F" w14:textId="750B6951" w:rsidR="008E0355" w:rsidRPr="009F35E9" w:rsidRDefault="000C35C1">
            <w:pPr>
              <w:spacing w:after="101" w:line="240" w:lineRule="atLeast"/>
              <w:jc w:val="center"/>
              <w:rPr>
                <w:rFonts w:ascii="Times New Roman" w:hAnsi="Times New Roman" w:cs="Times New Roman"/>
                <w:sz w:val="24"/>
                <w:szCs w:val="24"/>
              </w:rPr>
            </w:pPr>
            <w:r w:rsidRPr="009F35E9">
              <w:rPr>
                <w:rFonts w:ascii="Verdana" w:hAnsi="Verdana" w:cs="Times New Roman"/>
                <w:b/>
                <w:bCs/>
                <w:sz w:val="16"/>
                <w:szCs w:val="16"/>
              </w:rPr>
              <w:t xml:space="preserve">Mobile </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F08A60" w14:textId="77777777" w:rsidR="008E0355" w:rsidRPr="009F35E9" w:rsidRDefault="008E0355">
            <w:pPr>
              <w:spacing w:after="101" w:line="240"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185A0E4A"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A5304E" w14:textId="77777777" w:rsidR="008E0355" w:rsidRPr="009F35E9" w:rsidRDefault="008E0355">
            <w:pPr>
              <w:spacing w:after="101" w:line="240" w:lineRule="atLeast"/>
              <w:jc w:val="center"/>
              <w:rPr>
                <w:rFonts w:ascii="Times New Roman" w:hAnsi="Times New Roman" w:cs="Times New Roman"/>
                <w:sz w:val="24"/>
                <w:szCs w:val="24"/>
              </w:rPr>
            </w:pPr>
            <w:r w:rsidRPr="009F35E9">
              <w:rPr>
                <w:rFonts w:ascii="Verdana" w:hAnsi="Verdana" w:cs="Times New Roman"/>
                <w:sz w:val="16"/>
                <w:szCs w:val="16"/>
              </w:rPr>
              <w:t>1.5 ppm</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3B23D7" w14:textId="77777777" w:rsidR="008E0355" w:rsidRPr="009F35E9" w:rsidRDefault="008E0355">
            <w:pPr>
              <w:spacing w:after="101" w:line="240" w:lineRule="atLeast"/>
              <w:jc w:val="center"/>
              <w:rPr>
                <w:rFonts w:ascii="Times New Roman" w:hAnsi="Times New Roman" w:cs="Times New Roman"/>
                <w:sz w:val="24"/>
                <w:szCs w:val="24"/>
              </w:rPr>
            </w:pPr>
            <w:r w:rsidRPr="009F35E9">
              <w:rPr>
                <w:rFonts w:ascii="Verdana" w:hAnsi="Verdana" w:cs="Times New Roman"/>
                <w:sz w:val="16"/>
                <w:szCs w:val="16"/>
              </w:rPr>
              <w:t xml:space="preserve">2.5 ppm </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DA9A30" w14:textId="77777777" w:rsidR="008E0355" w:rsidRPr="009F35E9" w:rsidRDefault="008E0355">
            <w:pPr>
              <w:spacing w:after="101" w:line="240" w:lineRule="atLeast"/>
              <w:jc w:val="center"/>
              <w:rPr>
                <w:rFonts w:ascii="Times New Roman" w:hAnsi="Times New Roman" w:cs="Times New Roman"/>
                <w:sz w:val="24"/>
                <w:szCs w:val="24"/>
              </w:rPr>
            </w:pPr>
            <w:r w:rsidRPr="009F35E9">
              <w:rPr>
                <w:rFonts w:ascii="Verdana" w:hAnsi="Verdana" w:cs="Times New Roman"/>
                <w:sz w:val="16"/>
                <w:szCs w:val="16"/>
              </w:rPr>
              <w:t>5 ppm</w:t>
            </w:r>
          </w:p>
        </w:tc>
      </w:tr>
    </w:tbl>
    <w:p w14:paraId="51E2EF7E" w14:textId="77777777" w:rsidR="008E0355" w:rsidRPr="009F35E9" w:rsidRDefault="008E0355" w:rsidP="008E0355">
      <w:pPr>
        <w:spacing w:after="101" w:line="240"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23"/>
        <w:gridCol w:w="4419"/>
      </w:tblGrid>
      <w:tr w:rsidR="008E0355" w:rsidRPr="009F35E9" w14:paraId="6B442E35" w14:textId="77777777" w:rsidTr="000C35C1">
        <w:tc>
          <w:tcPr>
            <w:tcW w:w="4529" w:type="dxa"/>
            <w:shd w:val="clear" w:color="auto" w:fill="auto"/>
          </w:tcPr>
          <w:p w14:paraId="470FEEF3" w14:textId="77777777" w:rsidR="008E0355" w:rsidRPr="009F35E9" w:rsidRDefault="008E0355" w:rsidP="008E0355">
            <w:pPr>
              <w:pStyle w:val="texto"/>
              <w:spacing w:line="240" w:lineRule="exact"/>
              <w:ind w:firstLine="0"/>
              <w:rPr>
                <w:rFonts w:ascii="Verdana" w:hAnsi="Verdana"/>
                <w:sz w:val="16"/>
                <w:szCs w:val="16"/>
              </w:rPr>
            </w:pPr>
            <w:r w:rsidRPr="009F35E9">
              <w:rPr>
                <w:rFonts w:ascii="Verdana" w:hAnsi="Verdana"/>
                <w:sz w:val="16"/>
                <w:szCs w:val="16"/>
              </w:rPr>
              <w:t>Los valores de la tabla anterior se verifican de acuerdo con lo establecido en 5.3.</w:t>
            </w:r>
          </w:p>
        </w:tc>
        <w:tc>
          <w:tcPr>
            <w:tcW w:w="4529" w:type="dxa"/>
          </w:tcPr>
          <w:p w14:paraId="494EB35F" w14:textId="6CBFBA6B" w:rsidR="008E0355" w:rsidRPr="009F35E9" w:rsidRDefault="008E0355" w:rsidP="008E0355">
            <w:pPr>
              <w:pStyle w:val="texto"/>
              <w:spacing w:line="240" w:lineRule="exact"/>
              <w:ind w:firstLine="0"/>
              <w:rPr>
                <w:rFonts w:ascii="Verdana" w:hAnsi="Verdana"/>
                <w:sz w:val="16"/>
                <w:szCs w:val="16"/>
                <w:lang w:val="en-US"/>
              </w:rPr>
            </w:pPr>
            <w:r w:rsidRPr="002B0D3D">
              <w:rPr>
                <w:rFonts w:ascii="Verdana" w:hAnsi="Verdana" w:cs="Times New Roman"/>
                <w:sz w:val="16"/>
                <w:szCs w:val="16"/>
                <w:lang w:val="en-US"/>
              </w:rPr>
              <w:t xml:space="preserve">The values </w:t>
            </w:r>
            <w:r w:rsidRPr="002B0D3D">
              <w:rPr>
                <w:sz w:val="16"/>
                <w:szCs w:val="16"/>
                <w:lang w:val="en-US"/>
              </w:rPr>
              <w:t>​​</w:t>
            </w:r>
            <w:r w:rsidRPr="002B0D3D">
              <w:rPr>
                <w:rFonts w:ascii="Verdana" w:hAnsi="Verdana" w:cs="Times New Roman"/>
                <w:sz w:val="16"/>
                <w:szCs w:val="16"/>
                <w:lang w:val="en-US"/>
              </w:rPr>
              <w:t>in the table above are verified in accordance with the provisions of 5.3.</w:t>
            </w:r>
          </w:p>
        </w:tc>
      </w:tr>
      <w:tr w:rsidR="008E0355" w:rsidRPr="009F35E9" w14:paraId="74B37BD9" w14:textId="77777777" w:rsidTr="000C35C1">
        <w:tc>
          <w:tcPr>
            <w:tcW w:w="4529" w:type="dxa"/>
            <w:shd w:val="clear" w:color="auto" w:fill="auto"/>
          </w:tcPr>
          <w:p w14:paraId="31AD9A45"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b/>
                <w:sz w:val="16"/>
                <w:szCs w:val="16"/>
              </w:rPr>
              <w:t xml:space="preserve">4.1.2.4 </w:t>
            </w:r>
            <w:r w:rsidRPr="009F35E9">
              <w:rPr>
                <w:rFonts w:ascii="Verdana" w:hAnsi="Verdana"/>
                <w:sz w:val="16"/>
                <w:szCs w:val="16"/>
              </w:rPr>
              <w:t>Emisiones no esenciales</w:t>
            </w:r>
          </w:p>
        </w:tc>
        <w:tc>
          <w:tcPr>
            <w:tcW w:w="4529" w:type="dxa"/>
          </w:tcPr>
          <w:p w14:paraId="6C041C02" w14:textId="3E5C313E" w:rsidR="008E0355" w:rsidRPr="009F35E9" w:rsidRDefault="008E0355" w:rsidP="008E0355">
            <w:pPr>
              <w:pStyle w:val="texto"/>
              <w:spacing w:line="220" w:lineRule="exact"/>
              <w:ind w:firstLine="0"/>
              <w:rPr>
                <w:rFonts w:ascii="Verdana" w:hAnsi="Verdana"/>
                <w:b/>
                <w:sz w:val="16"/>
                <w:szCs w:val="16"/>
              </w:rPr>
            </w:pPr>
            <w:r w:rsidRPr="002B0D3D">
              <w:rPr>
                <w:rFonts w:ascii="Verdana" w:hAnsi="Verdana" w:cs="Times New Roman"/>
                <w:b/>
                <w:bCs/>
                <w:sz w:val="16"/>
                <w:szCs w:val="16"/>
              </w:rPr>
              <w:t xml:space="preserve">4.1.2.4 </w:t>
            </w:r>
            <w:r w:rsidR="000C35C1" w:rsidRPr="009F35E9">
              <w:rPr>
                <w:rFonts w:ascii="Verdana" w:hAnsi="Verdana" w:cs="Times New Roman"/>
                <w:sz w:val="16"/>
                <w:szCs w:val="16"/>
              </w:rPr>
              <w:t>Non-</w:t>
            </w:r>
            <w:proofErr w:type="spellStart"/>
            <w:r w:rsidR="000C35C1" w:rsidRPr="009F35E9">
              <w:rPr>
                <w:rFonts w:ascii="Verdana" w:hAnsi="Verdana" w:cs="Times New Roman"/>
                <w:sz w:val="16"/>
                <w:szCs w:val="16"/>
              </w:rPr>
              <w:t>essential</w:t>
            </w:r>
            <w:proofErr w:type="spellEnd"/>
            <w:r w:rsidRPr="002B0D3D">
              <w:rPr>
                <w:rFonts w:ascii="Verdana" w:hAnsi="Verdana" w:cs="Times New Roman"/>
                <w:b/>
                <w:bCs/>
                <w:sz w:val="16"/>
                <w:szCs w:val="16"/>
              </w:rPr>
              <w:t xml:space="preserve"> </w:t>
            </w:r>
            <w:proofErr w:type="spellStart"/>
            <w:r w:rsidRPr="002B0D3D">
              <w:rPr>
                <w:rFonts w:ascii="Verdana" w:hAnsi="Verdana" w:cs="Times New Roman"/>
                <w:sz w:val="16"/>
                <w:szCs w:val="16"/>
              </w:rPr>
              <w:t>emissions</w:t>
            </w:r>
            <w:proofErr w:type="spellEnd"/>
          </w:p>
        </w:tc>
      </w:tr>
      <w:tr w:rsidR="008E0355" w:rsidRPr="009F35E9" w14:paraId="058273D0" w14:textId="77777777" w:rsidTr="000C35C1">
        <w:tc>
          <w:tcPr>
            <w:tcW w:w="4529" w:type="dxa"/>
            <w:shd w:val="clear" w:color="auto" w:fill="auto"/>
          </w:tcPr>
          <w:p w14:paraId="24A32F3E"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Los niveles máximos permitidos de las emisiones no esenciales, se calculan con base en los valores de atenuación por debajo de la potencia media siguientes:</w:t>
            </w:r>
          </w:p>
        </w:tc>
        <w:tc>
          <w:tcPr>
            <w:tcW w:w="4529" w:type="dxa"/>
          </w:tcPr>
          <w:p w14:paraId="2358174C" w14:textId="4D8F56AD"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 xml:space="preserve">The maximum permitted levels of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emissions are calculated based on the following values </w:t>
            </w:r>
            <w:r w:rsidRPr="002B0D3D">
              <w:rPr>
                <w:sz w:val="16"/>
                <w:szCs w:val="16"/>
                <w:lang w:val="en-US"/>
              </w:rPr>
              <w:t>​​</w:t>
            </w:r>
            <w:r w:rsidRPr="002B0D3D">
              <w:rPr>
                <w:rFonts w:ascii="Verdana" w:hAnsi="Verdana" w:cs="Times New Roman"/>
                <w:sz w:val="16"/>
                <w:szCs w:val="16"/>
                <w:lang w:val="en-US"/>
              </w:rPr>
              <w:t>of attenuation below the average power:</w:t>
            </w:r>
          </w:p>
        </w:tc>
      </w:tr>
      <w:tr w:rsidR="008E0355" w:rsidRPr="009F35E9" w14:paraId="36D7DAB2" w14:textId="77777777" w:rsidTr="000C35C1">
        <w:tc>
          <w:tcPr>
            <w:tcW w:w="4529" w:type="dxa"/>
            <w:shd w:val="clear" w:color="auto" w:fill="auto"/>
          </w:tcPr>
          <w:p w14:paraId="78A1A4B0"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Atenuación</w:t>
            </w:r>
            <w:r w:rsidRPr="009F35E9">
              <w:rPr>
                <w:rFonts w:ascii="Verdana" w:hAnsi="Verdana"/>
                <w:position w:val="-4"/>
                <w:sz w:val="16"/>
                <w:szCs w:val="16"/>
              </w:rPr>
              <w:t>dB</w:t>
            </w:r>
            <w:r w:rsidRPr="009F35E9">
              <w:rPr>
                <w:rFonts w:ascii="Verdana" w:hAnsi="Verdana"/>
                <w:sz w:val="16"/>
                <w:szCs w:val="16"/>
              </w:rPr>
              <w:t xml:space="preserve"> </w:t>
            </w:r>
            <w:r w:rsidRPr="009F35E9">
              <w:rPr>
                <w:rFonts w:ascii="Verdana" w:hAnsi="Verdana"/>
                <w:sz w:val="16"/>
                <w:szCs w:val="16"/>
                <w:u w:val="single"/>
              </w:rPr>
              <w:t>&gt;</w:t>
            </w:r>
            <w:r w:rsidRPr="009F35E9">
              <w:rPr>
                <w:rFonts w:ascii="Verdana" w:hAnsi="Verdana"/>
                <w:sz w:val="16"/>
                <w:szCs w:val="16"/>
              </w:rPr>
              <w:t xml:space="preserve"> 43 + 10 log</w:t>
            </w:r>
            <w:r w:rsidRPr="009F35E9">
              <w:rPr>
                <w:rFonts w:ascii="Verdana" w:hAnsi="Verdana"/>
                <w:position w:val="-6"/>
                <w:sz w:val="16"/>
                <w:szCs w:val="16"/>
              </w:rPr>
              <w:t>10</w:t>
            </w:r>
            <w:r w:rsidRPr="009F35E9">
              <w:rPr>
                <w:rFonts w:ascii="Verdana" w:hAnsi="Verdana"/>
                <w:sz w:val="16"/>
                <w:szCs w:val="16"/>
              </w:rPr>
              <w:t xml:space="preserve"> (P) o </w:t>
            </w:r>
            <w:r w:rsidRPr="009F35E9">
              <w:rPr>
                <w:rFonts w:ascii="Verdana" w:hAnsi="Verdana"/>
                <w:sz w:val="16"/>
                <w:szCs w:val="16"/>
                <w:u w:val="single"/>
              </w:rPr>
              <w:t>&gt;</w:t>
            </w:r>
            <w:r w:rsidRPr="009F35E9">
              <w:rPr>
                <w:rFonts w:ascii="Verdana" w:hAnsi="Verdana"/>
                <w:sz w:val="16"/>
                <w:szCs w:val="16"/>
              </w:rPr>
              <w:t xml:space="preserve"> 70 dBc, cualquiera que sea la menos estricta.</w:t>
            </w:r>
          </w:p>
        </w:tc>
        <w:tc>
          <w:tcPr>
            <w:tcW w:w="4529" w:type="dxa"/>
          </w:tcPr>
          <w:p w14:paraId="6C37E1A1" w14:textId="1A83E05C"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 xml:space="preserve">Attenuation </w:t>
            </w:r>
            <w:r w:rsidRPr="002B0D3D">
              <w:rPr>
                <w:rFonts w:ascii="Verdana" w:hAnsi="Verdana" w:cs="Times New Roman"/>
                <w:position w:val="-4"/>
                <w:sz w:val="16"/>
                <w:szCs w:val="16"/>
                <w:lang w:val="en-US"/>
              </w:rPr>
              <w:t xml:space="preserve">dB </w:t>
            </w:r>
            <w:r w:rsidRPr="002B0D3D">
              <w:rPr>
                <w:rFonts w:ascii="Verdana" w:hAnsi="Verdana" w:cs="Times New Roman"/>
                <w:sz w:val="16"/>
                <w:szCs w:val="16"/>
                <w:u w:val="single"/>
                <w:lang w:val="en-US"/>
              </w:rPr>
              <w:t xml:space="preserve">&gt; </w:t>
            </w:r>
            <w:r w:rsidRPr="002B0D3D">
              <w:rPr>
                <w:rFonts w:ascii="Verdana" w:hAnsi="Verdana" w:cs="Times New Roman"/>
                <w:sz w:val="16"/>
                <w:szCs w:val="16"/>
                <w:lang w:val="en-US"/>
              </w:rPr>
              <w:t xml:space="preserve">43 + 10 log </w:t>
            </w:r>
            <w:r w:rsidRPr="002B0D3D">
              <w:rPr>
                <w:rFonts w:ascii="Verdana" w:hAnsi="Verdana" w:cs="Times New Roman"/>
                <w:position w:val="-6"/>
                <w:sz w:val="16"/>
                <w:szCs w:val="16"/>
                <w:lang w:val="en-US"/>
              </w:rPr>
              <w:t xml:space="preserve">10 </w:t>
            </w:r>
            <w:r w:rsidRPr="002B0D3D">
              <w:rPr>
                <w:rFonts w:ascii="Verdana" w:hAnsi="Verdana" w:cs="Times New Roman"/>
                <w:sz w:val="16"/>
                <w:szCs w:val="16"/>
                <w:lang w:val="en-US"/>
              </w:rPr>
              <w:t xml:space="preserve">(P) or </w:t>
            </w:r>
            <w:r w:rsidRPr="002B0D3D">
              <w:rPr>
                <w:rFonts w:ascii="Verdana" w:hAnsi="Verdana" w:cs="Times New Roman"/>
                <w:sz w:val="16"/>
                <w:szCs w:val="16"/>
                <w:u w:val="single"/>
                <w:lang w:val="en-US"/>
              </w:rPr>
              <w:t xml:space="preserve">&gt; </w:t>
            </w:r>
            <w:r w:rsidRPr="002B0D3D">
              <w:rPr>
                <w:rFonts w:ascii="Verdana" w:hAnsi="Verdana" w:cs="Times New Roman"/>
                <w:sz w:val="16"/>
                <w:szCs w:val="16"/>
                <w:lang w:val="en-US"/>
              </w:rPr>
              <w:t xml:space="preserve">70 </w:t>
            </w:r>
            <w:proofErr w:type="spellStart"/>
            <w:r w:rsidRPr="002B0D3D">
              <w:rPr>
                <w:rFonts w:ascii="Verdana" w:hAnsi="Verdana" w:cs="Times New Roman"/>
                <w:sz w:val="16"/>
                <w:szCs w:val="16"/>
                <w:lang w:val="en-US"/>
              </w:rPr>
              <w:t>dBc</w:t>
            </w:r>
            <w:proofErr w:type="spellEnd"/>
            <w:r w:rsidRPr="002B0D3D">
              <w:rPr>
                <w:rFonts w:ascii="Verdana" w:hAnsi="Verdana" w:cs="Times New Roman"/>
                <w:sz w:val="16"/>
                <w:szCs w:val="16"/>
                <w:lang w:val="en-US"/>
              </w:rPr>
              <w:t xml:space="preserve">, whichever is less strict. </w:t>
            </w:r>
          </w:p>
        </w:tc>
      </w:tr>
      <w:tr w:rsidR="008E0355" w:rsidRPr="009F35E9" w14:paraId="7CD3B9D5" w14:textId="77777777" w:rsidTr="000C35C1">
        <w:tc>
          <w:tcPr>
            <w:tcW w:w="4529" w:type="dxa"/>
            <w:shd w:val="clear" w:color="auto" w:fill="auto"/>
          </w:tcPr>
          <w:p w14:paraId="11EDA639"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lastRenderedPageBreak/>
              <w:t>Donde,</w:t>
            </w:r>
          </w:p>
        </w:tc>
        <w:tc>
          <w:tcPr>
            <w:tcW w:w="4529" w:type="dxa"/>
          </w:tcPr>
          <w:p w14:paraId="650E9E17" w14:textId="5042DFE5" w:rsidR="008E0355" w:rsidRPr="009F35E9" w:rsidRDefault="008E0355" w:rsidP="008E0355">
            <w:pPr>
              <w:pStyle w:val="texto"/>
              <w:spacing w:line="220" w:lineRule="exact"/>
              <w:ind w:firstLine="0"/>
              <w:rPr>
                <w:rFonts w:ascii="Verdana" w:hAnsi="Verdana"/>
                <w:sz w:val="16"/>
                <w:szCs w:val="16"/>
              </w:rPr>
            </w:pPr>
            <w:proofErr w:type="spellStart"/>
            <w:r w:rsidRPr="002B0D3D">
              <w:rPr>
                <w:rFonts w:ascii="Verdana" w:hAnsi="Verdana" w:cs="Times New Roman"/>
                <w:sz w:val="16"/>
                <w:szCs w:val="16"/>
              </w:rPr>
              <w:t>Where</w:t>
            </w:r>
            <w:proofErr w:type="spellEnd"/>
            <w:r w:rsidRPr="002B0D3D">
              <w:rPr>
                <w:rFonts w:ascii="Verdana" w:hAnsi="Verdana" w:cs="Times New Roman"/>
                <w:sz w:val="16"/>
                <w:szCs w:val="16"/>
              </w:rPr>
              <w:t>,</w:t>
            </w:r>
          </w:p>
        </w:tc>
      </w:tr>
      <w:tr w:rsidR="008E0355" w:rsidRPr="009F35E9" w14:paraId="3124BB43" w14:textId="77777777" w:rsidTr="000C35C1">
        <w:tc>
          <w:tcPr>
            <w:tcW w:w="4529" w:type="dxa"/>
            <w:shd w:val="clear" w:color="auto" w:fill="auto"/>
          </w:tcPr>
          <w:p w14:paraId="618D2CA5"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Atenuación</w:t>
            </w:r>
            <w:r w:rsidRPr="009F35E9">
              <w:rPr>
                <w:rFonts w:ascii="Verdana" w:hAnsi="Verdana"/>
                <w:position w:val="-6"/>
                <w:sz w:val="16"/>
                <w:szCs w:val="16"/>
              </w:rPr>
              <w:t>dB</w:t>
            </w:r>
            <w:r w:rsidRPr="009F35E9">
              <w:rPr>
                <w:rFonts w:ascii="Verdana" w:hAnsi="Verdana"/>
                <w:sz w:val="16"/>
                <w:szCs w:val="16"/>
              </w:rPr>
              <w:t xml:space="preserve"> es la atenuación medida en dBc, </w:t>
            </w:r>
          </w:p>
        </w:tc>
        <w:tc>
          <w:tcPr>
            <w:tcW w:w="4529" w:type="dxa"/>
          </w:tcPr>
          <w:p w14:paraId="7FF690FA" w14:textId="3094300E"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 xml:space="preserve">Attenuation </w:t>
            </w:r>
            <w:r w:rsidRPr="002B0D3D">
              <w:rPr>
                <w:rFonts w:ascii="Verdana" w:hAnsi="Verdana" w:cs="Times New Roman"/>
                <w:position w:val="-6"/>
                <w:sz w:val="16"/>
                <w:szCs w:val="16"/>
                <w:lang w:val="en-US"/>
              </w:rPr>
              <w:t xml:space="preserve">dB </w:t>
            </w:r>
            <w:r w:rsidRPr="002B0D3D">
              <w:rPr>
                <w:rFonts w:ascii="Verdana" w:hAnsi="Verdana" w:cs="Times New Roman"/>
                <w:sz w:val="16"/>
                <w:szCs w:val="16"/>
                <w:lang w:val="en-US"/>
              </w:rPr>
              <w:t>is the attenuation measured in dBc,</w:t>
            </w:r>
          </w:p>
        </w:tc>
      </w:tr>
      <w:tr w:rsidR="008E0355" w:rsidRPr="009F35E9" w14:paraId="301372AA" w14:textId="77777777" w:rsidTr="000C35C1">
        <w:tc>
          <w:tcPr>
            <w:tcW w:w="4529" w:type="dxa"/>
            <w:shd w:val="clear" w:color="auto" w:fill="auto"/>
          </w:tcPr>
          <w:p w14:paraId="6930B74E"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P es la potencia media en Watts.</w:t>
            </w:r>
          </w:p>
        </w:tc>
        <w:tc>
          <w:tcPr>
            <w:tcW w:w="4529" w:type="dxa"/>
          </w:tcPr>
          <w:p w14:paraId="0CF50D7F" w14:textId="40045716"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P is the mean power in Watts.</w:t>
            </w:r>
          </w:p>
        </w:tc>
      </w:tr>
      <w:tr w:rsidR="008E0355" w:rsidRPr="009F35E9" w14:paraId="1D500579" w14:textId="77777777" w:rsidTr="000C35C1">
        <w:tc>
          <w:tcPr>
            <w:tcW w:w="4529" w:type="dxa"/>
            <w:shd w:val="clear" w:color="auto" w:fill="auto"/>
          </w:tcPr>
          <w:p w14:paraId="7522C011"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 xml:space="preserve">O bien, el nivel de las emisiones no esenciales máxima debe ser de -13 dBm (-43 dBw) si P </w:t>
            </w:r>
            <w:r w:rsidRPr="009F35E9">
              <w:rPr>
                <w:rFonts w:ascii="Verdana" w:hAnsi="Verdana"/>
                <w:sz w:val="16"/>
                <w:szCs w:val="16"/>
                <w:u w:val="single"/>
              </w:rPr>
              <w:t>&lt;</w:t>
            </w:r>
            <w:r w:rsidRPr="009F35E9">
              <w:rPr>
                <w:rFonts w:ascii="Verdana" w:hAnsi="Verdana"/>
                <w:sz w:val="16"/>
                <w:szCs w:val="16"/>
              </w:rPr>
              <w:t xml:space="preserve"> 500 Watts.</w:t>
            </w:r>
          </w:p>
        </w:tc>
        <w:tc>
          <w:tcPr>
            <w:tcW w:w="4529" w:type="dxa"/>
          </w:tcPr>
          <w:p w14:paraId="512F43FC" w14:textId="1DF40B3B"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 xml:space="preserve">Or, the maximum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 level should be -13 dBm (-43 </w:t>
            </w:r>
            <w:proofErr w:type="spellStart"/>
            <w:r w:rsidRPr="002B0D3D">
              <w:rPr>
                <w:rFonts w:ascii="Verdana" w:hAnsi="Verdana" w:cs="Times New Roman"/>
                <w:sz w:val="16"/>
                <w:szCs w:val="16"/>
                <w:lang w:val="en-US"/>
              </w:rPr>
              <w:t>dBw</w:t>
            </w:r>
            <w:proofErr w:type="spellEnd"/>
            <w:r w:rsidRPr="002B0D3D">
              <w:rPr>
                <w:rFonts w:ascii="Verdana" w:hAnsi="Verdana" w:cs="Times New Roman"/>
                <w:sz w:val="16"/>
                <w:szCs w:val="16"/>
                <w:lang w:val="en-US"/>
              </w:rPr>
              <w:t xml:space="preserve">) if P </w:t>
            </w:r>
            <w:r w:rsidRPr="002B0D3D">
              <w:rPr>
                <w:rFonts w:ascii="Verdana" w:hAnsi="Verdana" w:cs="Times New Roman"/>
                <w:sz w:val="16"/>
                <w:szCs w:val="16"/>
                <w:u w:val="single"/>
                <w:lang w:val="en-US"/>
              </w:rPr>
              <w:t xml:space="preserve">&lt; </w:t>
            </w:r>
            <w:r w:rsidRPr="002B0D3D">
              <w:rPr>
                <w:rFonts w:ascii="Verdana" w:hAnsi="Verdana" w:cs="Times New Roman"/>
                <w:sz w:val="16"/>
                <w:szCs w:val="16"/>
                <w:lang w:val="en-US"/>
              </w:rPr>
              <w:t>500 Watts.</w:t>
            </w:r>
          </w:p>
        </w:tc>
      </w:tr>
      <w:tr w:rsidR="008E0355" w:rsidRPr="009F35E9" w14:paraId="613AC7C3" w14:textId="77777777" w:rsidTr="000C35C1">
        <w:tc>
          <w:tcPr>
            <w:tcW w:w="4529" w:type="dxa"/>
            <w:shd w:val="clear" w:color="auto" w:fill="auto"/>
          </w:tcPr>
          <w:p w14:paraId="21EEAE27"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Los valores anteriores se verifican de acuerdo con lo establecido en 5.4.</w:t>
            </w:r>
          </w:p>
        </w:tc>
        <w:tc>
          <w:tcPr>
            <w:tcW w:w="4529" w:type="dxa"/>
          </w:tcPr>
          <w:p w14:paraId="5C9BD4AD" w14:textId="230E5433"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 xml:space="preserve">The above values </w:t>
            </w:r>
            <w:r w:rsidRPr="002B0D3D">
              <w:rPr>
                <w:sz w:val="16"/>
                <w:szCs w:val="16"/>
                <w:lang w:val="en-US"/>
              </w:rPr>
              <w:t>​​</w:t>
            </w:r>
            <w:r w:rsidRPr="002B0D3D">
              <w:rPr>
                <w:rFonts w:ascii="Verdana" w:hAnsi="Verdana" w:cs="Times New Roman"/>
                <w:sz w:val="16"/>
                <w:szCs w:val="16"/>
                <w:lang w:val="en-US"/>
              </w:rPr>
              <w:t>are verified in accordance with the provisions of 5.4.</w:t>
            </w:r>
          </w:p>
        </w:tc>
      </w:tr>
      <w:tr w:rsidR="008E0355" w:rsidRPr="009F35E9" w14:paraId="791C7920" w14:textId="77777777" w:rsidTr="000C35C1">
        <w:tc>
          <w:tcPr>
            <w:tcW w:w="4529" w:type="dxa"/>
            <w:shd w:val="clear" w:color="auto" w:fill="auto"/>
          </w:tcPr>
          <w:p w14:paraId="270E78A8"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b/>
                <w:sz w:val="16"/>
                <w:szCs w:val="16"/>
              </w:rPr>
              <w:t xml:space="preserve">4.1.3 </w:t>
            </w:r>
            <w:r w:rsidRPr="009F35E9">
              <w:rPr>
                <w:rFonts w:ascii="Verdana" w:hAnsi="Verdana"/>
                <w:sz w:val="16"/>
                <w:szCs w:val="16"/>
              </w:rPr>
              <w:t>Bandas de 806 MHz-821 MHz/851 MHz-866 MHz</w:t>
            </w:r>
          </w:p>
        </w:tc>
        <w:tc>
          <w:tcPr>
            <w:tcW w:w="4529" w:type="dxa"/>
          </w:tcPr>
          <w:p w14:paraId="71377F53" w14:textId="1FC9D232" w:rsidR="008E0355" w:rsidRPr="009F35E9" w:rsidRDefault="008E0355" w:rsidP="008E0355">
            <w:pPr>
              <w:pStyle w:val="texto"/>
              <w:spacing w:line="220" w:lineRule="exact"/>
              <w:ind w:firstLine="0"/>
              <w:rPr>
                <w:rFonts w:ascii="Verdana" w:hAnsi="Verdana"/>
                <w:b/>
                <w:sz w:val="16"/>
                <w:szCs w:val="16"/>
              </w:rPr>
            </w:pPr>
            <w:r w:rsidRPr="002B0D3D">
              <w:rPr>
                <w:rFonts w:ascii="Verdana" w:hAnsi="Verdana" w:cs="Times New Roman"/>
                <w:b/>
                <w:bCs/>
                <w:sz w:val="16"/>
                <w:szCs w:val="16"/>
              </w:rPr>
              <w:t xml:space="preserve">4.1.3 </w:t>
            </w:r>
            <w:r w:rsidRPr="002B0D3D">
              <w:rPr>
                <w:rFonts w:ascii="Verdana" w:hAnsi="Verdana" w:cs="Times New Roman"/>
                <w:sz w:val="16"/>
                <w:szCs w:val="16"/>
              </w:rPr>
              <w:t xml:space="preserve">806 MHz-821 MHz / 851 MHz-866 MHz </w:t>
            </w:r>
            <w:proofErr w:type="spellStart"/>
            <w:r w:rsidRPr="002B0D3D">
              <w:rPr>
                <w:rFonts w:ascii="Verdana" w:hAnsi="Verdana" w:cs="Times New Roman"/>
                <w:sz w:val="16"/>
                <w:szCs w:val="16"/>
              </w:rPr>
              <w:t>Bands</w:t>
            </w:r>
            <w:proofErr w:type="spellEnd"/>
          </w:p>
        </w:tc>
      </w:tr>
      <w:tr w:rsidR="008E0355" w:rsidRPr="009F35E9" w14:paraId="2ACFD72C" w14:textId="77777777" w:rsidTr="000C35C1">
        <w:tc>
          <w:tcPr>
            <w:tcW w:w="4529" w:type="dxa"/>
            <w:shd w:val="clear" w:color="auto" w:fill="auto"/>
          </w:tcPr>
          <w:p w14:paraId="545FC912"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b/>
                <w:sz w:val="16"/>
                <w:szCs w:val="16"/>
              </w:rPr>
              <w:t xml:space="preserve">4.1.3.1 </w:t>
            </w:r>
            <w:r w:rsidRPr="009F35E9">
              <w:rPr>
                <w:rFonts w:ascii="Verdana" w:hAnsi="Verdana"/>
                <w:sz w:val="16"/>
                <w:szCs w:val="16"/>
              </w:rPr>
              <w:t xml:space="preserve">Potencia media </w:t>
            </w:r>
          </w:p>
        </w:tc>
        <w:tc>
          <w:tcPr>
            <w:tcW w:w="4529" w:type="dxa"/>
          </w:tcPr>
          <w:p w14:paraId="79B18889" w14:textId="29E95E05" w:rsidR="008E0355" w:rsidRPr="009F35E9" w:rsidRDefault="008E0355" w:rsidP="008E0355">
            <w:pPr>
              <w:pStyle w:val="texto"/>
              <w:spacing w:line="220" w:lineRule="exact"/>
              <w:ind w:firstLine="0"/>
              <w:rPr>
                <w:rFonts w:ascii="Verdana" w:hAnsi="Verdana"/>
                <w:b/>
                <w:sz w:val="16"/>
                <w:szCs w:val="16"/>
              </w:rPr>
            </w:pPr>
            <w:r w:rsidRPr="002B0D3D">
              <w:rPr>
                <w:rFonts w:ascii="Verdana" w:hAnsi="Verdana" w:cs="Times New Roman"/>
                <w:b/>
                <w:bCs/>
                <w:sz w:val="16"/>
                <w:szCs w:val="16"/>
              </w:rPr>
              <w:t xml:space="preserve">4.1.3.1 </w:t>
            </w:r>
            <w:proofErr w:type="spellStart"/>
            <w:r w:rsidR="000C35C1" w:rsidRPr="009F35E9">
              <w:rPr>
                <w:rFonts w:ascii="Verdana" w:hAnsi="Verdana" w:cs="Times New Roman"/>
                <w:sz w:val="16"/>
                <w:szCs w:val="16"/>
              </w:rPr>
              <w:t>Average</w:t>
            </w:r>
            <w:proofErr w:type="spellEnd"/>
            <w:r w:rsidR="000C35C1" w:rsidRPr="009F35E9">
              <w:rPr>
                <w:rFonts w:ascii="Verdana" w:hAnsi="Verdana" w:cs="Times New Roman"/>
                <w:sz w:val="16"/>
                <w:szCs w:val="16"/>
              </w:rPr>
              <w:t xml:space="preserve"> </w:t>
            </w:r>
            <w:proofErr w:type="spellStart"/>
            <w:r w:rsidR="000C35C1" w:rsidRPr="009F35E9">
              <w:rPr>
                <w:rFonts w:ascii="Verdana" w:hAnsi="Verdana" w:cs="Times New Roman"/>
                <w:sz w:val="16"/>
                <w:szCs w:val="16"/>
              </w:rPr>
              <w:t>power</w:t>
            </w:r>
            <w:proofErr w:type="spellEnd"/>
          </w:p>
        </w:tc>
      </w:tr>
      <w:tr w:rsidR="008E0355" w:rsidRPr="009F35E9" w14:paraId="5246C059" w14:textId="77777777" w:rsidTr="000C35C1">
        <w:tc>
          <w:tcPr>
            <w:tcW w:w="4529" w:type="dxa"/>
            <w:shd w:val="clear" w:color="auto" w:fill="auto"/>
          </w:tcPr>
          <w:p w14:paraId="027E7FF1"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La potencia media de los equipos transmisores debe ser como máximo lo establecido en la tabla 7.</w:t>
            </w:r>
          </w:p>
        </w:tc>
        <w:tc>
          <w:tcPr>
            <w:tcW w:w="4529" w:type="dxa"/>
          </w:tcPr>
          <w:p w14:paraId="49FEE291" w14:textId="16C2176A"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The average power of the transmitting equipment must be at most that established in table 7.</w:t>
            </w:r>
          </w:p>
        </w:tc>
      </w:tr>
    </w:tbl>
    <w:p w14:paraId="7F4E07D8" w14:textId="77777777" w:rsidR="00F52868" w:rsidRPr="009F35E9" w:rsidRDefault="00F52868" w:rsidP="006C2031">
      <w:pPr>
        <w:pStyle w:val="texto"/>
        <w:spacing w:line="220" w:lineRule="exact"/>
        <w:ind w:firstLine="0"/>
        <w:jc w:val="center"/>
        <w:rPr>
          <w:rFonts w:ascii="Verdana" w:hAnsi="Verdana"/>
          <w:b/>
          <w:sz w:val="16"/>
          <w:szCs w:val="16"/>
        </w:rPr>
      </w:pPr>
      <w:r w:rsidRPr="009F35E9">
        <w:rPr>
          <w:rFonts w:ascii="Verdana" w:hAnsi="Verdana"/>
          <w:b/>
          <w:sz w:val="16"/>
          <w:szCs w:val="16"/>
        </w:rPr>
        <w:t xml:space="preserve">TABLA 7.- Potencia media </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3130A2E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F8FF0C9" w14:textId="77777777" w:rsidR="00F52868" w:rsidRPr="009F35E9" w:rsidRDefault="00F52868" w:rsidP="006C2031">
            <w:pPr>
              <w:pStyle w:val="texto"/>
              <w:spacing w:line="220"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00155106" w14:textId="77777777" w:rsidR="00F52868" w:rsidRPr="009F35E9" w:rsidRDefault="00F52868" w:rsidP="006C2031">
            <w:pPr>
              <w:pStyle w:val="texto"/>
              <w:spacing w:line="220" w:lineRule="exact"/>
              <w:ind w:firstLine="0"/>
              <w:jc w:val="center"/>
              <w:rPr>
                <w:rFonts w:ascii="Verdana" w:hAnsi="Verdana"/>
                <w:b/>
                <w:sz w:val="16"/>
                <w:szCs w:val="16"/>
                <w:lang w:val="en-US"/>
              </w:rPr>
            </w:pPr>
            <w:proofErr w:type="spellStart"/>
            <w:r w:rsidRPr="009F35E9">
              <w:rPr>
                <w:rFonts w:ascii="Verdana" w:hAnsi="Verdana"/>
                <w:b/>
                <w:sz w:val="16"/>
                <w:szCs w:val="16"/>
                <w:lang w:val="en-US"/>
              </w:rPr>
              <w:t>Móvil</w:t>
            </w:r>
            <w:proofErr w:type="spellEnd"/>
          </w:p>
        </w:tc>
        <w:tc>
          <w:tcPr>
            <w:tcW w:w="1800" w:type="dxa"/>
            <w:tcBorders>
              <w:top w:val="single" w:sz="6" w:space="0" w:color="auto"/>
              <w:left w:val="single" w:sz="6" w:space="0" w:color="auto"/>
              <w:bottom w:val="single" w:sz="6" w:space="0" w:color="auto"/>
              <w:right w:val="single" w:sz="6" w:space="0" w:color="auto"/>
            </w:tcBorders>
          </w:tcPr>
          <w:p w14:paraId="4CD20C59" w14:textId="77777777" w:rsidR="00F52868" w:rsidRPr="009F35E9" w:rsidRDefault="00F52868" w:rsidP="006C2031">
            <w:pPr>
              <w:pStyle w:val="texto"/>
              <w:spacing w:line="220" w:lineRule="exact"/>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3D7C6054"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1E54C1C" w14:textId="77777777" w:rsidR="00F52868" w:rsidRPr="009F35E9" w:rsidRDefault="00F52868" w:rsidP="006C2031">
            <w:pPr>
              <w:pStyle w:val="texto"/>
              <w:spacing w:line="220" w:lineRule="exact"/>
              <w:ind w:firstLine="0"/>
              <w:jc w:val="center"/>
              <w:rPr>
                <w:rFonts w:ascii="Verdana" w:hAnsi="Verdana"/>
                <w:sz w:val="16"/>
                <w:szCs w:val="16"/>
                <w:lang w:val="en-US"/>
              </w:rPr>
            </w:pPr>
            <w:r w:rsidRPr="009F35E9">
              <w:rPr>
                <w:rFonts w:ascii="Verdana" w:hAnsi="Verdana"/>
                <w:sz w:val="16"/>
                <w:szCs w:val="16"/>
                <w:lang w:val="en-US"/>
              </w:rPr>
              <w:t>150 Watts</w:t>
            </w:r>
          </w:p>
        </w:tc>
        <w:tc>
          <w:tcPr>
            <w:tcW w:w="1530" w:type="dxa"/>
            <w:tcBorders>
              <w:top w:val="single" w:sz="6" w:space="0" w:color="auto"/>
              <w:left w:val="single" w:sz="6" w:space="0" w:color="auto"/>
              <w:bottom w:val="single" w:sz="6" w:space="0" w:color="auto"/>
              <w:right w:val="single" w:sz="6" w:space="0" w:color="auto"/>
            </w:tcBorders>
          </w:tcPr>
          <w:p w14:paraId="44A594C1" w14:textId="77777777" w:rsidR="00F52868" w:rsidRPr="009F35E9" w:rsidRDefault="00F52868" w:rsidP="006C2031">
            <w:pPr>
              <w:pStyle w:val="texto"/>
              <w:spacing w:line="220" w:lineRule="exact"/>
              <w:ind w:firstLine="0"/>
              <w:jc w:val="center"/>
              <w:rPr>
                <w:rFonts w:ascii="Verdana" w:hAnsi="Verdana"/>
                <w:sz w:val="16"/>
                <w:szCs w:val="16"/>
                <w:lang w:val="en-US"/>
              </w:rPr>
            </w:pPr>
            <w:r w:rsidRPr="009F35E9">
              <w:rPr>
                <w:rFonts w:ascii="Verdana" w:hAnsi="Verdana"/>
                <w:sz w:val="16"/>
                <w:szCs w:val="16"/>
                <w:lang w:val="en-US"/>
              </w:rPr>
              <w:t>35 Watts</w:t>
            </w:r>
          </w:p>
        </w:tc>
        <w:tc>
          <w:tcPr>
            <w:tcW w:w="1800" w:type="dxa"/>
            <w:tcBorders>
              <w:top w:val="single" w:sz="6" w:space="0" w:color="auto"/>
              <w:left w:val="single" w:sz="6" w:space="0" w:color="auto"/>
              <w:bottom w:val="single" w:sz="6" w:space="0" w:color="auto"/>
              <w:right w:val="single" w:sz="6" w:space="0" w:color="auto"/>
            </w:tcBorders>
          </w:tcPr>
          <w:p w14:paraId="1F488E00" w14:textId="77777777" w:rsidR="00F52868" w:rsidRPr="009F35E9" w:rsidRDefault="00F52868" w:rsidP="006C2031">
            <w:pPr>
              <w:pStyle w:val="texto"/>
              <w:spacing w:line="220" w:lineRule="exact"/>
              <w:ind w:firstLine="0"/>
              <w:jc w:val="center"/>
              <w:rPr>
                <w:rFonts w:ascii="Verdana" w:hAnsi="Verdana"/>
                <w:sz w:val="16"/>
                <w:szCs w:val="16"/>
              </w:rPr>
            </w:pPr>
            <w:r w:rsidRPr="009F35E9">
              <w:rPr>
                <w:rFonts w:ascii="Verdana" w:hAnsi="Verdana"/>
                <w:sz w:val="16"/>
                <w:szCs w:val="16"/>
              </w:rPr>
              <w:t>3 Watts</w:t>
            </w:r>
          </w:p>
        </w:tc>
      </w:tr>
    </w:tbl>
    <w:p w14:paraId="54DBF23F" w14:textId="77777777" w:rsidR="008E0355" w:rsidRPr="009F35E9" w:rsidRDefault="008E0355" w:rsidP="008E0355">
      <w:pPr>
        <w:spacing w:after="101" w:line="220"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7.- </w:t>
      </w:r>
      <w:proofErr w:type="spellStart"/>
      <w:r w:rsidRPr="009F35E9">
        <w:rPr>
          <w:rFonts w:ascii="Verdana" w:hAnsi="Verdana" w:cs="Times New Roman"/>
          <w:b/>
          <w:bCs/>
          <w:sz w:val="16"/>
          <w:szCs w:val="16"/>
        </w:rPr>
        <w:t>Average</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power</w:t>
      </w:r>
      <w:proofErr w:type="spellEnd"/>
      <w:r w:rsidRPr="009F35E9">
        <w:rPr>
          <w:rFonts w:ascii="Verdana" w:hAnsi="Verdana" w:cs="Times New Roman"/>
          <w:b/>
          <w:bCs/>
          <w:sz w:val="16"/>
          <w:szCs w:val="16"/>
        </w:rPr>
        <w:t xml:space="preserve"> </w:t>
      </w:r>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43CE97B2"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E944B1" w14:textId="77777777" w:rsidR="008E0355" w:rsidRPr="009F35E9" w:rsidRDefault="008E0355">
            <w:pPr>
              <w:spacing w:after="101" w:line="220"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FCE529" w14:textId="77777777" w:rsidR="008E0355" w:rsidRPr="009F35E9" w:rsidRDefault="008E0355">
            <w:pPr>
              <w:spacing w:after="101" w:line="220"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F02BD7" w14:textId="77777777" w:rsidR="008E0355" w:rsidRPr="009F35E9" w:rsidRDefault="008E0355">
            <w:pPr>
              <w:spacing w:after="101" w:line="220"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32C89EEB"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9E512B" w14:textId="77777777" w:rsidR="008E0355" w:rsidRPr="009F35E9" w:rsidRDefault="008E0355">
            <w:pPr>
              <w:spacing w:after="101" w:line="220" w:lineRule="atLeast"/>
              <w:jc w:val="center"/>
              <w:rPr>
                <w:rFonts w:ascii="Times New Roman" w:hAnsi="Times New Roman" w:cs="Times New Roman"/>
                <w:sz w:val="24"/>
                <w:szCs w:val="24"/>
              </w:rPr>
            </w:pPr>
            <w:r w:rsidRPr="009F35E9">
              <w:rPr>
                <w:rFonts w:ascii="Verdana" w:hAnsi="Verdana" w:cs="Times New Roman"/>
                <w:sz w:val="16"/>
                <w:szCs w:val="16"/>
              </w:rPr>
              <w:t>150 watts</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9CBFBA" w14:textId="77777777" w:rsidR="008E0355" w:rsidRPr="009F35E9" w:rsidRDefault="008E0355">
            <w:pPr>
              <w:spacing w:after="101" w:line="220" w:lineRule="atLeast"/>
              <w:jc w:val="center"/>
              <w:rPr>
                <w:rFonts w:ascii="Times New Roman" w:hAnsi="Times New Roman" w:cs="Times New Roman"/>
                <w:sz w:val="24"/>
                <w:szCs w:val="24"/>
              </w:rPr>
            </w:pPr>
            <w:r w:rsidRPr="009F35E9">
              <w:rPr>
                <w:rFonts w:ascii="Verdana" w:hAnsi="Verdana" w:cs="Times New Roman"/>
                <w:sz w:val="16"/>
                <w:szCs w:val="16"/>
              </w:rPr>
              <w:t>35 watts</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742BFE" w14:textId="77777777" w:rsidR="008E0355" w:rsidRPr="009F35E9" w:rsidRDefault="008E0355">
            <w:pPr>
              <w:spacing w:after="101" w:line="220" w:lineRule="atLeast"/>
              <w:jc w:val="center"/>
              <w:rPr>
                <w:rFonts w:ascii="Times New Roman" w:hAnsi="Times New Roman" w:cs="Times New Roman"/>
                <w:sz w:val="24"/>
                <w:szCs w:val="24"/>
              </w:rPr>
            </w:pPr>
            <w:r w:rsidRPr="009F35E9">
              <w:rPr>
                <w:rFonts w:ascii="Verdana" w:hAnsi="Verdana" w:cs="Times New Roman"/>
                <w:sz w:val="16"/>
                <w:szCs w:val="16"/>
              </w:rPr>
              <w:t>3 watts</w:t>
            </w:r>
          </w:p>
        </w:tc>
      </w:tr>
    </w:tbl>
    <w:p w14:paraId="558569B9" w14:textId="77777777" w:rsidR="008E0355" w:rsidRPr="009F35E9" w:rsidRDefault="008E0355" w:rsidP="008E0355">
      <w:pPr>
        <w:spacing w:after="101" w:line="220"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28"/>
        <w:gridCol w:w="4414"/>
      </w:tblGrid>
      <w:tr w:rsidR="008E0355" w:rsidRPr="009F35E9" w14:paraId="163CF8EC" w14:textId="77777777" w:rsidTr="000C35C1">
        <w:tc>
          <w:tcPr>
            <w:tcW w:w="4529" w:type="dxa"/>
            <w:shd w:val="clear" w:color="auto" w:fill="auto"/>
          </w:tcPr>
          <w:p w14:paraId="74937850"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La potencia radiada de los equipos para la operación de los mismos, es determinada por la autoridad correspondiente.</w:t>
            </w:r>
          </w:p>
        </w:tc>
        <w:tc>
          <w:tcPr>
            <w:tcW w:w="4529" w:type="dxa"/>
          </w:tcPr>
          <w:p w14:paraId="587B88D3" w14:textId="22DB40C9"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The radiated power of the equipment for their operation is determined by the corresponding authority.</w:t>
            </w:r>
          </w:p>
        </w:tc>
      </w:tr>
      <w:tr w:rsidR="008E0355" w:rsidRPr="009F35E9" w14:paraId="77C83029" w14:textId="77777777" w:rsidTr="000C35C1">
        <w:tc>
          <w:tcPr>
            <w:tcW w:w="4529" w:type="dxa"/>
            <w:shd w:val="clear" w:color="auto" w:fill="auto"/>
          </w:tcPr>
          <w:p w14:paraId="3C262949"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Los valores anteriores se verifican de acuerdo con lo establecido en 5.1.</w:t>
            </w:r>
          </w:p>
        </w:tc>
        <w:tc>
          <w:tcPr>
            <w:tcW w:w="4529" w:type="dxa"/>
          </w:tcPr>
          <w:p w14:paraId="1F0AAE29" w14:textId="7BA84331"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 xml:space="preserve">The above values </w:t>
            </w:r>
            <w:r w:rsidRPr="002B0D3D">
              <w:rPr>
                <w:sz w:val="16"/>
                <w:szCs w:val="16"/>
                <w:lang w:val="en-US"/>
              </w:rPr>
              <w:t>​​</w:t>
            </w:r>
            <w:r w:rsidRPr="002B0D3D">
              <w:rPr>
                <w:rFonts w:ascii="Verdana" w:hAnsi="Verdana" w:cs="Times New Roman"/>
                <w:sz w:val="16"/>
                <w:szCs w:val="16"/>
                <w:lang w:val="en-US"/>
              </w:rPr>
              <w:t>are verified in accordance with the provisions of 5.1.</w:t>
            </w:r>
          </w:p>
        </w:tc>
      </w:tr>
      <w:tr w:rsidR="008E0355" w:rsidRPr="009F35E9" w14:paraId="1410E6C7" w14:textId="77777777" w:rsidTr="000C35C1">
        <w:tc>
          <w:tcPr>
            <w:tcW w:w="4529" w:type="dxa"/>
            <w:shd w:val="clear" w:color="auto" w:fill="auto"/>
          </w:tcPr>
          <w:p w14:paraId="55EC89DB"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b/>
                <w:sz w:val="16"/>
                <w:szCs w:val="16"/>
              </w:rPr>
              <w:t xml:space="preserve">4.1.3.2 </w:t>
            </w:r>
            <w:r w:rsidRPr="009F35E9">
              <w:rPr>
                <w:rFonts w:ascii="Verdana" w:hAnsi="Verdana"/>
                <w:sz w:val="16"/>
                <w:szCs w:val="16"/>
              </w:rPr>
              <w:t>Clase de emisión</w:t>
            </w:r>
          </w:p>
        </w:tc>
        <w:tc>
          <w:tcPr>
            <w:tcW w:w="4529" w:type="dxa"/>
          </w:tcPr>
          <w:p w14:paraId="6E71853A" w14:textId="01269EE6" w:rsidR="008E0355" w:rsidRPr="009F35E9" w:rsidRDefault="008E0355" w:rsidP="008E0355">
            <w:pPr>
              <w:pStyle w:val="texto"/>
              <w:spacing w:line="220" w:lineRule="exact"/>
              <w:ind w:firstLine="0"/>
              <w:rPr>
                <w:rFonts w:ascii="Verdana" w:hAnsi="Verdana"/>
                <w:b/>
                <w:sz w:val="16"/>
                <w:szCs w:val="16"/>
              </w:rPr>
            </w:pPr>
            <w:r w:rsidRPr="002B0D3D">
              <w:rPr>
                <w:rFonts w:ascii="Verdana" w:hAnsi="Verdana" w:cs="Times New Roman"/>
                <w:b/>
                <w:bCs/>
                <w:sz w:val="16"/>
                <w:szCs w:val="16"/>
              </w:rPr>
              <w:t xml:space="preserve">4.1.3.2 </w:t>
            </w:r>
            <w:proofErr w:type="spellStart"/>
            <w:r w:rsidRPr="002B0D3D">
              <w:rPr>
                <w:rFonts w:ascii="Verdana" w:hAnsi="Verdana" w:cs="Times New Roman"/>
                <w:sz w:val="16"/>
                <w:szCs w:val="16"/>
              </w:rPr>
              <w:t>Class</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of</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emission</w:t>
            </w:r>
            <w:proofErr w:type="spellEnd"/>
          </w:p>
        </w:tc>
      </w:tr>
      <w:tr w:rsidR="008E0355" w:rsidRPr="009F35E9" w14:paraId="7193FC8D" w14:textId="77777777" w:rsidTr="000C35C1">
        <w:tc>
          <w:tcPr>
            <w:tcW w:w="4529" w:type="dxa"/>
            <w:shd w:val="clear" w:color="auto" w:fill="auto"/>
          </w:tcPr>
          <w:p w14:paraId="67721890"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Las emisiones se clasifican y simbolizan de acuerdo con sus características esenciales siguientes, que se anotan enseguida del ancho de banda necesario mostrado en la tabla 8:</w:t>
            </w:r>
          </w:p>
        </w:tc>
        <w:tc>
          <w:tcPr>
            <w:tcW w:w="4529" w:type="dxa"/>
          </w:tcPr>
          <w:p w14:paraId="1F2535F7" w14:textId="41AA86D7"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Emissions are classified and symbolized according to their following essential characteristics, which are noted next to the necessary bandwidth shown in Table 8:</w:t>
            </w:r>
          </w:p>
        </w:tc>
      </w:tr>
      <w:tr w:rsidR="008E0355" w:rsidRPr="009F35E9" w14:paraId="76F3A865" w14:textId="77777777" w:rsidTr="000C35C1">
        <w:tc>
          <w:tcPr>
            <w:tcW w:w="4529" w:type="dxa"/>
            <w:shd w:val="clear" w:color="auto" w:fill="auto"/>
          </w:tcPr>
          <w:p w14:paraId="554C936D" w14:textId="77777777" w:rsidR="008E0355" w:rsidRPr="009F35E9" w:rsidRDefault="008E0355" w:rsidP="008E0355">
            <w:pPr>
              <w:pStyle w:val="INCISO"/>
              <w:spacing w:line="220" w:lineRule="exact"/>
              <w:ind w:left="0" w:firstLine="0"/>
              <w:rPr>
                <w:rFonts w:ascii="Verdana" w:hAnsi="Verdana"/>
                <w:sz w:val="16"/>
                <w:szCs w:val="16"/>
              </w:rPr>
            </w:pPr>
            <w:r w:rsidRPr="009F35E9">
              <w:rPr>
                <w:rFonts w:ascii="Verdana" w:hAnsi="Verdana"/>
                <w:sz w:val="16"/>
                <w:szCs w:val="16"/>
              </w:rPr>
              <w:t>(1)</w:t>
            </w:r>
            <w:r w:rsidRPr="009F35E9">
              <w:rPr>
                <w:rFonts w:ascii="Verdana" w:hAnsi="Verdana"/>
                <w:sz w:val="16"/>
                <w:szCs w:val="16"/>
              </w:rPr>
              <w:tab/>
              <w:t>primer símbolo-tipo de modulación de la portadora principal, que puede ser F, G, D y W;</w:t>
            </w:r>
          </w:p>
        </w:tc>
        <w:tc>
          <w:tcPr>
            <w:tcW w:w="4529" w:type="dxa"/>
          </w:tcPr>
          <w:p w14:paraId="75C08D25" w14:textId="4603C32B" w:rsidR="008E0355" w:rsidRPr="009F35E9" w:rsidRDefault="008E0355" w:rsidP="008E0355">
            <w:pPr>
              <w:pStyle w:val="INCISO"/>
              <w:spacing w:line="220" w:lineRule="exact"/>
              <w:ind w:left="0" w:firstLine="0"/>
              <w:rPr>
                <w:rFonts w:ascii="Verdana" w:hAnsi="Verdana"/>
                <w:sz w:val="16"/>
                <w:szCs w:val="16"/>
                <w:lang w:val="en-US"/>
              </w:rPr>
            </w:pPr>
            <w:r w:rsidRPr="002B0D3D">
              <w:rPr>
                <w:rFonts w:ascii="Verdana" w:hAnsi="Verdana" w:cs="Times New Roman"/>
                <w:sz w:val="16"/>
                <w:szCs w:val="16"/>
                <w:lang w:val="en-US"/>
              </w:rPr>
              <w:t xml:space="preserve">(1) first symbol-type of modulation of the main carrier, which can be F, G, D and W;              </w:t>
            </w:r>
          </w:p>
        </w:tc>
      </w:tr>
      <w:tr w:rsidR="008E0355" w:rsidRPr="009F35E9" w14:paraId="6BBD921B" w14:textId="77777777" w:rsidTr="000C35C1">
        <w:tc>
          <w:tcPr>
            <w:tcW w:w="4529" w:type="dxa"/>
            <w:shd w:val="clear" w:color="auto" w:fill="auto"/>
          </w:tcPr>
          <w:p w14:paraId="7C901084" w14:textId="77777777" w:rsidR="008E0355" w:rsidRPr="009F35E9" w:rsidRDefault="008E0355" w:rsidP="008E0355">
            <w:pPr>
              <w:pStyle w:val="INCISO"/>
              <w:spacing w:line="220" w:lineRule="exact"/>
              <w:ind w:left="0" w:firstLine="0"/>
              <w:rPr>
                <w:rFonts w:ascii="Verdana" w:hAnsi="Verdana"/>
                <w:sz w:val="16"/>
                <w:szCs w:val="16"/>
              </w:rPr>
            </w:pPr>
            <w:r w:rsidRPr="009F35E9">
              <w:rPr>
                <w:rFonts w:ascii="Verdana" w:hAnsi="Verdana"/>
                <w:sz w:val="16"/>
                <w:szCs w:val="16"/>
              </w:rPr>
              <w:t>(2)</w:t>
            </w:r>
            <w:r w:rsidRPr="009F35E9">
              <w:rPr>
                <w:rFonts w:ascii="Verdana" w:hAnsi="Verdana"/>
                <w:sz w:val="16"/>
                <w:szCs w:val="16"/>
              </w:rPr>
              <w:tab/>
              <w:t>segundo símbolo-naturaleza de la señal (o señales) que modula(n) la portadora principal, que puede ser 1, 2, 3, 7, 8 y 9;</w:t>
            </w:r>
          </w:p>
        </w:tc>
        <w:tc>
          <w:tcPr>
            <w:tcW w:w="4529" w:type="dxa"/>
          </w:tcPr>
          <w:p w14:paraId="3DD69276" w14:textId="19631E7E" w:rsidR="008E0355" w:rsidRPr="009F35E9" w:rsidRDefault="008E0355" w:rsidP="008E0355">
            <w:pPr>
              <w:pStyle w:val="INCISO"/>
              <w:spacing w:line="220" w:lineRule="exact"/>
              <w:ind w:left="0" w:firstLine="0"/>
              <w:rPr>
                <w:rFonts w:ascii="Verdana" w:hAnsi="Verdana"/>
                <w:sz w:val="16"/>
                <w:szCs w:val="16"/>
                <w:lang w:val="en-US"/>
              </w:rPr>
            </w:pPr>
            <w:r w:rsidRPr="002B0D3D">
              <w:rPr>
                <w:rFonts w:ascii="Verdana" w:hAnsi="Verdana" w:cs="Times New Roman"/>
                <w:sz w:val="16"/>
                <w:szCs w:val="16"/>
                <w:lang w:val="en-US"/>
              </w:rPr>
              <w:t xml:space="preserve">(2) second symbol-nature of the signal (or signals) modulating the main carrier , which can be 1, 2, 3, 7, 8 and 9;              </w:t>
            </w:r>
          </w:p>
        </w:tc>
      </w:tr>
      <w:tr w:rsidR="008E0355" w:rsidRPr="009F35E9" w14:paraId="5850BF41" w14:textId="77777777" w:rsidTr="000C35C1">
        <w:tc>
          <w:tcPr>
            <w:tcW w:w="4529" w:type="dxa"/>
            <w:shd w:val="clear" w:color="auto" w:fill="auto"/>
          </w:tcPr>
          <w:p w14:paraId="629AFC75" w14:textId="77777777" w:rsidR="008E0355" w:rsidRPr="009F35E9" w:rsidRDefault="008E0355" w:rsidP="008E0355">
            <w:pPr>
              <w:pStyle w:val="INCISO"/>
              <w:spacing w:line="220" w:lineRule="exact"/>
              <w:ind w:left="0" w:firstLine="0"/>
              <w:rPr>
                <w:rFonts w:ascii="Verdana" w:hAnsi="Verdana"/>
                <w:sz w:val="16"/>
                <w:szCs w:val="16"/>
              </w:rPr>
            </w:pPr>
            <w:r w:rsidRPr="009F35E9">
              <w:rPr>
                <w:rFonts w:ascii="Verdana" w:hAnsi="Verdana"/>
                <w:sz w:val="16"/>
                <w:szCs w:val="16"/>
              </w:rPr>
              <w:t>(3)</w:t>
            </w:r>
            <w:r w:rsidRPr="009F35E9">
              <w:rPr>
                <w:rFonts w:ascii="Verdana" w:hAnsi="Verdana"/>
                <w:sz w:val="16"/>
                <w:szCs w:val="16"/>
              </w:rPr>
              <w:tab/>
              <w:t>tercer símbolo-tipo de información que se va a transmitir, que puede ser D, E, F y W.</w:t>
            </w:r>
          </w:p>
        </w:tc>
        <w:tc>
          <w:tcPr>
            <w:tcW w:w="4529" w:type="dxa"/>
          </w:tcPr>
          <w:p w14:paraId="6ED40F02" w14:textId="0A958166" w:rsidR="008E0355" w:rsidRPr="009F35E9" w:rsidRDefault="008E0355" w:rsidP="008E0355">
            <w:pPr>
              <w:pStyle w:val="INCISO"/>
              <w:spacing w:line="220" w:lineRule="exact"/>
              <w:ind w:left="0" w:firstLine="0"/>
              <w:rPr>
                <w:rFonts w:ascii="Verdana" w:hAnsi="Verdana"/>
                <w:sz w:val="16"/>
                <w:szCs w:val="16"/>
                <w:lang w:val="en-US"/>
              </w:rPr>
            </w:pPr>
            <w:r w:rsidRPr="002B0D3D">
              <w:rPr>
                <w:rFonts w:ascii="Verdana" w:hAnsi="Verdana" w:cs="Times New Roman"/>
                <w:sz w:val="16"/>
                <w:szCs w:val="16"/>
                <w:lang w:val="en-US"/>
              </w:rPr>
              <w:t xml:space="preserve">(3) third symbol -type of information to be transmitted, which can be D, E, F and W.              </w:t>
            </w:r>
          </w:p>
        </w:tc>
      </w:tr>
      <w:tr w:rsidR="008E0355" w:rsidRPr="009F35E9" w14:paraId="3DBAED35" w14:textId="77777777" w:rsidTr="000C35C1">
        <w:tc>
          <w:tcPr>
            <w:tcW w:w="4529" w:type="dxa"/>
            <w:shd w:val="clear" w:color="auto" w:fill="auto"/>
          </w:tcPr>
          <w:p w14:paraId="2CC60073"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El cuarto y quinto símbolo, correspondientes a detalles de la señal y naturaleza del multiplaje, son voluntarios.</w:t>
            </w:r>
          </w:p>
        </w:tc>
        <w:tc>
          <w:tcPr>
            <w:tcW w:w="4529" w:type="dxa"/>
          </w:tcPr>
          <w:p w14:paraId="430BFB77" w14:textId="2491CD52"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The fourth and fifth symbols, corresponding to details of the signal and nature of the multiplex, are voluntary.</w:t>
            </w:r>
          </w:p>
        </w:tc>
      </w:tr>
      <w:tr w:rsidR="008E0355" w:rsidRPr="009F35E9" w14:paraId="035EEAEA" w14:textId="77777777" w:rsidTr="000C35C1">
        <w:tc>
          <w:tcPr>
            <w:tcW w:w="4529" w:type="dxa"/>
            <w:shd w:val="clear" w:color="auto" w:fill="auto"/>
          </w:tcPr>
          <w:p w14:paraId="472AD016"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Los anchos de banda necesarios son los establecidos en la tabla 8.</w:t>
            </w:r>
          </w:p>
        </w:tc>
        <w:tc>
          <w:tcPr>
            <w:tcW w:w="4529" w:type="dxa"/>
          </w:tcPr>
          <w:p w14:paraId="507DC0EB" w14:textId="087E7D29"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The required widths are those established in table 8.</w:t>
            </w:r>
          </w:p>
        </w:tc>
      </w:tr>
    </w:tbl>
    <w:p w14:paraId="6B66C9EE" w14:textId="77777777" w:rsidR="00F52868" w:rsidRPr="009F35E9" w:rsidRDefault="00F52868" w:rsidP="006C2031">
      <w:pPr>
        <w:pStyle w:val="texto"/>
        <w:spacing w:line="220" w:lineRule="exact"/>
        <w:ind w:firstLine="0"/>
        <w:jc w:val="center"/>
        <w:rPr>
          <w:rFonts w:ascii="Verdana" w:hAnsi="Verdana"/>
          <w:b/>
          <w:sz w:val="16"/>
          <w:szCs w:val="16"/>
        </w:rPr>
      </w:pPr>
      <w:r w:rsidRPr="009F35E9">
        <w:rPr>
          <w:rFonts w:ascii="Verdana" w:hAnsi="Verdana"/>
          <w:b/>
          <w:sz w:val="16"/>
          <w:szCs w:val="16"/>
        </w:rPr>
        <w:t>TABLA 8.</w:t>
      </w:r>
      <w:r w:rsidR="00E61466" w:rsidRPr="009F35E9">
        <w:rPr>
          <w:rFonts w:ascii="Verdana" w:hAnsi="Verdana"/>
          <w:b/>
          <w:sz w:val="16"/>
          <w:szCs w:val="16"/>
        </w:rPr>
        <w:t xml:space="preserve">- </w:t>
      </w:r>
      <w:r w:rsidRPr="009F35E9">
        <w:rPr>
          <w:rFonts w:ascii="Verdana" w:hAnsi="Verdana"/>
          <w:b/>
          <w:sz w:val="16"/>
          <w:szCs w:val="16"/>
        </w:rPr>
        <w:t>Ancho de banda necesario</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077EF0E9"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15D8EC5" w14:textId="77777777" w:rsidR="00F52868" w:rsidRPr="009F35E9" w:rsidRDefault="00F52868" w:rsidP="006C2031">
            <w:pPr>
              <w:pStyle w:val="texto"/>
              <w:spacing w:after="20" w:line="222"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5D3AF734" w14:textId="77777777" w:rsidR="00F52868" w:rsidRPr="009F35E9" w:rsidRDefault="00F52868" w:rsidP="006C2031">
            <w:pPr>
              <w:pStyle w:val="texto"/>
              <w:spacing w:after="20" w:line="222" w:lineRule="exact"/>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3A2A655A" w14:textId="77777777" w:rsidR="00F52868" w:rsidRPr="009F35E9" w:rsidRDefault="00F52868" w:rsidP="006C2031">
            <w:pPr>
              <w:pStyle w:val="texto"/>
              <w:spacing w:after="20" w:line="222" w:lineRule="exact"/>
              <w:ind w:firstLine="0"/>
              <w:jc w:val="center"/>
              <w:rPr>
                <w:rFonts w:ascii="Verdana" w:hAnsi="Verdana"/>
                <w:b/>
                <w:sz w:val="16"/>
                <w:szCs w:val="16"/>
              </w:rPr>
            </w:pPr>
            <w:r w:rsidRPr="009F35E9">
              <w:rPr>
                <w:rFonts w:ascii="Verdana" w:hAnsi="Verdana"/>
                <w:b/>
                <w:sz w:val="16"/>
                <w:szCs w:val="16"/>
              </w:rPr>
              <w:t>Portátil</w:t>
            </w:r>
          </w:p>
        </w:tc>
      </w:tr>
      <w:tr w:rsidR="00F52868" w:rsidRPr="009F35E9" w14:paraId="16F3831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BECCB80" w14:textId="77777777" w:rsidR="00F52868" w:rsidRPr="009F35E9" w:rsidRDefault="00F52868" w:rsidP="006C2031">
            <w:pPr>
              <w:pStyle w:val="texto"/>
              <w:spacing w:after="20" w:line="222" w:lineRule="exact"/>
              <w:ind w:firstLine="0"/>
              <w:jc w:val="center"/>
              <w:rPr>
                <w:rFonts w:ascii="Verdana" w:hAnsi="Verdana"/>
                <w:sz w:val="16"/>
                <w:szCs w:val="16"/>
              </w:rPr>
            </w:pPr>
            <w:r w:rsidRPr="009F35E9">
              <w:rPr>
                <w:rFonts w:ascii="Verdana" w:hAnsi="Verdana"/>
                <w:sz w:val="16"/>
                <w:szCs w:val="16"/>
              </w:rPr>
              <w:lastRenderedPageBreak/>
              <w:t>21K0</w:t>
            </w:r>
          </w:p>
        </w:tc>
        <w:tc>
          <w:tcPr>
            <w:tcW w:w="1530" w:type="dxa"/>
            <w:tcBorders>
              <w:top w:val="single" w:sz="6" w:space="0" w:color="auto"/>
              <w:left w:val="single" w:sz="6" w:space="0" w:color="auto"/>
              <w:bottom w:val="single" w:sz="6" w:space="0" w:color="auto"/>
              <w:right w:val="single" w:sz="6" w:space="0" w:color="auto"/>
            </w:tcBorders>
          </w:tcPr>
          <w:p w14:paraId="3647B176" w14:textId="77777777" w:rsidR="00F52868" w:rsidRPr="009F35E9" w:rsidRDefault="00F52868" w:rsidP="006C2031">
            <w:pPr>
              <w:pStyle w:val="texto"/>
              <w:spacing w:after="20" w:line="222" w:lineRule="exact"/>
              <w:ind w:firstLine="0"/>
              <w:jc w:val="center"/>
              <w:rPr>
                <w:rFonts w:ascii="Verdana" w:hAnsi="Verdana"/>
                <w:sz w:val="16"/>
                <w:szCs w:val="16"/>
              </w:rPr>
            </w:pPr>
            <w:r w:rsidRPr="009F35E9">
              <w:rPr>
                <w:rFonts w:ascii="Verdana" w:hAnsi="Verdana"/>
                <w:sz w:val="16"/>
                <w:szCs w:val="16"/>
              </w:rPr>
              <w:t>21K0</w:t>
            </w:r>
          </w:p>
        </w:tc>
        <w:tc>
          <w:tcPr>
            <w:tcW w:w="1800" w:type="dxa"/>
            <w:tcBorders>
              <w:top w:val="single" w:sz="6" w:space="0" w:color="auto"/>
              <w:left w:val="single" w:sz="6" w:space="0" w:color="auto"/>
              <w:bottom w:val="single" w:sz="6" w:space="0" w:color="auto"/>
              <w:right w:val="single" w:sz="6" w:space="0" w:color="auto"/>
            </w:tcBorders>
          </w:tcPr>
          <w:p w14:paraId="776FCC0A"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21K0</w:t>
            </w:r>
          </w:p>
        </w:tc>
      </w:tr>
      <w:tr w:rsidR="00F52868" w:rsidRPr="009F35E9" w14:paraId="4EA052D8"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6F99D2B"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20K0</w:t>
            </w:r>
          </w:p>
        </w:tc>
        <w:tc>
          <w:tcPr>
            <w:tcW w:w="1530" w:type="dxa"/>
            <w:tcBorders>
              <w:top w:val="single" w:sz="6" w:space="0" w:color="auto"/>
              <w:left w:val="single" w:sz="6" w:space="0" w:color="auto"/>
              <w:bottom w:val="single" w:sz="6" w:space="0" w:color="auto"/>
              <w:right w:val="single" w:sz="6" w:space="0" w:color="auto"/>
            </w:tcBorders>
          </w:tcPr>
          <w:p w14:paraId="010F45DA"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20K0</w:t>
            </w:r>
          </w:p>
        </w:tc>
        <w:tc>
          <w:tcPr>
            <w:tcW w:w="1800" w:type="dxa"/>
            <w:tcBorders>
              <w:top w:val="single" w:sz="6" w:space="0" w:color="auto"/>
              <w:left w:val="single" w:sz="6" w:space="0" w:color="auto"/>
              <w:bottom w:val="single" w:sz="6" w:space="0" w:color="auto"/>
              <w:right w:val="single" w:sz="6" w:space="0" w:color="auto"/>
            </w:tcBorders>
          </w:tcPr>
          <w:p w14:paraId="41F77DC2"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20K0</w:t>
            </w:r>
          </w:p>
        </w:tc>
      </w:tr>
      <w:tr w:rsidR="00F52868" w:rsidRPr="009F35E9" w14:paraId="5C10989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79705D4"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17K6</w:t>
            </w:r>
          </w:p>
        </w:tc>
        <w:tc>
          <w:tcPr>
            <w:tcW w:w="1530" w:type="dxa"/>
            <w:tcBorders>
              <w:top w:val="single" w:sz="6" w:space="0" w:color="auto"/>
              <w:left w:val="single" w:sz="6" w:space="0" w:color="auto"/>
              <w:bottom w:val="single" w:sz="6" w:space="0" w:color="auto"/>
              <w:right w:val="single" w:sz="6" w:space="0" w:color="auto"/>
            </w:tcBorders>
          </w:tcPr>
          <w:p w14:paraId="77C77C4A"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17K6</w:t>
            </w:r>
          </w:p>
        </w:tc>
        <w:tc>
          <w:tcPr>
            <w:tcW w:w="1800" w:type="dxa"/>
            <w:tcBorders>
              <w:top w:val="single" w:sz="6" w:space="0" w:color="auto"/>
              <w:left w:val="single" w:sz="6" w:space="0" w:color="auto"/>
              <w:bottom w:val="single" w:sz="6" w:space="0" w:color="auto"/>
              <w:right w:val="single" w:sz="6" w:space="0" w:color="auto"/>
            </w:tcBorders>
          </w:tcPr>
          <w:p w14:paraId="3AF820D7"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17K6</w:t>
            </w:r>
          </w:p>
        </w:tc>
      </w:tr>
      <w:tr w:rsidR="00F52868" w:rsidRPr="009F35E9" w14:paraId="2871988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3BBCE4D"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17K4</w:t>
            </w:r>
          </w:p>
        </w:tc>
        <w:tc>
          <w:tcPr>
            <w:tcW w:w="1530" w:type="dxa"/>
            <w:tcBorders>
              <w:top w:val="single" w:sz="6" w:space="0" w:color="auto"/>
              <w:left w:val="single" w:sz="6" w:space="0" w:color="auto"/>
              <w:bottom w:val="single" w:sz="6" w:space="0" w:color="auto"/>
              <w:right w:val="single" w:sz="6" w:space="0" w:color="auto"/>
            </w:tcBorders>
          </w:tcPr>
          <w:p w14:paraId="56E61ED6"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17K4</w:t>
            </w:r>
          </w:p>
        </w:tc>
        <w:tc>
          <w:tcPr>
            <w:tcW w:w="1800" w:type="dxa"/>
            <w:tcBorders>
              <w:top w:val="single" w:sz="6" w:space="0" w:color="auto"/>
              <w:left w:val="single" w:sz="6" w:space="0" w:color="auto"/>
              <w:bottom w:val="single" w:sz="6" w:space="0" w:color="auto"/>
              <w:right w:val="single" w:sz="6" w:space="0" w:color="auto"/>
            </w:tcBorders>
          </w:tcPr>
          <w:p w14:paraId="5539E0CA"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17K4</w:t>
            </w:r>
          </w:p>
        </w:tc>
      </w:tr>
      <w:tr w:rsidR="00F52868" w:rsidRPr="009F35E9" w14:paraId="6B2975F4"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8F613AB"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16K8</w:t>
            </w:r>
          </w:p>
        </w:tc>
        <w:tc>
          <w:tcPr>
            <w:tcW w:w="1530" w:type="dxa"/>
            <w:tcBorders>
              <w:top w:val="single" w:sz="6" w:space="0" w:color="auto"/>
              <w:left w:val="single" w:sz="6" w:space="0" w:color="auto"/>
              <w:bottom w:val="single" w:sz="6" w:space="0" w:color="auto"/>
              <w:right w:val="single" w:sz="6" w:space="0" w:color="auto"/>
            </w:tcBorders>
          </w:tcPr>
          <w:p w14:paraId="035D54AD"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16K8</w:t>
            </w:r>
          </w:p>
        </w:tc>
        <w:tc>
          <w:tcPr>
            <w:tcW w:w="1800" w:type="dxa"/>
            <w:tcBorders>
              <w:top w:val="single" w:sz="6" w:space="0" w:color="auto"/>
              <w:left w:val="single" w:sz="6" w:space="0" w:color="auto"/>
              <w:bottom w:val="single" w:sz="6" w:space="0" w:color="auto"/>
              <w:right w:val="single" w:sz="6" w:space="0" w:color="auto"/>
            </w:tcBorders>
          </w:tcPr>
          <w:p w14:paraId="2E862440"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16K8</w:t>
            </w:r>
          </w:p>
        </w:tc>
      </w:tr>
      <w:tr w:rsidR="00F52868" w:rsidRPr="009F35E9" w14:paraId="6D3C46F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09EEF27"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16K3</w:t>
            </w:r>
          </w:p>
        </w:tc>
        <w:tc>
          <w:tcPr>
            <w:tcW w:w="1530" w:type="dxa"/>
            <w:tcBorders>
              <w:top w:val="single" w:sz="6" w:space="0" w:color="auto"/>
              <w:left w:val="single" w:sz="6" w:space="0" w:color="auto"/>
              <w:bottom w:val="single" w:sz="6" w:space="0" w:color="auto"/>
              <w:right w:val="single" w:sz="6" w:space="0" w:color="auto"/>
            </w:tcBorders>
          </w:tcPr>
          <w:p w14:paraId="5C497904"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16K3</w:t>
            </w:r>
          </w:p>
        </w:tc>
        <w:tc>
          <w:tcPr>
            <w:tcW w:w="1800" w:type="dxa"/>
            <w:tcBorders>
              <w:top w:val="single" w:sz="6" w:space="0" w:color="auto"/>
              <w:left w:val="single" w:sz="6" w:space="0" w:color="auto"/>
              <w:bottom w:val="single" w:sz="6" w:space="0" w:color="auto"/>
              <w:right w:val="single" w:sz="6" w:space="0" w:color="auto"/>
            </w:tcBorders>
          </w:tcPr>
          <w:p w14:paraId="09B48418"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16K3</w:t>
            </w:r>
          </w:p>
        </w:tc>
      </w:tr>
      <w:tr w:rsidR="00F52868" w:rsidRPr="009F35E9" w14:paraId="30248CBB"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C7A4432"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530" w:type="dxa"/>
            <w:tcBorders>
              <w:top w:val="single" w:sz="6" w:space="0" w:color="auto"/>
              <w:left w:val="single" w:sz="6" w:space="0" w:color="auto"/>
              <w:bottom w:val="single" w:sz="6" w:space="0" w:color="auto"/>
              <w:right w:val="single" w:sz="6" w:space="0" w:color="auto"/>
            </w:tcBorders>
          </w:tcPr>
          <w:p w14:paraId="3997184B"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800" w:type="dxa"/>
            <w:tcBorders>
              <w:top w:val="single" w:sz="6" w:space="0" w:color="auto"/>
              <w:left w:val="single" w:sz="6" w:space="0" w:color="auto"/>
              <w:bottom w:val="single" w:sz="6" w:space="0" w:color="auto"/>
              <w:right w:val="single" w:sz="6" w:space="0" w:color="auto"/>
            </w:tcBorders>
          </w:tcPr>
          <w:p w14:paraId="748BBED3"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16K0</w:t>
            </w:r>
          </w:p>
        </w:tc>
      </w:tr>
      <w:tr w:rsidR="00F52868" w:rsidRPr="009F35E9" w14:paraId="6A706DE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537A0F4"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530" w:type="dxa"/>
            <w:tcBorders>
              <w:top w:val="single" w:sz="6" w:space="0" w:color="auto"/>
              <w:left w:val="single" w:sz="6" w:space="0" w:color="auto"/>
              <w:bottom w:val="single" w:sz="6" w:space="0" w:color="auto"/>
              <w:right w:val="single" w:sz="6" w:space="0" w:color="auto"/>
            </w:tcBorders>
          </w:tcPr>
          <w:p w14:paraId="42265AE6"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800" w:type="dxa"/>
            <w:tcBorders>
              <w:top w:val="single" w:sz="6" w:space="0" w:color="auto"/>
              <w:left w:val="single" w:sz="6" w:space="0" w:color="auto"/>
              <w:bottom w:val="single" w:sz="6" w:space="0" w:color="auto"/>
              <w:right w:val="single" w:sz="6" w:space="0" w:color="auto"/>
            </w:tcBorders>
          </w:tcPr>
          <w:p w14:paraId="547A147A"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15K0</w:t>
            </w:r>
          </w:p>
        </w:tc>
      </w:tr>
      <w:tr w:rsidR="00F52868" w:rsidRPr="009F35E9" w14:paraId="1B88DC2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634173E"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15K6</w:t>
            </w:r>
          </w:p>
        </w:tc>
        <w:tc>
          <w:tcPr>
            <w:tcW w:w="1530" w:type="dxa"/>
            <w:tcBorders>
              <w:top w:val="single" w:sz="6" w:space="0" w:color="auto"/>
              <w:left w:val="single" w:sz="6" w:space="0" w:color="auto"/>
              <w:bottom w:val="single" w:sz="6" w:space="0" w:color="auto"/>
              <w:right w:val="single" w:sz="6" w:space="0" w:color="auto"/>
            </w:tcBorders>
          </w:tcPr>
          <w:p w14:paraId="476CA2CE"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15K6</w:t>
            </w:r>
          </w:p>
        </w:tc>
        <w:tc>
          <w:tcPr>
            <w:tcW w:w="1800" w:type="dxa"/>
            <w:tcBorders>
              <w:top w:val="single" w:sz="6" w:space="0" w:color="auto"/>
              <w:left w:val="single" w:sz="6" w:space="0" w:color="auto"/>
              <w:bottom w:val="single" w:sz="6" w:space="0" w:color="auto"/>
              <w:right w:val="single" w:sz="6" w:space="0" w:color="auto"/>
            </w:tcBorders>
          </w:tcPr>
          <w:p w14:paraId="2DAE874A"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15K6</w:t>
            </w:r>
          </w:p>
        </w:tc>
      </w:tr>
      <w:tr w:rsidR="00F52868" w:rsidRPr="009F35E9" w14:paraId="7D8F116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C739053"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530" w:type="dxa"/>
            <w:tcBorders>
              <w:top w:val="single" w:sz="6" w:space="0" w:color="auto"/>
              <w:left w:val="single" w:sz="6" w:space="0" w:color="auto"/>
              <w:bottom w:val="single" w:sz="6" w:space="0" w:color="auto"/>
              <w:right w:val="single" w:sz="6" w:space="0" w:color="auto"/>
            </w:tcBorders>
          </w:tcPr>
          <w:p w14:paraId="2874A229"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800" w:type="dxa"/>
            <w:tcBorders>
              <w:top w:val="single" w:sz="6" w:space="0" w:color="auto"/>
              <w:left w:val="single" w:sz="6" w:space="0" w:color="auto"/>
              <w:bottom w:val="single" w:sz="6" w:space="0" w:color="auto"/>
              <w:right w:val="single" w:sz="6" w:space="0" w:color="auto"/>
            </w:tcBorders>
          </w:tcPr>
          <w:p w14:paraId="1D7DC8DA"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14K0</w:t>
            </w:r>
          </w:p>
        </w:tc>
      </w:tr>
      <w:tr w:rsidR="00F52868" w:rsidRPr="009F35E9" w14:paraId="1B698CBA"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49AD3A9"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530" w:type="dxa"/>
            <w:tcBorders>
              <w:top w:val="single" w:sz="6" w:space="0" w:color="auto"/>
              <w:left w:val="single" w:sz="6" w:space="0" w:color="auto"/>
              <w:bottom w:val="single" w:sz="6" w:space="0" w:color="auto"/>
              <w:right w:val="single" w:sz="6" w:space="0" w:color="auto"/>
            </w:tcBorders>
          </w:tcPr>
          <w:p w14:paraId="72B6EC5C"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800" w:type="dxa"/>
            <w:tcBorders>
              <w:top w:val="single" w:sz="6" w:space="0" w:color="auto"/>
              <w:left w:val="single" w:sz="6" w:space="0" w:color="auto"/>
              <w:bottom w:val="single" w:sz="6" w:space="0" w:color="auto"/>
              <w:right w:val="single" w:sz="6" w:space="0" w:color="auto"/>
            </w:tcBorders>
          </w:tcPr>
          <w:p w14:paraId="6E9669E6"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13K6</w:t>
            </w:r>
          </w:p>
        </w:tc>
      </w:tr>
      <w:tr w:rsidR="00F52868" w:rsidRPr="009F35E9" w14:paraId="21B79E5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B486BE6"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13K0</w:t>
            </w:r>
          </w:p>
        </w:tc>
        <w:tc>
          <w:tcPr>
            <w:tcW w:w="1530" w:type="dxa"/>
            <w:tcBorders>
              <w:top w:val="single" w:sz="6" w:space="0" w:color="auto"/>
              <w:left w:val="single" w:sz="6" w:space="0" w:color="auto"/>
              <w:bottom w:val="single" w:sz="6" w:space="0" w:color="auto"/>
              <w:right w:val="single" w:sz="6" w:space="0" w:color="auto"/>
            </w:tcBorders>
          </w:tcPr>
          <w:p w14:paraId="64603676"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13K0</w:t>
            </w:r>
          </w:p>
        </w:tc>
        <w:tc>
          <w:tcPr>
            <w:tcW w:w="1800" w:type="dxa"/>
            <w:tcBorders>
              <w:top w:val="single" w:sz="6" w:space="0" w:color="auto"/>
              <w:left w:val="single" w:sz="6" w:space="0" w:color="auto"/>
              <w:bottom w:val="single" w:sz="6" w:space="0" w:color="auto"/>
              <w:right w:val="single" w:sz="6" w:space="0" w:color="auto"/>
            </w:tcBorders>
          </w:tcPr>
          <w:p w14:paraId="5A1639E3"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13K0</w:t>
            </w:r>
          </w:p>
        </w:tc>
      </w:tr>
      <w:tr w:rsidR="00F52868" w:rsidRPr="009F35E9" w14:paraId="32939E9F"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C417600"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530" w:type="dxa"/>
            <w:tcBorders>
              <w:top w:val="single" w:sz="6" w:space="0" w:color="auto"/>
              <w:left w:val="single" w:sz="6" w:space="0" w:color="auto"/>
              <w:bottom w:val="single" w:sz="6" w:space="0" w:color="auto"/>
              <w:right w:val="single" w:sz="6" w:space="0" w:color="auto"/>
            </w:tcBorders>
          </w:tcPr>
          <w:p w14:paraId="1658990C"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800" w:type="dxa"/>
            <w:tcBorders>
              <w:top w:val="single" w:sz="6" w:space="0" w:color="auto"/>
              <w:left w:val="single" w:sz="6" w:space="0" w:color="auto"/>
              <w:bottom w:val="single" w:sz="6" w:space="0" w:color="auto"/>
              <w:right w:val="single" w:sz="6" w:space="0" w:color="auto"/>
            </w:tcBorders>
          </w:tcPr>
          <w:p w14:paraId="5FF419EE"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12K5</w:t>
            </w:r>
          </w:p>
        </w:tc>
      </w:tr>
      <w:tr w:rsidR="00F52868" w:rsidRPr="009F35E9" w14:paraId="2C3E2CD6"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4390776"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11K6</w:t>
            </w:r>
          </w:p>
        </w:tc>
        <w:tc>
          <w:tcPr>
            <w:tcW w:w="1530" w:type="dxa"/>
            <w:tcBorders>
              <w:top w:val="single" w:sz="6" w:space="0" w:color="auto"/>
              <w:left w:val="single" w:sz="6" w:space="0" w:color="auto"/>
              <w:bottom w:val="single" w:sz="6" w:space="0" w:color="auto"/>
              <w:right w:val="single" w:sz="6" w:space="0" w:color="auto"/>
            </w:tcBorders>
          </w:tcPr>
          <w:p w14:paraId="7AE02191"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11K6</w:t>
            </w:r>
          </w:p>
        </w:tc>
        <w:tc>
          <w:tcPr>
            <w:tcW w:w="1800" w:type="dxa"/>
            <w:tcBorders>
              <w:top w:val="single" w:sz="6" w:space="0" w:color="auto"/>
              <w:left w:val="single" w:sz="6" w:space="0" w:color="auto"/>
              <w:bottom w:val="single" w:sz="6" w:space="0" w:color="auto"/>
              <w:right w:val="single" w:sz="6" w:space="0" w:color="auto"/>
            </w:tcBorders>
          </w:tcPr>
          <w:p w14:paraId="0374A081" w14:textId="77777777" w:rsidR="00F52868" w:rsidRPr="009F35E9" w:rsidRDefault="00F52868" w:rsidP="006C2031">
            <w:pPr>
              <w:pStyle w:val="texto"/>
              <w:spacing w:after="20" w:line="222" w:lineRule="exact"/>
              <w:ind w:firstLine="0"/>
              <w:jc w:val="center"/>
              <w:rPr>
                <w:rFonts w:ascii="Verdana" w:hAnsi="Verdana"/>
                <w:sz w:val="16"/>
                <w:szCs w:val="16"/>
                <w:lang w:val="en-US"/>
              </w:rPr>
            </w:pPr>
            <w:r w:rsidRPr="009F35E9">
              <w:rPr>
                <w:rFonts w:ascii="Verdana" w:hAnsi="Verdana"/>
                <w:sz w:val="16"/>
                <w:szCs w:val="16"/>
                <w:lang w:val="en-US"/>
              </w:rPr>
              <w:t>11K6</w:t>
            </w:r>
          </w:p>
        </w:tc>
      </w:tr>
      <w:tr w:rsidR="00F52868" w:rsidRPr="009F35E9" w14:paraId="2D60B8D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84ADB84"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11K0</w:t>
            </w:r>
          </w:p>
        </w:tc>
        <w:tc>
          <w:tcPr>
            <w:tcW w:w="1530" w:type="dxa"/>
            <w:tcBorders>
              <w:top w:val="single" w:sz="6" w:space="0" w:color="auto"/>
              <w:left w:val="single" w:sz="6" w:space="0" w:color="auto"/>
              <w:bottom w:val="single" w:sz="6" w:space="0" w:color="auto"/>
              <w:right w:val="single" w:sz="6" w:space="0" w:color="auto"/>
            </w:tcBorders>
          </w:tcPr>
          <w:p w14:paraId="1AD445A0"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11K0</w:t>
            </w:r>
          </w:p>
        </w:tc>
        <w:tc>
          <w:tcPr>
            <w:tcW w:w="1800" w:type="dxa"/>
            <w:tcBorders>
              <w:top w:val="single" w:sz="6" w:space="0" w:color="auto"/>
              <w:left w:val="single" w:sz="6" w:space="0" w:color="auto"/>
              <w:bottom w:val="single" w:sz="6" w:space="0" w:color="auto"/>
              <w:right w:val="single" w:sz="6" w:space="0" w:color="auto"/>
            </w:tcBorders>
          </w:tcPr>
          <w:p w14:paraId="5C7FC977"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11K0</w:t>
            </w:r>
          </w:p>
        </w:tc>
      </w:tr>
      <w:tr w:rsidR="00F52868" w:rsidRPr="009F35E9" w14:paraId="783346E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2A0DFEE"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10K4</w:t>
            </w:r>
          </w:p>
        </w:tc>
        <w:tc>
          <w:tcPr>
            <w:tcW w:w="1530" w:type="dxa"/>
            <w:tcBorders>
              <w:top w:val="single" w:sz="6" w:space="0" w:color="auto"/>
              <w:left w:val="single" w:sz="6" w:space="0" w:color="auto"/>
              <w:bottom w:val="single" w:sz="6" w:space="0" w:color="auto"/>
              <w:right w:val="single" w:sz="6" w:space="0" w:color="auto"/>
            </w:tcBorders>
          </w:tcPr>
          <w:p w14:paraId="20BBB203"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10K4</w:t>
            </w:r>
          </w:p>
        </w:tc>
        <w:tc>
          <w:tcPr>
            <w:tcW w:w="1800" w:type="dxa"/>
            <w:tcBorders>
              <w:top w:val="single" w:sz="6" w:space="0" w:color="auto"/>
              <w:left w:val="single" w:sz="6" w:space="0" w:color="auto"/>
              <w:bottom w:val="single" w:sz="6" w:space="0" w:color="auto"/>
              <w:right w:val="single" w:sz="6" w:space="0" w:color="auto"/>
            </w:tcBorders>
          </w:tcPr>
          <w:p w14:paraId="5BA8DD01"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10K4</w:t>
            </w:r>
          </w:p>
        </w:tc>
      </w:tr>
      <w:tr w:rsidR="00F52868" w:rsidRPr="009F35E9" w14:paraId="25F3539B"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2330592"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10K0</w:t>
            </w:r>
          </w:p>
        </w:tc>
        <w:tc>
          <w:tcPr>
            <w:tcW w:w="1530" w:type="dxa"/>
            <w:tcBorders>
              <w:top w:val="single" w:sz="6" w:space="0" w:color="auto"/>
              <w:left w:val="single" w:sz="6" w:space="0" w:color="auto"/>
              <w:bottom w:val="single" w:sz="6" w:space="0" w:color="auto"/>
              <w:right w:val="single" w:sz="6" w:space="0" w:color="auto"/>
            </w:tcBorders>
          </w:tcPr>
          <w:p w14:paraId="5A69982A"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10K0</w:t>
            </w:r>
          </w:p>
        </w:tc>
        <w:tc>
          <w:tcPr>
            <w:tcW w:w="1800" w:type="dxa"/>
            <w:tcBorders>
              <w:top w:val="single" w:sz="6" w:space="0" w:color="auto"/>
              <w:left w:val="single" w:sz="6" w:space="0" w:color="auto"/>
              <w:bottom w:val="single" w:sz="6" w:space="0" w:color="auto"/>
              <w:right w:val="single" w:sz="6" w:space="0" w:color="auto"/>
            </w:tcBorders>
          </w:tcPr>
          <w:p w14:paraId="1FFF7334"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10K0</w:t>
            </w:r>
          </w:p>
        </w:tc>
      </w:tr>
      <w:tr w:rsidR="00F52868" w:rsidRPr="009F35E9" w14:paraId="12F8B18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2DB2041"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9K80</w:t>
            </w:r>
          </w:p>
        </w:tc>
        <w:tc>
          <w:tcPr>
            <w:tcW w:w="1530" w:type="dxa"/>
            <w:tcBorders>
              <w:top w:val="single" w:sz="6" w:space="0" w:color="auto"/>
              <w:left w:val="single" w:sz="6" w:space="0" w:color="auto"/>
              <w:bottom w:val="single" w:sz="6" w:space="0" w:color="auto"/>
              <w:right w:val="single" w:sz="6" w:space="0" w:color="auto"/>
            </w:tcBorders>
          </w:tcPr>
          <w:p w14:paraId="2B7100E8"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9K80</w:t>
            </w:r>
          </w:p>
        </w:tc>
        <w:tc>
          <w:tcPr>
            <w:tcW w:w="1800" w:type="dxa"/>
            <w:tcBorders>
              <w:top w:val="single" w:sz="6" w:space="0" w:color="auto"/>
              <w:left w:val="single" w:sz="6" w:space="0" w:color="auto"/>
              <w:bottom w:val="single" w:sz="6" w:space="0" w:color="auto"/>
              <w:right w:val="single" w:sz="6" w:space="0" w:color="auto"/>
            </w:tcBorders>
          </w:tcPr>
          <w:p w14:paraId="293C8CF7"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9K80</w:t>
            </w:r>
          </w:p>
        </w:tc>
      </w:tr>
      <w:tr w:rsidR="00F52868" w:rsidRPr="009F35E9" w14:paraId="1613886A"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9C0558C"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8K10</w:t>
            </w:r>
          </w:p>
        </w:tc>
        <w:tc>
          <w:tcPr>
            <w:tcW w:w="1530" w:type="dxa"/>
            <w:tcBorders>
              <w:top w:val="single" w:sz="6" w:space="0" w:color="auto"/>
              <w:left w:val="single" w:sz="6" w:space="0" w:color="auto"/>
              <w:bottom w:val="single" w:sz="6" w:space="0" w:color="auto"/>
              <w:right w:val="single" w:sz="6" w:space="0" w:color="auto"/>
            </w:tcBorders>
          </w:tcPr>
          <w:p w14:paraId="129EC835"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8K10</w:t>
            </w:r>
          </w:p>
        </w:tc>
        <w:tc>
          <w:tcPr>
            <w:tcW w:w="1800" w:type="dxa"/>
            <w:tcBorders>
              <w:top w:val="single" w:sz="6" w:space="0" w:color="auto"/>
              <w:left w:val="single" w:sz="6" w:space="0" w:color="auto"/>
              <w:bottom w:val="single" w:sz="6" w:space="0" w:color="auto"/>
              <w:right w:val="single" w:sz="6" w:space="0" w:color="auto"/>
            </w:tcBorders>
          </w:tcPr>
          <w:p w14:paraId="707365C1"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8K10</w:t>
            </w:r>
          </w:p>
        </w:tc>
      </w:tr>
      <w:tr w:rsidR="00F52868" w:rsidRPr="009F35E9" w14:paraId="3BF89CF4"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665022F"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8K60</w:t>
            </w:r>
          </w:p>
        </w:tc>
        <w:tc>
          <w:tcPr>
            <w:tcW w:w="1530" w:type="dxa"/>
            <w:tcBorders>
              <w:top w:val="single" w:sz="6" w:space="0" w:color="auto"/>
              <w:left w:val="single" w:sz="6" w:space="0" w:color="auto"/>
              <w:bottom w:val="single" w:sz="6" w:space="0" w:color="auto"/>
              <w:right w:val="single" w:sz="6" w:space="0" w:color="auto"/>
            </w:tcBorders>
          </w:tcPr>
          <w:p w14:paraId="6C1176F9" w14:textId="77777777" w:rsidR="00F52868" w:rsidRPr="009F35E9" w:rsidRDefault="00F52868" w:rsidP="006C2031">
            <w:pPr>
              <w:pStyle w:val="texto"/>
              <w:spacing w:after="20"/>
              <w:ind w:firstLine="0"/>
              <w:jc w:val="center"/>
              <w:rPr>
                <w:rFonts w:ascii="Verdana" w:hAnsi="Verdana"/>
                <w:sz w:val="16"/>
                <w:szCs w:val="16"/>
                <w:lang w:val="en-US"/>
              </w:rPr>
            </w:pPr>
            <w:r w:rsidRPr="009F35E9">
              <w:rPr>
                <w:rFonts w:ascii="Verdana" w:hAnsi="Verdana"/>
                <w:sz w:val="16"/>
                <w:szCs w:val="16"/>
                <w:lang w:val="en-US"/>
              </w:rPr>
              <w:t>8K60</w:t>
            </w:r>
          </w:p>
        </w:tc>
        <w:tc>
          <w:tcPr>
            <w:tcW w:w="1800" w:type="dxa"/>
            <w:tcBorders>
              <w:top w:val="single" w:sz="6" w:space="0" w:color="auto"/>
              <w:left w:val="single" w:sz="6" w:space="0" w:color="auto"/>
              <w:bottom w:val="single" w:sz="6" w:space="0" w:color="auto"/>
              <w:right w:val="single" w:sz="6" w:space="0" w:color="auto"/>
            </w:tcBorders>
          </w:tcPr>
          <w:p w14:paraId="750E2D9C" w14:textId="77777777" w:rsidR="00F52868" w:rsidRPr="009F35E9" w:rsidRDefault="00F52868" w:rsidP="006C2031">
            <w:pPr>
              <w:pStyle w:val="texto"/>
              <w:spacing w:after="20"/>
              <w:ind w:firstLine="0"/>
              <w:jc w:val="center"/>
              <w:rPr>
                <w:rFonts w:ascii="Verdana" w:hAnsi="Verdana"/>
                <w:sz w:val="16"/>
                <w:szCs w:val="16"/>
              </w:rPr>
            </w:pPr>
            <w:r w:rsidRPr="009F35E9">
              <w:rPr>
                <w:rFonts w:ascii="Verdana" w:hAnsi="Verdana"/>
                <w:sz w:val="16"/>
                <w:szCs w:val="16"/>
              </w:rPr>
              <w:t>8K60</w:t>
            </w:r>
          </w:p>
        </w:tc>
      </w:tr>
    </w:tbl>
    <w:p w14:paraId="4BAA0A0B" w14:textId="04D65EDD" w:rsidR="00F52868" w:rsidRPr="009F35E9" w:rsidRDefault="00F52868" w:rsidP="006C2031">
      <w:pPr>
        <w:pStyle w:val="texto"/>
        <w:rPr>
          <w:rFonts w:ascii="Verdana" w:hAnsi="Verdana"/>
          <w:sz w:val="16"/>
          <w:szCs w:val="16"/>
        </w:rPr>
      </w:pPr>
    </w:p>
    <w:p w14:paraId="68CA80CA" w14:textId="77777777" w:rsidR="008E0355" w:rsidRPr="009F35E9" w:rsidRDefault="008E0355" w:rsidP="008E0355">
      <w:pPr>
        <w:spacing w:after="101" w:line="220"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8. - </w:t>
      </w:r>
      <w:proofErr w:type="spellStart"/>
      <w:r w:rsidRPr="009F35E9">
        <w:rPr>
          <w:rFonts w:ascii="Verdana" w:hAnsi="Verdana" w:cs="Times New Roman"/>
          <w:b/>
          <w:bCs/>
          <w:sz w:val="16"/>
          <w:szCs w:val="16"/>
        </w:rPr>
        <w:t>Necessary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bandwidth</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14C21061"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BBB135"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8A0058"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3BEB64"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42AEB15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FB23CA"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98F253"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950A07"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21K0</w:t>
            </w:r>
          </w:p>
        </w:tc>
      </w:tr>
      <w:tr w:rsidR="008E0355" w:rsidRPr="009F35E9" w14:paraId="6735E3F3"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D742AF"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25FDC1"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84A835"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20K0</w:t>
            </w:r>
          </w:p>
        </w:tc>
      </w:tr>
      <w:tr w:rsidR="008E0355" w:rsidRPr="009F35E9" w14:paraId="0D919765"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76D44C"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BB141D"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FF98B0"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17K6</w:t>
            </w:r>
          </w:p>
        </w:tc>
      </w:tr>
      <w:tr w:rsidR="008E0355" w:rsidRPr="009F35E9" w14:paraId="7C9F9665"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69B00C"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17K4</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93723B"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17K4</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923246"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17K4</w:t>
            </w:r>
          </w:p>
        </w:tc>
      </w:tr>
      <w:tr w:rsidR="008E0355" w:rsidRPr="009F35E9" w14:paraId="1BDCD91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59A146"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8CA238"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380321"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16K8</w:t>
            </w:r>
          </w:p>
        </w:tc>
      </w:tr>
      <w:tr w:rsidR="008E0355" w:rsidRPr="009F35E9" w14:paraId="05BF82D0"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810181"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23638B"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AE8F63"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16K3</w:t>
            </w:r>
          </w:p>
        </w:tc>
      </w:tr>
      <w:tr w:rsidR="008E0355" w:rsidRPr="009F35E9" w14:paraId="6EC1E050"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0A21BB"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BCD74D"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9C930C"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16K0</w:t>
            </w:r>
          </w:p>
        </w:tc>
      </w:tr>
      <w:tr w:rsidR="008E0355" w:rsidRPr="009F35E9" w14:paraId="6A3AC95B"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C75CAB"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15K0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3AD806"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15K0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7E3818"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15K0</w:t>
            </w:r>
          </w:p>
        </w:tc>
      </w:tr>
      <w:tr w:rsidR="008E0355" w:rsidRPr="009F35E9" w14:paraId="1928A06A"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4BA3B0"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15K6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D38BE7"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15K6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AAE539"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15K6</w:t>
            </w:r>
          </w:p>
        </w:tc>
      </w:tr>
      <w:tr w:rsidR="008E0355" w:rsidRPr="009F35E9" w14:paraId="573BB67F"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9EBAC7"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704DF1"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6AF4BD"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14K0</w:t>
            </w:r>
          </w:p>
        </w:tc>
      </w:tr>
      <w:tr w:rsidR="008E0355" w:rsidRPr="009F35E9" w14:paraId="3D091A28"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D51D0D"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C83951"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4B97BE"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13K6</w:t>
            </w:r>
          </w:p>
        </w:tc>
      </w:tr>
      <w:tr w:rsidR="008E0355" w:rsidRPr="009F35E9" w14:paraId="39296914"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3D4AF9"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13K0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71EF26"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13K0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F06396"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13K0</w:t>
            </w:r>
          </w:p>
        </w:tc>
      </w:tr>
      <w:tr w:rsidR="008E0355" w:rsidRPr="009F35E9" w14:paraId="3CE7FF96"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B0FA36"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7BAA35"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3D7CC2"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12K5</w:t>
            </w:r>
          </w:p>
        </w:tc>
      </w:tr>
      <w:tr w:rsidR="008E0355" w:rsidRPr="009F35E9" w14:paraId="7C303A9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44E08E"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11K6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6770DF"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11K6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61C0D9" w14:textId="77777777" w:rsidR="008E0355" w:rsidRPr="009F35E9" w:rsidRDefault="008E0355">
            <w:pPr>
              <w:spacing w:after="20" w:line="222" w:lineRule="atLeast"/>
              <w:jc w:val="center"/>
              <w:rPr>
                <w:rFonts w:ascii="Times New Roman" w:hAnsi="Times New Roman" w:cs="Times New Roman"/>
                <w:sz w:val="24"/>
                <w:szCs w:val="24"/>
              </w:rPr>
            </w:pPr>
            <w:r w:rsidRPr="009F35E9">
              <w:rPr>
                <w:rFonts w:ascii="Verdana" w:hAnsi="Verdana" w:cs="Times New Roman"/>
                <w:sz w:val="16"/>
                <w:szCs w:val="16"/>
              </w:rPr>
              <w:t>11K6</w:t>
            </w:r>
          </w:p>
        </w:tc>
      </w:tr>
      <w:tr w:rsidR="008E0355" w:rsidRPr="009F35E9" w14:paraId="4214C3A5"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45ADEA"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11K0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2DE736"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11K0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0BF077"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11K0</w:t>
            </w:r>
          </w:p>
        </w:tc>
      </w:tr>
      <w:tr w:rsidR="008E0355" w:rsidRPr="009F35E9" w14:paraId="02800A9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A2768C"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10K4</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AAA37D"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10K4</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4EC8F3"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10K4</w:t>
            </w:r>
          </w:p>
        </w:tc>
      </w:tr>
      <w:tr w:rsidR="008E0355" w:rsidRPr="009F35E9" w14:paraId="19454911"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23F817"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F12FAC"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BEB57C"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10K0</w:t>
            </w:r>
          </w:p>
        </w:tc>
      </w:tr>
      <w:tr w:rsidR="008E0355" w:rsidRPr="009F35E9" w14:paraId="045BB836"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10BDC3"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9K80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4C983D"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9K80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79310E"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9K80</w:t>
            </w:r>
          </w:p>
        </w:tc>
      </w:tr>
      <w:tr w:rsidR="008E0355" w:rsidRPr="009F35E9" w14:paraId="1ADDB342"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B6A617"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0E9C37"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8BDE59"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8K10</w:t>
            </w:r>
          </w:p>
        </w:tc>
      </w:tr>
      <w:tr w:rsidR="008E0355" w:rsidRPr="009F35E9" w14:paraId="3B53D2AB"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32A3EC"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C77060"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2ECBF8" w14:textId="77777777" w:rsidR="008E0355" w:rsidRPr="009F35E9" w:rsidRDefault="008E0355">
            <w:pPr>
              <w:spacing w:after="20" w:line="216" w:lineRule="atLeast"/>
              <w:jc w:val="center"/>
              <w:rPr>
                <w:rFonts w:ascii="Times New Roman" w:hAnsi="Times New Roman" w:cs="Times New Roman"/>
                <w:sz w:val="24"/>
                <w:szCs w:val="24"/>
              </w:rPr>
            </w:pPr>
            <w:r w:rsidRPr="009F35E9">
              <w:rPr>
                <w:rFonts w:ascii="Verdana" w:hAnsi="Verdana" w:cs="Times New Roman"/>
                <w:sz w:val="16"/>
                <w:szCs w:val="16"/>
              </w:rPr>
              <w:t>8K60</w:t>
            </w:r>
          </w:p>
        </w:tc>
      </w:tr>
    </w:tbl>
    <w:p w14:paraId="19C5C157" w14:textId="77777777" w:rsidR="008E0355" w:rsidRPr="009F35E9" w:rsidRDefault="008E0355" w:rsidP="008E0355">
      <w:pPr>
        <w:spacing w:after="101" w:line="216"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p w14:paraId="2F01E781" w14:textId="771B0193" w:rsidR="008E0355" w:rsidRPr="009F35E9" w:rsidRDefault="008E0355" w:rsidP="006C2031">
      <w:pPr>
        <w:pStyle w:val="texto"/>
        <w:rPr>
          <w:rFonts w:ascii="Verdana" w:hAnsi="Verdana"/>
          <w:sz w:val="16"/>
          <w:szCs w:val="16"/>
        </w:rPr>
      </w:pPr>
    </w:p>
    <w:tbl>
      <w:tblPr>
        <w:tblW w:w="0" w:type="auto"/>
        <w:tblLook w:val="04A0" w:firstRow="1" w:lastRow="0" w:firstColumn="1" w:lastColumn="0" w:noHBand="0" w:noVBand="1"/>
      </w:tblPr>
      <w:tblGrid>
        <w:gridCol w:w="4412"/>
        <w:gridCol w:w="4430"/>
      </w:tblGrid>
      <w:tr w:rsidR="008E0355" w:rsidRPr="009F35E9" w14:paraId="59F4C258" w14:textId="77777777" w:rsidTr="000C35C1">
        <w:tc>
          <w:tcPr>
            <w:tcW w:w="4529" w:type="dxa"/>
            <w:shd w:val="clear" w:color="auto" w:fill="auto"/>
          </w:tcPr>
          <w:p w14:paraId="555013D3"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En caso de que el ancho de banda necesario del equipo sea diferente a los indicados en la tabla 8, debe cumplir al menos con lo siguiente:</w:t>
            </w:r>
          </w:p>
        </w:tc>
        <w:tc>
          <w:tcPr>
            <w:tcW w:w="4529" w:type="dxa"/>
          </w:tcPr>
          <w:p w14:paraId="7C155898" w14:textId="5029DE35"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In the event that the necessary bandwidth of the equipment is different from those indicated in table 8, it must comply with at least the following:</w:t>
            </w:r>
          </w:p>
        </w:tc>
      </w:tr>
      <w:tr w:rsidR="008E0355" w:rsidRPr="009F35E9" w14:paraId="00B26467" w14:textId="77777777" w:rsidTr="000C35C1">
        <w:tc>
          <w:tcPr>
            <w:tcW w:w="4529" w:type="dxa"/>
            <w:shd w:val="clear" w:color="auto" w:fill="auto"/>
          </w:tcPr>
          <w:p w14:paraId="1DD07F04"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lastRenderedPageBreak/>
              <w:t>Ancho de banda ocupado + Tolerancia de frecuencia &lt; 25 kHz (para canales de 25 kHz)</w:t>
            </w:r>
          </w:p>
        </w:tc>
        <w:tc>
          <w:tcPr>
            <w:tcW w:w="4529" w:type="dxa"/>
          </w:tcPr>
          <w:p w14:paraId="62A57625" w14:textId="713E65DA"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&lt;25 kHz (for 25 kHz channels)</w:t>
            </w:r>
          </w:p>
        </w:tc>
      </w:tr>
      <w:tr w:rsidR="008E0355" w:rsidRPr="009F35E9" w14:paraId="24535118" w14:textId="77777777" w:rsidTr="000C35C1">
        <w:tc>
          <w:tcPr>
            <w:tcW w:w="4529" w:type="dxa"/>
            <w:shd w:val="clear" w:color="auto" w:fill="auto"/>
          </w:tcPr>
          <w:p w14:paraId="56C279AA"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Ancho de banda ocupado + Tolerancia de frecuencia &lt; 12,5 kHz (para canales de 12,5 kHz)</w:t>
            </w:r>
          </w:p>
        </w:tc>
        <w:tc>
          <w:tcPr>
            <w:tcW w:w="4529" w:type="dxa"/>
          </w:tcPr>
          <w:p w14:paraId="7DC25C13" w14:textId="01D64ACB"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&lt;12.5 kHz (for 12.5 kHz channels)</w:t>
            </w:r>
          </w:p>
        </w:tc>
      </w:tr>
      <w:tr w:rsidR="008E0355" w:rsidRPr="009F35E9" w14:paraId="51043776" w14:textId="77777777" w:rsidTr="000C35C1">
        <w:tc>
          <w:tcPr>
            <w:tcW w:w="4529" w:type="dxa"/>
            <w:shd w:val="clear" w:color="auto" w:fill="auto"/>
          </w:tcPr>
          <w:p w14:paraId="2B5AD9DD"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Por tanto, según el caso:</w:t>
            </w:r>
          </w:p>
        </w:tc>
        <w:tc>
          <w:tcPr>
            <w:tcW w:w="4529" w:type="dxa"/>
          </w:tcPr>
          <w:p w14:paraId="5764CC73" w14:textId="1500051F"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Therefore, according to the case:</w:t>
            </w:r>
          </w:p>
        </w:tc>
      </w:tr>
      <w:tr w:rsidR="008E0355" w:rsidRPr="009F35E9" w14:paraId="00801382" w14:textId="77777777" w:rsidTr="000C35C1">
        <w:tc>
          <w:tcPr>
            <w:tcW w:w="4529" w:type="dxa"/>
            <w:shd w:val="clear" w:color="auto" w:fill="auto"/>
          </w:tcPr>
          <w:p w14:paraId="29D081FC" w14:textId="77777777" w:rsidR="008E0355" w:rsidRPr="009F35E9" w:rsidRDefault="008E0355" w:rsidP="008E0355">
            <w:pPr>
              <w:pStyle w:val="texto"/>
              <w:spacing w:after="0" w:line="220" w:lineRule="exact"/>
              <w:ind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25 kHz:</w:t>
            </w:r>
          </w:p>
        </w:tc>
        <w:tc>
          <w:tcPr>
            <w:tcW w:w="4529" w:type="dxa"/>
          </w:tcPr>
          <w:p w14:paraId="3F176B67" w14:textId="50512AFF" w:rsidR="008E0355" w:rsidRPr="009F35E9" w:rsidRDefault="008E0355" w:rsidP="008E0355">
            <w:pPr>
              <w:pStyle w:val="texto"/>
              <w:spacing w:after="0" w:line="220" w:lineRule="exact"/>
              <w:ind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For</w:t>
            </w:r>
            <w:proofErr w:type="spellEnd"/>
            <w:r w:rsidRPr="002B0D3D">
              <w:rPr>
                <w:rFonts w:ascii="Verdana" w:hAnsi="Verdana" w:cs="Times New Roman"/>
                <w:sz w:val="16"/>
                <w:szCs w:val="16"/>
              </w:rPr>
              <w:t xml:space="preserve"> 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w:t>
            </w:r>
          </w:p>
        </w:tc>
      </w:tr>
      <w:tr w:rsidR="008E0355" w:rsidRPr="009F35E9" w14:paraId="2CF4D830" w14:textId="77777777" w:rsidTr="000C35C1">
        <w:tc>
          <w:tcPr>
            <w:tcW w:w="4529" w:type="dxa"/>
            <w:shd w:val="clear" w:color="auto" w:fill="auto"/>
          </w:tcPr>
          <w:p w14:paraId="4C790179"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ab/>
              <w:t>El ancho de banda ocupado &lt; 25 kHz-Tolerancia de frecuencia.</w:t>
            </w:r>
          </w:p>
        </w:tc>
        <w:tc>
          <w:tcPr>
            <w:tcW w:w="4529" w:type="dxa"/>
          </w:tcPr>
          <w:p w14:paraId="593A4EFB" w14:textId="54EB5985"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              The occupied bandwidth &lt;25 kHz- Frequency tolerance.</w:t>
            </w:r>
          </w:p>
        </w:tc>
      </w:tr>
      <w:tr w:rsidR="008E0355" w:rsidRPr="009F35E9" w14:paraId="267E9AEE" w14:textId="77777777" w:rsidTr="000C35C1">
        <w:tc>
          <w:tcPr>
            <w:tcW w:w="4529" w:type="dxa"/>
            <w:shd w:val="clear" w:color="auto" w:fill="auto"/>
          </w:tcPr>
          <w:p w14:paraId="48167D95" w14:textId="77777777" w:rsidR="008E0355" w:rsidRPr="009F35E9" w:rsidRDefault="008E0355" w:rsidP="008E0355">
            <w:pPr>
              <w:pStyle w:val="texto"/>
              <w:spacing w:after="0" w:line="220" w:lineRule="exact"/>
              <w:ind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12,5 kHz:</w:t>
            </w:r>
          </w:p>
        </w:tc>
        <w:tc>
          <w:tcPr>
            <w:tcW w:w="4529" w:type="dxa"/>
          </w:tcPr>
          <w:p w14:paraId="21DC964C" w14:textId="63D617D5" w:rsidR="008E0355" w:rsidRPr="009F35E9" w:rsidRDefault="008E0355" w:rsidP="008E0355">
            <w:pPr>
              <w:pStyle w:val="texto"/>
              <w:spacing w:after="0" w:line="220" w:lineRule="exact"/>
              <w:ind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To</w:t>
            </w:r>
            <w:proofErr w:type="spellEnd"/>
            <w:r w:rsidRPr="002B0D3D">
              <w:rPr>
                <w:rFonts w:ascii="Verdana" w:hAnsi="Verdana" w:cs="Times New Roman"/>
                <w:sz w:val="16"/>
                <w:szCs w:val="16"/>
              </w:rPr>
              <w:t xml:space="preserve"> 12.5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w:t>
            </w:r>
          </w:p>
        </w:tc>
      </w:tr>
      <w:tr w:rsidR="008E0355" w:rsidRPr="009F35E9" w14:paraId="6581C4D8" w14:textId="77777777" w:rsidTr="000C35C1">
        <w:tc>
          <w:tcPr>
            <w:tcW w:w="4529" w:type="dxa"/>
            <w:shd w:val="clear" w:color="auto" w:fill="auto"/>
          </w:tcPr>
          <w:p w14:paraId="620A7493"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ab/>
              <w:t>El ancho de banda ocupado &lt; 12,5 kHz-Tolerancia de frecuencia.</w:t>
            </w:r>
          </w:p>
        </w:tc>
        <w:tc>
          <w:tcPr>
            <w:tcW w:w="4529" w:type="dxa"/>
          </w:tcPr>
          <w:p w14:paraId="46271C9E" w14:textId="275D4263"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              Occupied bandwidth &lt; 12.5 kHz- Frequency tolerance.</w:t>
            </w:r>
          </w:p>
        </w:tc>
      </w:tr>
      <w:tr w:rsidR="008E0355" w:rsidRPr="009F35E9" w14:paraId="44120371" w14:textId="77777777" w:rsidTr="000C35C1">
        <w:tc>
          <w:tcPr>
            <w:tcW w:w="4529" w:type="dxa"/>
            <w:shd w:val="clear" w:color="auto" w:fill="auto"/>
          </w:tcPr>
          <w:p w14:paraId="3E697E71"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lang w:val="es-MX"/>
              </w:rPr>
              <w:t>Los valores del ancho de banda ocupado se verifican de acuerdo a lo establecido en 5.5.</w:t>
            </w:r>
          </w:p>
        </w:tc>
        <w:tc>
          <w:tcPr>
            <w:tcW w:w="4529" w:type="dxa"/>
          </w:tcPr>
          <w:p w14:paraId="70248512" w14:textId="3FC89B0B"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The busy bandwidth values are verified according to what is established in 5.5.</w:t>
            </w:r>
          </w:p>
        </w:tc>
      </w:tr>
      <w:tr w:rsidR="008E0355" w:rsidRPr="009F35E9" w14:paraId="1C22E765" w14:textId="77777777" w:rsidTr="000C35C1">
        <w:tc>
          <w:tcPr>
            <w:tcW w:w="4529" w:type="dxa"/>
            <w:shd w:val="clear" w:color="auto" w:fill="auto"/>
          </w:tcPr>
          <w:p w14:paraId="021AE24B"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b/>
                <w:sz w:val="16"/>
                <w:szCs w:val="16"/>
              </w:rPr>
              <w:t xml:space="preserve">4.1.3.3 </w:t>
            </w:r>
            <w:r w:rsidRPr="009F35E9">
              <w:rPr>
                <w:rFonts w:ascii="Verdana" w:hAnsi="Verdana"/>
                <w:sz w:val="16"/>
                <w:szCs w:val="16"/>
              </w:rPr>
              <w:t>Tolerancia de frecuencia</w:t>
            </w:r>
          </w:p>
        </w:tc>
        <w:tc>
          <w:tcPr>
            <w:tcW w:w="4529" w:type="dxa"/>
          </w:tcPr>
          <w:p w14:paraId="5C67FB5C" w14:textId="3B87C533" w:rsidR="008E0355" w:rsidRPr="009F35E9" w:rsidRDefault="008E0355" w:rsidP="008E0355">
            <w:pPr>
              <w:pStyle w:val="texto"/>
              <w:spacing w:line="220" w:lineRule="exact"/>
              <w:ind w:firstLine="0"/>
              <w:rPr>
                <w:rFonts w:ascii="Verdana" w:hAnsi="Verdana"/>
                <w:b/>
                <w:sz w:val="16"/>
                <w:szCs w:val="16"/>
              </w:rPr>
            </w:pPr>
            <w:r w:rsidRPr="002B0D3D">
              <w:rPr>
                <w:rFonts w:ascii="Verdana" w:hAnsi="Verdana" w:cs="Times New Roman"/>
                <w:b/>
                <w:bCs/>
                <w:sz w:val="16"/>
                <w:szCs w:val="16"/>
              </w:rPr>
              <w:t xml:space="preserve">4.1.3.3 </w:t>
            </w:r>
            <w:proofErr w:type="spellStart"/>
            <w:r w:rsidRPr="002B0D3D">
              <w:rPr>
                <w:rFonts w:ascii="Verdana" w:hAnsi="Verdana" w:cs="Times New Roman"/>
                <w:sz w:val="16"/>
                <w:szCs w:val="16"/>
              </w:rPr>
              <w:t>Frequency</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tolerance</w:t>
            </w:r>
            <w:proofErr w:type="spellEnd"/>
          </w:p>
        </w:tc>
      </w:tr>
      <w:tr w:rsidR="008E0355" w:rsidRPr="009F35E9" w14:paraId="68DA0486" w14:textId="77777777" w:rsidTr="000C35C1">
        <w:tc>
          <w:tcPr>
            <w:tcW w:w="4529" w:type="dxa"/>
            <w:shd w:val="clear" w:color="auto" w:fill="auto"/>
          </w:tcPr>
          <w:p w14:paraId="0213D88D"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La Tolerancia de frecuencia debe ser como máximo lo establecido en la tabla 9.</w:t>
            </w:r>
          </w:p>
        </w:tc>
        <w:tc>
          <w:tcPr>
            <w:tcW w:w="4529" w:type="dxa"/>
          </w:tcPr>
          <w:p w14:paraId="4E6737F1" w14:textId="62A51A3B"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The frequency tolerance must be at most what is established in table 9.</w:t>
            </w:r>
          </w:p>
        </w:tc>
      </w:tr>
    </w:tbl>
    <w:p w14:paraId="0EEC6FB6" w14:textId="77777777" w:rsidR="00F52868" w:rsidRPr="009F35E9" w:rsidRDefault="00F52868" w:rsidP="006C2031">
      <w:pPr>
        <w:pStyle w:val="texto"/>
        <w:ind w:firstLine="0"/>
        <w:jc w:val="center"/>
        <w:rPr>
          <w:rFonts w:ascii="Verdana" w:hAnsi="Verdana"/>
          <w:b/>
          <w:sz w:val="16"/>
          <w:szCs w:val="16"/>
        </w:rPr>
      </w:pPr>
      <w:r w:rsidRPr="009F35E9">
        <w:rPr>
          <w:rFonts w:ascii="Verdana" w:hAnsi="Verdana"/>
          <w:b/>
          <w:sz w:val="16"/>
          <w:szCs w:val="16"/>
        </w:rPr>
        <w:t>TABLA 9. - Tolerancia de frecuencia</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04A8513A"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F86433B" w14:textId="77777777" w:rsidR="00F52868" w:rsidRPr="009F35E9" w:rsidRDefault="00F52868" w:rsidP="006C2031">
            <w:pPr>
              <w:pStyle w:val="texto"/>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7CCDE50E" w14:textId="77777777" w:rsidR="00F52868" w:rsidRPr="009F35E9" w:rsidRDefault="00F52868" w:rsidP="006C2031">
            <w:pPr>
              <w:pStyle w:val="texto"/>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01D933E4" w14:textId="77777777" w:rsidR="00F52868" w:rsidRPr="009F35E9" w:rsidRDefault="00F52868" w:rsidP="006C2031">
            <w:pPr>
              <w:pStyle w:val="texto"/>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0F9709D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840D5AB" w14:textId="77777777" w:rsidR="00F52868" w:rsidRPr="009F35E9" w:rsidRDefault="00F52868" w:rsidP="006C2031">
            <w:pPr>
              <w:pStyle w:val="texto"/>
              <w:ind w:firstLine="0"/>
              <w:jc w:val="center"/>
              <w:rPr>
                <w:rFonts w:ascii="Verdana" w:hAnsi="Verdana"/>
                <w:sz w:val="16"/>
                <w:szCs w:val="16"/>
                <w:lang w:val="en-US"/>
              </w:rPr>
            </w:pPr>
            <w:r w:rsidRPr="009F35E9">
              <w:rPr>
                <w:rFonts w:ascii="Verdana" w:hAnsi="Verdana"/>
                <w:sz w:val="16"/>
                <w:szCs w:val="16"/>
                <w:lang w:val="en-US"/>
              </w:rPr>
              <w:t>1,5 ppm</w:t>
            </w:r>
          </w:p>
        </w:tc>
        <w:tc>
          <w:tcPr>
            <w:tcW w:w="1530" w:type="dxa"/>
            <w:tcBorders>
              <w:top w:val="single" w:sz="6" w:space="0" w:color="auto"/>
              <w:left w:val="single" w:sz="6" w:space="0" w:color="auto"/>
              <w:bottom w:val="single" w:sz="6" w:space="0" w:color="auto"/>
              <w:right w:val="single" w:sz="6" w:space="0" w:color="auto"/>
            </w:tcBorders>
          </w:tcPr>
          <w:p w14:paraId="7A51E969" w14:textId="77777777" w:rsidR="00F52868" w:rsidRPr="009F35E9" w:rsidRDefault="00F52868" w:rsidP="006C2031">
            <w:pPr>
              <w:pStyle w:val="texto"/>
              <w:ind w:firstLine="0"/>
              <w:jc w:val="center"/>
              <w:rPr>
                <w:rFonts w:ascii="Verdana" w:hAnsi="Verdana"/>
                <w:sz w:val="16"/>
                <w:szCs w:val="16"/>
                <w:lang w:val="en-US"/>
              </w:rPr>
            </w:pPr>
            <w:r w:rsidRPr="009F35E9">
              <w:rPr>
                <w:rFonts w:ascii="Verdana" w:hAnsi="Verdana"/>
                <w:sz w:val="16"/>
                <w:szCs w:val="16"/>
                <w:lang w:val="en-US"/>
              </w:rPr>
              <w:t>2,5 ppm</w:t>
            </w:r>
          </w:p>
        </w:tc>
        <w:tc>
          <w:tcPr>
            <w:tcW w:w="1800" w:type="dxa"/>
            <w:tcBorders>
              <w:top w:val="single" w:sz="6" w:space="0" w:color="auto"/>
              <w:left w:val="single" w:sz="6" w:space="0" w:color="auto"/>
              <w:bottom w:val="single" w:sz="6" w:space="0" w:color="auto"/>
              <w:right w:val="single" w:sz="6" w:space="0" w:color="auto"/>
            </w:tcBorders>
          </w:tcPr>
          <w:p w14:paraId="33744C11" w14:textId="77777777" w:rsidR="00F52868" w:rsidRPr="009F35E9" w:rsidRDefault="00F52868" w:rsidP="006C2031">
            <w:pPr>
              <w:pStyle w:val="texto"/>
              <w:ind w:firstLine="0"/>
              <w:jc w:val="center"/>
              <w:rPr>
                <w:rFonts w:ascii="Verdana" w:hAnsi="Verdana"/>
                <w:sz w:val="16"/>
                <w:szCs w:val="16"/>
                <w:lang w:val="en-US"/>
              </w:rPr>
            </w:pPr>
            <w:r w:rsidRPr="009F35E9">
              <w:rPr>
                <w:rFonts w:ascii="Verdana" w:hAnsi="Verdana"/>
                <w:sz w:val="16"/>
                <w:szCs w:val="16"/>
                <w:lang w:val="en-US"/>
              </w:rPr>
              <w:t>5 ppm</w:t>
            </w:r>
          </w:p>
        </w:tc>
      </w:tr>
    </w:tbl>
    <w:p w14:paraId="306017AD" w14:textId="51F39647" w:rsidR="00F52868" w:rsidRPr="009F35E9" w:rsidRDefault="00F52868" w:rsidP="006C2031">
      <w:pPr>
        <w:pStyle w:val="texto"/>
        <w:rPr>
          <w:rFonts w:ascii="Verdana" w:hAnsi="Verdana"/>
          <w:sz w:val="16"/>
          <w:szCs w:val="16"/>
          <w:lang w:val="en-US"/>
        </w:rPr>
      </w:pPr>
    </w:p>
    <w:p w14:paraId="047E9FB6" w14:textId="77777777" w:rsidR="008E0355" w:rsidRPr="009F35E9" w:rsidRDefault="008E0355" w:rsidP="008E0355">
      <w:pPr>
        <w:spacing w:after="101" w:line="216"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9. - </w:t>
      </w:r>
      <w:proofErr w:type="spellStart"/>
      <w:r w:rsidRPr="009F35E9">
        <w:rPr>
          <w:rFonts w:ascii="Verdana" w:hAnsi="Verdana" w:cs="Times New Roman"/>
          <w:b/>
          <w:bCs/>
          <w:sz w:val="16"/>
          <w:szCs w:val="16"/>
        </w:rPr>
        <w:t>Frequency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tolerance</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26A5FE05"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C1BDDF" w14:textId="77777777" w:rsidR="008E0355" w:rsidRPr="009F35E9" w:rsidRDefault="008E0355">
            <w:pPr>
              <w:spacing w:after="101" w:line="216"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9DC2B2" w14:textId="77777777" w:rsidR="008E0355" w:rsidRPr="009F35E9" w:rsidRDefault="008E0355">
            <w:pPr>
              <w:spacing w:after="101" w:line="216"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42E05C" w14:textId="77777777" w:rsidR="008E0355" w:rsidRPr="009F35E9" w:rsidRDefault="008E0355">
            <w:pPr>
              <w:spacing w:after="101" w:line="216"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7B120990"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0EBC10" w14:textId="77777777" w:rsidR="008E0355" w:rsidRPr="009F35E9" w:rsidRDefault="008E0355">
            <w:pPr>
              <w:spacing w:after="101" w:line="216" w:lineRule="atLeast"/>
              <w:jc w:val="center"/>
              <w:rPr>
                <w:rFonts w:ascii="Times New Roman" w:hAnsi="Times New Roman" w:cs="Times New Roman"/>
                <w:sz w:val="24"/>
                <w:szCs w:val="24"/>
              </w:rPr>
            </w:pPr>
            <w:r w:rsidRPr="009F35E9">
              <w:rPr>
                <w:rFonts w:ascii="Verdana" w:hAnsi="Verdana" w:cs="Times New Roman"/>
                <w:sz w:val="16"/>
                <w:szCs w:val="16"/>
              </w:rPr>
              <w:t>1.5 ppm</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519F22" w14:textId="77777777" w:rsidR="008E0355" w:rsidRPr="009F35E9" w:rsidRDefault="008E0355">
            <w:pPr>
              <w:spacing w:after="101" w:line="216" w:lineRule="atLeast"/>
              <w:jc w:val="center"/>
              <w:rPr>
                <w:rFonts w:ascii="Times New Roman" w:hAnsi="Times New Roman" w:cs="Times New Roman"/>
                <w:sz w:val="24"/>
                <w:szCs w:val="24"/>
              </w:rPr>
            </w:pPr>
            <w:r w:rsidRPr="009F35E9">
              <w:rPr>
                <w:rFonts w:ascii="Verdana" w:hAnsi="Verdana" w:cs="Times New Roman"/>
                <w:sz w:val="16"/>
                <w:szCs w:val="16"/>
              </w:rPr>
              <w:t>2.5 ppm</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52B5B7" w14:textId="77777777" w:rsidR="008E0355" w:rsidRPr="009F35E9" w:rsidRDefault="008E0355">
            <w:pPr>
              <w:spacing w:after="101" w:line="216" w:lineRule="atLeast"/>
              <w:jc w:val="center"/>
              <w:rPr>
                <w:rFonts w:ascii="Times New Roman" w:hAnsi="Times New Roman" w:cs="Times New Roman"/>
                <w:sz w:val="24"/>
                <w:szCs w:val="24"/>
              </w:rPr>
            </w:pPr>
            <w:r w:rsidRPr="009F35E9">
              <w:rPr>
                <w:rFonts w:ascii="Verdana" w:hAnsi="Verdana" w:cs="Times New Roman"/>
                <w:sz w:val="16"/>
                <w:szCs w:val="16"/>
              </w:rPr>
              <w:t>5 ppm</w:t>
            </w:r>
          </w:p>
        </w:tc>
      </w:tr>
    </w:tbl>
    <w:p w14:paraId="7E05E294" w14:textId="77777777" w:rsidR="008E0355" w:rsidRPr="009F35E9" w:rsidRDefault="008E0355" w:rsidP="008E0355">
      <w:pPr>
        <w:spacing w:after="101" w:line="216"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23"/>
        <w:gridCol w:w="4419"/>
      </w:tblGrid>
      <w:tr w:rsidR="008E0355" w:rsidRPr="009F35E9" w14:paraId="70440E56" w14:textId="77777777" w:rsidTr="000C35C1">
        <w:tc>
          <w:tcPr>
            <w:tcW w:w="4529" w:type="dxa"/>
            <w:shd w:val="clear" w:color="auto" w:fill="auto"/>
          </w:tcPr>
          <w:p w14:paraId="71791AA4"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t>Los valores de la tabla anterior se verifican de acuerdo con lo establecido en 5.3.</w:t>
            </w:r>
          </w:p>
        </w:tc>
        <w:tc>
          <w:tcPr>
            <w:tcW w:w="4529" w:type="dxa"/>
          </w:tcPr>
          <w:p w14:paraId="4DFFFAC4" w14:textId="1BDC78B4" w:rsidR="008E0355" w:rsidRPr="009F35E9" w:rsidRDefault="008E0355" w:rsidP="008E0355">
            <w:pPr>
              <w:pStyle w:val="texto"/>
              <w:ind w:firstLine="0"/>
              <w:rPr>
                <w:rFonts w:ascii="Verdana" w:hAnsi="Verdana"/>
                <w:sz w:val="16"/>
                <w:szCs w:val="16"/>
                <w:lang w:val="en-US"/>
              </w:rPr>
            </w:pPr>
            <w:r w:rsidRPr="002B0D3D">
              <w:rPr>
                <w:rFonts w:ascii="Verdana" w:hAnsi="Verdana" w:cs="Times New Roman"/>
                <w:sz w:val="16"/>
                <w:szCs w:val="16"/>
                <w:lang w:val="en-US"/>
              </w:rPr>
              <w:t xml:space="preserve">The values </w:t>
            </w:r>
            <w:r w:rsidRPr="002B0D3D">
              <w:rPr>
                <w:sz w:val="16"/>
                <w:szCs w:val="16"/>
                <w:lang w:val="en-US"/>
              </w:rPr>
              <w:t>​​</w:t>
            </w:r>
            <w:r w:rsidRPr="002B0D3D">
              <w:rPr>
                <w:rFonts w:ascii="Verdana" w:hAnsi="Verdana" w:cs="Times New Roman"/>
                <w:sz w:val="16"/>
                <w:szCs w:val="16"/>
                <w:lang w:val="en-US"/>
              </w:rPr>
              <w:t>in the previous table are verified in accordance with the provisions of 5.3.</w:t>
            </w:r>
          </w:p>
        </w:tc>
      </w:tr>
      <w:tr w:rsidR="008E0355" w:rsidRPr="009F35E9" w14:paraId="5F56938D" w14:textId="77777777" w:rsidTr="000C35C1">
        <w:tc>
          <w:tcPr>
            <w:tcW w:w="4529" w:type="dxa"/>
            <w:shd w:val="clear" w:color="auto" w:fill="auto"/>
          </w:tcPr>
          <w:p w14:paraId="7DE6F0F9" w14:textId="77777777" w:rsidR="008E0355" w:rsidRPr="009F35E9" w:rsidRDefault="008E0355" w:rsidP="008E0355">
            <w:pPr>
              <w:pStyle w:val="texto"/>
              <w:ind w:firstLine="0"/>
              <w:rPr>
                <w:rFonts w:ascii="Verdana" w:hAnsi="Verdana"/>
                <w:sz w:val="16"/>
                <w:szCs w:val="16"/>
              </w:rPr>
            </w:pPr>
            <w:r w:rsidRPr="009F35E9">
              <w:rPr>
                <w:rFonts w:ascii="Verdana" w:hAnsi="Verdana"/>
                <w:b/>
                <w:sz w:val="16"/>
                <w:szCs w:val="16"/>
              </w:rPr>
              <w:t xml:space="preserve">4.1.3.4 </w:t>
            </w:r>
            <w:r w:rsidRPr="009F35E9">
              <w:rPr>
                <w:rFonts w:ascii="Verdana" w:hAnsi="Verdana"/>
                <w:sz w:val="16"/>
                <w:szCs w:val="16"/>
              </w:rPr>
              <w:t>Emisiones no esenciales</w:t>
            </w:r>
          </w:p>
        </w:tc>
        <w:tc>
          <w:tcPr>
            <w:tcW w:w="4529" w:type="dxa"/>
          </w:tcPr>
          <w:p w14:paraId="1FB78ADA" w14:textId="758142CE" w:rsidR="008E0355" w:rsidRPr="009F35E9" w:rsidRDefault="008E0355" w:rsidP="008E0355">
            <w:pPr>
              <w:pStyle w:val="texto"/>
              <w:ind w:firstLine="0"/>
              <w:rPr>
                <w:rFonts w:ascii="Verdana" w:hAnsi="Verdana"/>
                <w:b/>
                <w:sz w:val="16"/>
                <w:szCs w:val="16"/>
              </w:rPr>
            </w:pPr>
            <w:r w:rsidRPr="002B0D3D">
              <w:rPr>
                <w:rFonts w:ascii="Verdana" w:hAnsi="Verdana" w:cs="Times New Roman"/>
                <w:b/>
                <w:bCs/>
                <w:sz w:val="16"/>
                <w:szCs w:val="16"/>
              </w:rPr>
              <w:t xml:space="preserve">4.1.3.4 </w:t>
            </w:r>
            <w:r w:rsidR="000C35C1" w:rsidRPr="009F35E9">
              <w:rPr>
                <w:rFonts w:ascii="Verdana" w:hAnsi="Verdana" w:cs="Times New Roman"/>
                <w:sz w:val="16"/>
                <w:szCs w:val="16"/>
              </w:rPr>
              <w:t>Non-</w:t>
            </w:r>
            <w:proofErr w:type="spellStart"/>
            <w:r w:rsidR="000C35C1" w:rsidRPr="009F35E9">
              <w:rPr>
                <w:rFonts w:ascii="Verdana" w:hAnsi="Verdana" w:cs="Times New Roman"/>
                <w:sz w:val="16"/>
                <w:szCs w:val="16"/>
              </w:rPr>
              <w:t>essential</w:t>
            </w:r>
            <w:proofErr w:type="spellEnd"/>
            <w:r w:rsidRPr="002B0D3D">
              <w:rPr>
                <w:rFonts w:ascii="Verdana" w:hAnsi="Verdana" w:cs="Times New Roman"/>
                <w:b/>
                <w:bCs/>
                <w:sz w:val="16"/>
                <w:szCs w:val="16"/>
              </w:rPr>
              <w:t xml:space="preserve"> </w:t>
            </w:r>
            <w:proofErr w:type="spellStart"/>
            <w:r w:rsidRPr="002B0D3D">
              <w:rPr>
                <w:rFonts w:ascii="Verdana" w:hAnsi="Verdana" w:cs="Times New Roman"/>
                <w:sz w:val="16"/>
                <w:szCs w:val="16"/>
              </w:rPr>
              <w:t>emissions</w:t>
            </w:r>
            <w:proofErr w:type="spellEnd"/>
          </w:p>
        </w:tc>
      </w:tr>
      <w:tr w:rsidR="008E0355" w:rsidRPr="009F35E9" w14:paraId="2447120F" w14:textId="77777777" w:rsidTr="000C35C1">
        <w:tc>
          <w:tcPr>
            <w:tcW w:w="4529" w:type="dxa"/>
            <w:shd w:val="clear" w:color="auto" w:fill="auto"/>
          </w:tcPr>
          <w:p w14:paraId="17677792"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t>Los niveles máximos permitidos de las emisiones no esenciales, se calculan con base en los valores de atenuación por debajo de la potencia media siguientes:</w:t>
            </w:r>
          </w:p>
        </w:tc>
        <w:tc>
          <w:tcPr>
            <w:tcW w:w="4529" w:type="dxa"/>
          </w:tcPr>
          <w:p w14:paraId="7762CC5D" w14:textId="0AA7BC68" w:rsidR="008E0355" w:rsidRPr="009F35E9" w:rsidRDefault="008E0355" w:rsidP="008E0355">
            <w:pPr>
              <w:pStyle w:val="texto"/>
              <w:ind w:firstLine="0"/>
              <w:rPr>
                <w:rFonts w:ascii="Verdana" w:hAnsi="Verdana"/>
                <w:sz w:val="16"/>
                <w:szCs w:val="16"/>
                <w:lang w:val="en-US"/>
              </w:rPr>
            </w:pPr>
            <w:r w:rsidRPr="002B0D3D">
              <w:rPr>
                <w:rFonts w:ascii="Verdana" w:hAnsi="Verdana" w:cs="Times New Roman"/>
                <w:sz w:val="16"/>
                <w:szCs w:val="16"/>
                <w:lang w:val="en-US"/>
              </w:rPr>
              <w:t xml:space="preserve">The maximum permitted levels of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emissions are calculated based on the following attenuation values </w:t>
            </w:r>
            <w:r w:rsidRPr="002B0D3D">
              <w:rPr>
                <w:sz w:val="16"/>
                <w:szCs w:val="16"/>
                <w:lang w:val="en-US"/>
              </w:rPr>
              <w:t>​​</w:t>
            </w:r>
            <w:r w:rsidRPr="002B0D3D">
              <w:rPr>
                <w:rFonts w:ascii="Verdana" w:hAnsi="Verdana" w:cs="Times New Roman"/>
                <w:sz w:val="16"/>
                <w:szCs w:val="16"/>
                <w:lang w:val="en-US"/>
              </w:rPr>
              <w:t>below the mean power:</w:t>
            </w:r>
          </w:p>
        </w:tc>
      </w:tr>
      <w:tr w:rsidR="008E0355" w:rsidRPr="009F35E9" w14:paraId="559A7FF7" w14:textId="77777777" w:rsidTr="000C35C1">
        <w:tc>
          <w:tcPr>
            <w:tcW w:w="4529" w:type="dxa"/>
            <w:shd w:val="clear" w:color="auto" w:fill="auto"/>
          </w:tcPr>
          <w:p w14:paraId="558C901B"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t>Atenuación</w:t>
            </w:r>
            <w:r w:rsidRPr="009F35E9">
              <w:rPr>
                <w:rFonts w:ascii="Verdana" w:hAnsi="Verdana"/>
                <w:position w:val="-6"/>
                <w:sz w:val="16"/>
                <w:szCs w:val="16"/>
              </w:rPr>
              <w:t>dB</w:t>
            </w:r>
            <w:r w:rsidRPr="009F35E9">
              <w:rPr>
                <w:rFonts w:ascii="Verdana" w:hAnsi="Verdana"/>
                <w:sz w:val="16"/>
                <w:szCs w:val="16"/>
              </w:rPr>
              <w:t xml:space="preserve"> </w:t>
            </w:r>
            <w:r w:rsidRPr="009F35E9">
              <w:rPr>
                <w:rFonts w:ascii="Verdana" w:hAnsi="Verdana"/>
                <w:sz w:val="16"/>
                <w:szCs w:val="16"/>
                <w:u w:val="single"/>
              </w:rPr>
              <w:t>&gt;</w:t>
            </w:r>
            <w:r w:rsidRPr="009F35E9">
              <w:rPr>
                <w:rFonts w:ascii="Verdana" w:hAnsi="Verdana"/>
                <w:sz w:val="16"/>
                <w:szCs w:val="16"/>
              </w:rPr>
              <w:t xml:space="preserve"> 43 + 10 log</w:t>
            </w:r>
            <w:r w:rsidRPr="009F35E9">
              <w:rPr>
                <w:rFonts w:ascii="Verdana" w:hAnsi="Verdana"/>
                <w:position w:val="-6"/>
                <w:sz w:val="16"/>
                <w:szCs w:val="16"/>
              </w:rPr>
              <w:t>10</w:t>
            </w:r>
            <w:r w:rsidRPr="009F35E9">
              <w:rPr>
                <w:rFonts w:ascii="Verdana" w:hAnsi="Verdana"/>
                <w:sz w:val="16"/>
                <w:szCs w:val="16"/>
              </w:rPr>
              <w:t xml:space="preserve"> (P) o </w:t>
            </w:r>
            <w:r w:rsidRPr="009F35E9">
              <w:rPr>
                <w:rFonts w:ascii="Verdana" w:hAnsi="Verdana"/>
                <w:sz w:val="16"/>
                <w:szCs w:val="16"/>
                <w:u w:val="single"/>
              </w:rPr>
              <w:t>&gt;</w:t>
            </w:r>
            <w:r w:rsidRPr="009F35E9">
              <w:rPr>
                <w:rFonts w:ascii="Verdana" w:hAnsi="Verdana"/>
                <w:sz w:val="16"/>
                <w:szCs w:val="16"/>
              </w:rPr>
              <w:t xml:space="preserve"> 70 dBc, cualquiera que sea la menos estricta.</w:t>
            </w:r>
          </w:p>
        </w:tc>
        <w:tc>
          <w:tcPr>
            <w:tcW w:w="4529" w:type="dxa"/>
          </w:tcPr>
          <w:p w14:paraId="0C8140AA" w14:textId="282B8286" w:rsidR="008E0355" w:rsidRPr="009F35E9" w:rsidRDefault="008E0355" w:rsidP="008E0355">
            <w:pPr>
              <w:pStyle w:val="texto"/>
              <w:ind w:firstLine="0"/>
              <w:rPr>
                <w:rFonts w:ascii="Verdana" w:hAnsi="Verdana"/>
                <w:sz w:val="16"/>
                <w:szCs w:val="16"/>
                <w:lang w:val="en-US"/>
              </w:rPr>
            </w:pPr>
            <w:r w:rsidRPr="002B0D3D">
              <w:rPr>
                <w:rFonts w:ascii="Verdana" w:hAnsi="Verdana" w:cs="Times New Roman"/>
                <w:sz w:val="16"/>
                <w:szCs w:val="16"/>
                <w:lang w:val="en-US"/>
              </w:rPr>
              <w:t xml:space="preserve">Attenuation </w:t>
            </w:r>
            <w:r w:rsidRPr="002B0D3D">
              <w:rPr>
                <w:rFonts w:ascii="Verdana" w:hAnsi="Verdana" w:cs="Times New Roman"/>
                <w:position w:val="-6"/>
                <w:sz w:val="16"/>
                <w:szCs w:val="16"/>
                <w:lang w:val="en-US"/>
              </w:rPr>
              <w:t xml:space="preserve">dB </w:t>
            </w:r>
            <w:r w:rsidRPr="002B0D3D">
              <w:rPr>
                <w:rFonts w:ascii="Verdana" w:hAnsi="Verdana" w:cs="Times New Roman"/>
                <w:sz w:val="16"/>
                <w:szCs w:val="16"/>
                <w:u w:val="single"/>
                <w:lang w:val="en-US"/>
              </w:rPr>
              <w:t xml:space="preserve">&gt; </w:t>
            </w:r>
            <w:r w:rsidRPr="002B0D3D">
              <w:rPr>
                <w:rFonts w:ascii="Verdana" w:hAnsi="Verdana" w:cs="Times New Roman"/>
                <w:sz w:val="16"/>
                <w:szCs w:val="16"/>
                <w:lang w:val="en-US"/>
              </w:rPr>
              <w:t xml:space="preserve">43 + 10 log </w:t>
            </w:r>
            <w:r w:rsidRPr="002B0D3D">
              <w:rPr>
                <w:rFonts w:ascii="Verdana" w:hAnsi="Verdana" w:cs="Times New Roman"/>
                <w:position w:val="-6"/>
                <w:sz w:val="16"/>
                <w:szCs w:val="16"/>
                <w:lang w:val="en-US"/>
              </w:rPr>
              <w:t xml:space="preserve">10 </w:t>
            </w:r>
            <w:r w:rsidRPr="002B0D3D">
              <w:rPr>
                <w:rFonts w:ascii="Verdana" w:hAnsi="Verdana" w:cs="Times New Roman"/>
                <w:sz w:val="16"/>
                <w:szCs w:val="16"/>
                <w:lang w:val="en-US"/>
              </w:rPr>
              <w:t xml:space="preserve">(P) or </w:t>
            </w:r>
            <w:r w:rsidRPr="002B0D3D">
              <w:rPr>
                <w:rFonts w:ascii="Verdana" w:hAnsi="Verdana" w:cs="Times New Roman"/>
                <w:sz w:val="16"/>
                <w:szCs w:val="16"/>
                <w:u w:val="single"/>
                <w:lang w:val="en-US"/>
              </w:rPr>
              <w:t xml:space="preserve">&gt; </w:t>
            </w:r>
            <w:r w:rsidRPr="002B0D3D">
              <w:rPr>
                <w:rFonts w:ascii="Verdana" w:hAnsi="Verdana" w:cs="Times New Roman"/>
                <w:sz w:val="16"/>
                <w:szCs w:val="16"/>
                <w:lang w:val="en-US"/>
              </w:rPr>
              <w:t xml:space="preserve">70 </w:t>
            </w:r>
            <w:proofErr w:type="spellStart"/>
            <w:r w:rsidRPr="002B0D3D">
              <w:rPr>
                <w:rFonts w:ascii="Verdana" w:hAnsi="Verdana" w:cs="Times New Roman"/>
                <w:sz w:val="16"/>
                <w:szCs w:val="16"/>
                <w:lang w:val="en-US"/>
              </w:rPr>
              <w:t>dBc</w:t>
            </w:r>
            <w:proofErr w:type="spellEnd"/>
            <w:r w:rsidRPr="002B0D3D">
              <w:rPr>
                <w:rFonts w:ascii="Verdana" w:hAnsi="Verdana" w:cs="Times New Roman"/>
                <w:sz w:val="16"/>
                <w:szCs w:val="16"/>
                <w:lang w:val="en-US"/>
              </w:rPr>
              <w:t xml:space="preserve">, whichever is less strict. </w:t>
            </w:r>
          </w:p>
        </w:tc>
      </w:tr>
      <w:tr w:rsidR="008E0355" w:rsidRPr="009F35E9" w14:paraId="38829077" w14:textId="77777777" w:rsidTr="000C35C1">
        <w:tc>
          <w:tcPr>
            <w:tcW w:w="4529" w:type="dxa"/>
            <w:shd w:val="clear" w:color="auto" w:fill="auto"/>
          </w:tcPr>
          <w:p w14:paraId="232C0824"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t>Donde,</w:t>
            </w:r>
          </w:p>
        </w:tc>
        <w:tc>
          <w:tcPr>
            <w:tcW w:w="4529" w:type="dxa"/>
          </w:tcPr>
          <w:p w14:paraId="6B4105A6" w14:textId="283B175D" w:rsidR="008E0355" w:rsidRPr="009F35E9" w:rsidRDefault="008E0355" w:rsidP="008E0355">
            <w:pPr>
              <w:pStyle w:val="texto"/>
              <w:ind w:firstLine="0"/>
              <w:rPr>
                <w:rFonts w:ascii="Verdana" w:hAnsi="Verdana"/>
                <w:sz w:val="16"/>
                <w:szCs w:val="16"/>
              </w:rPr>
            </w:pPr>
            <w:proofErr w:type="spellStart"/>
            <w:r w:rsidRPr="002B0D3D">
              <w:rPr>
                <w:rFonts w:ascii="Verdana" w:hAnsi="Verdana" w:cs="Times New Roman"/>
                <w:sz w:val="16"/>
                <w:szCs w:val="16"/>
              </w:rPr>
              <w:t>Where</w:t>
            </w:r>
            <w:proofErr w:type="spellEnd"/>
            <w:r w:rsidRPr="002B0D3D">
              <w:rPr>
                <w:rFonts w:ascii="Verdana" w:hAnsi="Verdana" w:cs="Times New Roman"/>
                <w:sz w:val="16"/>
                <w:szCs w:val="16"/>
              </w:rPr>
              <w:t>,</w:t>
            </w:r>
          </w:p>
        </w:tc>
      </w:tr>
      <w:tr w:rsidR="008E0355" w:rsidRPr="009F35E9" w14:paraId="1FA4ED81" w14:textId="77777777" w:rsidTr="000C35C1">
        <w:tc>
          <w:tcPr>
            <w:tcW w:w="4529" w:type="dxa"/>
            <w:shd w:val="clear" w:color="auto" w:fill="auto"/>
          </w:tcPr>
          <w:p w14:paraId="03ECF316"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t>Atenuación</w:t>
            </w:r>
            <w:r w:rsidRPr="009F35E9">
              <w:rPr>
                <w:rFonts w:ascii="Verdana" w:hAnsi="Verdana"/>
                <w:position w:val="-6"/>
                <w:sz w:val="16"/>
                <w:szCs w:val="16"/>
              </w:rPr>
              <w:t>dB</w:t>
            </w:r>
            <w:r w:rsidRPr="009F35E9">
              <w:rPr>
                <w:rFonts w:ascii="Verdana" w:hAnsi="Verdana"/>
                <w:sz w:val="16"/>
                <w:szCs w:val="16"/>
              </w:rPr>
              <w:t xml:space="preserve"> es la atenuación medida en dBc, </w:t>
            </w:r>
          </w:p>
        </w:tc>
        <w:tc>
          <w:tcPr>
            <w:tcW w:w="4529" w:type="dxa"/>
          </w:tcPr>
          <w:p w14:paraId="34363BE7" w14:textId="7DFC059A" w:rsidR="008E0355" w:rsidRPr="009F35E9" w:rsidRDefault="008E0355" w:rsidP="008E0355">
            <w:pPr>
              <w:pStyle w:val="texto"/>
              <w:ind w:firstLine="0"/>
              <w:rPr>
                <w:rFonts w:ascii="Verdana" w:hAnsi="Verdana"/>
                <w:sz w:val="16"/>
                <w:szCs w:val="16"/>
                <w:lang w:val="en-US"/>
              </w:rPr>
            </w:pPr>
            <w:r w:rsidRPr="002B0D3D">
              <w:rPr>
                <w:rFonts w:ascii="Verdana" w:hAnsi="Verdana" w:cs="Times New Roman"/>
                <w:sz w:val="16"/>
                <w:szCs w:val="16"/>
                <w:lang w:val="en-US"/>
              </w:rPr>
              <w:t xml:space="preserve">Attenuation </w:t>
            </w:r>
            <w:r w:rsidRPr="002B0D3D">
              <w:rPr>
                <w:rFonts w:ascii="Verdana" w:hAnsi="Verdana" w:cs="Times New Roman"/>
                <w:position w:val="-6"/>
                <w:sz w:val="16"/>
                <w:szCs w:val="16"/>
                <w:lang w:val="en-US"/>
              </w:rPr>
              <w:t xml:space="preserve">dB </w:t>
            </w:r>
            <w:r w:rsidRPr="002B0D3D">
              <w:rPr>
                <w:rFonts w:ascii="Verdana" w:hAnsi="Verdana" w:cs="Times New Roman"/>
                <w:sz w:val="16"/>
                <w:szCs w:val="16"/>
                <w:lang w:val="en-US"/>
              </w:rPr>
              <w:t xml:space="preserve">is the attenuation measured in </w:t>
            </w:r>
            <w:proofErr w:type="spellStart"/>
            <w:r w:rsidRPr="002B0D3D">
              <w:rPr>
                <w:rFonts w:ascii="Verdana" w:hAnsi="Verdana" w:cs="Times New Roman"/>
                <w:sz w:val="16"/>
                <w:szCs w:val="16"/>
                <w:lang w:val="en-US"/>
              </w:rPr>
              <w:t>dBc</w:t>
            </w:r>
            <w:proofErr w:type="spellEnd"/>
            <w:r w:rsidRPr="002B0D3D">
              <w:rPr>
                <w:rFonts w:ascii="Verdana" w:hAnsi="Verdana" w:cs="Times New Roman"/>
                <w:sz w:val="16"/>
                <w:szCs w:val="16"/>
                <w:lang w:val="en-US"/>
              </w:rPr>
              <w:t>,</w:t>
            </w:r>
          </w:p>
        </w:tc>
      </w:tr>
      <w:tr w:rsidR="008E0355" w:rsidRPr="009F35E9" w14:paraId="3B677FA4" w14:textId="77777777" w:rsidTr="000C35C1">
        <w:tc>
          <w:tcPr>
            <w:tcW w:w="4529" w:type="dxa"/>
            <w:shd w:val="clear" w:color="auto" w:fill="auto"/>
          </w:tcPr>
          <w:p w14:paraId="15382683"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t>P es la potencia media en Watts.</w:t>
            </w:r>
          </w:p>
        </w:tc>
        <w:tc>
          <w:tcPr>
            <w:tcW w:w="4529" w:type="dxa"/>
          </w:tcPr>
          <w:p w14:paraId="262A2F5B" w14:textId="486FD556" w:rsidR="008E0355" w:rsidRPr="009F35E9" w:rsidRDefault="008E0355" w:rsidP="008E0355">
            <w:pPr>
              <w:pStyle w:val="texto"/>
              <w:ind w:firstLine="0"/>
              <w:rPr>
                <w:rFonts w:ascii="Verdana" w:hAnsi="Verdana"/>
                <w:sz w:val="16"/>
                <w:szCs w:val="16"/>
                <w:lang w:val="en-US"/>
              </w:rPr>
            </w:pPr>
            <w:r w:rsidRPr="002B0D3D">
              <w:rPr>
                <w:rFonts w:ascii="Verdana" w:hAnsi="Verdana" w:cs="Times New Roman"/>
                <w:sz w:val="16"/>
                <w:szCs w:val="16"/>
                <w:lang w:val="en-US"/>
              </w:rPr>
              <w:t>P is the average power in Watts.</w:t>
            </w:r>
          </w:p>
        </w:tc>
      </w:tr>
      <w:tr w:rsidR="008E0355" w:rsidRPr="009F35E9" w14:paraId="7E80BF17" w14:textId="77777777" w:rsidTr="000C35C1">
        <w:tc>
          <w:tcPr>
            <w:tcW w:w="4529" w:type="dxa"/>
            <w:shd w:val="clear" w:color="auto" w:fill="auto"/>
          </w:tcPr>
          <w:p w14:paraId="0C98784B"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t xml:space="preserve">O bien, el nivel de las emisiones no esenciales máxima debe ser de -13 dBm (-43 dBw) si P </w:t>
            </w:r>
            <w:r w:rsidRPr="009F35E9">
              <w:rPr>
                <w:rFonts w:ascii="Verdana" w:hAnsi="Verdana"/>
                <w:sz w:val="16"/>
                <w:szCs w:val="16"/>
                <w:u w:val="single"/>
              </w:rPr>
              <w:t>&lt;</w:t>
            </w:r>
            <w:r w:rsidRPr="009F35E9">
              <w:rPr>
                <w:rFonts w:ascii="Verdana" w:hAnsi="Verdana"/>
                <w:sz w:val="16"/>
                <w:szCs w:val="16"/>
              </w:rPr>
              <w:t xml:space="preserve"> 500 Watts.</w:t>
            </w:r>
          </w:p>
        </w:tc>
        <w:tc>
          <w:tcPr>
            <w:tcW w:w="4529" w:type="dxa"/>
          </w:tcPr>
          <w:p w14:paraId="504B942F" w14:textId="5FF391A9" w:rsidR="008E0355" w:rsidRPr="009F35E9" w:rsidRDefault="008E0355" w:rsidP="008E0355">
            <w:pPr>
              <w:pStyle w:val="texto"/>
              <w:ind w:firstLine="0"/>
              <w:rPr>
                <w:rFonts w:ascii="Verdana" w:hAnsi="Verdana"/>
                <w:sz w:val="16"/>
                <w:szCs w:val="16"/>
                <w:lang w:val="en-US"/>
              </w:rPr>
            </w:pPr>
            <w:r w:rsidRPr="002B0D3D">
              <w:rPr>
                <w:rFonts w:ascii="Verdana" w:hAnsi="Verdana" w:cs="Times New Roman"/>
                <w:sz w:val="16"/>
                <w:szCs w:val="16"/>
                <w:lang w:val="en-US"/>
              </w:rPr>
              <w:t xml:space="preserve">Or, the maximum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 level should be -13 dBm (-43 </w:t>
            </w:r>
            <w:proofErr w:type="spellStart"/>
            <w:r w:rsidRPr="002B0D3D">
              <w:rPr>
                <w:rFonts w:ascii="Verdana" w:hAnsi="Verdana" w:cs="Times New Roman"/>
                <w:sz w:val="16"/>
                <w:szCs w:val="16"/>
                <w:lang w:val="en-US"/>
              </w:rPr>
              <w:t>dBw</w:t>
            </w:r>
            <w:proofErr w:type="spellEnd"/>
            <w:r w:rsidRPr="002B0D3D">
              <w:rPr>
                <w:rFonts w:ascii="Verdana" w:hAnsi="Verdana" w:cs="Times New Roman"/>
                <w:sz w:val="16"/>
                <w:szCs w:val="16"/>
                <w:lang w:val="en-US"/>
              </w:rPr>
              <w:t xml:space="preserve">) if P </w:t>
            </w:r>
            <w:r w:rsidRPr="002B0D3D">
              <w:rPr>
                <w:rFonts w:ascii="Verdana" w:hAnsi="Verdana" w:cs="Times New Roman"/>
                <w:sz w:val="16"/>
                <w:szCs w:val="16"/>
                <w:u w:val="single"/>
                <w:lang w:val="en-US"/>
              </w:rPr>
              <w:t xml:space="preserve">&lt; </w:t>
            </w:r>
            <w:r w:rsidRPr="002B0D3D">
              <w:rPr>
                <w:rFonts w:ascii="Verdana" w:hAnsi="Verdana" w:cs="Times New Roman"/>
                <w:sz w:val="16"/>
                <w:szCs w:val="16"/>
                <w:lang w:val="en-US"/>
              </w:rPr>
              <w:t>500 Watts.</w:t>
            </w:r>
          </w:p>
        </w:tc>
      </w:tr>
      <w:tr w:rsidR="008E0355" w:rsidRPr="009F35E9" w14:paraId="53C7D3EE" w14:textId="77777777" w:rsidTr="000C35C1">
        <w:tc>
          <w:tcPr>
            <w:tcW w:w="4529" w:type="dxa"/>
            <w:shd w:val="clear" w:color="auto" w:fill="auto"/>
          </w:tcPr>
          <w:p w14:paraId="2C2FC467"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t>Los valores anteriores se verifican de acuerdo con lo establecido en 5.4.</w:t>
            </w:r>
          </w:p>
        </w:tc>
        <w:tc>
          <w:tcPr>
            <w:tcW w:w="4529" w:type="dxa"/>
          </w:tcPr>
          <w:p w14:paraId="3F8E5E63" w14:textId="232D3EC8" w:rsidR="008E0355" w:rsidRPr="009F35E9" w:rsidRDefault="008E0355" w:rsidP="008E0355">
            <w:pPr>
              <w:pStyle w:val="texto"/>
              <w:ind w:firstLine="0"/>
              <w:rPr>
                <w:rFonts w:ascii="Verdana" w:hAnsi="Verdana"/>
                <w:sz w:val="16"/>
                <w:szCs w:val="16"/>
                <w:lang w:val="en-US"/>
              </w:rPr>
            </w:pPr>
            <w:r w:rsidRPr="002B0D3D">
              <w:rPr>
                <w:rFonts w:ascii="Verdana" w:hAnsi="Verdana" w:cs="Times New Roman"/>
                <w:sz w:val="16"/>
                <w:szCs w:val="16"/>
                <w:lang w:val="en-US"/>
              </w:rPr>
              <w:t xml:space="preserve">The above values </w:t>
            </w:r>
            <w:r w:rsidRPr="002B0D3D">
              <w:rPr>
                <w:sz w:val="16"/>
                <w:szCs w:val="16"/>
                <w:lang w:val="en-US"/>
              </w:rPr>
              <w:t>​​</w:t>
            </w:r>
            <w:r w:rsidRPr="002B0D3D">
              <w:rPr>
                <w:rFonts w:ascii="Verdana" w:hAnsi="Verdana" w:cs="Times New Roman"/>
                <w:sz w:val="16"/>
                <w:szCs w:val="16"/>
                <w:lang w:val="en-US"/>
              </w:rPr>
              <w:t>are verified in accordance with the provisions of 5.4.</w:t>
            </w:r>
          </w:p>
        </w:tc>
      </w:tr>
      <w:tr w:rsidR="008E0355" w:rsidRPr="009F35E9" w14:paraId="2673838E" w14:textId="77777777" w:rsidTr="000C35C1">
        <w:tc>
          <w:tcPr>
            <w:tcW w:w="4529" w:type="dxa"/>
            <w:shd w:val="clear" w:color="auto" w:fill="auto"/>
          </w:tcPr>
          <w:p w14:paraId="341A34BE" w14:textId="77777777" w:rsidR="008E0355" w:rsidRPr="009F35E9" w:rsidRDefault="008E0355" w:rsidP="008E0355">
            <w:pPr>
              <w:pStyle w:val="texto"/>
              <w:ind w:firstLine="0"/>
              <w:rPr>
                <w:rFonts w:ascii="Verdana" w:hAnsi="Verdana"/>
                <w:sz w:val="16"/>
                <w:szCs w:val="16"/>
              </w:rPr>
            </w:pPr>
            <w:r w:rsidRPr="009F35E9">
              <w:rPr>
                <w:rFonts w:ascii="Verdana" w:hAnsi="Verdana"/>
                <w:b/>
                <w:sz w:val="16"/>
                <w:szCs w:val="16"/>
              </w:rPr>
              <w:t xml:space="preserve">4.1.4 </w:t>
            </w:r>
            <w:r w:rsidRPr="009F35E9">
              <w:rPr>
                <w:rFonts w:ascii="Verdana" w:hAnsi="Verdana"/>
                <w:sz w:val="16"/>
                <w:szCs w:val="16"/>
              </w:rPr>
              <w:t>Bandas de 475 MHz-476,2 MHz/494,6 MHz–495,8 MHz</w:t>
            </w:r>
          </w:p>
        </w:tc>
        <w:tc>
          <w:tcPr>
            <w:tcW w:w="4529" w:type="dxa"/>
          </w:tcPr>
          <w:p w14:paraId="6C662A59" w14:textId="7A509CF0" w:rsidR="008E0355" w:rsidRPr="009F35E9" w:rsidRDefault="008E0355" w:rsidP="008E0355">
            <w:pPr>
              <w:pStyle w:val="texto"/>
              <w:ind w:firstLine="0"/>
              <w:rPr>
                <w:rFonts w:ascii="Verdana" w:hAnsi="Verdana"/>
                <w:b/>
                <w:sz w:val="16"/>
                <w:szCs w:val="16"/>
              </w:rPr>
            </w:pPr>
            <w:r w:rsidRPr="002B0D3D">
              <w:rPr>
                <w:rFonts w:ascii="Verdana" w:hAnsi="Verdana" w:cs="Times New Roman"/>
                <w:b/>
                <w:bCs/>
                <w:sz w:val="16"/>
                <w:szCs w:val="16"/>
              </w:rPr>
              <w:t xml:space="preserve">4.1.4 </w:t>
            </w:r>
            <w:r w:rsidRPr="002B0D3D">
              <w:rPr>
                <w:rFonts w:ascii="Verdana" w:hAnsi="Verdana" w:cs="Times New Roman"/>
                <w:sz w:val="16"/>
                <w:szCs w:val="16"/>
              </w:rPr>
              <w:t xml:space="preserve">475 MHz-476.2 MHz/494.6 MHz – 495.8 MHz </w:t>
            </w:r>
            <w:proofErr w:type="spellStart"/>
            <w:r w:rsidRPr="002B0D3D">
              <w:rPr>
                <w:rFonts w:ascii="Verdana" w:hAnsi="Verdana" w:cs="Times New Roman"/>
                <w:sz w:val="16"/>
                <w:szCs w:val="16"/>
              </w:rPr>
              <w:t>bands</w:t>
            </w:r>
            <w:proofErr w:type="spellEnd"/>
          </w:p>
        </w:tc>
      </w:tr>
      <w:tr w:rsidR="008E0355" w:rsidRPr="009F35E9" w14:paraId="5D53EF64" w14:textId="77777777" w:rsidTr="000C35C1">
        <w:tc>
          <w:tcPr>
            <w:tcW w:w="4529" w:type="dxa"/>
            <w:shd w:val="clear" w:color="auto" w:fill="auto"/>
          </w:tcPr>
          <w:p w14:paraId="388AB5BA" w14:textId="77777777" w:rsidR="008E0355" w:rsidRPr="009F35E9" w:rsidRDefault="008E0355" w:rsidP="008E0355">
            <w:pPr>
              <w:pStyle w:val="texto"/>
              <w:ind w:firstLine="0"/>
              <w:rPr>
                <w:rFonts w:ascii="Verdana" w:hAnsi="Verdana"/>
                <w:sz w:val="16"/>
                <w:szCs w:val="16"/>
              </w:rPr>
            </w:pPr>
            <w:r w:rsidRPr="009F35E9">
              <w:rPr>
                <w:rFonts w:ascii="Verdana" w:hAnsi="Verdana"/>
                <w:b/>
                <w:sz w:val="16"/>
                <w:szCs w:val="16"/>
              </w:rPr>
              <w:t xml:space="preserve">4.1.4.1 </w:t>
            </w:r>
            <w:r w:rsidRPr="009F35E9">
              <w:rPr>
                <w:rFonts w:ascii="Verdana" w:hAnsi="Verdana"/>
                <w:sz w:val="16"/>
                <w:szCs w:val="16"/>
              </w:rPr>
              <w:t xml:space="preserve">Potencia media </w:t>
            </w:r>
          </w:p>
        </w:tc>
        <w:tc>
          <w:tcPr>
            <w:tcW w:w="4529" w:type="dxa"/>
          </w:tcPr>
          <w:p w14:paraId="3C6A83ED" w14:textId="1A0F29DE" w:rsidR="008E0355" w:rsidRPr="009F35E9" w:rsidRDefault="008E0355" w:rsidP="008E0355">
            <w:pPr>
              <w:pStyle w:val="texto"/>
              <w:ind w:firstLine="0"/>
              <w:rPr>
                <w:rFonts w:ascii="Verdana" w:hAnsi="Verdana"/>
                <w:b/>
                <w:sz w:val="16"/>
                <w:szCs w:val="16"/>
              </w:rPr>
            </w:pPr>
            <w:r w:rsidRPr="002B0D3D">
              <w:rPr>
                <w:rFonts w:ascii="Verdana" w:hAnsi="Verdana" w:cs="Times New Roman"/>
                <w:b/>
                <w:bCs/>
                <w:sz w:val="16"/>
                <w:szCs w:val="16"/>
              </w:rPr>
              <w:t xml:space="preserve">4.1.4.1 </w:t>
            </w:r>
            <w:proofErr w:type="spellStart"/>
            <w:r w:rsidRPr="002B0D3D">
              <w:rPr>
                <w:rFonts w:ascii="Verdana" w:hAnsi="Verdana" w:cs="Times New Roman"/>
                <w:sz w:val="16"/>
                <w:szCs w:val="16"/>
              </w:rPr>
              <w:t>Average</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power</w:t>
            </w:r>
            <w:proofErr w:type="spellEnd"/>
          </w:p>
        </w:tc>
      </w:tr>
      <w:tr w:rsidR="008E0355" w:rsidRPr="009F35E9" w14:paraId="6DED555B" w14:textId="77777777" w:rsidTr="000C35C1">
        <w:tc>
          <w:tcPr>
            <w:tcW w:w="4529" w:type="dxa"/>
            <w:shd w:val="clear" w:color="auto" w:fill="auto"/>
          </w:tcPr>
          <w:p w14:paraId="7813B66D"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lastRenderedPageBreak/>
              <w:t>La potencia media de los equipos transmisores debe ser como máximo lo establecido en la tabla 10.</w:t>
            </w:r>
          </w:p>
        </w:tc>
        <w:tc>
          <w:tcPr>
            <w:tcW w:w="4529" w:type="dxa"/>
          </w:tcPr>
          <w:p w14:paraId="274A7167" w14:textId="52C5DBED" w:rsidR="008E0355" w:rsidRPr="009F35E9" w:rsidRDefault="008E0355" w:rsidP="008E0355">
            <w:pPr>
              <w:pStyle w:val="texto"/>
              <w:ind w:firstLine="0"/>
              <w:rPr>
                <w:rFonts w:ascii="Verdana" w:hAnsi="Verdana"/>
                <w:sz w:val="16"/>
                <w:szCs w:val="16"/>
                <w:lang w:val="en-US"/>
              </w:rPr>
            </w:pPr>
            <w:r w:rsidRPr="002B0D3D">
              <w:rPr>
                <w:rFonts w:ascii="Verdana" w:hAnsi="Verdana" w:cs="Times New Roman"/>
                <w:sz w:val="16"/>
                <w:szCs w:val="16"/>
                <w:lang w:val="en-US"/>
              </w:rPr>
              <w:t>The average power of the transmitting equipment must be as maximum as established in table 10.</w:t>
            </w:r>
          </w:p>
        </w:tc>
      </w:tr>
    </w:tbl>
    <w:p w14:paraId="325655DF" w14:textId="77777777" w:rsidR="000C35C1" w:rsidRPr="009F35E9" w:rsidRDefault="000C35C1" w:rsidP="006C2031">
      <w:pPr>
        <w:pStyle w:val="texto"/>
        <w:ind w:firstLine="0"/>
        <w:jc w:val="center"/>
        <w:rPr>
          <w:rFonts w:ascii="Verdana" w:hAnsi="Verdana"/>
          <w:b/>
          <w:sz w:val="16"/>
          <w:szCs w:val="16"/>
        </w:rPr>
      </w:pPr>
    </w:p>
    <w:p w14:paraId="03483FC8" w14:textId="77777777" w:rsidR="000C35C1" w:rsidRPr="009F35E9" w:rsidRDefault="000C35C1" w:rsidP="006C2031">
      <w:pPr>
        <w:pStyle w:val="texto"/>
        <w:ind w:firstLine="0"/>
        <w:jc w:val="center"/>
        <w:rPr>
          <w:rFonts w:ascii="Verdana" w:hAnsi="Verdana"/>
          <w:b/>
          <w:sz w:val="16"/>
          <w:szCs w:val="16"/>
        </w:rPr>
      </w:pPr>
    </w:p>
    <w:p w14:paraId="44F07533" w14:textId="35290F99" w:rsidR="00F52868" w:rsidRPr="009F35E9" w:rsidRDefault="00F52868" w:rsidP="006C2031">
      <w:pPr>
        <w:pStyle w:val="texto"/>
        <w:ind w:firstLine="0"/>
        <w:jc w:val="center"/>
        <w:rPr>
          <w:rFonts w:ascii="Verdana" w:hAnsi="Verdana"/>
          <w:b/>
          <w:sz w:val="16"/>
          <w:szCs w:val="16"/>
        </w:rPr>
      </w:pPr>
      <w:r w:rsidRPr="009F35E9">
        <w:rPr>
          <w:rFonts w:ascii="Verdana" w:hAnsi="Verdana"/>
          <w:b/>
          <w:sz w:val="16"/>
          <w:szCs w:val="16"/>
        </w:rPr>
        <w:t xml:space="preserve">TABLA 10.- Potencia media </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7216C5B5"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7CD0A28" w14:textId="77777777" w:rsidR="00F52868" w:rsidRPr="009F35E9" w:rsidRDefault="00F52868" w:rsidP="006C2031">
            <w:pPr>
              <w:pStyle w:val="texto"/>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700B7832" w14:textId="77777777" w:rsidR="00F52868" w:rsidRPr="009F35E9" w:rsidRDefault="00F52868" w:rsidP="006C2031">
            <w:pPr>
              <w:pStyle w:val="texto"/>
              <w:ind w:firstLine="0"/>
              <w:jc w:val="center"/>
              <w:rPr>
                <w:rFonts w:ascii="Verdana" w:hAnsi="Verdana"/>
                <w:b/>
                <w:sz w:val="16"/>
                <w:szCs w:val="16"/>
                <w:lang w:val="en-US"/>
              </w:rPr>
            </w:pPr>
            <w:proofErr w:type="spellStart"/>
            <w:r w:rsidRPr="009F35E9">
              <w:rPr>
                <w:rFonts w:ascii="Verdana" w:hAnsi="Verdana"/>
                <w:b/>
                <w:sz w:val="16"/>
                <w:szCs w:val="16"/>
                <w:lang w:val="en-US"/>
              </w:rPr>
              <w:t>Móvil</w:t>
            </w:r>
            <w:proofErr w:type="spellEnd"/>
          </w:p>
        </w:tc>
        <w:tc>
          <w:tcPr>
            <w:tcW w:w="1800" w:type="dxa"/>
            <w:tcBorders>
              <w:top w:val="single" w:sz="6" w:space="0" w:color="auto"/>
              <w:left w:val="single" w:sz="6" w:space="0" w:color="auto"/>
              <w:bottom w:val="single" w:sz="6" w:space="0" w:color="auto"/>
              <w:right w:val="single" w:sz="6" w:space="0" w:color="auto"/>
            </w:tcBorders>
          </w:tcPr>
          <w:p w14:paraId="030F03F0" w14:textId="77777777" w:rsidR="00F52868" w:rsidRPr="009F35E9" w:rsidRDefault="00F52868" w:rsidP="006C2031">
            <w:pPr>
              <w:pStyle w:val="texto"/>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79BB849B"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EABA172" w14:textId="77777777" w:rsidR="00F52868" w:rsidRPr="009F35E9" w:rsidRDefault="00F52868" w:rsidP="006C2031">
            <w:pPr>
              <w:pStyle w:val="texto"/>
              <w:ind w:firstLine="0"/>
              <w:jc w:val="center"/>
              <w:rPr>
                <w:rFonts w:ascii="Verdana" w:hAnsi="Verdana"/>
                <w:sz w:val="16"/>
                <w:szCs w:val="16"/>
                <w:lang w:val="en-US"/>
              </w:rPr>
            </w:pPr>
            <w:r w:rsidRPr="009F35E9">
              <w:rPr>
                <w:rFonts w:ascii="Verdana" w:hAnsi="Verdana"/>
                <w:sz w:val="16"/>
                <w:szCs w:val="16"/>
                <w:lang w:val="en-US"/>
              </w:rPr>
              <w:t>250 Watts</w:t>
            </w:r>
          </w:p>
        </w:tc>
        <w:tc>
          <w:tcPr>
            <w:tcW w:w="1530" w:type="dxa"/>
            <w:tcBorders>
              <w:top w:val="single" w:sz="6" w:space="0" w:color="auto"/>
              <w:left w:val="single" w:sz="6" w:space="0" w:color="auto"/>
              <w:bottom w:val="single" w:sz="6" w:space="0" w:color="auto"/>
              <w:right w:val="single" w:sz="6" w:space="0" w:color="auto"/>
            </w:tcBorders>
          </w:tcPr>
          <w:p w14:paraId="495D8A86" w14:textId="77777777" w:rsidR="00F52868" w:rsidRPr="009F35E9" w:rsidRDefault="00F52868" w:rsidP="006C2031">
            <w:pPr>
              <w:pStyle w:val="texto"/>
              <w:ind w:firstLine="0"/>
              <w:jc w:val="center"/>
              <w:rPr>
                <w:rFonts w:ascii="Verdana" w:hAnsi="Verdana"/>
                <w:sz w:val="16"/>
                <w:szCs w:val="16"/>
                <w:lang w:val="en-US"/>
              </w:rPr>
            </w:pPr>
            <w:r w:rsidRPr="009F35E9">
              <w:rPr>
                <w:rFonts w:ascii="Verdana" w:hAnsi="Verdana"/>
                <w:sz w:val="16"/>
                <w:szCs w:val="16"/>
                <w:lang w:val="en-US"/>
              </w:rPr>
              <w:t>110 Watts</w:t>
            </w:r>
          </w:p>
        </w:tc>
        <w:tc>
          <w:tcPr>
            <w:tcW w:w="1800" w:type="dxa"/>
            <w:tcBorders>
              <w:top w:val="single" w:sz="6" w:space="0" w:color="auto"/>
              <w:left w:val="single" w:sz="6" w:space="0" w:color="auto"/>
              <w:bottom w:val="single" w:sz="6" w:space="0" w:color="auto"/>
              <w:right w:val="single" w:sz="6" w:space="0" w:color="auto"/>
            </w:tcBorders>
          </w:tcPr>
          <w:p w14:paraId="2498171D" w14:textId="77777777" w:rsidR="00F52868" w:rsidRPr="009F35E9" w:rsidRDefault="00F52868" w:rsidP="006C2031">
            <w:pPr>
              <w:pStyle w:val="texto"/>
              <w:ind w:firstLine="0"/>
              <w:jc w:val="center"/>
              <w:rPr>
                <w:rFonts w:ascii="Verdana" w:hAnsi="Verdana"/>
                <w:sz w:val="16"/>
                <w:szCs w:val="16"/>
              </w:rPr>
            </w:pPr>
            <w:r w:rsidRPr="009F35E9">
              <w:rPr>
                <w:rFonts w:ascii="Verdana" w:hAnsi="Verdana"/>
                <w:sz w:val="16"/>
                <w:szCs w:val="16"/>
              </w:rPr>
              <w:t>5 Watts</w:t>
            </w:r>
          </w:p>
        </w:tc>
      </w:tr>
    </w:tbl>
    <w:p w14:paraId="29DB1CAE" w14:textId="3AE36B36" w:rsidR="00F52868" w:rsidRPr="009F35E9" w:rsidRDefault="00F52868" w:rsidP="006C2031">
      <w:pPr>
        <w:pStyle w:val="texto"/>
        <w:rPr>
          <w:rFonts w:ascii="Verdana" w:hAnsi="Verdana"/>
          <w:sz w:val="16"/>
          <w:szCs w:val="16"/>
        </w:rPr>
      </w:pPr>
    </w:p>
    <w:p w14:paraId="4E03E763" w14:textId="77777777" w:rsidR="008E0355" w:rsidRPr="009F35E9" w:rsidRDefault="008E0355" w:rsidP="008E0355">
      <w:pPr>
        <w:spacing w:after="101" w:line="216"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10.- </w:t>
      </w:r>
      <w:proofErr w:type="spellStart"/>
      <w:r w:rsidRPr="009F35E9">
        <w:rPr>
          <w:rFonts w:ascii="Verdana" w:hAnsi="Verdana" w:cs="Times New Roman"/>
          <w:b/>
          <w:bCs/>
          <w:sz w:val="16"/>
          <w:szCs w:val="16"/>
        </w:rPr>
        <w:t>Average</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power</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7D4B658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D0ADFD" w14:textId="77777777" w:rsidR="008E0355" w:rsidRPr="009F35E9" w:rsidRDefault="008E0355">
            <w:pPr>
              <w:spacing w:after="101" w:line="216"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AF8167" w14:textId="77777777" w:rsidR="008E0355" w:rsidRPr="009F35E9" w:rsidRDefault="008E0355">
            <w:pPr>
              <w:spacing w:after="101" w:line="216"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04129F" w14:textId="77777777" w:rsidR="008E0355" w:rsidRPr="009F35E9" w:rsidRDefault="008E0355">
            <w:pPr>
              <w:spacing w:after="101" w:line="216"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2BC5C883"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82F157" w14:textId="77777777" w:rsidR="008E0355" w:rsidRPr="009F35E9" w:rsidRDefault="008E0355">
            <w:pPr>
              <w:spacing w:after="101" w:line="216" w:lineRule="atLeast"/>
              <w:jc w:val="center"/>
              <w:rPr>
                <w:rFonts w:ascii="Times New Roman" w:hAnsi="Times New Roman" w:cs="Times New Roman"/>
                <w:sz w:val="24"/>
                <w:szCs w:val="24"/>
              </w:rPr>
            </w:pPr>
            <w:r w:rsidRPr="009F35E9">
              <w:rPr>
                <w:rFonts w:ascii="Verdana" w:hAnsi="Verdana" w:cs="Times New Roman"/>
                <w:sz w:val="16"/>
                <w:szCs w:val="16"/>
              </w:rPr>
              <w:t>250 watts</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7175D7" w14:textId="77777777" w:rsidR="008E0355" w:rsidRPr="009F35E9" w:rsidRDefault="008E0355">
            <w:pPr>
              <w:spacing w:after="101" w:line="216" w:lineRule="atLeast"/>
              <w:jc w:val="center"/>
              <w:rPr>
                <w:rFonts w:ascii="Times New Roman" w:hAnsi="Times New Roman" w:cs="Times New Roman"/>
                <w:sz w:val="24"/>
                <w:szCs w:val="24"/>
              </w:rPr>
            </w:pPr>
            <w:r w:rsidRPr="009F35E9">
              <w:rPr>
                <w:rFonts w:ascii="Verdana" w:hAnsi="Verdana" w:cs="Times New Roman"/>
                <w:sz w:val="16"/>
                <w:szCs w:val="16"/>
              </w:rPr>
              <w:t>110 watts</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C28DC5" w14:textId="77777777" w:rsidR="008E0355" w:rsidRPr="009F35E9" w:rsidRDefault="008E0355">
            <w:pPr>
              <w:spacing w:after="101" w:line="216" w:lineRule="atLeast"/>
              <w:jc w:val="center"/>
              <w:rPr>
                <w:rFonts w:ascii="Times New Roman" w:hAnsi="Times New Roman" w:cs="Times New Roman"/>
                <w:sz w:val="24"/>
                <w:szCs w:val="24"/>
              </w:rPr>
            </w:pPr>
            <w:r w:rsidRPr="009F35E9">
              <w:rPr>
                <w:rFonts w:ascii="Verdana" w:hAnsi="Verdana" w:cs="Times New Roman"/>
                <w:sz w:val="16"/>
                <w:szCs w:val="16"/>
              </w:rPr>
              <w:t>5 watts</w:t>
            </w:r>
          </w:p>
        </w:tc>
      </w:tr>
    </w:tbl>
    <w:p w14:paraId="5DAA0C80" w14:textId="77777777" w:rsidR="008E0355" w:rsidRPr="009F35E9" w:rsidRDefault="008E0355" w:rsidP="008E0355">
      <w:pPr>
        <w:spacing w:after="101" w:line="216"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28"/>
        <w:gridCol w:w="4414"/>
      </w:tblGrid>
      <w:tr w:rsidR="008E0355" w:rsidRPr="009F35E9" w14:paraId="3B1855CB" w14:textId="77777777" w:rsidTr="000C35C1">
        <w:tc>
          <w:tcPr>
            <w:tcW w:w="4529" w:type="dxa"/>
            <w:shd w:val="clear" w:color="auto" w:fill="auto"/>
          </w:tcPr>
          <w:p w14:paraId="55E8081D"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t>La potencia radiada de los equipos para la operación de los mismos, es determinada por la autoridad correspondiente.</w:t>
            </w:r>
          </w:p>
        </w:tc>
        <w:tc>
          <w:tcPr>
            <w:tcW w:w="4529" w:type="dxa"/>
          </w:tcPr>
          <w:p w14:paraId="418C369F" w14:textId="14B4410B" w:rsidR="008E0355" w:rsidRPr="009F35E9" w:rsidRDefault="008E0355" w:rsidP="008E0355">
            <w:pPr>
              <w:pStyle w:val="texto"/>
              <w:ind w:firstLine="0"/>
              <w:rPr>
                <w:rFonts w:ascii="Verdana" w:hAnsi="Verdana"/>
                <w:sz w:val="16"/>
                <w:szCs w:val="16"/>
                <w:lang w:val="en-US"/>
              </w:rPr>
            </w:pPr>
            <w:r w:rsidRPr="002B0D3D">
              <w:rPr>
                <w:rFonts w:ascii="Verdana" w:hAnsi="Verdana" w:cs="Times New Roman"/>
                <w:sz w:val="16"/>
                <w:szCs w:val="16"/>
                <w:lang w:val="en-US"/>
              </w:rPr>
              <w:t>The radiated power of the equipment for their operation is determined by the corresponding authority.</w:t>
            </w:r>
          </w:p>
        </w:tc>
      </w:tr>
      <w:tr w:rsidR="008E0355" w:rsidRPr="009F35E9" w14:paraId="412FA12F" w14:textId="77777777" w:rsidTr="000C35C1">
        <w:tc>
          <w:tcPr>
            <w:tcW w:w="4529" w:type="dxa"/>
            <w:shd w:val="clear" w:color="auto" w:fill="auto"/>
          </w:tcPr>
          <w:p w14:paraId="2FA01308" w14:textId="77777777" w:rsidR="008E0355" w:rsidRPr="009F35E9" w:rsidRDefault="008E0355" w:rsidP="008E0355">
            <w:pPr>
              <w:pStyle w:val="texto"/>
              <w:ind w:firstLine="0"/>
              <w:rPr>
                <w:rFonts w:ascii="Verdana" w:hAnsi="Verdana"/>
                <w:sz w:val="16"/>
                <w:szCs w:val="16"/>
              </w:rPr>
            </w:pPr>
            <w:r w:rsidRPr="009F35E9">
              <w:rPr>
                <w:rFonts w:ascii="Verdana" w:hAnsi="Verdana"/>
                <w:sz w:val="16"/>
                <w:szCs w:val="16"/>
              </w:rPr>
              <w:t>Los valores de la tabla anterior se verifican de acuerdo con lo establecido en 5.1.</w:t>
            </w:r>
          </w:p>
        </w:tc>
        <w:tc>
          <w:tcPr>
            <w:tcW w:w="4529" w:type="dxa"/>
          </w:tcPr>
          <w:p w14:paraId="2B06DBEB" w14:textId="622FF3FF" w:rsidR="008E0355" w:rsidRPr="009F35E9" w:rsidRDefault="008E0355" w:rsidP="008E0355">
            <w:pPr>
              <w:pStyle w:val="texto"/>
              <w:ind w:firstLine="0"/>
              <w:rPr>
                <w:rFonts w:ascii="Verdana" w:hAnsi="Verdana"/>
                <w:sz w:val="16"/>
                <w:szCs w:val="16"/>
                <w:lang w:val="en-US"/>
              </w:rPr>
            </w:pPr>
            <w:r w:rsidRPr="002B0D3D">
              <w:rPr>
                <w:rFonts w:ascii="Verdana" w:hAnsi="Verdana" w:cs="Times New Roman"/>
                <w:sz w:val="16"/>
                <w:szCs w:val="16"/>
                <w:lang w:val="en-US"/>
              </w:rPr>
              <w:t>The values in the table above are verified in accordance with the provisions of 5.1.</w:t>
            </w:r>
          </w:p>
        </w:tc>
      </w:tr>
      <w:tr w:rsidR="008E0355" w:rsidRPr="009F35E9" w14:paraId="10A79F4B" w14:textId="77777777" w:rsidTr="000C35C1">
        <w:tc>
          <w:tcPr>
            <w:tcW w:w="4529" w:type="dxa"/>
            <w:shd w:val="clear" w:color="auto" w:fill="auto"/>
          </w:tcPr>
          <w:p w14:paraId="5B47679B"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b/>
                <w:sz w:val="16"/>
                <w:szCs w:val="16"/>
              </w:rPr>
              <w:t xml:space="preserve">4.1.4.2 </w:t>
            </w:r>
            <w:r w:rsidRPr="009F35E9">
              <w:rPr>
                <w:rFonts w:ascii="Verdana" w:hAnsi="Verdana"/>
                <w:sz w:val="16"/>
                <w:szCs w:val="16"/>
              </w:rPr>
              <w:t>Clases de emisión</w:t>
            </w:r>
          </w:p>
        </w:tc>
        <w:tc>
          <w:tcPr>
            <w:tcW w:w="4529" w:type="dxa"/>
          </w:tcPr>
          <w:p w14:paraId="5D5E95D9" w14:textId="64B075E5" w:rsidR="008E0355" w:rsidRPr="009F35E9" w:rsidRDefault="008E0355" w:rsidP="008E0355">
            <w:pPr>
              <w:pStyle w:val="texto"/>
              <w:spacing w:line="228" w:lineRule="exact"/>
              <w:ind w:firstLine="0"/>
              <w:rPr>
                <w:rFonts w:ascii="Verdana" w:hAnsi="Verdana"/>
                <w:b/>
                <w:sz w:val="16"/>
                <w:szCs w:val="16"/>
              </w:rPr>
            </w:pPr>
            <w:r w:rsidRPr="002B0D3D">
              <w:rPr>
                <w:rFonts w:ascii="Verdana" w:hAnsi="Verdana" w:cs="Times New Roman"/>
                <w:b/>
                <w:bCs/>
                <w:sz w:val="16"/>
                <w:szCs w:val="16"/>
              </w:rPr>
              <w:t xml:space="preserve">4.1.4.2 </w:t>
            </w:r>
            <w:proofErr w:type="spellStart"/>
            <w:r w:rsidRPr="002B0D3D">
              <w:rPr>
                <w:rFonts w:ascii="Verdana" w:hAnsi="Verdana" w:cs="Times New Roman"/>
                <w:sz w:val="16"/>
                <w:szCs w:val="16"/>
              </w:rPr>
              <w:t>Classes</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of</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emission</w:t>
            </w:r>
            <w:proofErr w:type="spellEnd"/>
          </w:p>
        </w:tc>
      </w:tr>
      <w:tr w:rsidR="008E0355" w:rsidRPr="009F35E9" w14:paraId="3FC14F87" w14:textId="77777777" w:rsidTr="000C35C1">
        <w:tc>
          <w:tcPr>
            <w:tcW w:w="4529" w:type="dxa"/>
            <w:shd w:val="clear" w:color="auto" w:fill="auto"/>
          </w:tcPr>
          <w:p w14:paraId="0996C496"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Las emisiones se clasifican y simbolizan de acuerdo con sus características esenciales siguientes, que se anotan enseguida del ancho de banda necesario mostrado en la tabla 11:</w:t>
            </w:r>
          </w:p>
        </w:tc>
        <w:tc>
          <w:tcPr>
            <w:tcW w:w="4529" w:type="dxa"/>
          </w:tcPr>
          <w:p w14:paraId="780054C7" w14:textId="60A7C07C"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Emissions are classified and symbolized according to their following essential characteristics, which are noted next to the necessary bandwidth shown in Table 11:</w:t>
            </w:r>
          </w:p>
        </w:tc>
      </w:tr>
      <w:tr w:rsidR="008E0355" w:rsidRPr="009F35E9" w14:paraId="0907D528" w14:textId="77777777" w:rsidTr="000C35C1">
        <w:tc>
          <w:tcPr>
            <w:tcW w:w="4529" w:type="dxa"/>
            <w:shd w:val="clear" w:color="auto" w:fill="auto"/>
          </w:tcPr>
          <w:p w14:paraId="7614C3FC" w14:textId="77777777" w:rsidR="008E0355" w:rsidRPr="009F35E9" w:rsidRDefault="008E0355" w:rsidP="008E0355">
            <w:pPr>
              <w:pStyle w:val="INCISO"/>
              <w:spacing w:line="228" w:lineRule="exact"/>
              <w:ind w:left="0" w:firstLine="0"/>
              <w:rPr>
                <w:rFonts w:ascii="Verdana" w:hAnsi="Verdana"/>
                <w:sz w:val="16"/>
                <w:szCs w:val="16"/>
              </w:rPr>
            </w:pPr>
            <w:r w:rsidRPr="009F35E9">
              <w:rPr>
                <w:rFonts w:ascii="Verdana" w:hAnsi="Verdana"/>
                <w:sz w:val="16"/>
                <w:szCs w:val="16"/>
              </w:rPr>
              <w:t>(1)</w:t>
            </w:r>
            <w:r w:rsidRPr="009F35E9">
              <w:rPr>
                <w:rFonts w:ascii="Verdana" w:hAnsi="Verdana"/>
                <w:sz w:val="16"/>
                <w:szCs w:val="16"/>
              </w:rPr>
              <w:tab/>
              <w:t>primer símbolo-tipo de modulación de la portadora principal, que puede ser F, G, D y W;</w:t>
            </w:r>
          </w:p>
        </w:tc>
        <w:tc>
          <w:tcPr>
            <w:tcW w:w="4529" w:type="dxa"/>
          </w:tcPr>
          <w:p w14:paraId="15AF8180" w14:textId="1E903D46" w:rsidR="008E0355" w:rsidRPr="009F35E9" w:rsidRDefault="008E0355" w:rsidP="008E0355">
            <w:pPr>
              <w:pStyle w:val="INCISO"/>
              <w:spacing w:line="228" w:lineRule="exact"/>
              <w:ind w:left="0" w:firstLine="0"/>
              <w:rPr>
                <w:rFonts w:ascii="Verdana" w:hAnsi="Verdana"/>
                <w:sz w:val="16"/>
                <w:szCs w:val="16"/>
                <w:lang w:val="en-US"/>
              </w:rPr>
            </w:pPr>
            <w:r w:rsidRPr="002B0D3D">
              <w:rPr>
                <w:rFonts w:ascii="Verdana" w:hAnsi="Verdana" w:cs="Times New Roman"/>
                <w:sz w:val="16"/>
                <w:szCs w:val="16"/>
                <w:lang w:val="en-US"/>
              </w:rPr>
              <w:t xml:space="preserve">(1) first modulation type-symbol of the main carrier, which can be F, G, D and W;              </w:t>
            </w:r>
          </w:p>
        </w:tc>
      </w:tr>
      <w:tr w:rsidR="008E0355" w:rsidRPr="009F35E9" w14:paraId="00D20282" w14:textId="77777777" w:rsidTr="000C35C1">
        <w:tc>
          <w:tcPr>
            <w:tcW w:w="4529" w:type="dxa"/>
            <w:shd w:val="clear" w:color="auto" w:fill="auto"/>
          </w:tcPr>
          <w:p w14:paraId="0C892837" w14:textId="77777777" w:rsidR="008E0355" w:rsidRPr="009F35E9" w:rsidRDefault="008E0355" w:rsidP="008E0355">
            <w:pPr>
              <w:pStyle w:val="INCISO"/>
              <w:spacing w:line="228" w:lineRule="exact"/>
              <w:ind w:left="0" w:firstLine="0"/>
              <w:rPr>
                <w:rFonts w:ascii="Verdana" w:hAnsi="Verdana"/>
                <w:sz w:val="16"/>
                <w:szCs w:val="16"/>
              </w:rPr>
            </w:pPr>
            <w:r w:rsidRPr="009F35E9">
              <w:rPr>
                <w:rFonts w:ascii="Verdana" w:hAnsi="Verdana"/>
                <w:sz w:val="16"/>
                <w:szCs w:val="16"/>
              </w:rPr>
              <w:t>(2)</w:t>
            </w:r>
            <w:r w:rsidRPr="009F35E9">
              <w:rPr>
                <w:rFonts w:ascii="Verdana" w:hAnsi="Verdana"/>
                <w:sz w:val="16"/>
                <w:szCs w:val="16"/>
              </w:rPr>
              <w:tab/>
              <w:t>segundo símbolo-naturaleza de la señal (o señales) que modula(n) la portadora principal, que puede ser 1, 2, 3, 7, 8 y 9;</w:t>
            </w:r>
          </w:p>
        </w:tc>
        <w:tc>
          <w:tcPr>
            <w:tcW w:w="4529" w:type="dxa"/>
          </w:tcPr>
          <w:p w14:paraId="04D880CE" w14:textId="1E8B734F" w:rsidR="008E0355" w:rsidRPr="009F35E9" w:rsidRDefault="008E0355" w:rsidP="008E0355">
            <w:pPr>
              <w:pStyle w:val="INCISO"/>
              <w:spacing w:line="228" w:lineRule="exact"/>
              <w:ind w:left="0" w:firstLine="0"/>
              <w:rPr>
                <w:rFonts w:ascii="Verdana" w:hAnsi="Verdana"/>
                <w:sz w:val="16"/>
                <w:szCs w:val="16"/>
                <w:lang w:val="en-US"/>
              </w:rPr>
            </w:pPr>
            <w:r w:rsidRPr="002B0D3D">
              <w:rPr>
                <w:rFonts w:ascii="Verdana" w:hAnsi="Verdana" w:cs="Times New Roman"/>
                <w:sz w:val="16"/>
                <w:szCs w:val="16"/>
                <w:lang w:val="en-US"/>
              </w:rPr>
              <w:t xml:space="preserve">(2) second symbol-nature of the signal (or signals) that modulates the main carrier, which can be 1, 2, 3, 7, 8 and 9;              </w:t>
            </w:r>
          </w:p>
        </w:tc>
      </w:tr>
      <w:tr w:rsidR="008E0355" w:rsidRPr="009F35E9" w14:paraId="18A007E2" w14:textId="77777777" w:rsidTr="000C35C1">
        <w:tc>
          <w:tcPr>
            <w:tcW w:w="4529" w:type="dxa"/>
            <w:shd w:val="clear" w:color="auto" w:fill="auto"/>
          </w:tcPr>
          <w:p w14:paraId="13B6D406" w14:textId="77777777" w:rsidR="008E0355" w:rsidRPr="009F35E9" w:rsidRDefault="008E0355" w:rsidP="008E0355">
            <w:pPr>
              <w:pStyle w:val="INCISO"/>
              <w:spacing w:line="228" w:lineRule="exact"/>
              <w:ind w:left="0" w:firstLine="0"/>
              <w:rPr>
                <w:rFonts w:ascii="Verdana" w:hAnsi="Verdana"/>
                <w:sz w:val="16"/>
                <w:szCs w:val="16"/>
              </w:rPr>
            </w:pPr>
            <w:r w:rsidRPr="009F35E9">
              <w:rPr>
                <w:rFonts w:ascii="Verdana" w:hAnsi="Verdana"/>
                <w:sz w:val="16"/>
                <w:szCs w:val="16"/>
              </w:rPr>
              <w:t>(3)</w:t>
            </w:r>
            <w:r w:rsidRPr="009F35E9">
              <w:rPr>
                <w:rFonts w:ascii="Verdana" w:hAnsi="Verdana"/>
                <w:sz w:val="16"/>
                <w:szCs w:val="16"/>
              </w:rPr>
              <w:tab/>
              <w:t>tercer símbolo-tipo de información que se va a transmitir, que puede ser D, E, F y W.</w:t>
            </w:r>
          </w:p>
        </w:tc>
        <w:tc>
          <w:tcPr>
            <w:tcW w:w="4529" w:type="dxa"/>
          </w:tcPr>
          <w:p w14:paraId="67F0B6C1" w14:textId="66D35F1C" w:rsidR="008E0355" w:rsidRPr="009F35E9" w:rsidRDefault="008E0355" w:rsidP="008E0355">
            <w:pPr>
              <w:pStyle w:val="INCISO"/>
              <w:spacing w:line="228" w:lineRule="exact"/>
              <w:ind w:left="0" w:firstLine="0"/>
              <w:rPr>
                <w:rFonts w:ascii="Verdana" w:hAnsi="Verdana"/>
                <w:sz w:val="16"/>
                <w:szCs w:val="16"/>
                <w:lang w:val="en-US"/>
              </w:rPr>
            </w:pPr>
            <w:r w:rsidRPr="002B0D3D">
              <w:rPr>
                <w:rFonts w:ascii="Verdana" w:hAnsi="Verdana" w:cs="Times New Roman"/>
                <w:sz w:val="16"/>
                <w:szCs w:val="16"/>
                <w:lang w:val="en-US"/>
              </w:rPr>
              <w:t xml:space="preserve">(3) third symbol -type of information to be transmitted, which can be D, E, F and W.              </w:t>
            </w:r>
          </w:p>
        </w:tc>
      </w:tr>
      <w:tr w:rsidR="008E0355" w:rsidRPr="009F35E9" w14:paraId="3212BD8A" w14:textId="77777777" w:rsidTr="000C35C1">
        <w:tc>
          <w:tcPr>
            <w:tcW w:w="4529" w:type="dxa"/>
            <w:shd w:val="clear" w:color="auto" w:fill="auto"/>
          </w:tcPr>
          <w:p w14:paraId="4E5B2B56"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El cuarto y quinto símbolo, correspondientes a detalles de la señal y naturaleza del multiplaje, son voluntarios.</w:t>
            </w:r>
          </w:p>
        </w:tc>
        <w:tc>
          <w:tcPr>
            <w:tcW w:w="4529" w:type="dxa"/>
          </w:tcPr>
          <w:p w14:paraId="1A9A71F6" w14:textId="55F4A4F7"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The fourth and fifth symbols, corresponding to details of the signal and nature of the multiplex, are voluntary.</w:t>
            </w:r>
          </w:p>
        </w:tc>
      </w:tr>
      <w:tr w:rsidR="008E0355" w:rsidRPr="009F35E9" w14:paraId="07FB9698" w14:textId="77777777" w:rsidTr="000C35C1">
        <w:tc>
          <w:tcPr>
            <w:tcW w:w="4529" w:type="dxa"/>
            <w:shd w:val="clear" w:color="auto" w:fill="auto"/>
          </w:tcPr>
          <w:p w14:paraId="13FE2270" w14:textId="77777777" w:rsidR="008E0355" w:rsidRPr="009F35E9" w:rsidRDefault="008E0355" w:rsidP="008E0355">
            <w:pPr>
              <w:pStyle w:val="texto"/>
              <w:spacing w:line="228" w:lineRule="exact"/>
              <w:ind w:firstLine="0"/>
              <w:rPr>
                <w:rFonts w:ascii="Verdana" w:hAnsi="Verdana"/>
                <w:sz w:val="16"/>
                <w:szCs w:val="16"/>
                <w:lang w:val="es-MX"/>
              </w:rPr>
            </w:pPr>
            <w:r w:rsidRPr="009F35E9">
              <w:rPr>
                <w:rFonts w:ascii="Verdana" w:hAnsi="Verdana"/>
                <w:sz w:val="16"/>
                <w:szCs w:val="16"/>
                <w:lang w:val="es-MX"/>
              </w:rPr>
              <w:t>Los anchos de banda necesarios son los establecidos en la tabla 11.</w:t>
            </w:r>
          </w:p>
        </w:tc>
        <w:tc>
          <w:tcPr>
            <w:tcW w:w="4529" w:type="dxa"/>
          </w:tcPr>
          <w:p w14:paraId="177BEB39" w14:textId="256971DF"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The necessary bandwidths are those established in table 11 .</w:t>
            </w:r>
          </w:p>
        </w:tc>
      </w:tr>
    </w:tbl>
    <w:p w14:paraId="3BEABADB" w14:textId="77777777" w:rsidR="000C35C1" w:rsidRPr="009F35E9" w:rsidRDefault="000C35C1" w:rsidP="006C2031">
      <w:pPr>
        <w:pStyle w:val="texto"/>
        <w:spacing w:line="228" w:lineRule="exact"/>
        <w:ind w:firstLine="0"/>
        <w:jc w:val="center"/>
        <w:rPr>
          <w:rFonts w:ascii="Verdana" w:hAnsi="Verdana"/>
          <w:b/>
          <w:sz w:val="16"/>
          <w:szCs w:val="16"/>
        </w:rPr>
      </w:pPr>
    </w:p>
    <w:p w14:paraId="59CCF120" w14:textId="05C399AA" w:rsidR="00F52868" w:rsidRPr="009F35E9" w:rsidRDefault="00F52868" w:rsidP="006C2031">
      <w:pPr>
        <w:pStyle w:val="texto"/>
        <w:spacing w:line="228" w:lineRule="exact"/>
        <w:ind w:firstLine="0"/>
        <w:jc w:val="center"/>
        <w:rPr>
          <w:rFonts w:ascii="Verdana" w:hAnsi="Verdana"/>
          <w:b/>
          <w:sz w:val="16"/>
          <w:szCs w:val="16"/>
        </w:rPr>
      </w:pPr>
      <w:r w:rsidRPr="009F35E9">
        <w:rPr>
          <w:rFonts w:ascii="Verdana" w:hAnsi="Verdana"/>
          <w:b/>
          <w:sz w:val="16"/>
          <w:szCs w:val="16"/>
        </w:rPr>
        <w:t>TABLA 11.- Ancho de banda necesario</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6A85FDBF"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64B4366" w14:textId="77777777" w:rsidR="00F52868" w:rsidRPr="009F35E9" w:rsidRDefault="00F52868" w:rsidP="006C2031">
            <w:pPr>
              <w:pStyle w:val="texto"/>
              <w:spacing w:after="20" w:line="228"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306573AD" w14:textId="77777777" w:rsidR="00F52868" w:rsidRPr="009F35E9" w:rsidRDefault="00F52868" w:rsidP="006C2031">
            <w:pPr>
              <w:pStyle w:val="texto"/>
              <w:spacing w:after="20" w:line="228" w:lineRule="exact"/>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3F138299" w14:textId="77777777" w:rsidR="00F52868" w:rsidRPr="009F35E9" w:rsidRDefault="00F52868" w:rsidP="006C2031">
            <w:pPr>
              <w:pStyle w:val="texto"/>
              <w:spacing w:after="20" w:line="228" w:lineRule="exact"/>
              <w:ind w:firstLine="0"/>
              <w:jc w:val="center"/>
              <w:rPr>
                <w:rFonts w:ascii="Verdana" w:hAnsi="Verdana"/>
                <w:b/>
                <w:sz w:val="16"/>
                <w:szCs w:val="16"/>
              </w:rPr>
            </w:pPr>
            <w:r w:rsidRPr="009F35E9">
              <w:rPr>
                <w:rFonts w:ascii="Verdana" w:hAnsi="Verdana"/>
                <w:b/>
                <w:sz w:val="16"/>
                <w:szCs w:val="16"/>
              </w:rPr>
              <w:t>Portátil</w:t>
            </w:r>
          </w:p>
        </w:tc>
      </w:tr>
      <w:tr w:rsidR="00F52868" w:rsidRPr="009F35E9" w14:paraId="4104B2D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164843F" w14:textId="77777777" w:rsidR="00F52868" w:rsidRPr="009F35E9" w:rsidRDefault="00F52868" w:rsidP="006C2031">
            <w:pPr>
              <w:pStyle w:val="texto"/>
              <w:spacing w:after="20" w:line="228" w:lineRule="exact"/>
              <w:ind w:firstLine="0"/>
              <w:jc w:val="center"/>
              <w:rPr>
                <w:rFonts w:ascii="Verdana" w:hAnsi="Verdana"/>
                <w:sz w:val="16"/>
                <w:szCs w:val="16"/>
              </w:rPr>
            </w:pPr>
            <w:r w:rsidRPr="009F35E9">
              <w:rPr>
                <w:rFonts w:ascii="Verdana" w:hAnsi="Verdana"/>
                <w:sz w:val="16"/>
                <w:szCs w:val="16"/>
              </w:rPr>
              <w:t>21K0</w:t>
            </w:r>
          </w:p>
        </w:tc>
        <w:tc>
          <w:tcPr>
            <w:tcW w:w="1530" w:type="dxa"/>
            <w:tcBorders>
              <w:top w:val="single" w:sz="6" w:space="0" w:color="auto"/>
              <w:left w:val="single" w:sz="6" w:space="0" w:color="auto"/>
              <w:bottom w:val="single" w:sz="6" w:space="0" w:color="auto"/>
              <w:right w:val="single" w:sz="6" w:space="0" w:color="auto"/>
            </w:tcBorders>
          </w:tcPr>
          <w:p w14:paraId="78322206" w14:textId="77777777" w:rsidR="00F52868" w:rsidRPr="009F35E9" w:rsidRDefault="00F52868" w:rsidP="006C2031">
            <w:pPr>
              <w:pStyle w:val="texto"/>
              <w:spacing w:after="20" w:line="228" w:lineRule="exact"/>
              <w:ind w:firstLine="0"/>
              <w:jc w:val="center"/>
              <w:rPr>
                <w:rFonts w:ascii="Verdana" w:hAnsi="Verdana"/>
                <w:sz w:val="16"/>
                <w:szCs w:val="16"/>
              </w:rPr>
            </w:pPr>
            <w:r w:rsidRPr="009F35E9">
              <w:rPr>
                <w:rFonts w:ascii="Verdana" w:hAnsi="Verdana"/>
                <w:sz w:val="16"/>
                <w:szCs w:val="16"/>
              </w:rPr>
              <w:t>21K0</w:t>
            </w:r>
          </w:p>
        </w:tc>
        <w:tc>
          <w:tcPr>
            <w:tcW w:w="1800" w:type="dxa"/>
            <w:tcBorders>
              <w:top w:val="single" w:sz="6" w:space="0" w:color="auto"/>
              <w:left w:val="single" w:sz="6" w:space="0" w:color="auto"/>
              <w:bottom w:val="single" w:sz="6" w:space="0" w:color="auto"/>
              <w:right w:val="single" w:sz="6" w:space="0" w:color="auto"/>
            </w:tcBorders>
          </w:tcPr>
          <w:p w14:paraId="365048C6"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21K0</w:t>
            </w:r>
          </w:p>
        </w:tc>
      </w:tr>
      <w:tr w:rsidR="00F52868" w:rsidRPr="009F35E9" w14:paraId="6CEC847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C4EA771"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20K0</w:t>
            </w:r>
          </w:p>
        </w:tc>
        <w:tc>
          <w:tcPr>
            <w:tcW w:w="1530" w:type="dxa"/>
            <w:tcBorders>
              <w:top w:val="single" w:sz="6" w:space="0" w:color="auto"/>
              <w:left w:val="single" w:sz="6" w:space="0" w:color="auto"/>
              <w:bottom w:val="single" w:sz="6" w:space="0" w:color="auto"/>
              <w:right w:val="single" w:sz="6" w:space="0" w:color="auto"/>
            </w:tcBorders>
          </w:tcPr>
          <w:p w14:paraId="207A8E1E"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20K0</w:t>
            </w:r>
          </w:p>
        </w:tc>
        <w:tc>
          <w:tcPr>
            <w:tcW w:w="1800" w:type="dxa"/>
            <w:tcBorders>
              <w:top w:val="single" w:sz="6" w:space="0" w:color="auto"/>
              <w:left w:val="single" w:sz="6" w:space="0" w:color="auto"/>
              <w:bottom w:val="single" w:sz="6" w:space="0" w:color="auto"/>
              <w:right w:val="single" w:sz="6" w:space="0" w:color="auto"/>
            </w:tcBorders>
          </w:tcPr>
          <w:p w14:paraId="18AAD650"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20K0</w:t>
            </w:r>
          </w:p>
        </w:tc>
      </w:tr>
      <w:tr w:rsidR="00F52868" w:rsidRPr="009F35E9" w14:paraId="3870FC5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8A3AFE9"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18K0</w:t>
            </w:r>
          </w:p>
        </w:tc>
        <w:tc>
          <w:tcPr>
            <w:tcW w:w="1530" w:type="dxa"/>
            <w:tcBorders>
              <w:top w:val="single" w:sz="6" w:space="0" w:color="auto"/>
              <w:left w:val="single" w:sz="6" w:space="0" w:color="auto"/>
              <w:bottom w:val="single" w:sz="6" w:space="0" w:color="auto"/>
              <w:right w:val="single" w:sz="6" w:space="0" w:color="auto"/>
            </w:tcBorders>
          </w:tcPr>
          <w:p w14:paraId="4AA06B44"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18K0</w:t>
            </w:r>
          </w:p>
        </w:tc>
        <w:tc>
          <w:tcPr>
            <w:tcW w:w="1800" w:type="dxa"/>
            <w:tcBorders>
              <w:top w:val="single" w:sz="6" w:space="0" w:color="auto"/>
              <w:left w:val="single" w:sz="6" w:space="0" w:color="auto"/>
              <w:bottom w:val="single" w:sz="6" w:space="0" w:color="auto"/>
              <w:right w:val="single" w:sz="6" w:space="0" w:color="auto"/>
            </w:tcBorders>
          </w:tcPr>
          <w:p w14:paraId="073FDF95"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18K0</w:t>
            </w:r>
          </w:p>
        </w:tc>
      </w:tr>
      <w:tr w:rsidR="00F52868" w:rsidRPr="009F35E9" w14:paraId="6D627C21"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18E868D"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17K6</w:t>
            </w:r>
          </w:p>
        </w:tc>
        <w:tc>
          <w:tcPr>
            <w:tcW w:w="1530" w:type="dxa"/>
            <w:tcBorders>
              <w:top w:val="single" w:sz="6" w:space="0" w:color="auto"/>
              <w:left w:val="single" w:sz="6" w:space="0" w:color="auto"/>
              <w:bottom w:val="single" w:sz="6" w:space="0" w:color="auto"/>
              <w:right w:val="single" w:sz="6" w:space="0" w:color="auto"/>
            </w:tcBorders>
          </w:tcPr>
          <w:p w14:paraId="33CCB859"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17K6</w:t>
            </w:r>
          </w:p>
        </w:tc>
        <w:tc>
          <w:tcPr>
            <w:tcW w:w="1800" w:type="dxa"/>
            <w:tcBorders>
              <w:top w:val="single" w:sz="6" w:space="0" w:color="auto"/>
              <w:left w:val="single" w:sz="6" w:space="0" w:color="auto"/>
              <w:bottom w:val="single" w:sz="6" w:space="0" w:color="auto"/>
              <w:right w:val="single" w:sz="6" w:space="0" w:color="auto"/>
            </w:tcBorders>
          </w:tcPr>
          <w:p w14:paraId="4FC9021A"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17K6</w:t>
            </w:r>
          </w:p>
        </w:tc>
      </w:tr>
      <w:tr w:rsidR="00F52868" w:rsidRPr="009F35E9" w14:paraId="2E088A3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640F246"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16K8</w:t>
            </w:r>
          </w:p>
        </w:tc>
        <w:tc>
          <w:tcPr>
            <w:tcW w:w="1530" w:type="dxa"/>
            <w:tcBorders>
              <w:top w:val="single" w:sz="6" w:space="0" w:color="auto"/>
              <w:left w:val="single" w:sz="6" w:space="0" w:color="auto"/>
              <w:bottom w:val="single" w:sz="6" w:space="0" w:color="auto"/>
              <w:right w:val="single" w:sz="6" w:space="0" w:color="auto"/>
            </w:tcBorders>
          </w:tcPr>
          <w:p w14:paraId="349B6409"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16K8</w:t>
            </w:r>
          </w:p>
        </w:tc>
        <w:tc>
          <w:tcPr>
            <w:tcW w:w="1800" w:type="dxa"/>
            <w:tcBorders>
              <w:top w:val="single" w:sz="6" w:space="0" w:color="auto"/>
              <w:left w:val="single" w:sz="6" w:space="0" w:color="auto"/>
              <w:bottom w:val="single" w:sz="6" w:space="0" w:color="auto"/>
              <w:right w:val="single" w:sz="6" w:space="0" w:color="auto"/>
            </w:tcBorders>
          </w:tcPr>
          <w:p w14:paraId="485989CE"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16K8</w:t>
            </w:r>
          </w:p>
        </w:tc>
      </w:tr>
      <w:tr w:rsidR="00F52868" w:rsidRPr="009F35E9" w14:paraId="36E0028F"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8AA31ED"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16K3</w:t>
            </w:r>
          </w:p>
        </w:tc>
        <w:tc>
          <w:tcPr>
            <w:tcW w:w="1530" w:type="dxa"/>
            <w:tcBorders>
              <w:top w:val="single" w:sz="6" w:space="0" w:color="auto"/>
              <w:left w:val="single" w:sz="6" w:space="0" w:color="auto"/>
              <w:bottom w:val="single" w:sz="6" w:space="0" w:color="auto"/>
              <w:right w:val="single" w:sz="6" w:space="0" w:color="auto"/>
            </w:tcBorders>
          </w:tcPr>
          <w:p w14:paraId="544A0672"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16K3</w:t>
            </w:r>
          </w:p>
        </w:tc>
        <w:tc>
          <w:tcPr>
            <w:tcW w:w="1800" w:type="dxa"/>
            <w:tcBorders>
              <w:top w:val="single" w:sz="6" w:space="0" w:color="auto"/>
              <w:left w:val="single" w:sz="6" w:space="0" w:color="auto"/>
              <w:bottom w:val="single" w:sz="6" w:space="0" w:color="auto"/>
              <w:right w:val="single" w:sz="6" w:space="0" w:color="auto"/>
            </w:tcBorders>
          </w:tcPr>
          <w:p w14:paraId="36E629D8"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16K3</w:t>
            </w:r>
          </w:p>
        </w:tc>
      </w:tr>
      <w:tr w:rsidR="00F52868" w:rsidRPr="009F35E9" w14:paraId="142AAE78"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ACEFF8A"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lastRenderedPageBreak/>
              <w:t>16K0</w:t>
            </w:r>
          </w:p>
        </w:tc>
        <w:tc>
          <w:tcPr>
            <w:tcW w:w="1530" w:type="dxa"/>
            <w:tcBorders>
              <w:top w:val="single" w:sz="6" w:space="0" w:color="auto"/>
              <w:left w:val="single" w:sz="6" w:space="0" w:color="auto"/>
              <w:bottom w:val="single" w:sz="6" w:space="0" w:color="auto"/>
              <w:right w:val="single" w:sz="6" w:space="0" w:color="auto"/>
            </w:tcBorders>
          </w:tcPr>
          <w:p w14:paraId="022E37F0"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800" w:type="dxa"/>
            <w:tcBorders>
              <w:top w:val="single" w:sz="6" w:space="0" w:color="auto"/>
              <w:left w:val="single" w:sz="6" w:space="0" w:color="auto"/>
              <w:bottom w:val="single" w:sz="6" w:space="0" w:color="auto"/>
              <w:right w:val="single" w:sz="6" w:space="0" w:color="auto"/>
            </w:tcBorders>
          </w:tcPr>
          <w:p w14:paraId="4224ADC1"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16K0</w:t>
            </w:r>
          </w:p>
        </w:tc>
      </w:tr>
      <w:tr w:rsidR="00F52868" w:rsidRPr="009F35E9" w14:paraId="46269388"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473E48C"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530" w:type="dxa"/>
            <w:tcBorders>
              <w:top w:val="single" w:sz="6" w:space="0" w:color="auto"/>
              <w:left w:val="single" w:sz="6" w:space="0" w:color="auto"/>
              <w:bottom w:val="single" w:sz="6" w:space="0" w:color="auto"/>
              <w:right w:val="single" w:sz="6" w:space="0" w:color="auto"/>
            </w:tcBorders>
          </w:tcPr>
          <w:p w14:paraId="2D13961E"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800" w:type="dxa"/>
            <w:tcBorders>
              <w:top w:val="single" w:sz="6" w:space="0" w:color="auto"/>
              <w:left w:val="single" w:sz="6" w:space="0" w:color="auto"/>
              <w:bottom w:val="single" w:sz="6" w:space="0" w:color="auto"/>
              <w:right w:val="single" w:sz="6" w:space="0" w:color="auto"/>
            </w:tcBorders>
          </w:tcPr>
          <w:p w14:paraId="6372CCC5"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15K0</w:t>
            </w:r>
          </w:p>
        </w:tc>
      </w:tr>
      <w:tr w:rsidR="00F52868" w:rsidRPr="009F35E9" w14:paraId="18B4CB6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0F6ACCF"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530" w:type="dxa"/>
            <w:tcBorders>
              <w:top w:val="single" w:sz="6" w:space="0" w:color="auto"/>
              <w:left w:val="single" w:sz="6" w:space="0" w:color="auto"/>
              <w:bottom w:val="single" w:sz="6" w:space="0" w:color="auto"/>
              <w:right w:val="single" w:sz="6" w:space="0" w:color="auto"/>
            </w:tcBorders>
          </w:tcPr>
          <w:p w14:paraId="22506A53"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800" w:type="dxa"/>
            <w:tcBorders>
              <w:top w:val="single" w:sz="6" w:space="0" w:color="auto"/>
              <w:left w:val="single" w:sz="6" w:space="0" w:color="auto"/>
              <w:bottom w:val="single" w:sz="6" w:space="0" w:color="auto"/>
              <w:right w:val="single" w:sz="6" w:space="0" w:color="auto"/>
            </w:tcBorders>
          </w:tcPr>
          <w:p w14:paraId="020BC5ED"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14K0</w:t>
            </w:r>
          </w:p>
        </w:tc>
      </w:tr>
      <w:tr w:rsidR="00F52868" w:rsidRPr="009F35E9" w14:paraId="66D5E7E7"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AECBC29"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530" w:type="dxa"/>
            <w:tcBorders>
              <w:top w:val="single" w:sz="6" w:space="0" w:color="auto"/>
              <w:left w:val="single" w:sz="6" w:space="0" w:color="auto"/>
              <w:bottom w:val="single" w:sz="6" w:space="0" w:color="auto"/>
              <w:right w:val="single" w:sz="6" w:space="0" w:color="auto"/>
            </w:tcBorders>
          </w:tcPr>
          <w:p w14:paraId="16FB5E25"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800" w:type="dxa"/>
            <w:tcBorders>
              <w:top w:val="single" w:sz="6" w:space="0" w:color="auto"/>
              <w:left w:val="single" w:sz="6" w:space="0" w:color="auto"/>
              <w:bottom w:val="single" w:sz="6" w:space="0" w:color="auto"/>
              <w:right w:val="single" w:sz="6" w:space="0" w:color="auto"/>
            </w:tcBorders>
          </w:tcPr>
          <w:p w14:paraId="44575EA0"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13K6</w:t>
            </w:r>
          </w:p>
        </w:tc>
      </w:tr>
      <w:tr w:rsidR="00F52868" w:rsidRPr="009F35E9" w14:paraId="518D026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72E8992"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530" w:type="dxa"/>
            <w:tcBorders>
              <w:top w:val="single" w:sz="6" w:space="0" w:color="auto"/>
              <w:left w:val="single" w:sz="6" w:space="0" w:color="auto"/>
              <w:bottom w:val="single" w:sz="6" w:space="0" w:color="auto"/>
              <w:right w:val="single" w:sz="6" w:space="0" w:color="auto"/>
            </w:tcBorders>
          </w:tcPr>
          <w:p w14:paraId="0F607B29"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800" w:type="dxa"/>
            <w:tcBorders>
              <w:top w:val="single" w:sz="6" w:space="0" w:color="auto"/>
              <w:left w:val="single" w:sz="6" w:space="0" w:color="auto"/>
              <w:bottom w:val="single" w:sz="6" w:space="0" w:color="auto"/>
              <w:right w:val="single" w:sz="6" w:space="0" w:color="auto"/>
            </w:tcBorders>
          </w:tcPr>
          <w:p w14:paraId="03619490"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12K5</w:t>
            </w:r>
          </w:p>
        </w:tc>
      </w:tr>
      <w:tr w:rsidR="00F52868" w:rsidRPr="009F35E9" w14:paraId="05F00B7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9A2C639"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11K0</w:t>
            </w:r>
          </w:p>
        </w:tc>
        <w:tc>
          <w:tcPr>
            <w:tcW w:w="1530" w:type="dxa"/>
            <w:tcBorders>
              <w:top w:val="single" w:sz="6" w:space="0" w:color="auto"/>
              <w:left w:val="single" w:sz="6" w:space="0" w:color="auto"/>
              <w:bottom w:val="single" w:sz="6" w:space="0" w:color="auto"/>
              <w:right w:val="single" w:sz="6" w:space="0" w:color="auto"/>
            </w:tcBorders>
          </w:tcPr>
          <w:p w14:paraId="649B3C24"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11K0</w:t>
            </w:r>
          </w:p>
        </w:tc>
        <w:tc>
          <w:tcPr>
            <w:tcW w:w="1800" w:type="dxa"/>
            <w:tcBorders>
              <w:top w:val="single" w:sz="6" w:space="0" w:color="auto"/>
              <w:left w:val="single" w:sz="6" w:space="0" w:color="auto"/>
              <w:bottom w:val="single" w:sz="6" w:space="0" w:color="auto"/>
              <w:right w:val="single" w:sz="6" w:space="0" w:color="auto"/>
            </w:tcBorders>
          </w:tcPr>
          <w:p w14:paraId="325F1D33"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11K0</w:t>
            </w:r>
          </w:p>
        </w:tc>
      </w:tr>
      <w:tr w:rsidR="00F52868" w:rsidRPr="009F35E9" w14:paraId="638F69B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4F58BB5"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10K0</w:t>
            </w:r>
          </w:p>
        </w:tc>
        <w:tc>
          <w:tcPr>
            <w:tcW w:w="1530" w:type="dxa"/>
            <w:tcBorders>
              <w:top w:val="single" w:sz="6" w:space="0" w:color="auto"/>
              <w:left w:val="single" w:sz="6" w:space="0" w:color="auto"/>
              <w:bottom w:val="single" w:sz="6" w:space="0" w:color="auto"/>
              <w:right w:val="single" w:sz="6" w:space="0" w:color="auto"/>
            </w:tcBorders>
          </w:tcPr>
          <w:p w14:paraId="3AFD7BAA"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10K0</w:t>
            </w:r>
          </w:p>
        </w:tc>
        <w:tc>
          <w:tcPr>
            <w:tcW w:w="1800" w:type="dxa"/>
            <w:tcBorders>
              <w:top w:val="single" w:sz="6" w:space="0" w:color="auto"/>
              <w:left w:val="single" w:sz="6" w:space="0" w:color="auto"/>
              <w:bottom w:val="single" w:sz="6" w:space="0" w:color="auto"/>
              <w:right w:val="single" w:sz="6" w:space="0" w:color="auto"/>
            </w:tcBorders>
          </w:tcPr>
          <w:p w14:paraId="297E0B97"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10K0</w:t>
            </w:r>
          </w:p>
        </w:tc>
      </w:tr>
      <w:tr w:rsidR="00F52868" w:rsidRPr="009F35E9" w14:paraId="5DDA157F"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FD82EE3"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8K10</w:t>
            </w:r>
          </w:p>
        </w:tc>
        <w:tc>
          <w:tcPr>
            <w:tcW w:w="1530" w:type="dxa"/>
            <w:tcBorders>
              <w:top w:val="single" w:sz="6" w:space="0" w:color="auto"/>
              <w:left w:val="single" w:sz="6" w:space="0" w:color="auto"/>
              <w:bottom w:val="single" w:sz="6" w:space="0" w:color="auto"/>
              <w:right w:val="single" w:sz="6" w:space="0" w:color="auto"/>
            </w:tcBorders>
          </w:tcPr>
          <w:p w14:paraId="738B68EB"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8K10</w:t>
            </w:r>
          </w:p>
        </w:tc>
        <w:tc>
          <w:tcPr>
            <w:tcW w:w="1800" w:type="dxa"/>
            <w:tcBorders>
              <w:top w:val="single" w:sz="6" w:space="0" w:color="auto"/>
              <w:left w:val="single" w:sz="6" w:space="0" w:color="auto"/>
              <w:bottom w:val="single" w:sz="6" w:space="0" w:color="auto"/>
              <w:right w:val="single" w:sz="6" w:space="0" w:color="auto"/>
            </w:tcBorders>
          </w:tcPr>
          <w:p w14:paraId="4644F0E3"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8K10</w:t>
            </w:r>
          </w:p>
        </w:tc>
      </w:tr>
      <w:tr w:rsidR="00F52868" w:rsidRPr="009F35E9" w14:paraId="382C21C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2778B98"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8K60</w:t>
            </w:r>
          </w:p>
        </w:tc>
        <w:tc>
          <w:tcPr>
            <w:tcW w:w="1530" w:type="dxa"/>
            <w:tcBorders>
              <w:top w:val="single" w:sz="6" w:space="0" w:color="auto"/>
              <w:left w:val="single" w:sz="6" w:space="0" w:color="auto"/>
              <w:bottom w:val="single" w:sz="6" w:space="0" w:color="auto"/>
              <w:right w:val="single" w:sz="6" w:space="0" w:color="auto"/>
            </w:tcBorders>
          </w:tcPr>
          <w:p w14:paraId="0F33139F" w14:textId="77777777" w:rsidR="00F52868" w:rsidRPr="009F35E9" w:rsidRDefault="00F52868" w:rsidP="006C2031">
            <w:pPr>
              <w:pStyle w:val="texto"/>
              <w:spacing w:after="20" w:line="228" w:lineRule="exact"/>
              <w:ind w:firstLine="0"/>
              <w:jc w:val="center"/>
              <w:rPr>
                <w:rFonts w:ascii="Verdana" w:hAnsi="Verdana"/>
                <w:sz w:val="16"/>
                <w:szCs w:val="16"/>
                <w:lang w:val="en-US"/>
              </w:rPr>
            </w:pPr>
            <w:r w:rsidRPr="009F35E9">
              <w:rPr>
                <w:rFonts w:ascii="Verdana" w:hAnsi="Verdana"/>
                <w:sz w:val="16"/>
                <w:szCs w:val="16"/>
                <w:lang w:val="en-US"/>
              </w:rPr>
              <w:t>8K60</w:t>
            </w:r>
          </w:p>
        </w:tc>
        <w:tc>
          <w:tcPr>
            <w:tcW w:w="1800" w:type="dxa"/>
            <w:tcBorders>
              <w:top w:val="single" w:sz="6" w:space="0" w:color="auto"/>
              <w:left w:val="single" w:sz="6" w:space="0" w:color="auto"/>
              <w:bottom w:val="single" w:sz="6" w:space="0" w:color="auto"/>
              <w:right w:val="single" w:sz="6" w:space="0" w:color="auto"/>
            </w:tcBorders>
          </w:tcPr>
          <w:p w14:paraId="35848697" w14:textId="77777777" w:rsidR="00F52868" w:rsidRPr="009F35E9" w:rsidRDefault="00F52868" w:rsidP="006C2031">
            <w:pPr>
              <w:pStyle w:val="texto"/>
              <w:spacing w:after="20" w:line="228" w:lineRule="exact"/>
              <w:ind w:firstLine="0"/>
              <w:jc w:val="center"/>
              <w:rPr>
                <w:rFonts w:ascii="Verdana" w:hAnsi="Verdana"/>
                <w:sz w:val="16"/>
                <w:szCs w:val="16"/>
              </w:rPr>
            </w:pPr>
            <w:r w:rsidRPr="009F35E9">
              <w:rPr>
                <w:rFonts w:ascii="Verdana" w:hAnsi="Verdana"/>
                <w:sz w:val="16"/>
                <w:szCs w:val="16"/>
              </w:rPr>
              <w:t>8K60</w:t>
            </w:r>
          </w:p>
        </w:tc>
      </w:tr>
    </w:tbl>
    <w:p w14:paraId="1019923D" w14:textId="79FCF624" w:rsidR="00F52868" w:rsidRPr="009F35E9" w:rsidRDefault="00F52868" w:rsidP="006C2031">
      <w:pPr>
        <w:pStyle w:val="texto"/>
        <w:spacing w:line="228" w:lineRule="exact"/>
        <w:rPr>
          <w:rFonts w:ascii="Verdana" w:hAnsi="Verdana"/>
          <w:sz w:val="16"/>
          <w:szCs w:val="16"/>
        </w:rPr>
      </w:pPr>
    </w:p>
    <w:p w14:paraId="64F99779" w14:textId="7CC195FA" w:rsidR="008E0355" w:rsidRPr="009F35E9" w:rsidRDefault="008E0355" w:rsidP="008E0355">
      <w:pPr>
        <w:spacing w:after="101" w:line="228"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TABL</w:t>
      </w:r>
      <w:r w:rsidR="000C35C1" w:rsidRPr="009F35E9">
        <w:rPr>
          <w:rFonts w:ascii="Verdana" w:hAnsi="Verdana" w:cs="Times New Roman"/>
          <w:b/>
          <w:bCs/>
          <w:sz w:val="16"/>
          <w:szCs w:val="16"/>
        </w:rPr>
        <w:t>E</w:t>
      </w:r>
      <w:r w:rsidRPr="009F35E9">
        <w:rPr>
          <w:rFonts w:ascii="Verdana" w:hAnsi="Verdana" w:cs="Times New Roman"/>
          <w:b/>
          <w:bCs/>
          <w:sz w:val="16"/>
          <w:szCs w:val="16"/>
        </w:rPr>
        <w:t xml:space="preserve"> 11.- </w:t>
      </w:r>
      <w:proofErr w:type="spellStart"/>
      <w:r w:rsidRPr="009F35E9">
        <w:rPr>
          <w:rFonts w:ascii="Verdana" w:hAnsi="Verdana" w:cs="Times New Roman"/>
          <w:b/>
          <w:bCs/>
          <w:sz w:val="16"/>
          <w:szCs w:val="16"/>
        </w:rPr>
        <w:t>Necessary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bandwidth</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2672F959"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34DB24"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C7DA48" w14:textId="6CEA03E3" w:rsidR="008E0355" w:rsidRPr="009F35E9" w:rsidRDefault="000C35C1">
            <w:pPr>
              <w:spacing w:after="20" w:line="228" w:lineRule="atLeast"/>
              <w:jc w:val="center"/>
              <w:rPr>
                <w:rFonts w:ascii="Times New Roman" w:hAnsi="Times New Roman" w:cs="Times New Roman"/>
                <w:sz w:val="24"/>
                <w:szCs w:val="24"/>
              </w:rPr>
            </w:pPr>
            <w:r w:rsidRPr="009F35E9">
              <w:rPr>
                <w:rFonts w:ascii="Verdana" w:hAnsi="Verdana" w:cs="Times New Roman"/>
                <w:b/>
                <w:bCs/>
                <w:sz w:val="16"/>
                <w:szCs w:val="16"/>
              </w:rPr>
              <w:t xml:space="preserve">Mobile </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0DCCB4"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4E1BEDA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D48AA6"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D7C870"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314B21"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21K0</w:t>
            </w:r>
          </w:p>
        </w:tc>
      </w:tr>
      <w:tr w:rsidR="008E0355" w:rsidRPr="009F35E9" w14:paraId="3FAD2F3D"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7A0AFF"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04A9DD"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F532DE"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20K0</w:t>
            </w:r>
          </w:p>
        </w:tc>
      </w:tr>
      <w:tr w:rsidR="008E0355" w:rsidRPr="009F35E9" w14:paraId="215B4466"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FA00A9"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18K0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F85ADE"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18K0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C2B9B6"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18K0</w:t>
            </w:r>
          </w:p>
        </w:tc>
      </w:tr>
      <w:tr w:rsidR="008E0355" w:rsidRPr="009F35E9" w14:paraId="7359513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5BC942"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44B866"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630F94"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17K6</w:t>
            </w:r>
          </w:p>
        </w:tc>
      </w:tr>
      <w:tr w:rsidR="008E0355" w:rsidRPr="009F35E9" w14:paraId="5F94CB90"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8EA55F"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6AFA51"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11AFDF"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16K8</w:t>
            </w:r>
          </w:p>
        </w:tc>
      </w:tr>
      <w:tr w:rsidR="008E0355" w:rsidRPr="009F35E9" w14:paraId="24E74529"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522D13"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9822F7"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82619C"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16K3</w:t>
            </w:r>
          </w:p>
        </w:tc>
      </w:tr>
      <w:tr w:rsidR="008E0355" w:rsidRPr="009F35E9" w14:paraId="15472BD6"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55052B"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B42EB4"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709D15"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16K0</w:t>
            </w:r>
          </w:p>
        </w:tc>
      </w:tr>
      <w:tr w:rsidR="008E0355" w:rsidRPr="009F35E9" w14:paraId="574796D5"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697839"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15K0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36077C"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15K0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CA05A6"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15K0</w:t>
            </w:r>
          </w:p>
        </w:tc>
      </w:tr>
      <w:tr w:rsidR="008E0355" w:rsidRPr="009F35E9" w14:paraId="272E187D"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724803"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4184BD"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8E24FF"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14K0</w:t>
            </w:r>
          </w:p>
        </w:tc>
      </w:tr>
      <w:tr w:rsidR="008E0355" w:rsidRPr="009F35E9" w14:paraId="45669143"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6E42B0"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011428"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6F218A"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13K6</w:t>
            </w:r>
          </w:p>
        </w:tc>
      </w:tr>
      <w:tr w:rsidR="008E0355" w:rsidRPr="009F35E9" w14:paraId="3B310580"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DF80EC"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619F72"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2EBDB8"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12K5</w:t>
            </w:r>
          </w:p>
        </w:tc>
      </w:tr>
      <w:tr w:rsidR="008E0355" w:rsidRPr="009F35E9" w14:paraId="10CAB3D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ACC82E"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886DE5"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11K0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ECB439"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11K0</w:t>
            </w:r>
          </w:p>
        </w:tc>
      </w:tr>
      <w:tr w:rsidR="008E0355" w:rsidRPr="009F35E9" w14:paraId="3EAA2B2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63183A"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A534F9"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EE0E5E"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10K0</w:t>
            </w:r>
          </w:p>
        </w:tc>
      </w:tr>
      <w:tr w:rsidR="008E0355" w:rsidRPr="009F35E9" w14:paraId="7F4D4444"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464C70"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EF334A"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8F661E"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8K10</w:t>
            </w:r>
          </w:p>
        </w:tc>
      </w:tr>
      <w:tr w:rsidR="008E0355" w:rsidRPr="009F35E9" w14:paraId="1485100B"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40EDD2"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F07AB7"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A087C2" w14:textId="77777777" w:rsidR="008E0355" w:rsidRPr="009F35E9" w:rsidRDefault="008E0355">
            <w:pPr>
              <w:spacing w:after="20" w:line="228" w:lineRule="atLeast"/>
              <w:jc w:val="center"/>
              <w:rPr>
                <w:rFonts w:ascii="Times New Roman" w:hAnsi="Times New Roman" w:cs="Times New Roman"/>
                <w:sz w:val="24"/>
                <w:szCs w:val="24"/>
              </w:rPr>
            </w:pPr>
            <w:r w:rsidRPr="009F35E9">
              <w:rPr>
                <w:rFonts w:ascii="Verdana" w:hAnsi="Verdana" w:cs="Times New Roman"/>
                <w:sz w:val="16"/>
                <w:szCs w:val="16"/>
              </w:rPr>
              <w:t>8K60</w:t>
            </w:r>
          </w:p>
        </w:tc>
      </w:tr>
    </w:tbl>
    <w:p w14:paraId="4FC5456B" w14:textId="77777777" w:rsidR="008E0355" w:rsidRPr="009F35E9" w:rsidRDefault="008E0355" w:rsidP="008E0355">
      <w:pPr>
        <w:spacing w:after="101" w:line="228"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12"/>
        <w:gridCol w:w="4430"/>
      </w:tblGrid>
      <w:tr w:rsidR="008E0355" w:rsidRPr="009F35E9" w14:paraId="7E33C011" w14:textId="77777777" w:rsidTr="000C35C1">
        <w:tc>
          <w:tcPr>
            <w:tcW w:w="4529" w:type="dxa"/>
            <w:shd w:val="clear" w:color="auto" w:fill="auto"/>
          </w:tcPr>
          <w:p w14:paraId="400BDCB1"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En caso de que el ancho de banda necesario del equipo sea diferente a los indicados en la tabla 11, debe cumplir al menos con lo siguiente:</w:t>
            </w:r>
          </w:p>
        </w:tc>
        <w:tc>
          <w:tcPr>
            <w:tcW w:w="4529" w:type="dxa"/>
          </w:tcPr>
          <w:p w14:paraId="221E446D" w14:textId="2B45E4EF"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In the event that the necessary bandwidth of the equipment is different from those indicated in table 11, it must comply with at least the following:</w:t>
            </w:r>
          </w:p>
        </w:tc>
      </w:tr>
      <w:tr w:rsidR="008E0355" w:rsidRPr="009F35E9" w14:paraId="77820CD2" w14:textId="77777777" w:rsidTr="000C35C1">
        <w:tc>
          <w:tcPr>
            <w:tcW w:w="4529" w:type="dxa"/>
            <w:shd w:val="clear" w:color="auto" w:fill="auto"/>
          </w:tcPr>
          <w:p w14:paraId="225C4E67"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Ancho de banda ocupado + Tolerancia de frecuencia &lt; 25 kHz (para canales de 25 kHz)</w:t>
            </w:r>
          </w:p>
        </w:tc>
        <w:tc>
          <w:tcPr>
            <w:tcW w:w="4529" w:type="dxa"/>
          </w:tcPr>
          <w:p w14:paraId="4A389391" w14:textId="336C6FFA"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&lt;25 kHz (for 25 kHz channels)</w:t>
            </w:r>
          </w:p>
        </w:tc>
      </w:tr>
      <w:tr w:rsidR="008E0355" w:rsidRPr="009F35E9" w14:paraId="2FE183E4" w14:textId="77777777" w:rsidTr="000C35C1">
        <w:tc>
          <w:tcPr>
            <w:tcW w:w="4529" w:type="dxa"/>
            <w:shd w:val="clear" w:color="auto" w:fill="auto"/>
          </w:tcPr>
          <w:p w14:paraId="5332CAC0"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Ancho de banda ocupado + Tolerancia de frecuencia &lt; 12,5 kHz (para canales de 12,5 kHz)</w:t>
            </w:r>
          </w:p>
        </w:tc>
        <w:tc>
          <w:tcPr>
            <w:tcW w:w="4529" w:type="dxa"/>
          </w:tcPr>
          <w:p w14:paraId="5E990855" w14:textId="6210AAC7"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&lt;12.5 kHz (for 12.5 kHz channels)</w:t>
            </w:r>
          </w:p>
        </w:tc>
      </w:tr>
      <w:tr w:rsidR="008E0355" w:rsidRPr="009F35E9" w14:paraId="65CE1355" w14:textId="77777777" w:rsidTr="000C35C1">
        <w:tc>
          <w:tcPr>
            <w:tcW w:w="4529" w:type="dxa"/>
            <w:shd w:val="clear" w:color="auto" w:fill="auto"/>
          </w:tcPr>
          <w:p w14:paraId="798D8197"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 xml:space="preserve">Por tanto, según el caso: </w:t>
            </w:r>
          </w:p>
        </w:tc>
        <w:tc>
          <w:tcPr>
            <w:tcW w:w="4529" w:type="dxa"/>
          </w:tcPr>
          <w:p w14:paraId="44B16DCC" w14:textId="34746FC8"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 xml:space="preserve">Therefore, depending on the case: </w:t>
            </w:r>
          </w:p>
        </w:tc>
      </w:tr>
      <w:tr w:rsidR="008E0355" w:rsidRPr="009F35E9" w14:paraId="38965347" w14:textId="77777777" w:rsidTr="000C35C1">
        <w:tc>
          <w:tcPr>
            <w:tcW w:w="4529" w:type="dxa"/>
            <w:shd w:val="clear" w:color="auto" w:fill="auto"/>
          </w:tcPr>
          <w:p w14:paraId="2DC8971F" w14:textId="77777777" w:rsidR="008E0355" w:rsidRPr="009F35E9" w:rsidRDefault="008E0355" w:rsidP="008E0355">
            <w:pPr>
              <w:pStyle w:val="texto"/>
              <w:spacing w:after="0" w:line="228" w:lineRule="exact"/>
              <w:ind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25 kHz:</w:t>
            </w:r>
          </w:p>
        </w:tc>
        <w:tc>
          <w:tcPr>
            <w:tcW w:w="4529" w:type="dxa"/>
          </w:tcPr>
          <w:p w14:paraId="035A41AE" w14:textId="71F11D2D" w:rsidR="008E0355" w:rsidRPr="009F35E9" w:rsidRDefault="008E0355" w:rsidP="008E0355">
            <w:pPr>
              <w:pStyle w:val="texto"/>
              <w:spacing w:after="0" w:line="228" w:lineRule="exact"/>
              <w:ind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For</w:t>
            </w:r>
            <w:proofErr w:type="spellEnd"/>
            <w:r w:rsidRPr="002B0D3D">
              <w:rPr>
                <w:rFonts w:ascii="Verdana" w:hAnsi="Verdana" w:cs="Times New Roman"/>
                <w:sz w:val="16"/>
                <w:szCs w:val="16"/>
              </w:rPr>
              <w:t xml:space="preserve"> 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w:t>
            </w:r>
          </w:p>
        </w:tc>
      </w:tr>
      <w:tr w:rsidR="008E0355" w:rsidRPr="009F35E9" w14:paraId="06C611C9" w14:textId="77777777" w:rsidTr="000C35C1">
        <w:tc>
          <w:tcPr>
            <w:tcW w:w="4529" w:type="dxa"/>
            <w:shd w:val="clear" w:color="auto" w:fill="auto"/>
          </w:tcPr>
          <w:p w14:paraId="7A05A4EE" w14:textId="5E305043"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El ancho de banda ocupado &lt; 25 kHz-Tolerancia de frecuencia.</w:t>
            </w:r>
          </w:p>
        </w:tc>
        <w:tc>
          <w:tcPr>
            <w:tcW w:w="4529" w:type="dxa"/>
          </w:tcPr>
          <w:p w14:paraId="45952C02" w14:textId="6066AE0F"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The occupied bandwidth &lt;25 kHz- Frequency tolerance.</w:t>
            </w:r>
          </w:p>
        </w:tc>
      </w:tr>
      <w:tr w:rsidR="008E0355" w:rsidRPr="009F35E9" w14:paraId="29CA0317" w14:textId="77777777" w:rsidTr="000C35C1">
        <w:tc>
          <w:tcPr>
            <w:tcW w:w="4529" w:type="dxa"/>
            <w:shd w:val="clear" w:color="auto" w:fill="auto"/>
          </w:tcPr>
          <w:p w14:paraId="77A50350" w14:textId="77777777" w:rsidR="008E0355" w:rsidRPr="009F35E9" w:rsidRDefault="008E0355" w:rsidP="008E0355">
            <w:pPr>
              <w:pStyle w:val="texto"/>
              <w:spacing w:after="0" w:line="228" w:lineRule="exact"/>
              <w:ind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12,5 kHz:</w:t>
            </w:r>
          </w:p>
        </w:tc>
        <w:tc>
          <w:tcPr>
            <w:tcW w:w="4529" w:type="dxa"/>
          </w:tcPr>
          <w:p w14:paraId="107D1637" w14:textId="7912D6CC" w:rsidR="008E0355" w:rsidRPr="009F35E9" w:rsidRDefault="008E0355" w:rsidP="008E0355">
            <w:pPr>
              <w:pStyle w:val="texto"/>
              <w:spacing w:after="0" w:line="228" w:lineRule="exact"/>
              <w:ind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To</w:t>
            </w:r>
            <w:proofErr w:type="spellEnd"/>
            <w:r w:rsidRPr="002B0D3D">
              <w:rPr>
                <w:rFonts w:ascii="Verdana" w:hAnsi="Verdana" w:cs="Times New Roman"/>
                <w:sz w:val="16"/>
                <w:szCs w:val="16"/>
              </w:rPr>
              <w:t xml:space="preserve"> 12.5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              </w:t>
            </w:r>
          </w:p>
        </w:tc>
      </w:tr>
      <w:tr w:rsidR="008E0355" w:rsidRPr="009F35E9" w14:paraId="23BB6603" w14:textId="77777777" w:rsidTr="000C35C1">
        <w:tc>
          <w:tcPr>
            <w:tcW w:w="4529" w:type="dxa"/>
            <w:shd w:val="clear" w:color="auto" w:fill="auto"/>
          </w:tcPr>
          <w:p w14:paraId="45E54B4B" w14:textId="7E83F9DF" w:rsidR="008E0355" w:rsidRPr="009F35E9" w:rsidRDefault="008E0355" w:rsidP="008E0355">
            <w:pPr>
              <w:pStyle w:val="texto"/>
              <w:spacing w:line="228" w:lineRule="exact"/>
              <w:ind w:firstLine="0"/>
              <w:rPr>
                <w:rFonts w:ascii="Verdana" w:hAnsi="Verdana"/>
                <w:sz w:val="16"/>
                <w:szCs w:val="16"/>
                <w:lang w:val="es-MX"/>
              </w:rPr>
            </w:pPr>
            <w:r w:rsidRPr="009F35E9">
              <w:rPr>
                <w:rFonts w:ascii="Verdana" w:hAnsi="Verdana"/>
                <w:sz w:val="16"/>
                <w:szCs w:val="16"/>
                <w:lang w:val="es-MX"/>
              </w:rPr>
              <w:t>El ancho de banda ocupado &lt; 12,5 kHz-Tolerancia de frecuencia.</w:t>
            </w:r>
          </w:p>
        </w:tc>
        <w:tc>
          <w:tcPr>
            <w:tcW w:w="4529" w:type="dxa"/>
          </w:tcPr>
          <w:p w14:paraId="08865018" w14:textId="21638267"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The width of occupied band &lt;12.5 kHz - Frequency Tolerance.</w:t>
            </w:r>
          </w:p>
        </w:tc>
      </w:tr>
      <w:tr w:rsidR="008E0355" w:rsidRPr="009F35E9" w14:paraId="6E202323" w14:textId="77777777" w:rsidTr="000C35C1">
        <w:tc>
          <w:tcPr>
            <w:tcW w:w="4529" w:type="dxa"/>
            <w:shd w:val="clear" w:color="auto" w:fill="auto"/>
          </w:tcPr>
          <w:p w14:paraId="67454AE4"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lang w:val="es-MX"/>
              </w:rPr>
              <w:t>Los valores del ancho de banda ocupado se verifican de acuerdo a lo establecido en 5.5.</w:t>
            </w:r>
          </w:p>
        </w:tc>
        <w:tc>
          <w:tcPr>
            <w:tcW w:w="4529" w:type="dxa"/>
          </w:tcPr>
          <w:p w14:paraId="685709CE" w14:textId="018E75ED"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 xml:space="preserve">The occupied bandwidth values </w:t>
            </w:r>
            <w:r w:rsidRPr="002B0D3D">
              <w:rPr>
                <w:sz w:val="16"/>
                <w:szCs w:val="16"/>
                <w:lang w:val="en-US"/>
              </w:rPr>
              <w:t>​​</w:t>
            </w:r>
            <w:r w:rsidRPr="002B0D3D">
              <w:rPr>
                <w:rFonts w:ascii="Verdana" w:hAnsi="Verdana" w:cs="Times New Roman"/>
                <w:sz w:val="16"/>
                <w:szCs w:val="16"/>
                <w:lang w:val="en-US"/>
              </w:rPr>
              <w:t>are verified according to what is established in 5.5.</w:t>
            </w:r>
          </w:p>
        </w:tc>
      </w:tr>
      <w:tr w:rsidR="008E0355" w:rsidRPr="009F35E9" w14:paraId="1DA5BD1B" w14:textId="77777777" w:rsidTr="000C35C1">
        <w:tc>
          <w:tcPr>
            <w:tcW w:w="4529" w:type="dxa"/>
            <w:shd w:val="clear" w:color="auto" w:fill="auto"/>
          </w:tcPr>
          <w:p w14:paraId="61F0E6DB"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b/>
                <w:sz w:val="16"/>
                <w:szCs w:val="16"/>
              </w:rPr>
              <w:t xml:space="preserve">4.1.4.3 </w:t>
            </w:r>
            <w:r w:rsidRPr="009F35E9">
              <w:rPr>
                <w:rFonts w:ascii="Verdana" w:hAnsi="Verdana"/>
                <w:sz w:val="16"/>
                <w:szCs w:val="16"/>
              </w:rPr>
              <w:t>Tolerancia de frecuencia</w:t>
            </w:r>
          </w:p>
        </w:tc>
        <w:tc>
          <w:tcPr>
            <w:tcW w:w="4529" w:type="dxa"/>
          </w:tcPr>
          <w:p w14:paraId="71D5442F" w14:textId="4B71FCE8" w:rsidR="008E0355" w:rsidRPr="009F35E9" w:rsidRDefault="008E0355" w:rsidP="008E0355">
            <w:pPr>
              <w:pStyle w:val="texto"/>
              <w:spacing w:line="220" w:lineRule="exact"/>
              <w:ind w:firstLine="0"/>
              <w:rPr>
                <w:rFonts w:ascii="Verdana" w:hAnsi="Verdana"/>
                <w:b/>
                <w:sz w:val="16"/>
                <w:szCs w:val="16"/>
              </w:rPr>
            </w:pPr>
            <w:r w:rsidRPr="002B0D3D">
              <w:rPr>
                <w:rFonts w:ascii="Verdana" w:hAnsi="Verdana" w:cs="Times New Roman"/>
                <w:b/>
                <w:bCs/>
                <w:sz w:val="16"/>
                <w:szCs w:val="16"/>
              </w:rPr>
              <w:t xml:space="preserve">4.1.4.3 </w:t>
            </w:r>
            <w:proofErr w:type="spellStart"/>
            <w:r w:rsidRPr="002B0D3D">
              <w:rPr>
                <w:rFonts w:ascii="Verdana" w:hAnsi="Verdana" w:cs="Times New Roman"/>
                <w:sz w:val="16"/>
                <w:szCs w:val="16"/>
              </w:rPr>
              <w:t>Frequency</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tolerance</w:t>
            </w:r>
            <w:proofErr w:type="spellEnd"/>
          </w:p>
        </w:tc>
      </w:tr>
      <w:tr w:rsidR="008E0355" w:rsidRPr="009F35E9" w14:paraId="60462E09" w14:textId="77777777" w:rsidTr="000C35C1">
        <w:tc>
          <w:tcPr>
            <w:tcW w:w="4529" w:type="dxa"/>
            <w:shd w:val="clear" w:color="auto" w:fill="auto"/>
          </w:tcPr>
          <w:p w14:paraId="7A547C5D" w14:textId="77777777" w:rsidR="008E0355" w:rsidRPr="009F35E9" w:rsidRDefault="008E0355" w:rsidP="008E0355">
            <w:pPr>
              <w:pStyle w:val="texto"/>
              <w:spacing w:line="220" w:lineRule="exact"/>
              <w:ind w:firstLine="0"/>
              <w:rPr>
                <w:rFonts w:ascii="Verdana" w:hAnsi="Verdana"/>
                <w:sz w:val="16"/>
                <w:szCs w:val="16"/>
              </w:rPr>
            </w:pPr>
            <w:r w:rsidRPr="009F35E9">
              <w:rPr>
                <w:rFonts w:ascii="Verdana" w:hAnsi="Verdana"/>
                <w:sz w:val="16"/>
                <w:szCs w:val="16"/>
              </w:rPr>
              <w:t>La Tolerancia de frecuencia debe ser como máximo lo establecido en la tabla 12.</w:t>
            </w:r>
          </w:p>
        </w:tc>
        <w:tc>
          <w:tcPr>
            <w:tcW w:w="4529" w:type="dxa"/>
          </w:tcPr>
          <w:p w14:paraId="1633E789" w14:textId="6F003BA7" w:rsidR="008E0355" w:rsidRPr="009F35E9" w:rsidRDefault="008E0355" w:rsidP="008E0355">
            <w:pPr>
              <w:pStyle w:val="texto"/>
              <w:spacing w:line="220" w:lineRule="exact"/>
              <w:ind w:firstLine="0"/>
              <w:rPr>
                <w:rFonts w:ascii="Verdana" w:hAnsi="Verdana"/>
                <w:sz w:val="16"/>
                <w:szCs w:val="16"/>
                <w:lang w:val="en-US"/>
              </w:rPr>
            </w:pPr>
            <w:r w:rsidRPr="002B0D3D">
              <w:rPr>
                <w:rFonts w:ascii="Verdana" w:hAnsi="Verdana" w:cs="Times New Roman"/>
                <w:sz w:val="16"/>
                <w:szCs w:val="16"/>
                <w:lang w:val="en-US"/>
              </w:rPr>
              <w:t>The frequency tolerance must be at most what is established in table 12.</w:t>
            </w:r>
          </w:p>
        </w:tc>
      </w:tr>
    </w:tbl>
    <w:p w14:paraId="7F61031B" w14:textId="77777777" w:rsidR="00F52868" w:rsidRPr="009F35E9" w:rsidRDefault="00F52868" w:rsidP="006C2031">
      <w:pPr>
        <w:pStyle w:val="texto"/>
        <w:spacing w:line="220" w:lineRule="exact"/>
        <w:ind w:firstLine="0"/>
        <w:jc w:val="center"/>
        <w:rPr>
          <w:rFonts w:ascii="Verdana" w:hAnsi="Verdana"/>
          <w:b/>
          <w:sz w:val="16"/>
          <w:szCs w:val="16"/>
        </w:rPr>
      </w:pPr>
      <w:r w:rsidRPr="009F35E9">
        <w:rPr>
          <w:rFonts w:ascii="Verdana" w:hAnsi="Verdana"/>
          <w:b/>
          <w:sz w:val="16"/>
          <w:szCs w:val="16"/>
        </w:rPr>
        <w:lastRenderedPageBreak/>
        <w:t>TABLA 12.- Tolerancia de frecuencia</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5807397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7C11BF8" w14:textId="77777777" w:rsidR="00F52868" w:rsidRPr="009F35E9" w:rsidRDefault="00F52868" w:rsidP="006C2031">
            <w:pPr>
              <w:pStyle w:val="texto"/>
              <w:spacing w:line="228"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565AC7FE" w14:textId="77777777" w:rsidR="00F52868" w:rsidRPr="009F35E9" w:rsidRDefault="00F52868" w:rsidP="006C2031">
            <w:pPr>
              <w:pStyle w:val="texto"/>
              <w:spacing w:line="228" w:lineRule="exact"/>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73B73F60" w14:textId="77777777" w:rsidR="00F52868" w:rsidRPr="009F35E9" w:rsidRDefault="00F52868" w:rsidP="006C2031">
            <w:pPr>
              <w:pStyle w:val="texto"/>
              <w:spacing w:line="228" w:lineRule="exact"/>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41B58B3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83554BE" w14:textId="77777777" w:rsidR="00F52868" w:rsidRPr="009F35E9" w:rsidRDefault="00F52868" w:rsidP="006C2031">
            <w:pPr>
              <w:pStyle w:val="texto"/>
              <w:spacing w:line="228" w:lineRule="exact"/>
              <w:ind w:firstLine="0"/>
              <w:jc w:val="center"/>
              <w:rPr>
                <w:rFonts w:ascii="Verdana" w:hAnsi="Verdana"/>
                <w:sz w:val="16"/>
                <w:szCs w:val="16"/>
                <w:lang w:val="en-US"/>
              </w:rPr>
            </w:pPr>
            <w:r w:rsidRPr="009F35E9">
              <w:rPr>
                <w:rFonts w:ascii="Verdana" w:hAnsi="Verdana"/>
                <w:sz w:val="16"/>
                <w:szCs w:val="16"/>
                <w:lang w:val="en-US"/>
              </w:rPr>
              <w:t>5 ppm</w:t>
            </w:r>
          </w:p>
        </w:tc>
        <w:tc>
          <w:tcPr>
            <w:tcW w:w="1530" w:type="dxa"/>
            <w:tcBorders>
              <w:top w:val="single" w:sz="6" w:space="0" w:color="auto"/>
              <w:left w:val="single" w:sz="6" w:space="0" w:color="auto"/>
              <w:bottom w:val="single" w:sz="6" w:space="0" w:color="auto"/>
              <w:right w:val="single" w:sz="6" w:space="0" w:color="auto"/>
            </w:tcBorders>
          </w:tcPr>
          <w:p w14:paraId="2100B8D2" w14:textId="77777777" w:rsidR="00F52868" w:rsidRPr="009F35E9" w:rsidRDefault="00F52868" w:rsidP="006C2031">
            <w:pPr>
              <w:pStyle w:val="texto"/>
              <w:spacing w:line="228" w:lineRule="exact"/>
              <w:ind w:firstLine="0"/>
              <w:jc w:val="center"/>
              <w:rPr>
                <w:rFonts w:ascii="Verdana" w:hAnsi="Verdana"/>
                <w:sz w:val="16"/>
                <w:szCs w:val="16"/>
                <w:lang w:val="en-US"/>
              </w:rPr>
            </w:pPr>
            <w:r w:rsidRPr="009F35E9">
              <w:rPr>
                <w:rFonts w:ascii="Verdana" w:hAnsi="Verdana"/>
                <w:sz w:val="16"/>
                <w:szCs w:val="16"/>
                <w:lang w:val="en-US"/>
              </w:rPr>
              <w:t>5 ppm</w:t>
            </w:r>
          </w:p>
        </w:tc>
        <w:tc>
          <w:tcPr>
            <w:tcW w:w="1800" w:type="dxa"/>
            <w:tcBorders>
              <w:top w:val="single" w:sz="6" w:space="0" w:color="auto"/>
              <w:left w:val="single" w:sz="6" w:space="0" w:color="auto"/>
              <w:bottom w:val="single" w:sz="6" w:space="0" w:color="auto"/>
              <w:right w:val="single" w:sz="6" w:space="0" w:color="auto"/>
            </w:tcBorders>
          </w:tcPr>
          <w:p w14:paraId="33BF01D1" w14:textId="77777777" w:rsidR="00F52868" w:rsidRPr="009F35E9" w:rsidRDefault="00F52868" w:rsidP="006C2031">
            <w:pPr>
              <w:pStyle w:val="texto"/>
              <w:spacing w:line="228" w:lineRule="exact"/>
              <w:ind w:firstLine="0"/>
              <w:jc w:val="center"/>
              <w:rPr>
                <w:rFonts w:ascii="Verdana" w:hAnsi="Verdana"/>
                <w:sz w:val="16"/>
                <w:szCs w:val="16"/>
                <w:lang w:val="en-US"/>
              </w:rPr>
            </w:pPr>
            <w:r w:rsidRPr="009F35E9">
              <w:rPr>
                <w:rFonts w:ascii="Verdana" w:hAnsi="Verdana"/>
                <w:sz w:val="16"/>
                <w:szCs w:val="16"/>
                <w:lang w:val="en-US"/>
              </w:rPr>
              <w:t>5 ppm</w:t>
            </w:r>
          </w:p>
        </w:tc>
      </w:tr>
    </w:tbl>
    <w:p w14:paraId="6CAB749B" w14:textId="665231EE" w:rsidR="00F52868" w:rsidRPr="009F35E9" w:rsidRDefault="00F52868" w:rsidP="006C2031">
      <w:pPr>
        <w:pStyle w:val="texto"/>
        <w:spacing w:line="228" w:lineRule="exact"/>
        <w:rPr>
          <w:rFonts w:ascii="Verdana" w:hAnsi="Verdana"/>
          <w:sz w:val="16"/>
          <w:szCs w:val="16"/>
          <w:lang w:val="en-US"/>
        </w:rPr>
      </w:pPr>
    </w:p>
    <w:p w14:paraId="050855EE" w14:textId="77777777" w:rsidR="008E0355" w:rsidRPr="009F35E9" w:rsidRDefault="008E0355" w:rsidP="008E0355">
      <w:pPr>
        <w:spacing w:after="101" w:line="220"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 A 12.- </w:t>
      </w:r>
      <w:proofErr w:type="spellStart"/>
      <w:r w:rsidRPr="009F35E9">
        <w:rPr>
          <w:rFonts w:ascii="Verdana" w:hAnsi="Verdana" w:cs="Times New Roman"/>
          <w:b/>
          <w:bCs/>
          <w:sz w:val="16"/>
          <w:szCs w:val="16"/>
        </w:rPr>
        <w:t>Frequency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tolerance</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2A68929F"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D537AC" w14:textId="77777777" w:rsidR="008E0355" w:rsidRPr="009F35E9" w:rsidRDefault="008E0355">
            <w:pPr>
              <w:spacing w:after="101" w:line="228"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C57B68" w14:textId="77777777" w:rsidR="008E0355" w:rsidRPr="009F35E9" w:rsidRDefault="008E0355">
            <w:pPr>
              <w:spacing w:after="101" w:line="228"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1C07EC" w14:textId="77777777" w:rsidR="008E0355" w:rsidRPr="009F35E9" w:rsidRDefault="008E0355">
            <w:pPr>
              <w:spacing w:after="101" w:line="228"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37E9E18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CDA5D9" w14:textId="77777777" w:rsidR="008E0355" w:rsidRPr="009F35E9" w:rsidRDefault="008E0355">
            <w:pPr>
              <w:spacing w:after="101" w:line="228" w:lineRule="atLeast"/>
              <w:jc w:val="center"/>
              <w:rPr>
                <w:rFonts w:ascii="Times New Roman" w:hAnsi="Times New Roman" w:cs="Times New Roman"/>
                <w:sz w:val="24"/>
                <w:szCs w:val="24"/>
              </w:rPr>
            </w:pPr>
            <w:r w:rsidRPr="009F35E9">
              <w:rPr>
                <w:rFonts w:ascii="Verdana" w:hAnsi="Verdana" w:cs="Times New Roman"/>
                <w:sz w:val="16"/>
                <w:szCs w:val="16"/>
              </w:rPr>
              <w:t>5 ppm</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601F44" w14:textId="77777777" w:rsidR="008E0355" w:rsidRPr="009F35E9" w:rsidRDefault="008E0355">
            <w:pPr>
              <w:spacing w:after="101" w:line="228" w:lineRule="atLeast"/>
              <w:jc w:val="center"/>
              <w:rPr>
                <w:rFonts w:ascii="Times New Roman" w:hAnsi="Times New Roman" w:cs="Times New Roman"/>
                <w:sz w:val="24"/>
                <w:szCs w:val="24"/>
              </w:rPr>
            </w:pPr>
            <w:r w:rsidRPr="009F35E9">
              <w:rPr>
                <w:rFonts w:ascii="Verdana" w:hAnsi="Verdana" w:cs="Times New Roman"/>
                <w:sz w:val="16"/>
                <w:szCs w:val="16"/>
              </w:rPr>
              <w:t>5 ppm</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9C5EB4" w14:textId="77777777" w:rsidR="008E0355" w:rsidRPr="009F35E9" w:rsidRDefault="008E0355">
            <w:pPr>
              <w:spacing w:after="101" w:line="228" w:lineRule="atLeast"/>
              <w:jc w:val="center"/>
              <w:rPr>
                <w:rFonts w:ascii="Times New Roman" w:hAnsi="Times New Roman" w:cs="Times New Roman"/>
                <w:sz w:val="24"/>
                <w:szCs w:val="24"/>
              </w:rPr>
            </w:pPr>
            <w:r w:rsidRPr="009F35E9">
              <w:rPr>
                <w:rFonts w:ascii="Verdana" w:hAnsi="Verdana" w:cs="Times New Roman"/>
                <w:sz w:val="16"/>
                <w:szCs w:val="16"/>
              </w:rPr>
              <w:t>5 ppm</w:t>
            </w:r>
          </w:p>
        </w:tc>
      </w:tr>
    </w:tbl>
    <w:p w14:paraId="227EC6F9" w14:textId="77777777" w:rsidR="008E0355" w:rsidRPr="009F35E9" w:rsidRDefault="008E0355" w:rsidP="008E0355">
      <w:pPr>
        <w:spacing w:after="101" w:line="228"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20"/>
        <w:gridCol w:w="4422"/>
      </w:tblGrid>
      <w:tr w:rsidR="008E0355" w:rsidRPr="009F35E9" w14:paraId="04D155A3" w14:textId="77777777" w:rsidTr="000C35C1">
        <w:tc>
          <w:tcPr>
            <w:tcW w:w="4529" w:type="dxa"/>
            <w:shd w:val="clear" w:color="auto" w:fill="auto"/>
          </w:tcPr>
          <w:p w14:paraId="08A54929"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Los valores de la tabla anterior se verifican de acuerdo con lo establecido en 5.3.</w:t>
            </w:r>
          </w:p>
        </w:tc>
        <w:tc>
          <w:tcPr>
            <w:tcW w:w="4529" w:type="dxa"/>
          </w:tcPr>
          <w:p w14:paraId="47F45E45" w14:textId="0B662A3E"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 xml:space="preserve">The values </w:t>
            </w:r>
            <w:r w:rsidRPr="002B0D3D">
              <w:rPr>
                <w:sz w:val="16"/>
                <w:szCs w:val="16"/>
                <w:lang w:val="en-US"/>
              </w:rPr>
              <w:t>​​</w:t>
            </w:r>
            <w:r w:rsidRPr="002B0D3D">
              <w:rPr>
                <w:rFonts w:ascii="Verdana" w:hAnsi="Verdana" w:cs="Times New Roman"/>
                <w:sz w:val="16"/>
                <w:szCs w:val="16"/>
                <w:lang w:val="en-US"/>
              </w:rPr>
              <w:t>in the table above are verified in accordance with the provisions of 5.3.</w:t>
            </w:r>
          </w:p>
        </w:tc>
      </w:tr>
      <w:tr w:rsidR="008E0355" w:rsidRPr="009F35E9" w14:paraId="434FDAAF" w14:textId="77777777" w:rsidTr="000C35C1">
        <w:tc>
          <w:tcPr>
            <w:tcW w:w="4529" w:type="dxa"/>
            <w:shd w:val="clear" w:color="auto" w:fill="auto"/>
          </w:tcPr>
          <w:p w14:paraId="6DCEF626"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4.1.4.4 </w:t>
            </w:r>
            <w:r w:rsidRPr="009F35E9">
              <w:rPr>
                <w:rFonts w:ascii="Verdana" w:hAnsi="Verdana"/>
                <w:sz w:val="16"/>
                <w:szCs w:val="16"/>
              </w:rPr>
              <w:t>Emisiones no esenciales:</w:t>
            </w:r>
          </w:p>
        </w:tc>
        <w:tc>
          <w:tcPr>
            <w:tcW w:w="4529" w:type="dxa"/>
          </w:tcPr>
          <w:p w14:paraId="37C608E4" w14:textId="45000721" w:rsidR="008E0355" w:rsidRPr="009F35E9" w:rsidRDefault="008E0355" w:rsidP="008E0355">
            <w:pPr>
              <w:pStyle w:val="texto"/>
              <w:spacing w:line="204" w:lineRule="exact"/>
              <w:ind w:firstLine="0"/>
              <w:rPr>
                <w:rFonts w:ascii="Verdana" w:hAnsi="Verdana"/>
                <w:b/>
                <w:sz w:val="16"/>
                <w:szCs w:val="16"/>
              </w:rPr>
            </w:pPr>
            <w:r w:rsidRPr="002B0D3D">
              <w:rPr>
                <w:rFonts w:ascii="Verdana" w:hAnsi="Verdana" w:cs="Times New Roman"/>
                <w:b/>
                <w:bCs/>
                <w:sz w:val="16"/>
                <w:szCs w:val="16"/>
              </w:rPr>
              <w:t xml:space="preserve">4.1.4.4 </w:t>
            </w:r>
            <w:r w:rsidR="000C35C1" w:rsidRPr="009F35E9">
              <w:rPr>
                <w:rFonts w:ascii="Verdana" w:hAnsi="Verdana" w:cs="Times New Roman"/>
                <w:b/>
                <w:bCs/>
                <w:sz w:val="16"/>
                <w:szCs w:val="16"/>
              </w:rPr>
              <w:t>Non-</w:t>
            </w:r>
            <w:proofErr w:type="spellStart"/>
            <w:r w:rsidR="000C35C1" w:rsidRPr="009F35E9">
              <w:rPr>
                <w:rFonts w:ascii="Verdana" w:hAnsi="Verdana" w:cs="Times New Roman"/>
                <w:b/>
                <w:bCs/>
                <w:sz w:val="16"/>
                <w:szCs w:val="16"/>
              </w:rPr>
              <w:t>essential</w:t>
            </w:r>
            <w:proofErr w:type="spellEnd"/>
            <w:r w:rsidRPr="002B0D3D">
              <w:rPr>
                <w:rFonts w:ascii="Verdana" w:hAnsi="Verdana" w:cs="Times New Roman"/>
                <w:b/>
                <w:bCs/>
                <w:sz w:val="16"/>
                <w:szCs w:val="16"/>
              </w:rPr>
              <w:t xml:space="preserve"> </w:t>
            </w:r>
            <w:proofErr w:type="spellStart"/>
            <w:r w:rsidRPr="002B0D3D">
              <w:rPr>
                <w:rFonts w:ascii="Verdana" w:hAnsi="Verdana" w:cs="Times New Roman"/>
                <w:sz w:val="16"/>
                <w:szCs w:val="16"/>
              </w:rPr>
              <w:t>emissions</w:t>
            </w:r>
            <w:proofErr w:type="spellEnd"/>
            <w:r w:rsidRPr="002B0D3D">
              <w:rPr>
                <w:rFonts w:ascii="Verdana" w:hAnsi="Verdana" w:cs="Times New Roman"/>
                <w:sz w:val="16"/>
                <w:szCs w:val="16"/>
              </w:rPr>
              <w:t>:</w:t>
            </w:r>
          </w:p>
        </w:tc>
      </w:tr>
      <w:tr w:rsidR="008E0355" w:rsidRPr="009F35E9" w14:paraId="15084247" w14:textId="77777777" w:rsidTr="000C35C1">
        <w:tc>
          <w:tcPr>
            <w:tcW w:w="4529" w:type="dxa"/>
            <w:shd w:val="clear" w:color="auto" w:fill="auto"/>
          </w:tcPr>
          <w:p w14:paraId="69854CD4"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Los niveles máximos permitidos de las emisiones no esenciales, se calculan con base en los valores de atenuación por debajo de la potencia media siguientes:</w:t>
            </w:r>
          </w:p>
        </w:tc>
        <w:tc>
          <w:tcPr>
            <w:tcW w:w="4529" w:type="dxa"/>
          </w:tcPr>
          <w:p w14:paraId="39E15861" w14:textId="6E725517"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 xml:space="preserve">The maximum permitted levels of non-essential emissions are calculated based on the following attenuation values </w:t>
            </w:r>
            <w:r w:rsidRPr="002B0D3D">
              <w:rPr>
                <w:sz w:val="16"/>
                <w:szCs w:val="16"/>
                <w:lang w:val="en-US"/>
              </w:rPr>
              <w:t>​​</w:t>
            </w:r>
            <w:r w:rsidRPr="002B0D3D">
              <w:rPr>
                <w:rFonts w:ascii="Verdana" w:hAnsi="Verdana" w:cs="Times New Roman"/>
                <w:sz w:val="16"/>
                <w:szCs w:val="16"/>
                <w:lang w:val="en-US"/>
              </w:rPr>
              <w:t>below the mean power:</w:t>
            </w:r>
          </w:p>
        </w:tc>
      </w:tr>
      <w:tr w:rsidR="008E0355" w:rsidRPr="009F35E9" w14:paraId="044EF007" w14:textId="77777777" w:rsidTr="000C35C1">
        <w:tc>
          <w:tcPr>
            <w:tcW w:w="4529" w:type="dxa"/>
            <w:shd w:val="clear" w:color="auto" w:fill="auto"/>
          </w:tcPr>
          <w:p w14:paraId="78E36ABE"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Atenuación</w:t>
            </w:r>
            <w:r w:rsidRPr="009F35E9">
              <w:rPr>
                <w:rFonts w:ascii="Verdana" w:hAnsi="Verdana"/>
                <w:position w:val="-6"/>
                <w:sz w:val="16"/>
                <w:szCs w:val="16"/>
              </w:rPr>
              <w:t>dB</w:t>
            </w:r>
            <w:r w:rsidRPr="009F35E9">
              <w:rPr>
                <w:rFonts w:ascii="Verdana" w:hAnsi="Verdana"/>
                <w:sz w:val="16"/>
                <w:szCs w:val="16"/>
              </w:rPr>
              <w:t xml:space="preserve"> </w:t>
            </w:r>
            <w:r w:rsidRPr="009F35E9">
              <w:rPr>
                <w:rFonts w:ascii="Verdana" w:hAnsi="Verdana"/>
                <w:sz w:val="16"/>
                <w:szCs w:val="16"/>
                <w:u w:val="single"/>
              </w:rPr>
              <w:t>&gt;</w:t>
            </w:r>
            <w:r w:rsidRPr="009F35E9">
              <w:rPr>
                <w:rFonts w:ascii="Verdana" w:hAnsi="Verdana"/>
                <w:sz w:val="16"/>
                <w:szCs w:val="16"/>
              </w:rPr>
              <w:t xml:space="preserve"> 43 + 10 log</w:t>
            </w:r>
            <w:r w:rsidRPr="009F35E9">
              <w:rPr>
                <w:rFonts w:ascii="Verdana" w:hAnsi="Verdana"/>
                <w:position w:val="-6"/>
                <w:sz w:val="16"/>
                <w:szCs w:val="16"/>
              </w:rPr>
              <w:t>10</w:t>
            </w:r>
            <w:r w:rsidRPr="009F35E9">
              <w:rPr>
                <w:rFonts w:ascii="Verdana" w:hAnsi="Verdana"/>
                <w:sz w:val="16"/>
                <w:szCs w:val="16"/>
              </w:rPr>
              <w:t xml:space="preserve"> (P) o </w:t>
            </w:r>
            <w:r w:rsidRPr="009F35E9">
              <w:rPr>
                <w:rFonts w:ascii="Verdana" w:hAnsi="Verdana"/>
                <w:sz w:val="16"/>
                <w:szCs w:val="16"/>
                <w:u w:val="single"/>
              </w:rPr>
              <w:t>&gt;</w:t>
            </w:r>
            <w:r w:rsidRPr="009F35E9">
              <w:rPr>
                <w:rFonts w:ascii="Verdana" w:hAnsi="Verdana"/>
                <w:sz w:val="16"/>
                <w:szCs w:val="16"/>
              </w:rPr>
              <w:t xml:space="preserve"> 70 dBc, cualquiera que sea la menos estricta.</w:t>
            </w:r>
          </w:p>
        </w:tc>
        <w:tc>
          <w:tcPr>
            <w:tcW w:w="4529" w:type="dxa"/>
          </w:tcPr>
          <w:p w14:paraId="4782E9C4" w14:textId="333736B6"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 xml:space="preserve">Attenuation </w:t>
            </w:r>
            <w:r w:rsidRPr="002B0D3D">
              <w:rPr>
                <w:rFonts w:ascii="Verdana" w:hAnsi="Verdana" w:cs="Times New Roman"/>
                <w:position w:val="-6"/>
                <w:sz w:val="16"/>
                <w:szCs w:val="16"/>
                <w:lang w:val="en-US"/>
              </w:rPr>
              <w:t xml:space="preserve">dB </w:t>
            </w:r>
            <w:r w:rsidRPr="002B0D3D">
              <w:rPr>
                <w:rFonts w:ascii="Verdana" w:hAnsi="Verdana" w:cs="Times New Roman"/>
                <w:sz w:val="16"/>
                <w:szCs w:val="16"/>
                <w:u w:val="single"/>
                <w:lang w:val="en-US"/>
              </w:rPr>
              <w:t xml:space="preserve">&gt; </w:t>
            </w:r>
            <w:r w:rsidRPr="002B0D3D">
              <w:rPr>
                <w:rFonts w:ascii="Verdana" w:hAnsi="Verdana" w:cs="Times New Roman"/>
                <w:sz w:val="16"/>
                <w:szCs w:val="16"/>
                <w:lang w:val="en-US"/>
              </w:rPr>
              <w:t xml:space="preserve">43 + 10 log </w:t>
            </w:r>
            <w:r w:rsidRPr="002B0D3D">
              <w:rPr>
                <w:rFonts w:ascii="Verdana" w:hAnsi="Verdana" w:cs="Times New Roman"/>
                <w:position w:val="-6"/>
                <w:sz w:val="16"/>
                <w:szCs w:val="16"/>
                <w:lang w:val="en-US"/>
              </w:rPr>
              <w:t xml:space="preserve">10 </w:t>
            </w:r>
            <w:r w:rsidRPr="002B0D3D">
              <w:rPr>
                <w:rFonts w:ascii="Verdana" w:hAnsi="Verdana" w:cs="Times New Roman"/>
                <w:sz w:val="16"/>
                <w:szCs w:val="16"/>
                <w:lang w:val="en-US"/>
              </w:rPr>
              <w:t xml:space="preserve">(P) or </w:t>
            </w:r>
            <w:r w:rsidRPr="002B0D3D">
              <w:rPr>
                <w:rFonts w:ascii="Verdana" w:hAnsi="Verdana" w:cs="Times New Roman"/>
                <w:sz w:val="16"/>
                <w:szCs w:val="16"/>
                <w:u w:val="single"/>
                <w:lang w:val="en-US"/>
              </w:rPr>
              <w:t xml:space="preserve">&gt; </w:t>
            </w:r>
            <w:r w:rsidRPr="002B0D3D">
              <w:rPr>
                <w:rFonts w:ascii="Verdana" w:hAnsi="Verdana" w:cs="Times New Roman"/>
                <w:sz w:val="16"/>
                <w:szCs w:val="16"/>
                <w:lang w:val="en-US"/>
              </w:rPr>
              <w:t xml:space="preserve">70 </w:t>
            </w:r>
            <w:proofErr w:type="spellStart"/>
            <w:r w:rsidRPr="002B0D3D">
              <w:rPr>
                <w:rFonts w:ascii="Verdana" w:hAnsi="Verdana" w:cs="Times New Roman"/>
                <w:sz w:val="16"/>
                <w:szCs w:val="16"/>
                <w:lang w:val="en-US"/>
              </w:rPr>
              <w:t>dBc</w:t>
            </w:r>
            <w:proofErr w:type="spellEnd"/>
            <w:r w:rsidRPr="002B0D3D">
              <w:rPr>
                <w:rFonts w:ascii="Verdana" w:hAnsi="Verdana" w:cs="Times New Roman"/>
                <w:sz w:val="16"/>
                <w:szCs w:val="16"/>
                <w:lang w:val="en-US"/>
              </w:rPr>
              <w:t xml:space="preserve">, whichever is less strict. </w:t>
            </w:r>
          </w:p>
        </w:tc>
      </w:tr>
      <w:tr w:rsidR="008E0355" w:rsidRPr="009F35E9" w14:paraId="27CC5A7B" w14:textId="77777777" w:rsidTr="000C35C1">
        <w:tc>
          <w:tcPr>
            <w:tcW w:w="4529" w:type="dxa"/>
            <w:shd w:val="clear" w:color="auto" w:fill="auto"/>
          </w:tcPr>
          <w:p w14:paraId="635AFEA1"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Donde,</w:t>
            </w:r>
          </w:p>
        </w:tc>
        <w:tc>
          <w:tcPr>
            <w:tcW w:w="4529" w:type="dxa"/>
          </w:tcPr>
          <w:p w14:paraId="34E74845" w14:textId="683AB88F" w:rsidR="008E0355" w:rsidRPr="009F35E9" w:rsidRDefault="008E0355" w:rsidP="008E0355">
            <w:pPr>
              <w:pStyle w:val="texto"/>
              <w:spacing w:line="204" w:lineRule="exact"/>
              <w:ind w:firstLine="0"/>
              <w:rPr>
                <w:rFonts w:ascii="Verdana" w:hAnsi="Verdana"/>
                <w:sz w:val="16"/>
                <w:szCs w:val="16"/>
              </w:rPr>
            </w:pPr>
            <w:proofErr w:type="spellStart"/>
            <w:r w:rsidRPr="002B0D3D">
              <w:rPr>
                <w:rFonts w:ascii="Verdana" w:hAnsi="Verdana" w:cs="Times New Roman"/>
                <w:sz w:val="16"/>
                <w:szCs w:val="16"/>
              </w:rPr>
              <w:t>Where</w:t>
            </w:r>
            <w:proofErr w:type="spellEnd"/>
            <w:r w:rsidRPr="002B0D3D">
              <w:rPr>
                <w:rFonts w:ascii="Verdana" w:hAnsi="Verdana" w:cs="Times New Roman"/>
                <w:sz w:val="16"/>
                <w:szCs w:val="16"/>
              </w:rPr>
              <w:t>,</w:t>
            </w:r>
          </w:p>
        </w:tc>
      </w:tr>
      <w:tr w:rsidR="008E0355" w:rsidRPr="009F35E9" w14:paraId="2F1ACC64" w14:textId="77777777" w:rsidTr="000C35C1">
        <w:tc>
          <w:tcPr>
            <w:tcW w:w="4529" w:type="dxa"/>
            <w:shd w:val="clear" w:color="auto" w:fill="auto"/>
          </w:tcPr>
          <w:p w14:paraId="65B7EB3C"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Atenuación</w:t>
            </w:r>
            <w:r w:rsidRPr="009F35E9">
              <w:rPr>
                <w:rFonts w:ascii="Verdana" w:hAnsi="Verdana"/>
                <w:position w:val="-6"/>
                <w:sz w:val="16"/>
                <w:szCs w:val="16"/>
              </w:rPr>
              <w:t>dB</w:t>
            </w:r>
            <w:r w:rsidRPr="009F35E9">
              <w:rPr>
                <w:rFonts w:ascii="Verdana" w:hAnsi="Verdana"/>
                <w:sz w:val="16"/>
                <w:szCs w:val="16"/>
              </w:rPr>
              <w:t xml:space="preserve"> es la atenuación medida en dBc, </w:t>
            </w:r>
          </w:p>
        </w:tc>
        <w:tc>
          <w:tcPr>
            <w:tcW w:w="4529" w:type="dxa"/>
          </w:tcPr>
          <w:p w14:paraId="5BC852BC" w14:textId="2FC73AFD"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 xml:space="preserve">Attenuation </w:t>
            </w:r>
            <w:r w:rsidRPr="002B0D3D">
              <w:rPr>
                <w:rFonts w:ascii="Verdana" w:hAnsi="Verdana" w:cs="Times New Roman"/>
                <w:position w:val="-6"/>
                <w:sz w:val="16"/>
                <w:szCs w:val="16"/>
                <w:lang w:val="en-US"/>
              </w:rPr>
              <w:t xml:space="preserve">dB </w:t>
            </w:r>
            <w:r w:rsidRPr="002B0D3D">
              <w:rPr>
                <w:rFonts w:ascii="Verdana" w:hAnsi="Verdana" w:cs="Times New Roman"/>
                <w:sz w:val="16"/>
                <w:szCs w:val="16"/>
                <w:lang w:val="en-US"/>
              </w:rPr>
              <w:t xml:space="preserve">is the attenuation measured in dBc, </w:t>
            </w:r>
          </w:p>
        </w:tc>
      </w:tr>
      <w:tr w:rsidR="008E0355" w:rsidRPr="009F35E9" w14:paraId="403FFA25" w14:textId="77777777" w:rsidTr="000C35C1">
        <w:tc>
          <w:tcPr>
            <w:tcW w:w="4529" w:type="dxa"/>
            <w:shd w:val="clear" w:color="auto" w:fill="auto"/>
          </w:tcPr>
          <w:p w14:paraId="321FE6DB"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P es la potencia media en Watts.</w:t>
            </w:r>
          </w:p>
        </w:tc>
        <w:tc>
          <w:tcPr>
            <w:tcW w:w="4529" w:type="dxa"/>
          </w:tcPr>
          <w:p w14:paraId="0CE820D3" w14:textId="092ECB1D"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P is the average power in Watts.</w:t>
            </w:r>
          </w:p>
        </w:tc>
      </w:tr>
      <w:tr w:rsidR="008E0355" w:rsidRPr="009F35E9" w14:paraId="0AAF43F2" w14:textId="77777777" w:rsidTr="000C35C1">
        <w:tc>
          <w:tcPr>
            <w:tcW w:w="4529" w:type="dxa"/>
            <w:shd w:val="clear" w:color="auto" w:fill="auto"/>
          </w:tcPr>
          <w:p w14:paraId="716C3FD2"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 xml:space="preserve">O bien, el nivel de las emisiones no esenciales máxima debe ser de -13 dBm (-43 dBw) si P </w:t>
            </w:r>
            <w:r w:rsidRPr="009F35E9">
              <w:rPr>
                <w:rFonts w:ascii="Verdana" w:hAnsi="Verdana"/>
                <w:sz w:val="16"/>
                <w:szCs w:val="16"/>
                <w:u w:val="single"/>
              </w:rPr>
              <w:t>&lt;</w:t>
            </w:r>
            <w:r w:rsidRPr="009F35E9">
              <w:rPr>
                <w:rFonts w:ascii="Verdana" w:hAnsi="Verdana"/>
                <w:sz w:val="16"/>
                <w:szCs w:val="16"/>
              </w:rPr>
              <w:t xml:space="preserve"> 500 Watts.</w:t>
            </w:r>
          </w:p>
        </w:tc>
        <w:tc>
          <w:tcPr>
            <w:tcW w:w="4529" w:type="dxa"/>
          </w:tcPr>
          <w:p w14:paraId="60D94815" w14:textId="7E2429A3"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 xml:space="preserve">Or, the maximum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 level should be -13 dBm (-43 </w:t>
            </w:r>
            <w:proofErr w:type="spellStart"/>
            <w:r w:rsidRPr="002B0D3D">
              <w:rPr>
                <w:rFonts w:ascii="Verdana" w:hAnsi="Verdana" w:cs="Times New Roman"/>
                <w:sz w:val="16"/>
                <w:szCs w:val="16"/>
                <w:lang w:val="en-US"/>
              </w:rPr>
              <w:t>dBw</w:t>
            </w:r>
            <w:proofErr w:type="spellEnd"/>
            <w:r w:rsidRPr="002B0D3D">
              <w:rPr>
                <w:rFonts w:ascii="Verdana" w:hAnsi="Verdana" w:cs="Times New Roman"/>
                <w:sz w:val="16"/>
                <w:szCs w:val="16"/>
                <w:lang w:val="en-US"/>
              </w:rPr>
              <w:t xml:space="preserve">) if P </w:t>
            </w:r>
            <w:r w:rsidRPr="002B0D3D">
              <w:rPr>
                <w:rFonts w:ascii="Verdana" w:hAnsi="Verdana" w:cs="Times New Roman"/>
                <w:sz w:val="16"/>
                <w:szCs w:val="16"/>
                <w:u w:val="single"/>
                <w:lang w:val="en-US"/>
              </w:rPr>
              <w:t xml:space="preserve">&lt; </w:t>
            </w:r>
            <w:r w:rsidRPr="002B0D3D">
              <w:rPr>
                <w:rFonts w:ascii="Verdana" w:hAnsi="Verdana" w:cs="Times New Roman"/>
                <w:sz w:val="16"/>
                <w:szCs w:val="16"/>
                <w:lang w:val="en-US"/>
              </w:rPr>
              <w:t>500 Watts .</w:t>
            </w:r>
          </w:p>
        </w:tc>
      </w:tr>
      <w:tr w:rsidR="008E0355" w:rsidRPr="009F35E9" w14:paraId="6F9DCDFE" w14:textId="77777777" w:rsidTr="000C35C1">
        <w:tc>
          <w:tcPr>
            <w:tcW w:w="4529" w:type="dxa"/>
            <w:shd w:val="clear" w:color="auto" w:fill="auto"/>
          </w:tcPr>
          <w:p w14:paraId="00CE4720"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Los valores anteriores se verifican de acuerdo con lo establecido en 5.4.</w:t>
            </w:r>
          </w:p>
        </w:tc>
        <w:tc>
          <w:tcPr>
            <w:tcW w:w="4529" w:type="dxa"/>
          </w:tcPr>
          <w:p w14:paraId="048B508C" w14:textId="2E9A6427"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 xml:space="preserve">The above values </w:t>
            </w:r>
            <w:r w:rsidRPr="002B0D3D">
              <w:rPr>
                <w:sz w:val="16"/>
                <w:szCs w:val="16"/>
                <w:lang w:val="en-US"/>
              </w:rPr>
              <w:t>​​</w:t>
            </w:r>
            <w:r w:rsidRPr="002B0D3D">
              <w:rPr>
                <w:rFonts w:ascii="Verdana" w:hAnsi="Verdana" w:cs="Times New Roman"/>
                <w:sz w:val="16"/>
                <w:szCs w:val="16"/>
                <w:lang w:val="en-US"/>
              </w:rPr>
              <w:t>are verified in accordance with the provisions of 5.4.</w:t>
            </w:r>
          </w:p>
        </w:tc>
      </w:tr>
      <w:tr w:rsidR="008E0355" w:rsidRPr="009F35E9" w14:paraId="737C7B16" w14:textId="77777777" w:rsidTr="000C35C1">
        <w:tc>
          <w:tcPr>
            <w:tcW w:w="4529" w:type="dxa"/>
            <w:shd w:val="clear" w:color="auto" w:fill="auto"/>
          </w:tcPr>
          <w:p w14:paraId="13F48B62"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4.1.5 </w:t>
            </w:r>
            <w:r w:rsidRPr="009F35E9">
              <w:rPr>
                <w:rFonts w:ascii="Verdana" w:hAnsi="Verdana"/>
                <w:sz w:val="16"/>
                <w:szCs w:val="16"/>
              </w:rPr>
              <w:t>Bandas de 431,3 MHz-433 MHz/438,3 MHz-40 MHz</w:t>
            </w:r>
          </w:p>
        </w:tc>
        <w:tc>
          <w:tcPr>
            <w:tcW w:w="4529" w:type="dxa"/>
          </w:tcPr>
          <w:p w14:paraId="2793FDCD" w14:textId="7400EB8E" w:rsidR="008E0355" w:rsidRPr="009F35E9" w:rsidRDefault="008E0355" w:rsidP="008E0355">
            <w:pPr>
              <w:pStyle w:val="texto"/>
              <w:spacing w:line="204" w:lineRule="exact"/>
              <w:ind w:firstLine="0"/>
              <w:rPr>
                <w:rFonts w:ascii="Verdana" w:hAnsi="Verdana"/>
                <w:b/>
                <w:sz w:val="16"/>
                <w:szCs w:val="16"/>
              </w:rPr>
            </w:pPr>
            <w:r w:rsidRPr="002B0D3D">
              <w:rPr>
                <w:rFonts w:ascii="Verdana" w:hAnsi="Verdana" w:cs="Times New Roman"/>
                <w:b/>
                <w:bCs/>
                <w:sz w:val="16"/>
                <w:szCs w:val="16"/>
              </w:rPr>
              <w:t xml:space="preserve">4.1.5 </w:t>
            </w:r>
            <w:proofErr w:type="spellStart"/>
            <w:r w:rsidRPr="002B0D3D">
              <w:rPr>
                <w:rFonts w:ascii="Verdana" w:hAnsi="Verdana" w:cs="Times New Roman"/>
                <w:sz w:val="16"/>
                <w:szCs w:val="16"/>
              </w:rPr>
              <w:t>bands</w:t>
            </w:r>
            <w:proofErr w:type="spellEnd"/>
            <w:r w:rsidRPr="002B0D3D">
              <w:rPr>
                <w:rFonts w:ascii="Verdana" w:hAnsi="Verdana" w:cs="Times New Roman"/>
                <w:sz w:val="16"/>
                <w:szCs w:val="16"/>
              </w:rPr>
              <w:t xml:space="preserve"> 431.3 MHz-433 MHz / 438.3 MHz-40 MHz</w:t>
            </w:r>
          </w:p>
        </w:tc>
      </w:tr>
      <w:tr w:rsidR="008E0355" w:rsidRPr="009F35E9" w14:paraId="3100136D" w14:textId="77777777" w:rsidTr="000C35C1">
        <w:tc>
          <w:tcPr>
            <w:tcW w:w="4529" w:type="dxa"/>
            <w:shd w:val="clear" w:color="auto" w:fill="auto"/>
          </w:tcPr>
          <w:p w14:paraId="098ADE20"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4.1.5.1 </w:t>
            </w:r>
            <w:r w:rsidRPr="009F35E9">
              <w:rPr>
                <w:rFonts w:ascii="Verdana" w:hAnsi="Verdana"/>
                <w:sz w:val="16"/>
                <w:szCs w:val="16"/>
              </w:rPr>
              <w:t xml:space="preserve">Potencia media </w:t>
            </w:r>
          </w:p>
        </w:tc>
        <w:tc>
          <w:tcPr>
            <w:tcW w:w="4529" w:type="dxa"/>
          </w:tcPr>
          <w:p w14:paraId="2F783117" w14:textId="62599A0C" w:rsidR="008E0355" w:rsidRPr="009F35E9" w:rsidRDefault="008E0355" w:rsidP="008E0355">
            <w:pPr>
              <w:pStyle w:val="texto"/>
              <w:spacing w:line="204" w:lineRule="exact"/>
              <w:ind w:firstLine="0"/>
              <w:rPr>
                <w:rFonts w:ascii="Verdana" w:hAnsi="Verdana"/>
                <w:b/>
                <w:sz w:val="16"/>
                <w:szCs w:val="16"/>
              </w:rPr>
            </w:pPr>
            <w:r w:rsidRPr="002B0D3D">
              <w:rPr>
                <w:rFonts w:ascii="Verdana" w:hAnsi="Verdana" w:cs="Times New Roman"/>
                <w:b/>
                <w:bCs/>
                <w:sz w:val="16"/>
                <w:szCs w:val="16"/>
              </w:rPr>
              <w:t xml:space="preserve">4.1.5.1 </w:t>
            </w:r>
            <w:proofErr w:type="spellStart"/>
            <w:r w:rsidRPr="002B0D3D">
              <w:rPr>
                <w:rFonts w:ascii="Verdana" w:hAnsi="Verdana" w:cs="Times New Roman"/>
                <w:sz w:val="16"/>
                <w:szCs w:val="16"/>
              </w:rPr>
              <w:t>Potentiometer</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average</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ia</w:t>
            </w:r>
            <w:proofErr w:type="spellEnd"/>
          </w:p>
        </w:tc>
      </w:tr>
      <w:tr w:rsidR="008E0355" w:rsidRPr="009F35E9" w14:paraId="7D1EA9F6" w14:textId="77777777" w:rsidTr="000C35C1">
        <w:tc>
          <w:tcPr>
            <w:tcW w:w="4529" w:type="dxa"/>
            <w:shd w:val="clear" w:color="auto" w:fill="auto"/>
          </w:tcPr>
          <w:p w14:paraId="6AF60ECB"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La potencia media de los equipos transmisores debe ser como máximo lo establecido en la tabla 13.</w:t>
            </w:r>
          </w:p>
        </w:tc>
        <w:tc>
          <w:tcPr>
            <w:tcW w:w="4529" w:type="dxa"/>
          </w:tcPr>
          <w:p w14:paraId="7CA2658C" w14:textId="2277BB1E"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The average power of the transmitting equipment must be a maximum of that established in table 13.</w:t>
            </w:r>
          </w:p>
        </w:tc>
      </w:tr>
    </w:tbl>
    <w:p w14:paraId="1C6B372F" w14:textId="77777777" w:rsidR="00F52868" w:rsidRPr="009F35E9" w:rsidRDefault="00F52868" w:rsidP="006C2031">
      <w:pPr>
        <w:pStyle w:val="texto"/>
        <w:spacing w:line="204" w:lineRule="exact"/>
        <w:ind w:firstLine="0"/>
        <w:jc w:val="center"/>
        <w:rPr>
          <w:rFonts w:ascii="Verdana" w:hAnsi="Verdana"/>
          <w:b/>
          <w:sz w:val="16"/>
          <w:szCs w:val="16"/>
          <w:lang w:val="en-US"/>
        </w:rPr>
      </w:pPr>
    </w:p>
    <w:p w14:paraId="5830C071" w14:textId="77777777" w:rsidR="00F52868" w:rsidRPr="009F35E9" w:rsidRDefault="00F52868" w:rsidP="006C2031">
      <w:pPr>
        <w:pStyle w:val="texto"/>
        <w:spacing w:line="204" w:lineRule="exact"/>
        <w:ind w:firstLine="0"/>
        <w:jc w:val="center"/>
        <w:rPr>
          <w:rFonts w:ascii="Verdana" w:hAnsi="Verdana"/>
          <w:b/>
          <w:sz w:val="16"/>
          <w:szCs w:val="16"/>
        </w:rPr>
      </w:pPr>
      <w:r w:rsidRPr="009F35E9">
        <w:rPr>
          <w:rFonts w:ascii="Verdana" w:hAnsi="Verdana"/>
          <w:b/>
          <w:sz w:val="16"/>
          <w:szCs w:val="16"/>
        </w:rPr>
        <w:t xml:space="preserve">TABLA 13.- Potencia media </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4CB0EBC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1539BFF" w14:textId="77777777" w:rsidR="00F52868" w:rsidRPr="009F35E9" w:rsidRDefault="00F52868" w:rsidP="006C2031">
            <w:pPr>
              <w:pStyle w:val="texto"/>
              <w:spacing w:line="204"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5F946385" w14:textId="77777777" w:rsidR="00F52868" w:rsidRPr="009F35E9" w:rsidRDefault="00F52868" w:rsidP="006C2031">
            <w:pPr>
              <w:pStyle w:val="texto"/>
              <w:spacing w:line="204" w:lineRule="exact"/>
              <w:ind w:firstLine="0"/>
              <w:jc w:val="center"/>
              <w:rPr>
                <w:rFonts w:ascii="Verdana" w:hAnsi="Verdana"/>
                <w:b/>
                <w:sz w:val="16"/>
                <w:szCs w:val="16"/>
                <w:lang w:val="en-US"/>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5ABAD602" w14:textId="77777777" w:rsidR="00F52868" w:rsidRPr="009F35E9" w:rsidRDefault="00F52868" w:rsidP="006C2031">
            <w:pPr>
              <w:pStyle w:val="texto"/>
              <w:spacing w:line="204" w:lineRule="exact"/>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57A6038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A5153EF" w14:textId="77777777" w:rsidR="00F52868" w:rsidRPr="009F35E9" w:rsidRDefault="00F52868" w:rsidP="006C2031">
            <w:pPr>
              <w:pStyle w:val="texto"/>
              <w:spacing w:line="204" w:lineRule="exact"/>
              <w:ind w:firstLine="0"/>
              <w:jc w:val="center"/>
              <w:rPr>
                <w:rFonts w:ascii="Verdana" w:hAnsi="Verdana"/>
                <w:sz w:val="16"/>
                <w:szCs w:val="16"/>
                <w:lang w:val="en-US"/>
              </w:rPr>
            </w:pPr>
            <w:r w:rsidRPr="009F35E9">
              <w:rPr>
                <w:rFonts w:ascii="Verdana" w:hAnsi="Verdana"/>
                <w:sz w:val="16"/>
                <w:szCs w:val="16"/>
                <w:lang w:val="en-US"/>
              </w:rPr>
              <w:t>110 Watts</w:t>
            </w:r>
          </w:p>
        </w:tc>
        <w:tc>
          <w:tcPr>
            <w:tcW w:w="1530" w:type="dxa"/>
            <w:tcBorders>
              <w:top w:val="single" w:sz="6" w:space="0" w:color="auto"/>
              <w:left w:val="single" w:sz="6" w:space="0" w:color="auto"/>
              <w:bottom w:val="single" w:sz="6" w:space="0" w:color="auto"/>
              <w:right w:val="single" w:sz="6" w:space="0" w:color="auto"/>
            </w:tcBorders>
          </w:tcPr>
          <w:p w14:paraId="5D0DC539" w14:textId="77777777" w:rsidR="00F52868" w:rsidRPr="009F35E9" w:rsidRDefault="00F52868" w:rsidP="006C2031">
            <w:pPr>
              <w:pStyle w:val="texto"/>
              <w:spacing w:line="204" w:lineRule="exact"/>
              <w:ind w:firstLine="0"/>
              <w:jc w:val="center"/>
              <w:rPr>
                <w:rFonts w:ascii="Verdana" w:hAnsi="Verdana"/>
                <w:sz w:val="16"/>
                <w:szCs w:val="16"/>
                <w:lang w:val="en-US"/>
              </w:rPr>
            </w:pPr>
            <w:r w:rsidRPr="009F35E9">
              <w:rPr>
                <w:rFonts w:ascii="Verdana" w:hAnsi="Verdana"/>
                <w:sz w:val="16"/>
                <w:szCs w:val="16"/>
                <w:lang w:val="en-US"/>
              </w:rPr>
              <w:t>110 Watts</w:t>
            </w:r>
          </w:p>
        </w:tc>
        <w:tc>
          <w:tcPr>
            <w:tcW w:w="1800" w:type="dxa"/>
            <w:tcBorders>
              <w:top w:val="single" w:sz="6" w:space="0" w:color="auto"/>
              <w:left w:val="single" w:sz="6" w:space="0" w:color="auto"/>
              <w:bottom w:val="single" w:sz="6" w:space="0" w:color="auto"/>
              <w:right w:val="single" w:sz="6" w:space="0" w:color="auto"/>
            </w:tcBorders>
          </w:tcPr>
          <w:p w14:paraId="74540DE5" w14:textId="77777777" w:rsidR="00F52868" w:rsidRPr="009F35E9" w:rsidRDefault="00F52868" w:rsidP="006C2031">
            <w:pPr>
              <w:pStyle w:val="texto"/>
              <w:spacing w:line="204" w:lineRule="exact"/>
              <w:ind w:firstLine="0"/>
              <w:jc w:val="center"/>
              <w:rPr>
                <w:rFonts w:ascii="Verdana" w:hAnsi="Verdana"/>
                <w:sz w:val="16"/>
                <w:szCs w:val="16"/>
              </w:rPr>
            </w:pPr>
            <w:r w:rsidRPr="009F35E9">
              <w:rPr>
                <w:rFonts w:ascii="Verdana" w:hAnsi="Verdana"/>
                <w:sz w:val="16"/>
                <w:szCs w:val="16"/>
              </w:rPr>
              <w:t>5 Watts</w:t>
            </w:r>
          </w:p>
        </w:tc>
      </w:tr>
    </w:tbl>
    <w:p w14:paraId="16E12257" w14:textId="47D5DE0E" w:rsidR="00F52868" w:rsidRPr="009F35E9" w:rsidRDefault="00F52868" w:rsidP="006C2031">
      <w:pPr>
        <w:pStyle w:val="texto"/>
        <w:spacing w:line="204" w:lineRule="exact"/>
        <w:rPr>
          <w:rFonts w:ascii="Verdana" w:hAnsi="Verdana"/>
          <w:sz w:val="16"/>
          <w:szCs w:val="16"/>
        </w:rPr>
      </w:pPr>
    </w:p>
    <w:p w14:paraId="36D8A4CB" w14:textId="77777777" w:rsidR="008E0355" w:rsidRPr="009F35E9" w:rsidRDefault="008E0355" w:rsidP="008E0355">
      <w:pPr>
        <w:spacing w:after="101" w:line="204"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13.- </w:t>
      </w:r>
      <w:proofErr w:type="spellStart"/>
      <w:r w:rsidRPr="009F35E9">
        <w:rPr>
          <w:rFonts w:ascii="Verdana" w:hAnsi="Verdana" w:cs="Times New Roman"/>
          <w:b/>
          <w:bCs/>
          <w:sz w:val="16"/>
          <w:szCs w:val="16"/>
        </w:rPr>
        <w:t>Average</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power</w:t>
      </w:r>
      <w:proofErr w:type="spellEnd"/>
      <w:r w:rsidRPr="009F35E9">
        <w:rPr>
          <w:rFonts w:ascii="Verdana" w:hAnsi="Verdana" w:cs="Times New Roman"/>
          <w:b/>
          <w:bCs/>
          <w:sz w:val="16"/>
          <w:szCs w:val="16"/>
        </w:rPr>
        <w:t xml:space="preserve"> </w:t>
      </w:r>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5CD7A91D"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36DE9B" w14:textId="77777777" w:rsidR="008E0355" w:rsidRPr="009F35E9" w:rsidRDefault="008E0355">
            <w:pPr>
              <w:spacing w:after="101" w:line="204"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06B880" w14:textId="77777777" w:rsidR="008E0355" w:rsidRPr="009F35E9" w:rsidRDefault="008E0355">
            <w:pPr>
              <w:spacing w:after="101" w:line="204"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E0D852" w14:textId="77777777" w:rsidR="008E0355" w:rsidRPr="009F35E9" w:rsidRDefault="008E0355">
            <w:pPr>
              <w:spacing w:after="101" w:line="204"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31AF928F"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7FA9E1" w14:textId="77777777" w:rsidR="008E0355" w:rsidRPr="009F35E9" w:rsidRDefault="008E0355">
            <w:pPr>
              <w:spacing w:after="101" w:line="204" w:lineRule="atLeast"/>
              <w:jc w:val="center"/>
              <w:rPr>
                <w:rFonts w:ascii="Times New Roman" w:hAnsi="Times New Roman" w:cs="Times New Roman"/>
                <w:sz w:val="24"/>
                <w:szCs w:val="24"/>
              </w:rPr>
            </w:pPr>
            <w:r w:rsidRPr="009F35E9">
              <w:rPr>
                <w:rFonts w:ascii="Verdana" w:hAnsi="Verdana" w:cs="Times New Roman"/>
                <w:sz w:val="16"/>
                <w:szCs w:val="16"/>
              </w:rPr>
              <w:t>110 watts</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A50F9B" w14:textId="77777777" w:rsidR="008E0355" w:rsidRPr="009F35E9" w:rsidRDefault="008E0355">
            <w:pPr>
              <w:spacing w:after="101" w:line="204" w:lineRule="atLeast"/>
              <w:jc w:val="center"/>
              <w:rPr>
                <w:rFonts w:ascii="Times New Roman" w:hAnsi="Times New Roman" w:cs="Times New Roman"/>
                <w:sz w:val="24"/>
                <w:szCs w:val="24"/>
              </w:rPr>
            </w:pPr>
            <w:r w:rsidRPr="009F35E9">
              <w:rPr>
                <w:rFonts w:ascii="Verdana" w:hAnsi="Verdana" w:cs="Times New Roman"/>
                <w:sz w:val="16"/>
                <w:szCs w:val="16"/>
              </w:rPr>
              <w:t>110 watts</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54723E" w14:textId="77777777" w:rsidR="008E0355" w:rsidRPr="009F35E9" w:rsidRDefault="008E0355">
            <w:pPr>
              <w:spacing w:after="101" w:line="204" w:lineRule="atLeast"/>
              <w:jc w:val="center"/>
              <w:rPr>
                <w:rFonts w:ascii="Times New Roman" w:hAnsi="Times New Roman" w:cs="Times New Roman"/>
                <w:sz w:val="24"/>
                <w:szCs w:val="24"/>
              </w:rPr>
            </w:pPr>
            <w:r w:rsidRPr="009F35E9">
              <w:rPr>
                <w:rFonts w:ascii="Verdana" w:hAnsi="Verdana" w:cs="Times New Roman"/>
                <w:sz w:val="16"/>
                <w:szCs w:val="16"/>
              </w:rPr>
              <w:t>5 watts</w:t>
            </w:r>
          </w:p>
        </w:tc>
      </w:tr>
    </w:tbl>
    <w:p w14:paraId="37965037" w14:textId="77777777" w:rsidR="008E0355" w:rsidRPr="009F35E9" w:rsidRDefault="008E0355" w:rsidP="008E0355">
      <w:pPr>
        <w:spacing w:after="101" w:line="204"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p w14:paraId="72B48837" w14:textId="12DA8A9D" w:rsidR="008E0355" w:rsidRPr="009F35E9" w:rsidRDefault="008E0355" w:rsidP="006C2031">
      <w:pPr>
        <w:pStyle w:val="texto"/>
        <w:spacing w:line="204" w:lineRule="exact"/>
        <w:rPr>
          <w:rFonts w:ascii="Verdana" w:hAnsi="Verdana"/>
          <w:sz w:val="16"/>
          <w:szCs w:val="16"/>
        </w:rPr>
      </w:pPr>
    </w:p>
    <w:tbl>
      <w:tblPr>
        <w:tblW w:w="0" w:type="auto"/>
        <w:tblLook w:val="04A0" w:firstRow="1" w:lastRow="0" w:firstColumn="1" w:lastColumn="0" w:noHBand="0" w:noVBand="1"/>
      </w:tblPr>
      <w:tblGrid>
        <w:gridCol w:w="4429"/>
        <w:gridCol w:w="4413"/>
      </w:tblGrid>
      <w:tr w:rsidR="008E0355" w:rsidRPr="009F35E9" w14:paraId="15B0586A" w14:textId="77777777" w:rsidTr="000C35C1">
        <w:tc>
          <w:tcPr>
            <w:tcW w:w="4529" w:type="dxa"/>
            <w:shd w:val="clear" w:color="auto" w:fill="auto"/>
          </w:tcPr>
          <w:p w14:paraId="55EF191A"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lastRenderedPageBreak/>
              <w:t>La potencia radiada de los equipos para la operación de los mismos, es determinada por la autoridad correspondiente.</w:t>
            </w:r>
          </w:p>
        </w:tc>
        <w:tc>
          <w:tcPr>
            <w:tcW w:w="4529" w:type="dxa"/>
          </w:tcPr>
          <w:p w14:paraId="50A2EECF" w14:textId="4DC31E27"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The radiated power of the equipment for their operation is determined by the corresponding authority.</w:t>
            </w:r>
          </w:p>
        </w:tc>
      </w:tr>
      <w:tr w:rsidR="008E0355" w:rsidRPr="009F35E9" w14:paraId="28B6CDEC" w14:textId="77777777" w:rsidTr="000C35C1">
        <w:tc>
          <w:tcPr>
            <w:tcW w:w="4529" w:type="dxa"/>
            <w:shd w:val="clear" w:color="auto" w:fill="auto"/>
          </w:tcPr>
          <w:p w14:paraId="293C8C7D"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Los valores de la tabla anterior se verifican de acuerdo con lo establecido en 5.1.</w:t>
            </w:r>
          </w:p>
        </w:tc>
        <w:tc>
          <w:tcPr>
            <w:tcW w:w="4529" w:type="dxa"/>
          </w:tcPr>
          <w:p w14:paraId="12E650CF" w14:textId="5168AFAF"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 xml:space="preserve">The values </w:t>
            </w:r>
            <w:r w:rsidRPr="002B0D3D">
              <w:rPr>
                <w:sz w:val="16"/>
                <w:szCs w:val="16"/>
                <w:lang w:val="en-US"/>
              </w:rPr>
              <w:t>​​</w:t>
            </w:r>
            <w:r w:rsidRPr="002B0D3D">
              <w:rPr>
                <w:rFonts w:ascii="Verdana" w:hAnsi="Verdana" w:cs="Times New Roman"/>
                <w:sz w:val="16"/>
                <w:szCs w:val="16"/>
                <w:lang w:val="en-US"/>
              </w:rPr>
              <w:t>in the table above are verified in accordance with the provisions of 5.1.</w:t>
            </w:r>
          </w:p>
        </w:tc>
      </w:tr>
      <w:tr w:rsidR="008E0355" w:rsidRPr="009F35E9" w14:paraId="57FB3D2C" w14:textId="77777777" w:rsidTr="000C35C1">
        <w:tc>
          <w:tcPr>
            <w:tcW w:w="4529" w:type="dxa"/>
            <w:shd w:val="clear" w:color="auto" w:fill="auto"/>
          </w:tcPr>
          <w:p w14:paraId="08069D78"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b/>
                <w:sz w:val="16"/>
                <w:szCs w:val="16"/>
              </w:rPr>
              <w:t xml:space="preserve">4.1.5.2 </w:t>
            </w:r>
            <w:r w:rsidRPr="009F35E9">
              <w:rPr>
                <w:rFonts w:ascii="Verdana" w:hAnsi="Verdana"/>
                <w:sz w:val="16"/>
                <w:szCs w:val="16"/>
              </w:rPr>
              <w:t>Clases de emisión</w:t>
            </w:r>
          </w:p>
        </w:tc>
        <w:tc>
          <w:tcPr>
            <w:tcW w:w="4529" w:type="dxa"/>
          </w:tcPr>
          <w:p w14:paraId="00D3CA0E" w14:textId="3828AD88" w:rsidR="008E0355" w:rsidRPr="009F35E9" w:rsidRDefault="008E0355" w:rsidP="008E0355">
            <w:pPr>
              <w:pStyle w:val="texto"/>
              <w:spacing w:line="204" w:lineRule="exact"/>
              <w:ind w:firstLine="0"/>
              <w:rPr>
                <w:rFonts w:ascii="Verdana" w:hAnsi="Verdana"/>
                <w:b/>
                <w:sz w:val="16"/>
                <w:szCs w:val="16"/>
              </w:rPr>
            </w:pPr>
            <w:r w:rsidRPr="002B0D3D">
              <w:rPr>
                <w:rFonts w:ascii="Verdana" w:hAnsi="Verdana" w:cs="Times New Roman"/>
                <w:b/>
                <w:bCs/>
                <w:sz w:val="16"/>
                <w:szCs w:val="16"/>
              </w:rPr>
              <w:t xml:space="preserve">4.1.5.2 </w:t>
            </w:r>
            <w:proofErr w:type="spellStart"/>
            <w:r w:rsidRPr="002B0D3D">
              <w:rPr>
                <w:rFonts w:ascii="Verdana" w:hAnsi="Verdana" w:cs="Times New Roman"/>
                <w:sz w:val="16"/>
                <w:szCs w:val="16"/>
              </w:rPr>
              <w:t>Classes</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of</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emission</w:t>
            </w:r>
            <w:proofErr w:type="spellEnd"/>
          </w:p>
        </w:tc>
      </w:tr>
      <w:tr w:rsidR="008E0355" w:rsidRPr="009F35E9" w14:paraId="6FFE882A" w14:textId="77777777" w:rsidTr="000C35C1">
        <w:tc>
          <w:tcPr>
            <w:tcW w:w="4529" w:type="dxa"/>
            <w:shd w:val="clear" w:color="auto" w:fill="auto"/>
          </w:tcPr>
          <w:p w14:paraId="5C66A2C4"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Las emisiones se clasifican y simbolizan de acuerdo con sus características esenciales siguientes, que se anotan enseguida del ancho de banda necesario mostrado en la tabla 14:</w:t>
            </w:r>
          </w:p>
        </w:tc>
        <w:tc>
          <w:tcPr>
            <w:tcW w:w="4529" w:type="dxa"/>
          </w:tcPr>
          <w:p w14:paraId="687F2014" w14:textId="0B9615E6"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Emissions are classified and symbolized according to their following essential characteristics , which are noted next to the necessary bandwidth shown in table 14:</w:t>
            </w:r>
          </w:p>
        </w:tc>
      </w:tr>
      <w:tr w:rsidR="008E0355" w:rsidRPr="009F35E9" w14:paraId="00F189C2" w14:textId="77777777" w:rsidTr="000C35C1">
        <w:tc>
          <w:tcPr>
            <w:tcW w:w="4529" w:type="dxa"/>
            <w:shd w:val="clear" w:color="auto" w:fill="auto"/>
          </w:tcPr>
          <w:p w14:paraId="12BA987D" w14:textId="77777777" w:rsidR="008E0355" w:rsidRPr="009F35E9" w:rsidRDefault="008E0355" w:rsidP="008E0355">
            <w:pPr>
              <w:pStyle w:val="INCISO"/>
              <w:spacing w:line="204" w:lineRule="exact"/>
              <w:ind w:left="0" w:firstLine="0"/>
              <w:rPr>
                <w:rFonts w:ascii="Verdana" w:hAnsi="Verdana"/>
                <w:sz w:val="16"/>
                <w:szCs w:val="16"/>
              </w:rPr>
            </w:pPr>
            <w:r w:rsidRPr="009F35E9">
              <w:rPr>
                <w:rFonts w:ascii="Verdana" w:hAnsi="Verdana"/>
                <w:sz w:val="16"/>
                <w:szCs w:val="16"/>
              </w:rPr>
              <w:t>(1)</w:t>
            </w:r>
            <w:r w:rsidRPr="009F35E9">
              <w:rPr>
                <w:rFonts w:ascii="Verdana" w:hAnsi="Verdana"/>
                <w:sz w:val="16"/>
                <w:szCs w:val="16"/>
              </w:rPr>
              <w:tab/>
              <w:t>primer símbolo-tipo de modulación de la portadora principal, que puede ser F, G, D y W;</w:t>
            </w:r>
          </w:p>
        </w:tc>
        <w:tc>
          <w:tcPr>
            <w:tcW w:w="4529" w:type="dxa"/>
          </w:tcPr>
          <w:p w14:paraId="1B78B62C" w14:textId="17D2C3B7" w:rsidR="008E0355" w:rsidRPr="009F35E9" w:rsidRDefault="008E0355" w:rsidP="008E0355">
            <w:pPr>
              <w:pStyle w:val="INCISO"/>
              <w:spacing w:line="204" w:lineRule="exact"/>
              <w:ind w:left="0" w:firstLine="0"/>
              <w:rPr>
                <w:rFonts w:ascii="Verdana" w:hAnsi="Verdana"/>
                <w:sz w:val="16"/>
                <w:szCs w:val="16"/>
                <w:lang w:val="en-US"/>
              </w:rPr>
            </w:pPr>
            <w:r w:rsidRPr="002B0D3D">
              <w:rPr>
                <w:rFonts w:ascii="Verdana" w:hAnsi="Verdana" w:cs="Times New Roman"/>
                <w:sz w:val="16"/>
                <w:szCs w:val="16"/>
                <w:lang w:val="en-US"/>
              </w:rPr>
              <w:t xml:space="preserve">(1) first symbol-type of modulation of the main carrier, which can be F, G, D and W;              </w:t>
            </w:r>
          </w:p>
        </w:tc>
      </w:tr>
      <w:tr w:rsidR="008E0355" w:rsidRPr="009F35E9" w14:paraId="77058DC2" w14:textId="77777777" w:rsidTr="000C35C1">
        <w:tc>
          <w:tcPr>
            <w:tcW w:w="4529" w:type="dxa"/>
            <w:shd w:val="clear" w:color="auto" w:fill="auto"/>
          </w:tcPr>
          <w:p w14:paraId="4D3E8DCD" w14:textId="77777777" w:rsidR="008E0355" w:rsidRPr="009F35E9" w:rsidRDefault="008E0355" w:rsidP="008E0355">
            <w:pPr>
              <w:pStyle w:val="INCISO"/>
              <w:spacing w:line="204" w:lineRule="exact"/>
              <w:ind w:left="0" w:firstLine="0"/>
              <w:rPr>
                <w:rFonts w:ascii="Verdana" w:hAnsi="Verdana"/>
                <w:sz w:val="16"/>
                <w:szCs w:val="16"/>
              </w:rPr>
            </w:pPr>
            <w:r w:rsidRPr="009F35E9">
              <w:rPr>
                <w:rFonts w:ascii="Verdana" w:hAnsi="Verdana"/>
                <w:sz w:val="16"/>
                <w:szCs w:val="16"/>
              </w:rPr>
              <w:t>(2)</w:t>
            </w:r>
            <w:r w:rsidRPr="009F35E9">
              <w:rPr>
                <w:rFonts w:ascii="Verdana" w:hAnsi="Verdana"/>
                <w:sz w:val="16"/>
                <w:szCs w:val="16"/>
              </w:rPr>
              <w:tab/>
              <w:t>segundo símbolo-naturaleza de la señal (o señales) que modula(n) la portadora principal, que puede ser 1, 2, 3, 7, 8 y 9;</w:t>
            </w:r>
          </w:p>
        </w:tc>
        <w:tc>
          <w:tcPr>
            <w:tcW w:w="4529" w:type="dxa"/>
          </w:tcPr>
          <w:p w14:paraId="73D2BF65" w14:textId="0BAB0EF0" w:rsidR="008E0355" w:rsidRPr="009F35E9" w:rsidRDefault="008E0355" w:rsidP="008E0355">
            <w:pPr>
              <w:pStyle w:val="INCISO"/>
              <w:spacing w:line="204" w:lineRule="exact"/>
              <w:ind w:left="0" w:firstLine="0"/>
              <w:rPr>
                <w:rFonts w:ascii="Verdana" w:hAnsi="Verdana"/>
                <w:sz w:val="16"/>
                <w:szCs w:val="16"/>
                <w:lang w:val="en-US"/>
              </w:rPr>
            </w:pPr>
            <w:r w:rsidRPr="002B0D3D">
              <w:rPr>
                <w:rFonts w:ascii="Verdana" w:hAnsi="Verdana" w:cs="Times New Roman"/>
                <w:sz w:val="16"/>
                <w:szCs w:val="16"/>
                <w:lang w:val="en-US"/>
              </w:rPr>
              <w:t xml:space="preserve">(2) second symbol- nature of the signal (or signals) that modulates the main carrier, which can be 1, 2, 3, 7, 8 and 9;              </w:t>
            </w:r>
          </w:p>
        </w:tc>
      </w:tr>
      <w:tr w:rsidR="008E0355" w:rsidRPr="009F35E9" w14:paraId="6BF2863B" w14:textId="77777777" w:rsidTr="000C35C1">
        <w:tc>
          <w:tcPr>
            <w:tcW w:w="4529" w:type="dxa"/>
            <w:shd w:val="clear" w:color="auto" w:fill="auto"/>
          </w:tcPr>
          <w:p w14:paraId="2B1C4649" w14:textId="77777777" w:rsidR="008E0355" w:rsidRPr="009F35E9" w:rsidRDefault="008E0355" w:rsidP="008E0355">
            <w:pPr>
              <w:pStyle w:val="INCISO"/>
              <w:spacing w:line="204" w:lineRule="exact"/>
              <w:ind w:left="0" w:firstLine="0"/>
              <w:rPr>
                <w:rFonts w:ascii="Verdana" w:hAnsi="Verdana"/>
                <w:sz w:val="16"/>
                <w:szCs w:val="16"/>
              </w:rPr>
            </w:pPr>
            <w:r w:rsidRPr="009F35E9">
              <w:rPr>
                <w:rFonts w:ascii="Verdana" w:hAnsi="Verdana"/>
                <w:sz w:val="16"/>
                <w:szCs w:val="16"/>
              </w:rPr>
              <w:t>(3)</w:t>
            </w:r>
            <w:r w:rsidRPr="009F35E9">
              <w:rPr>
                <w:rFonts w:ascii="Verdana" w:hAnsi="Verdana"/>
                <w:sz w:val="16"/>
                <w:szCs w:val="16"/>
              </w:rPr>
              <w:tab/>
              <w:t>tercer símbolo-tipo de información que se va a transmitir, que puede ser D, E, F y W.</w:t>
            </w:r>
          </w:p>
        </w:tc>
        <w:tc>
          <w:tcPr>
            <w:tcW w:w="4529" w:type="dxa"/>
          </w:tcPr>
          <w:p w14:paraId="76C12D44" w14:textId="3C68BD4B" w:rsidR="008E0355" w:rsidRPr="009F35E9" w:rsidRDefault="008E0355" w:rsidP="008E0355">
            <w:pPr>
              <w:pStyle w:val="INCISO"/>
              <w:spacing w:line="204" w:lineRule="exact"/>
              <w:ind w:left="0" w:firstLine="0"/>
              <w:rPr>
                <w:rFonts w:ascii="Verdana" w:hAnsi="Verdana"/>
                <w:sz w:val="16"/>
                <w:szCs w:val="16"/>
                <w:lang w:val="en-US"/>
              </w:rPr>
            </w:pPr>
            <w:r w:rsidRPr="002B0D3D">
              <w:rPr>
                <w:rFonts w:ascii="Verdana" w:hAnsi="Verdana" w:cs="Times New Roman"/>
                <w:sz w:val="16"/>
                <w:szCs w:val="16"/>
                <w:lang w:val="en-US"/>
              </w:rPr>
              <w:t xml:space="preserve">(3) third symbol-type of information to be transmitted, which can be D, E, F and W.              </w:t>
            </w:r>
          </w:p>
        </w:tc>
      </w:tr>
      <w:tr w:rsidR="008E0355" w:rsidRPr="009F35E9" w14:paraId="32D386D9" w14:textId="77777777" w:rsidTr="000C35C1">
        <w:tc>
          <w:tcPr>
            <w:tcW w:w="4529" w:type="dxa"/>
            <w:shd w:val="clear" w:color="auto" w:fill="auto"/>
          </w:tcPr>
          <w:p w14:paraId="52148170" w14:textId="77777777" w:rsidR="008E0355" w:rsidRPr="009F35E9" w:rsidRDefault="008E0355" w:rsidP="008E0355">
            <w:pPr>
              <w:pStyle w:val="texto"/>
              <w:spacing w:line="204" w:lineRule="exact"/>
              <w:ind w:firstLine="0"/>
              <w:rPr>
                <w:rFonts w:ascii="Verdana" w:hAnsi="Verdana"/>
                <w:sz w:val="16"/>
                <w:szCs w:val="16"/>
              </w:rPr>
            </w:pPr>
            <w:r w:rsidRPr="009F35E9">
              <w:rPr>
                <w:rFonts w:ascii="Verdana" w:hAnsi="Verdana"/>
                <w:sz w:val="16"/>
                <w:szCs w:val="16"/>
              </w:rPr>
              <w:t>El cuarto y quinto símbolo, correspondientes a detalles de la señal y naturaleza del multiplaje, son voluntarios.</w:t>
            </w:r>
          </w:p>
        </w:tc>
        <w:tc>
          <w:tcPr>
            <w:tcW w:w="4529" w:type="dxa"/>
          </w:tcPr>
          <w:p w14:paraId="77B69733" w14:textId="1932B141"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The fourth and fifth symbols, corresponding to details of the signal and nature of the multiplex, are voluntary.</w:t>
            </w:r>
          </w:p>
        </w:tc>
      </w:tr>
      <w:tr w:rsidR="008E0355" w:rsidRPr="009F35E9" w14:paraId="31186973" w14:textId="77777777" w:rsidTr="000C35C1">
        <w:tc>
          <w:tcPr>
            <w:tcW w:w="4529" w:type="dxa"/>
            <w:shd w:val="clear" w:color="auto" w:fill="auto"/>
          </w:tcPr>
          <w:p w14:paraId="77E90E77" w14:textId="77777777" w:rsidR="008E0355" w:rsidRPr="009F35E9" w:rsidRDefault="008E0355" w:rsidP="008E0355">
            <w:pPr>
              <w:pStyle w:val="texto"/>
              <w:spacing w:line="204" w:lineRule="exact"/>
              <w:ind w:firstLine="0"/>
              <w:rPr>
                <w:rFonts w:ascii="Verdana" w:hAnsi="Verdana"/>
                <w:sz w:val="16"/>
                <w:szCs w:val="16"/>
                <w:lang w:val="es-MX"/>
              </w:rPr>
            </w:pPr>
            <w:r w:rsidRPr="009F35E9">
              <w:rPr>
                <w:rFonts w:ascii="Verdana" w:hAnsi="Verdana"/>
                <w:sz w:val="16"/>
                <w:szCs w:val="16"/>
                <w:lang w:val="es-MX"/>
              </w:rPr>
              <w:t>Los anchos de banda necesarios son los establecidos en la tabla 14.</w:t>
            </w:r>
          </w:p>
        </w:tc>
        <w:tc>
          <w:tcPr>
            <w:tcW w:w="4529" w:type="dxa"/>
          </w:tcPr>
          <w:p w14:paraId="42DCF10D" w14:textId="48C6B745" w:rsidR="008E0355" w:rsidRPr="009F35E9" w:rsidRDefault="008E0355" w:rsidP="008E0355">
            <w:pPr>
              <w:pStyle w:val="texto"/>
              <w:spacing w:line="204" w:lineRule="exact"/>
              <w:ind w:firstLine="0"/>
              <w:rPr>
                <w:rFonts w:ascii="Verdana" w:hAnsi="Verdana"/>
                <w:sz w:val="16"/>
                <w:szCs w:val="16"/>
                <w:lang w:val="en-US"/>
              </w:rPr>
            </w:pPr>
            <w:r w:rsidRPr="002B0D3D">
              <w:rPr>
                <w:rFonts w:ascii="Verdana" w:hAnsi="Verdana" w:cs="Times New Roman"/>
                <w:sz w:val="16"/>
                <w:szCs w:val="16"/>
                <w:lang w:val="en-US"/>
              </w:rPr>
              <w:t>The necessary bandwidths are those established in table 14.</w:t>
            </w:r>
          </w:p>
        </w:tc>
      </w:tr>
    </w:tbl>
    <w:p w14:paraId="50E9B528" w14:textId="77777777" w:rsidR="000C35C1" w:rsidRPr="009F35E9" w:rsidRDefault="000C35C1" w:rsidP="006C2031">
      <w:pPr>
        <w:pStyle w:val="texto"/>
        <w:spacing w:line="204" w:lineRule="exact"/>
        <w:ind w:firstLine="0"/>
        <w:jc w:val="center"/>
        <w:rPr>
          <w:rFonts w:ascii="Verdana" w:hAnsi="Verdana"/>
          <w:b/>
          <w:sz w:val="16"/>
          <w:szCs w:val="16"/>
        </w:rPr>
      </w:pPr>
    </w:p>
    <w:p w14:paraId="10921F92" w14:textId="514EA3AB" w:rsidR="00F52868" w:rsidRPr="009F35E9" w:rsidRDefault="00F52868" w:rsidP="006C2031">
      <w:pPr>
        <w:pStyle w:val="texto"/>
        <w:spacing w:line="204" w:lineRule="exact"/>
        <w:ind w:firstLine="0"/>
        <w:jc w:val="center"/>
        <w:rPr>
          <w:rFonts w:ascii="Verdana" w:hAnsi="Verdana"/>
          <w:b/>
          <w:sz w:val="16"/>
          <w:szCs w:val="16"/>
        </w:rPr>
      </w:pPr>
      <w:r w:rsidRPr="009F35E9">
        <w:rPr>
          <w:rFonts w:ascii="Verdana" w:hAnsi="Verdana"/>
          <w:b/>
          <w:sz w:val="16"/>
          <w:szCs w:val="16"/>
        </w:rPr>
        <w:t>TABLA 14.- Anchos de banda necesarios</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173C077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0D1DFC2" w14:textId="77777777" w:rsidR="00F52868" w:rsidRPr="009F35E9" w:rsidRDefault="00F52868" w:rsidP="006C2031">
            <w:pPr>
              <w:pStyle w:val="texto"/>
              <w:spacing w:after="20" w:line="204"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1E81E667" w14:textId="77777777" w:rsidR="00F52868" w:rsidRPr="009F35E9" w:rsidRDefault="00F52868" w:rsidP="006C2031">
            <w:pPr>
              <w:pStyle w:val="texto"/>
              <w:spacing w:after="20" w:line="204" w:lineRule="exact"/>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7870B77C" w14:textId="77777777" w:rsidR="00F52868" w:rsidRPr="009F35E9" w:rsidRDefault="00F52868" w:rsidP="006C2031">
            <w:pPr>
              <w:pStyle w:val="texto"/>
              <w:spacing w:after="20" w:line="204" w:lineRule="exact"/>
              <w:ind w:firstLine="0"/>
              <w:jc w:val="center"/>
              <w:rPr>
                <w:rFonts w:ascii="Verdana" w:hAnsi="Verdana"/>
                <w:b/>
                <w:sz w:val="16"/>
                <w:szCs w:val="16"/>
              </w:rPr>
            </w:pPr>
            <w:r w:rsidRPr="009F35E9">
              <w:rPr>
                <w:rFonts w:ascii="Verdana" w:hAnsi="Verdana"/>
                <w:b/>
                <w:sz w:val="16"/>
                <w:szCs w:val="16"/>
              </w:rPr>
              <w:t>Portátil</w:t>
            </w:r>
          </w:p>
        </w:tc>
      </w:tr>
      <w:tr w:rsidR="00F52868" w:rsidRPr="009F35E9" w14:paraId="6A0344E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4F7E833" w14:textId="77777777" w:rsidR="00F52868" w:rsidRPr="009F35E9" w:rsidRDefault="00F52868" w:rsidP="006C2031">
            <w:pPr>
              <w:pStyle w:val="texto"/>
              <w:spacing w:after="20" w:line="204" w:lineRule="exact"/>
              <w:ind w:firstLine="0"/>
              <w:jc w:val="center"/>
              <w:rPr>
                <w:rFonts w:ascii="Verdana" w:hAnsi="Verdana"/>
                <w:sz w:val="16"/>
                <w:szCs w:val="16"/>
              </w:rPr>
            </w:pPr>
            <w:r w:rsidRPr="009F35E9">
              <w:rPr>
                <w:rFonts w:ascii="Verdana" w:hAnsi="Verdana"/>
                <w:sz w:val="16"/>
                <w:szCs w:val="16"/>
              </w:rPr>
              <w:t>21K0</w:t>
            </w:r>
          </w:p>
        </w:tc>
        <w:tc>
          <w:tcPr>
            <w:tcW w:w="1530" w:type="dxa"/>
            <w:tcBorders>
              <w:top w:val="single" w:sz="6" w:space="0" w:color="auto"/>
              <w:left w:val="single" w:sz="6" w:space="0" w:color="auto"/>
              <w:bottom w:val="single" w:sz="6" w:space="0" w:color="auto"/>
              <w:right w:val="single" w:sz="6" w:space="0" w:color="auto"/>
            </w:tcBorders>
          </w:tcPr>
          <w:p w14:paraId="6593E9A8" w14:textId="77777777" w:rsidR="00F52868" w:rsidRPr="009F35E9" w:rsidRDefault="00F52868" w:rsidP="006C2031">
            <w:pPr>
              <w:pStyle w:val="texto"/>
              <w:spacing w:after="20" w:line="204" w:lineRule="exact"/>
              <w:ind w:firstLine="0"/>
              <w:jc w:val="center"/>
              <w:rPr>
                <w:rFonts w:ascii="Verdana" w:hAnsi="Verdana"/>
                <w:sz w:val="16"/>
                <w:szCs w:val="16"/>
              </w:rPr>
            </w:pPr>
            <w:r w:rsidRPr="009F35E9">
              <w:rPr>
                <w:rFonts w:ascii="Verdana" w:hAnsi="Verdana"/>
                <w:sz w:val="16"/>
                <w:szCs w:val="16"/>
              </w:rPr>
              <w:t>21K0</w:t>
            </w:r>
          </w:p>
        </w:tc>
        <w:tc>
          <w:tcPr>
            <w:tcW w:w="1800" w:type="dxa"/>
            <w:tcBorders>
              <w:top w:val="single" w:sz="6" w:space="0" w:color="auto"/>
              <w:left w:val="single" w:sz="6" w:space="0" w:color="auto"/>
              <w:bottom w:val="single" w:sz="6" w:space="0" w:color="auto"/>
              <w:right w:val="single" w:sz="6" w:space="0" w:color="auto"/>
            </w:tcBorders>
          </w:tcPr>
          <w:p w14:paraId="7677B90E"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21K0</w:t>
            </w:r>
          </w:p>
        </w:tc>
      </w:tr>
      <w:tr w:rsidR="00F52868" w:rsidRPr="009F35E9" w14:paraId="29D67665"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A77EEDF"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20K0</w:t>
            </w:r>
          </w:p>
        </w:tc>
        <w:tc>
          <w:tcPr>
            <w:tcW w:w="1530" w:type="dxa"/>
            <w:tcBorders>
              <w:top w:val="single" w:sz="6" w:space="0" w:color="auto"/>
              <w:left w:val="single" w:sz="6" w:space="0" w:color="auto"/>
              <w:bottom w:val="single" w:sz="6" w:space="0" w:color="auto"/>
              <w:right w:val="single" w:sz="6" w:space="0" w:color="auto"/>
            </w:tcBorders>
          </w:tcPr>
          <w:p w14:paraId="0613B263"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20K0</w:t>
            </w:r>
          </w:p>
        </w:tc>
        <w:tc>
          <w:tcPr>
            <w:tcW w:w="1800" w:type="dxa"/>
            <w:tcBorders>
              <w:top w:val="single" w:sz="6" w:space="0" w:color="auto"/>
              <w:left w:val="single" w:sz="6" w:space="0" w:color="auto"/>
              <w:bottom w:val="single" w:sz="6" w:space="0" w:color="auto"/>
              <w:right w:val="single" w:sz="6" w:space="0" w:color="auto"/>
            </w:tcBorders>
          </w:tcPr>
          <w:p w14:paraId="3CAF3D7B"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20K0</w:t>
            </w:r>
          </w:p>
        </w:tc>
      </w:tr>
      <w:tr w:rsidR="00F52868" w:rsidRPr="009F35E9" w14:paraId="42AA9615"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388CAF3"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18K0</w:t>
            </w:r>
          </w:p>
        </w:tc>
        <w:tc>
          <w:tcPr>
            <w:tcW w:w="1530" w:type="dxa"/>
            <w:tcBorders>
              <w:top w:val="single" w:sz="6" w:space="0" w:color="auto"/>
              <w:left w:val="single" w:sz="6" w:space="0" w:color="auto"/>
              <w:bottom w:val="single" w:sz="6" w:space="0" w:color="auto"/>
              <w:right w:val="single" w:sz="6" w:space="0" w:color="auto"/>
            </w:tcBorders>
          </w:tcPr>
          <w:p w14:paraId="51DE7FFA"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18K0</w:t>
            </w:r>
          </w:p>
        </w:tc>
        <w:tc>
          <w:tcPr>
            <w:tcW w:w="1800" w:type="dxa"/>
            <w:tcBorders>
              <w:top w:val="single" w:sz="6" w:space="0" w:color="auto"/>
              <w:left w:val="single" w:sz="6" w:space="0" w:color="auto"/>
              <w:bottom w:val="single" w:sz="6" w:space="0" w:color="auto"/>
              <w:right w:val="single" w:sz="6" w:space="0" w:color="auto"/>
            </w:tcBorders>
          </w:tcPr>
          <w:p w14:paraId="5FE08065"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18K0</w:t>
            </w:r>
          </w:p>
        </w:tc>
      </w:tr>
      <w:tr w:rsidR="00F52868" w:rsidRPr="009F35E9" w14:paraId="0EDD929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54C72FB"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17K6</w:t>
            </w:r>
          </w:p>
        </w:tc>
        <w:tc>
          <w:tcPr>
            <w:tcW w:w="1530" w:type="dxa"/>
            <w:tcBorders>
              <w:top w:val="single" w:sz="6" w:space="0" w:color="auto"/>
              <w:left w:val="single" w:sz="6" w:space="0" w:color="auto"/>
              <w:bottom w:val="single" w:sz="6" w:space="0" w:color="auto"/>
              <w:right w:val="single" w:sz="6" w:space="0" w:color="auto"/>
            </w:tcBorders>
          </w:tcPr>
          <w:p w14:paraId="00E3C860"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17K6</w:t>
            </w:r>
          </w:p>
        </w:tc>
        <w:tc>
          <w:tcPr>
            <w:tcW w:w="1800" w:type="dxa"/>
            <w:tcBorders>
              <w:top w:val="single" w:sz="6" w:space="0" w:color="auto"/>
              <w:left w:val="single" w:sz="6" w:space="0" w:color="auto"/>
              <w:bottom w:val="single" w:sz="6" w:space="0" w:color="auto"/>
              <w:right w:val="single" w:sz="6" w:space="0" w:color="auto"/>
            </w:tcBorders>
          </w:tcPr>
          <w:p w14:paraId="3D8ABF66"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17K6</w:t>
            </w:r>
          </w:p>
        </w:tc>
      </w:tr>
      <w:tr w:rsidR="00F52868" w:rsidRPr="009F35E9" w14:paraId="63F7DE09"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54C4978"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16K8</w:t>
            </w:r>
          </w:p>
        </w:tc>
        <w:tc>
          <w:tcPr>
            <w:tcW w:w="1530" w:type="dxa"/>
            <w:tcBorders>
              <w:top w:val="single" w:sz="6" w:space="0" w:color="auto"/>
              <w:left w:val="single" w:sz="6" w:space="0" w:color="auto"/>
              <w:bottom w:val="single" w:sz="6" w:space="0" w:color="auto"/>
              <w:right w:val="single" w:sz="6" w:space="0" w:color="auto"/>
            </w:tcBorders>
          </w:tcPr>
          <w:p w14:paraId="3AAB7269"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16K8</w:t>
            </w:r>
          </w:p>
        </w:tc>
        <w:tc>
          <w:tcPr>
            <w:tcW w:w="1800" w:type="dxa"/>
            <w:tcBorders>
              <w:top w:val="single" w:sz="6" w:space="0" w:color="auto"/>
              <w:left w:val="single" w:sz="6" w:space="0" w:color="auto"/>
              <w:bottom w:val="single" w:sz="6" w:space="0" w:color="auto"/>
              <w:right w:val="single" w:sz="6" w:space="0" w:color="auto"/>
            </w:tcBorders>
          </w:tcPr>
          <w:p w14:paraId="5E50FC9C"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16K8</w:t>
            </w:r>
          </w:p>
        </w:tc>
      </w:tr>
      <w:tr w:rsidR="00F52868" w:rsidRPr="009F35E9" w14:paraId="69A43E8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70DF8A7"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16K3</w:t>
            </w:r>
          </w:p>
        </w:tc>
        <w:tc>
          <w:tcPr>
            <w:tcW w:w="1530" w:type="dxa"/>
            <w:tcBorders>
              <w:top w:val="single" w:sz="6" w:space="0" w:color="auto"/>
              <w:left w:val="single" w:sz="6" w:space="0" w:color="auto"/>
              <w:bottom w:val="single" w:sz="6" w:space="0" w:color="auto"/>
              <w:right w:val="single" w:sz="6" w:space="0" w:color="auto"/>
            </w:tcBorders>
          </w:tcPr>
          <w:p w14:paraId="2E090266"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16K3</w:t>
            </w:r>
          </w:p>
        </w:tc>
        <w:tc>
          <w:tcPr>
            <w:tcW w:w="1800" w:type="dxa"/>
            <w:tcBorders>
              <w:top w:val="single" w:sz="6" w:space="0" w:color="auto"/>
              <w:left w:val="single" w:sz="6" w:space="0" w:color="auto"/>
              <w:bottom w:val="single" w:sz="6" w:space="0" w:color="auto"/>
              <w:right w:val="single" w:sz="6" w:space="0" w:color="auto"/>
            </w:tcBorders>
          </w:tcPr>
          <w:p w14:paraId="2AADD3D4"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16K3</w:t>
            </w:r>
          </w:p>
        </w:tc>
      </w:tr>
      <w:tr w:rsidR="00F52868" w:rsidRPr="009F35E9" w14:paraId="1EDA0155"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CFF00E7"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530" w:type="dxa"/>
            <w:tcBorders>
              <w:top w:val="single" w:sz="6" w:space="0" w:color="auto"/>
              <w:left w:val="single" w:sz="6" w:space="0" w:color="auto"/>
              <w:bottom w:val="single" w:sz="6" w:space="0" w:color="auto"/>
              <w:right w:val="single" w:sz="6" w:space="0" w:color="auto"/>
            </w:tcBorders>
          </w:tcPr>
          <w:p w14:paraId="3DD28B8A"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800" w:type="dxa"/>
            <w:tcBorders>
              <w:top w:val="single" w:sz="6" w:space="0" w:color="auto"/>
              <w:left w:val="single" w:sz="6" w:space="0" w:color="auto"/>
              <w:bottom w:val="single" w:sz="6" w:space="0" w:color="auto"/>
              <w:right w:val="single" w:sz="6" w:space="0" w:color="auto"/>
            </w:tcBorders>
          </w:tcPr>
          <w:p w14:paraId="513FFD01"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16K0</w:t>
            </w:r>
          </w:p>
        </w:tc>
      </w:tr>
      <w:tr w:rsidR="00F52868" w:rsidRPr="009F35E9" w14:paraId="73DE82F7"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C71D7EC"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530" w:type="dxa"/>
            <w:tcBorders>
              <w:top w:val="single" w:sz="6" w:space="0" w:color="auto"/>
              <w:left w:val="single" w:sz="6" w:space="0" w:color="auto"/>
              <w:bottom w:val="single" w:sz="6" w:space="0" w:color="auto"/>
              <w:right w:val="single" w:sz="6" w:space="0" w:color="auto"/>
            </w:tcBorders>
          </w:tcPr>
          <w:p w14:paraId="26753B7F"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800" w:type="dxa"/>
            <w:tcBorders>
              <w:top w:val="single" w:sz="6" w:space="0" w:color="auto"/>
              <w:left w:val="single" w:sz="6" w:space="0" w:color="auto"/>
              <w:bottom w:val="single" w:sz="6" w:space="0" w:color="auto"/>
              <w:right w:val="single" w:sz="6" w:space="0" w:color="auto"/>
            </w:tcBorders>
          </w:tcPr>
          <w:p w14:paraId="7A784AE7"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15K0</w:t>
            </w:r>
          </w:p>
        </w:tc>
      </w:tr>
      <w:tr w:rsidR="00F52868" w:rsidRPr="009F35E9" w14:paraId="275A132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A533218"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530" w:type="dxa"/>
            <w:tcBorders>
              <w:top w:val="single" w:sz="6" w:space="0" w:color="auto"/>
              <w:left w:val="single" w:sz="6" w:space="0" w:color="auto"/>
              <w:bottom w:val="single" w:sz="6" w:space="0" w:color="auto"/>
              <w:right w:val="single" w:sz="6" w:space="0" w:color="auto"/>
            </w:tcBorders>
          </w:tcPr>
          <w:p w14:paraId="24B5A002"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800" w:type="dxa"/>
            <w:tcBorders>
              <w:top w:val="single" w:sz="6" w:space="0" w:color="auto"/>
              <w:left w:val="single" w:sz="6" w:space="0" w:color="auto"/>
              <w:bottom w:val="single" w:sz="6" w:space="0" w:color="auto"/>
              <w:right w:val="single" w:sz="6" w:space="0" w:color="auto"/>
            </w:tcBorders>
          </w:tcPr>
          <w:p w14:paraId="66C825AC"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14K0</w:t>
            </w:r>
          </w:p>
        </w:tc>
      </w:tr>
      <w:tr w:rsidR="00F52868" w:rsidRPr="009F35E9" w14:paraId="38C90951"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59C6BB8"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530" w:type="dxa"/>
            <w:tcBorders>
              <w:top w:val="single" w:sz="6" w:space="0" w:color="auto"/>
              <w:left w:val="single" w:sz="6" w:space="0" w:color="auto"/>
              <w:bottom w:val="single" w:sz="6" w:space="0" w:color="auto"/>
              <w:right w:val="single" w:sz="6" w:space="0" w:color="auto"/>
            </w:tcBorders>
          </w:tcPr>
          <w:p w14:paraId="1CDD5B6C"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800" w:type="dxa"/>
            <w:tcBorders>
              <w:top w:val="single" w:sz="6" w:space="0" w:color="auto"/>
              <w:left w:val="single" w:sz="6" w:space="0" w:color="auto"/>
              <w:bottom w:val="single" w:sz="6" w:space="0" w:color="auto"/>
              <w:right w:val="single" w:sz="6" w:space="0" w:color="auto"/>
            </w:tcBorders>
          </w:tcPr>
          <w:p w14:paraId="7308EF16"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13K6</w:t>
            </w:r>
          </w:p>
        </w:tc>
      </w:tr>
      <w:tr w:rsidR="00F52868" w:rsidRPr="009F35E9" w14:paraId="0B2A8CFA"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37738AD"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13K0</w:t>
            </w:r>
          </w:p>
        </w:tc>
        <w:tc>
          <w:tcPr>
            <w:tcW w:w="1530" w:type="dxa"/>
            <w:tcBorders>
              <w:top w:val="single" w:sz="6" w:space="0" w:color="auto"/>
              <w:left w:val="single" w:sz="6" w:space="0" w:color="auto"/>
              <w:bottom w:val="single" w:sz="6" w:space="0" w:color="auto"/>
              <w:right w:val="single" w:sz="6" w:space="0" w:color="auto"/>
            </w:tcBorders>
          </w:tcPr>
          <w:p w14:paraId="5FC60CED"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13K0</w:t>
            </w:r>
          </w:p>
        </w:tc>
        <w:tc>
          <w:tcPr>
            <w:tcW w:w="1800" w:type="dxa"/>
            <w:tcBorders>
              <w:top w:val="single" w:sz="6" w:space="0" w:color="auto"/>
              <w:left w:val="single" w:sz="6" w:space="0" w:color="auto"/>
              <w:bottom w:val="single" w:sz="6" w:space="0" w:color="auto"/>
              <w:right w:val="single" w:sz="6" w:space="0" w:color="auto"/>
            </w:tcBorders>
          </w:tcPr>
          <w:p w14:paraId="4BEAD642"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13K0</w:t>
            </w:r>
          </w:p>
        </w:tc>
      </w:tr>
      <w:tr w:rsidR="00F52868" w:rsidRPr="009F35E9" w14:paraId="3E5AE29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A6F14FB"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530" w:type="dxa"/>
            <w:tcBorders>
              <w:top w:val="single" w:sz="6" w:space="0" w:color="auto"/>
              <w:left w:val="single" w:sz="6" w:space="0" w:color="auto"/>
              <w:bottom w:val="single" w:sz="6" w:space="0" w:color="auto"/>
              <w:right w:val="single" w:sz="6" w:space="0" w:color="auto"/>
            </w:tcBorders>
          </w:tcPr>
          <w:p w14:paraId="1284C9F0"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800" w:type="dxa"/>
            <w:tcBorders>
              <w:top w:val="single" w:sz="6" w:space="0" w:color="auto"/>
              <w:left w:val="single" w:sz="6" w:space="0" w:color="auto"/>
              <w:bottom w:val="single" w:sz="6" w:space="0" w:color="auto"/>
              <w:right w:val="single" w:sz="6" w:space="0" w:color="auto"/>
            </w:tcBorders>
          </w:tcPr>
          <w:p w14:paraId="0B43AD45"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12K5</w:t>
            </w:r>
          </w:p>
        </w:tc>
      </w:tr>
      <w:tr w:rsidR="00F52868" w:rsidRPr="009F35E9" w14:paraId="02CA1063"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FB2BED9"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11K0</w:t>
            </w:r>
          </w:p>
        </w:tc>
        <w:tc>
          <w:tcPr>
            <w:tcW w:w="1530" w:type="dxa"/>
            <w:tcBorders>
              <w:top w:val="single" w:sz="6" w:space="0" w:color="auto"/>
              <w:left w:val="single" w:sz="6" w:space="0" w:color="auto"/>
              <w:bottom w:val="single" w:sz="6" w:space="0" w:color="auto"/>
              <w:right w:val="single" w:sz="6" w:space="0" w:color="auto"/>
            </w:tcBorders>
          </w:tcPr>
          <w:p w14:paraId="4750736F"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11K0</w:t>
            </w:r>
          </w:p>
        </w:tc>
        <w:tc>
          <w:tcPr>
            <w:tcW w:w="1800" w:type="dxa"/>
            <w:tcBorders>
              <w:top w:val="single" w:sz="6" w:space="0" w:color="auto"/>
              <w:left w:val="single" w:sz="6" w:space="0" w:color="auto"/>
              <w:bottom w:val="single" w:sz="6" w:space="0" w:color="auto"/>
              <w:right w:val="single" w:sz="6" w:space="0" w:color="auto"/>
            </w:tcBorders>
          </w:tcPr>
          <w:p w14:paraId="746932AD"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11K0</w:t>
            </w:r>
          </w:p>
        </w:tc>
      </w:tr>
      <w:tr w:rsidR="00F52868" w:rsidRPr="009F35E9" w14:paraId="12D7942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CE34B0F"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10K0</w:t>
            </w:r>
          </w:p>
        </w:tc>
        <w:tc>
          <w:tcPr>
            <w:tcW w:w="1530" w:type="dxa"/>
            <w:tcBorders>
              <w:top w:val="single" w:sz="6" w:space="0" w:color="auto"/>
              <w:left w:val="single" w:sz="6" w:space="0" w:color="auto"/>
              <w:bottom w:val="single" w:sz="6" w:space="0" w:color="auto"/>
              <w:right w:val="single" w:sz="6" w:space="0" w:color="auto"/>
            </w:tcBorders>
          </w:tcPr>
          <w:p w14:paraId="56C32E8E"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10K0</w:t>
            </w:r>
          </w:p>
        </w:tc>
        <w:tc>
          <w:tcPr>
            <w:tcW w:w="1800" w:type="dxa"/>
            <w:tcBorders>
              <w:top w:val="single" w:sz="6" w:space="0" w:color="auto"/>
              <w:left w:val="single" w:sz="6" w:space="0" w:color="auto"/>
              <w:bottom w:val="single" w:sz="6" w:space="0" w:color="auto"/>
              <w:right w:val="single" w:sz="6" w:space="0" w:color="auto"/>
            </w:tcBorders>
          </w:tcPr>
          <w:p w14:paraId="18DDDF98"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10K0</w:t>
            </w:r>
          </w:p>
        </w:tc>
      </w:tr>
      <w:tr w:rsidR="00F52868" w:rsidRPr="009F35E9" w14:paraId="3993CD97"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35C4089"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8K10</w:t>
            </w:r>
          </w:p>
        </w:tc>
        <w:tc>
          <w:tcPr>
            <w:tcW w:w="1530" w:type="dxa"/>
            <w:tcBorders>
              <w:top w:val="single" w:sz="6" w:space="0" w:color="auto"/>
              <w:left w:val="single" w:sz="6" w:space="0" w:color="auto"/>
              <w:bottom w:val="single" w:sz="6" w:space="0" w:color="auto"/>
              <w:right w:val="single" w:sz="6" w:space="0" w:color="auto"/>
            </w:tcBorders>
          </w:tcPr>
          <w:p w14:paraId="3524BED5"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8K10</w:t>
            </w:r>
          </w:p>
        </w:tc>
        <w:tc>
          <w:tcPr>
            <w:tcW w:w="1800" w:type="dxa"/>
            <w:tcBorders>
              <w:top w:val="single" w:sz="6" w:space="0" w:color="auto"/>
              <w:left w:val="single" w:sz="6" w:space="0" w:color="auto"/>
              <w:bottom w:val="single" w:sz="6" w:space="0" w:color="auto"/>
              <w:right w:val="single" w:sz="6" w:space="0" w:color="auto"/>
            </w:tcBorders>
          </w:tcPr>
          <w:p w14:paraId="5DB9BCFB" w14:textId="77777777" w:rsidR="00F52868" w:rsidRPr="009F35E9" w:rsidRDefault="00F52868" w:rsidP="006C2031">
            <w:pPr>
              <w:pStyle w:val="texto"/>
              <w:spacing w:after="20" w:line="202" w:lineRule="exact"/>
              <w:ind w:firstLine="0"/>
              <w:jc w:val="center"/>
              <w:rPr>
                <w:rFonts w:ascii="Verdana" w:hAnsi="Verdana"/>
                <w:sz w:val="16"/>
                <w:szCs w:val="16"/>
                <w:lang w:val="en-US"/>
              </w:rPr>
            </w:pPr>
            <w:r w:rsidRPr="009F35E9">
              <w:rPr>
                <w:rFonts w:ascii="Verdana" w:hAnsi="Verdana"/>
                <w:sz w:val="16"/>
                <w:szCs w:val="16"/>
                <w:lang w:val="en-US"/>
              </w:rPr>
              <w:t>8K10</w:t>
            </w:r>
          </w:p>
        </w:tc>
      </w:tr>
      <w:tr w:rsidR="00F52868" w:rsidRPr="009F35E9" w14:paraId="2FCA4F71"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642DC9D"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8K60</w:t>
            </w:r>
          </w:p>
        </w:tc>
        <w:tc>
          <w:tcPr>
            <w:tcW w:w="1530" w:type="dxa"/>
            <w:tcBorders>
              <w:top w:val="single" w:sz="6" w:space="0" w:color="auto"/>
              <w:left w:val="single" w:sz="6" w:space="0" w:color="auto"/>
              <w:bottom w:val="single" w:sz="6" w:space="0" w:color="auto"/>
              <w:right w:val="single" w:sz="6" w:space="0" w:color="auto"/>
            </w:tcBorders>
          </w:tcPr>
          <w:p w14:paraId="7E166D2A" w14:textId="77777777" w:rsidR="00F52868" w:rsidRPr="009F35E9" w:rsidRDefault="00F52868" w:rsidP="006C2031">
            <w:pPr>
              <w:pStyle w:val="texto"/>
              <w:spacing w:after="20" w:line="204" w:lineRule="exact"/>
              <w:ind w:firstLine="0"/>
              <w:jc w:val="center"/>
              <w:rPr>
                <w:rFonts w:ascii="Verdana" w:hAnsi="Verdana"/>
                <w:sz w:val="16"/>
                <w:szCs w:val="16"/>
                <w:lang w:val="en-US"/>
              </w:rPr>
            </w:pPr>
            <w:r w:rsidRPr="009F35E9">
              <w:rPr>
                <w:rFonts w:ascii="Verdana" w:hAnsi="Verdana"/>
                <w:sz w:val="16"/>
                <w:szCs w:val="16"/>
                <w:lang w:val="en-US"/>
              </w:rPr>
              <w:t>8K60</w:t>
            </w:r>
          </w:p>
        </w:tc>
        <w:tc>
          <w:tcPr>
            <w:tcW w:w="1800" w:type="dxa"/>
            <w:tcBorders>
              <w:top w:val="single" w:sz="6" w:space="0" w:color="auto"/>
              <w:left w:val="single" w:sz="6" w:space="0" w:color="auto"/>
              <w:bottom w:val="single" w:sz="6" w:space="0" w:color="auto"/>
              <w:right w:val="single" w:sz="6" w:space="0" w:color="auto"/>
            </w:tcBorders>
          </w:tcPr>
          <w:p w14:paraId="3D66E775" w14:textId="77777777" w:rsidR="00F52868" w:rsidRPr="009F35E9" w:rsidRDefault="00F52868" w:rsidP="006C2031">
            <w:pPr>
              <w:pStyle w:val="texto"/>
              <w:spacing w:after="20" w:line="204" w:lineRule="exact"/>
              <w:ind w:firstLine="0"/>
              <w:jc w:val="center"/>
              <w:rPr>
                <w:rFonts w:ascii="Verdana" w:hAnsi="Verdana"/>
                <w:sz w:val="16"/>
                <w:szCs w:val="16"/>
              </w:rPr>
            </w:pPr>
            <w:r w:rsidRPr="009F35E9">
              <w:rPr>
                <w:rFonts w:ascii="Verdana" w:hAnsi="Verdana"/>
                <w:sz w:val="16"/>
                <w:szCs w:val="16"/>
              </w:rPr>
              <w:t>8K60</w:t>
            </w:r>
          </w:p>
        </w:tc>
      </w:tr>
    </w:tbl>
    <w:p w14:paraId="7F567704" w14:textId="57B84222" w:rsidR="00820931" w:rsidRPr="009F35E9" w:rsidRDefault="00820931" w:rsidP="006C2031">
      <w:pPr>
        <w:pStyle w:val="texto"/>
        <w:spacing w:line="226" w:lineRule="exact"/>
        <w:rPr>
          <w:rFonts w:ascii="Verdana" w:hAnsi="Verdana"/>
          <w:sz w:val="16"/>
          <w:szCs w:val="16"/>
        </w:rPr>
      </w:pPr>
    </w:p>
    <w:p w14:paraId="1DC6EBE8" w14:textId="77777777" w:rsidR="008E0355" w:rsidRPr="009F35E9" w:rsidRDefault="008E0355" w:rsidP="008E0355">
      <w:pPr>
        <w:spacing w:after="101" w:line="204"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14.- </w:t>
      </w:r>
      <w:proofErr w:type="spellStart"/>
      <w:r w:rsidRPr="009F35E9">
        <w:rPr>
          <w:rFonts w:ascii="Verdana" w:hAnsi="Verdana" w:cs="Times New Roman"/>
          <w:b/>
          <w:bCs/>
          <w:sz w:val="16"/>
          <w:szCs w:val="16"/>
        </w:rPr>
        <w:t>Necessary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bandwidths</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5553A22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54EA4F"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ADE066"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865ABB"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4725D9A3"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81AE6F"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0D8521"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B934A7"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21K0</w:t>
            </w:r>
          </w:p>
        </w:tc>
      </w:tr>
      <w:tr w:rsidR="008E0355" w:rsidRPr="009F35E9" w14:paraId="36A748E3"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1B1C6E"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1E761D"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A5FB51"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20K0</w:t>
            </w:r>
          </w:p>
        </w:tc>
      </w:tr>
      <w:tr w:rsidR="008E0355" w:rsidRPr="009F35E9" w14:paraId="736C7D5F"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A40D0C"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18K0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95645F"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18K0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385048"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18K0</w:t>
            </w:r>
          </w:p>
        </w:tc>
      </w:tr>
      <w:tr w:rsidR="008E0355" w:rsidRPr="009F35E9" w14:paraId="0E1FF8C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128D97"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CE98DE"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CB73A2"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17K6</w:t>
            </w:r>
          </w:p>
        </w:tc>
      </w:tr>
      <w:tr w:rsidR="008E0355" w:rsidRPr="009F35E9" w14:paraId="4FCA8D4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97A58F"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B752CB"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EFE254"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16K8</w:t>
            </w:r>
          </w:p>
        </w:tc>
      </w:tr>
      <w:tr w:rsidR="008E0355" w:rsidRPr="009F35E9" w14:paraId="45BAAF62"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9AB1B0"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9F7F0F"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DA3F48"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16K3</w:t>
            </w:r>
          </w:p>
        </w:tc>
      </w:tr>
      <w:tr w:rsidR="008E0355" w:rsidRPr="009F35E9" w14:paraId="5C8B322D"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E710C1"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7A80E6"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AFC7A6"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16K0</w:t>
            </w:r>
          </w:p>
        </w:tc>
      </w:tr>
      <w:tr w:rsidR="008E0355" w:rsidRPr="009F35E9" w14:paraId="5B9F01AB"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10C063"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lastRenderedPageBreak/>
              <w:t>15K0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B18037"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15K 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90872F"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15K0</w:t>
            </w:r>
          </w:p>
        </w:tc>
      </w:tr>
      <w:tr w:rsidR="008E0355" w:rsidRPr="009F35E9" w14:paraId="64CA74E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0FF707"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84B5B0"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3AFB61"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14K0</w:t>
            </w:r>
          </w:p>
        </w:tc>
      </w:tr>
      <w:tr w:rsidR="008E0355" w:rsidRPr="009F35E9" w14:paraId="04945A7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F4AD3F"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A71B1C"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C7D71D"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13K6</w:t>
            </w:r>
          </w:p>
        </w:tc>
      </w:tr>
      <w:tr w:rsidR="008E0355" w:rsidRPr="009F35E9" w14:paraId="6C7C53A5"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6036EA"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13K0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27901D"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13K0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D091F5"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13K0</w:t>
            </w:r>
          </w:p>
        </w:tc>
      </w:tr>
      <w:tr w:rsidR="008E0355" w:rsidRPr="009F35E9" w14:paraId="0CC2CE42"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A1D381"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3BF1B9"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B53BC5"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12K5</w:t>
            </w:r>
          </w:p>
        </w:tc>
      </w:tr>
      <w:tr w:rsidR="008E0355" w:rsidRPr="009F35E9" w14:paraId="2028FAD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6F7DB7"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3690BF"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11K0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5BE33A"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11K0</w:t>
            </w:r>
          </w:p>
        </w:tc>
      </w:tr>
      <w:tr w:rsidR="008E0355" w:rsidRPr="009F35E9" w14:paraId="7C24883B"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2CE579"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6C3017"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7DDA17"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10K0</w:t>
            </w:r>
          </w:p>
        </w:tc>
      </w:tr>
      <w:tr w:rsidR="008E0355" w:rsidRPr="009F35E9" w14:paraId="30562EF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8B4482"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CFF97C"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A2BDBF" w14:textId="77777777" w:rsidR="008E0355" w:rsidRPr="009F35E9" w:rsidRDefault="008E0355">
            <w:pPr>
              <w:spacing w:after="20" w:line="202" w:lineRule="atLeast"/>
              <w:jc w:val="center"/>
              <w:rPr>
                <w:rFonts w:ascii="Times New Roman" w:hAnsi="Times New Roman" w:cs="Times New Roman"/>
                <w:sz w:val="24"/>
                <w:szCs w:val="24"/>
              </w:rPr>
            </w:pPr>
            <w:r w:rsidRPr="009F35E9">
              <w:rPr>
                <w:rFonts w:ascii="Verdana" w:hAnsi="Verdana" w:cs="Times New Roman"/>
                <w:sz w:val="16"/>
                <w:szCs w:val="16"/>
              </w:rPr>
              <w:t>8K10</w:t>
            </w:r>
          </w:p>
        </w:tc>
      </w:tr>
      <w:tr w:rsidR="008E0355" w:rsidRPr="009F35E9" w14:paraId="797D7AA5"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5486C1"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C28FD3"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147948" w14:textId="77777777" w:rsidR="008E0355" w:rsidRPr="009F35E9" w:rsidRDefault="008E0355">
            <w:pPr>
              <w:spacing w:after="20" w:line="204" w:lineRule="atLeast"/>
              <w:jc w:val="center"/>
              <w:rPr>
                <w:rFonts w:ascii="Times New Roman" w:hAnsi="Times New Roman" w:cs="Times New Roman"/>
                <w:sz w:val="24"/>
                <w:szCs w:val="24"/>
              </w:rPr>
            </w:pPr>
            <w:r w:rsidRPr="009F35E9">
              <w:rPr>
                <w:rFonts w:ascii="Verdana" w:hAnsi="Verdana" w:cs="Times New Roman"/>
                <w:sz w:val="16"/>
                <w:szCs w:val="16"/>
              </w:rPr>
              <w:t>8K60</w:t>
            </w:r>
          </w:p>
        </w:tc>
      </w:tr>
    </w:tbl>
    <w:p w14:paraId="5DD714AF" w14:textId="77777777" w:rsidR="008E0355" w:rsidRPr="009F35E9" w:rsidRDefault="008E0355" w:rsidP="008E0355">
      <w:pPr>
        <w:spacing w:after="101" w:line="226"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12"/>
        <w:gridCol w:w="4430"/>
      </w:tblGrid>
      <w:tr w:rsidR="008E0355" w:rsidRPr="009F35E9" w14:paraId="5A3649BE" w14:textId="77777777" w:rsidTr="000C35C1">
        <w:tc>
          <w:tcPr>
            <w:tcW w:w="4529" w:type="dxa"/>
            <w:shd w:val="clear" w:color="auto" w:fill="auto"/>
          </w:tcPr>
          <w:p w14:paraId="3320D3E8"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En caso de que el ancho de banda necesario del equipo sea diferente a los indicados en la tabla 14, debe cumplir al menos con lo siguiente:</w:t>
            </w:r>
          </w:p>
        </w:tc>
        <w:tc>
          <w:tcPr>
            <w:tcW w:w="4529" w:type="dxa"/>
          </w:tcPr>
          <w:p w14:paraId="0D6E4413" w14:textId="584296A1" w:rsidR="008E0355" w:rsidRPr="009F35E9" w:rsidRDefault="008E0355" w:rsidP="008E0355">
            <w:pPr>
              <w:pStyle w:val="texto"/>
              <w:spacing w:line="226" w:lineRule="exact"/>
              <w:ind w:firstLine="0"/>
              <w:rPr>
                <w:rFonts w:ascii="Verdana" w:hAnsi="Verdana"/>
                <w:sz w:val="16"/>
                <w:szCs w:val="16"/>
                <w:lang w:val="en-US"/>
              </w:rPr>
            </w:pPr>
            <w:r w:rsidRPr="002B0D3D">
              <w:rPr>
                <w:rFonts w:ascii="Verdana" w:hAnsi="Verdana" w:cs="Times New Roman"/>
                <w:sz w:val="16"/>
                <w:szCs w:val="16"/>
                <w:lang w:val="en-US"/>
              </w:rPr>
              <w:t>In the event that the necessary bandwidth of the equipment is different from those indicated in table 14, it must comply with at least the following:</w:t>
            </w:r>
          </w:p>
        </w:tc>
      </w:tr>
      <w:tr w:rsidR="008E0355" w:rsidRPr="009F35E9" w14:paraId="33BE6EFE" w14:textId="77777777" w:rsidTr="000C35C1">
        <w:tc>
          <w:tcPr>
            <w:tcW w:w="4529" w:type="dxa"/>
            <w:shd w:val="clear" w:color="auto" w:fill="auto"/>
          </w:tcPr>
          <w:p w14:paraId="6FB7EABE"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Ancho de banda ocupado + Tolerancia de frecuencia &lt; 25 kHz (para canales de 25 kHz)</w:t>
            </w:r>
          </w:p>
        </w:tc>
        <w:tc>
          <w:tcPr>
            <w:tcW w:w="4529" w:type="dxa"/>
          </w:tcPr>
          <w:p w14:paraId="7DB56A5D" w14:textId="0D99891D" w:rsidR="008E0355" w:rsidRPr="009F35E9" w:rsidRDefault="008E0355" w:rsidP="008E0355">
            <w:pPr>
              <w:pStyle w:val="texto"/>
              <w:spacing w:line="226"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&lt;25 kHz (for 25 kHz channels)</w:t>
            </w:r>
          </w:p>
        </w:tc>
      </w:tr>
      <w:tr w:rsidR="008E0355" w:rsidRPr="009F35E9" w14:paraId="5BD3FF52" w14:textId="77777777" w:rsidTr="000C35C1">
        <w:tc>
          <w:tcPr>
            <w:tcW w:w="4529" w:type="dxa"/>
            <w:shd w:val="clear" w:color="auto" w:fill="auto"/>
          </w:tcPr>
          <w:p w14:paraId="2BB4CDD5"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Ancho de banda ocupado + Tolerancia de frecuencia &lt; 12,5 kHz (para canales de 12,5 kHz)</w:t>
            </w:r>
          </w:p>
        </w:tc>
        <w:tc>
          <w:tcPr>
            <w:tcW w:w="4529" w:type="dxa"/>
          </w:tcPr>
          <w:p w14:paraId="524929C3" w14:textId="562DE338" w:rsidR="008E0355" w:rsidRPr="009F35E9" w:rsidRDefault="008E0355" w:rsidP="008E0355">
            <w:pPr>
              <w:pStyle w:val="texto"/>
              <w:spacing w:line="226"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&lt;12.5 kHz (for 12.5 kHz channels)</w:t>
            </w:r>
          </w:p>
        </w:tc>
      </w:tr>
      <w:tr w:rsidR="008E0355" w:rsidRPr="009F35E9" w14:paraId="57A2F6C1" w14:textId="77777777" w:rsidTr="000C35C1">
        <w:tc>
          <w:tcPr>
            <w:tcW w:w="4529" w:type="dxa"/>
            <w:shd w:val="clear" w:color="auto" w:fill="auto"/>
          </w:tcPr>
          <w:p w14:paraId="6EF6D2B0"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 xml:space="preserve">Por tanto, según el caso: </w:t>
            </w:r>
          </w:p>
        </w:tc>
        <w:tc>
          <w:tcPr>
            <w:tcW w:w="4529" w:type="dxa"/>
          </w:tcPr>
          <w:p w14:paraId="0DFDAB58" w14:textId="3972B256" w:rsidR="008E0355" w:rsidRPr="009F35E9" w:rsidRDefault="008E0355" w:rsidP="008E0355">
            <w:pPr>
              <w:pStyle w:val="texto"/>
              <w:spacing w:line="226" w:lineRule="exact"/>
              <w:ind w:firstLine="0"/>
              <w:rPr>
                <w:rFonts w:ascii="Verdana" w:hAnsi="Verdana"/>
                <w:sz w:val="16"/>
                <w:szCs w:val="16"/>
                <w:lang w:val="en-US"/>
              </w:rPr>
            </w:pPr>
            <w:r w:rsidRPr="002B0D3D">
              <w:rPr>
                <w:rFonts w:ascii="Verdana" w:hAnsi="Verdana" w:cs="Times New Roman"/>
                <w:sz w:val="16"/>
                <w:szCs w:val="16"/>
                <w:lang w:val="en-US"/>
              </w:rPr>
              <w:t>Therefore, depending on the case:</w:t>
            </w:r>
          </w:p>
        </w:tc>
      </w:tr>
      <w:tr w:rsidR="008E0355" w:rsidRPr="009F35E9" w14:paraId="3FBA7832" w14:textId="77777777" w:rsidTr="000C35C1">
        <w:tc>
          <w:tcPr>
            <w:tcW w:w="4529" w:type="dxa"/>
            <w:shd w:val="clear" w:color="auto" w:fill="auto"/>
          </w:tcPr>
          <w:p w14:paraId="21E13543" w14:textId="77777777" w:rsidR="008E0355" w:rsidRPr="009F35E9" w:rsidRDefault="008E0355" w:rsidP="008E0355">
            <w:pPr>
              <w:pStyle w:val="texto"/>
              <w:spacing w:after="0" w:line="226" w:lineRule="exact"/>
              <w:ind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25 kHz:</w:t>
            </w:r>
          </w:p>
        </w:tc>
        <w:tc>
          <w:tcPr>
            <w:tcW w:w="4529" w:type="dxa"/>
          </w:tcPr>
          <w:p w14:paraId="57C51B70" w14:textId="30D7A343" w:rsidR="008E0355" w:rsidRPr="009F35E9" w:rsidRDefault="008E0355" w:rsidP="008E0355">
            <w:pPr>
              <w:pStyle w:val="texto"/>
              <w:spacing w:after="0" w:line="226" w:lineRule="exact"/>
              <w:ind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For</w:t>
            </w:r>
            <w:proofErr w:type="spellEnd"/>
            <w:r w:rsidRPr="002B0D3D">
              <w:rPr>
                <w:rFonts w:ascii="Verdana" w:hAnsi="Verdana" w:cs="Times New Roman"/>
                <w:sz w:val="16"/>
                <w:szCs w:val="16"/>
              </w:rPr>
              <w:t xml:space="preserve"> 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w:t>
            </w:r>
          </w:p>
        </w:tc>
      </w:tr>
      <w:tr w:rsidR="008E0355" w:rsidRPr="009F35E9" w14:paraId="494FCD6F" w14:textId="77777777" w:rsidTr="000C35C1">
        <w:tc>
          <w:tcPr>
            <w:tcW w:w="4529" w:type="dxa"/>
            <w:shd w:val="clear" w:color="auto" w:fill="auto"/>
          </w:tcPr>
          <w:p w14:paraId="6FA1EE34" w14:textId="29D2386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El ancho de banda ocupado &lt; 25 kHz-Tolerancia de frecuencia.</w:t>
            </w:r>
          </w:p>
        </w:tc>
        <w:tc>
          <w:tcPr>
            <w:tcW w:w="4529" w:type="dxa"/>
          </w:tcPr>
          <w:p w14:paraId="323C2B24" w14:textId="68DE0E29" w:rsidR="008E0355" w:rsidRPr="009F35E9" w:rsidRDefault="008E0355" w:rsidP="008E0355">
            <w:pPr>
              <w:pStyle w:val="texto"/>
              <w:spacing w:line="226" w:lineRule="exact"/>
              <w:ind w:firstLine="0"/>
              <w:rPr>
                <w:rFonts w:ascii="Verdana" w:hAnsi="Verdana"/>
                <w:sz w:val="16"/>
                <w:szCs w:val="16"/>
                <w:lang w:val="en-US"/>
              </w:rPr>
            </w:pPr>
            <w:r w:rsidRPr="002B0D3D">
              <w:rPr>
                <w:rFonts w:ascii="Verdana" w:hAnsi="Verdana" w:cs="Times New Roman"/>
                <w:sz w:val="16"/>
                <w:szCs w:val="16"/>
                <w:lang w:val="en-US"/>
              </w:rPr>
              <w:t>Occupied bandwidth &lt;25 kHz-Frequency tolerance .</w:t>
            </w:r>
          </w:p>
        </w:tc>
      </w:tr>
      <w:tr w:rsidR="008E0355" w:rsidRPr="009F35E9" w14:paraId="41383C95" w14:textId="77777777" w:rsidTr="000C35C1">
        <w:tc>
          <w:tcPr>
            <w:tcW w:w="4529" w:type="dxa"/>
            <w:shd w:val="clear" w:color="auto" w:fill="auto"/>
          </w:tcPr>
          <w:p w14:paraId="1588EE7F" w14:textId="77777777" w:rsidR="008E0355" w:rsidRPr="009F35E9" w:rsidRDefault="008E0355" w:rsidP="008E0355">
            <w:pPr>
              <w:pStyle w:val="texto"/>
              <w:spacing w:after="0" w:line="226" w:lineRule="exact"/>
              <w:ind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12,5 kHz:</w:t>
            </w:r>
          </w:p>
        </w:tc>
        <w:tc>
          <w:tcPr>
            <w:tcW w:w="4529" w:type="dxa"/>
          </w:tcPr>
          <w:p w14:paraId="41324971" w14:textId="5B9F121C" w:rsidR="008E0355" w:rsidRPr="009F35E9" w:rsidRDefault="008E0355" w:rsidP="008E0355">
            <w:pPr>
              <w:pStyle w:val="texto"/>
              <w:spacing w:after="0" w:line="226" w:lineRule="exact"/>
              <w:ind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To</w:t>
            </w:r>
            <w:proofErr w:type="spellEnd"/>
            <w:r w:rsidRPr="002B0D3D">
              <w:rPr>
                <w:rFonts w:ascii="Verdana" w:hAnsi="Verdana" w:cs="Times New Roman"/>
                <w:sz w:val="16"/>
                <w:szCs w:val="16"/>
              </w:rPr>
              <w:t xml:space="preserve"> 12.5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w:t>
            </w:r>
          </w:p>
        </w:tc>
      </w:tr>
      <w:tr w:rsidR="008E0355" w:rsidRPr="009F35E9" w14:paraId="02308238" w14:textId="77777777" w:rsidTr="000C35C1">
        <w:tc>
          <w:tcPr>
            <w:tcW w:w="4529" w:type="dxa"/>
            <w:shd w:val="clear" w:color="auto" w:fill="auto"/>
          </w:tcPr>
          <w:p w14:paraId="2578F360" w14:textId="00CA92CD" w:rsidR="008E0355" w:rsidRPr="009F35E9" w:rsidRDefault="008E0355" w:rsidP="008E0355">
            <w:pPr>
              <w:pStyle w:val="texto"/>
              <w:spacing w:line="226" w:lineRule="exact"/>
              <w:ind w:firstLine="0"/>
              <w:rPr>
                <w:rFonts w:ascii="Verdana" w:hAnsi="Verdana"/>
                <w:sz w:val="16"/>
                <w:szCs w:val="16"/>
                <w:lang w:val="es-MX"/>
              </w:rPr>
            </w:pPr>
            <w:r w:rsidRPr="009F35E9">
              <w:rPr>
                <w:rFonts w:ascii="Verdana" w:hAnsi="Verdana"/>
                <w:sz w:val="16"/>
                <w:szCs w:val="16"/>
                <w:lang w:val="es-MX"/>
              </w:rPr>
              <w:t>El ancho de banda ocupado &lt; 12,5 kHz-Tolerancia de frecuencia.</w:t>
            </w:r>
          </w:p>
        </w:tc>
        <w:tc>
          <w:tcPr>
            <w:tcW w:w="4529" w:type="dxa"/>
          </w:tcPr>
          <w:p w14:paraId="2C1D7C26" w14:textId="05250F61" w:rsidR="008E0355" w:rsidRPr="009F35E9" w:rsidRDefault="008E0355" w:rsidP="008E0355">
            <w:pPr>
              <w:pStyle w:val="texto"/>
              <w:spacing w:line="226" w:lineRule="exact"/>
              <w:ind w:firstLine="0"/>
              <w:rPr>
                <w:rFonts w:ascii="Verdana" w:hAnsi="Verdana"/>
                <w:sz w:val="16"/>
                <w:szCs w:val="16"/>
                <w:lang w:val="en-US"/>
              </w:rPr>
            </w:pPr>
            <w:r w:rsidRPr="002B0D3D">
              <w:rPr>
                <w:rFonts w:ascii="Verdana" w:hAnsi="Verdana" w:cs="Times New Roman"/>
                <w:sz w:val="16"/>
                <w:szCs w:val="16"/>
                <w:lang w:val="en-US"/>
              </w:rPr>
              <w:t>Occupied bandwidth &lt;12.5 kHz-Frequency tolerance.</w:t>
            </w:r>
          </w:p>
        </w:tc>
      </w:tr>
      <w:tr w:rsidR="008E0355" w:rsidRPr="009F35E9" w14:paraId="615696D5" w14:textId="77777777" w:rsidTr="000C35C1">
        <w:tc>
          <w:tcPr>
            <w:tcW w:w="4529" w:type="dxa"/>
            <w:shd w:val="clear" w:color="auto" w:fill="auto"/>
          </w:tcPr>
          <w:p w14:paraId="1A004B9A"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lang w:val="es-MX"/>
              </w:rPr>
              <w:t>Los valores del ancho de banda ocupado se verifican de acuerdo a lo establecido en 5.5.</w:t>
            </w:r>
          </w:p>
        </w:tc>
        <w:tc>
          <w:tcPr>
            <w:tcW w:w="4529" w:type="dxa"/>
          </w:tcPr>
          <w:p w14:paraId="186121B3" w14:textId="79CBC1EB" w:rsidR="008E0355" w:rsidRPr="009F35E9" w:rsidRDefault="008E0355" w:rsidP="008E0355">
            <w:pPr>
              <w:pStyle w:val="texto"/>
              <w:spacing w:line="226" w:lineRule="exact"/>
              <w:ind w:firstLine="0"/>
              <w:rPr>
                <w:rFonts w:ascii="Verdana" w:hAnsi="Verdana"/>
                <w:sz w:val="16"/>
                <w:szCs w:val="16"/>
                <w:lang w:val="en-US"/>
              </w:rPr>
            </w:pPr>
            <w:r w:rsidRPr="002B0D3D">
              <w:rPr>
                <w:rFonts w:ascii="Verdana" w:hAnsi="Verdana" w:cs="Times New Roman"/>
                <w:sz w:val="16"/>
                <w:szCs w:val="16"/>
                <w:lang w:val="en-US"/>
              </w:rPr>
              <w:t xml:space="preserve">The values </w:t>
            </w:r>
            <w:r w:rsidRPr="002B0D3D">
              <w:rPr>
                <w:sz w:val="16"/>
                <w:szCs w:val="16"/>
                <w:lang w:val="en-US"/>
              </w:rPr>
              <w:t>​​</w:t>
            </w:r>
            <w:r w:rsidRPr="002B0D3D">
              <w:rPr>
                <w:rFonts w:ascii="Verdana" w:hAnsi="Verdana" w:cs="Times New Roman"/>
                <w:sz w:val="16"/>
                <w:szCs w:val="16"/>
                <w:lang w:val="en-US"/>
              </w:rPr>
              <w:t>of the occupied bandwidth are verified according to what is established in 5.5.</w:t>
            </w:r>
          </w:p>
        </w:tc>
      </w:tr>
      <w:tr w:rsidR="008E0355" w:rsidRPr="009F35E9" w14:paraId="15D66970" w14:textId="77777777" w:rsidTr="000C35C1">
        <w:tc>
          <w:tcPr>
            <w:tcW w:w="4529" w:type="dxa"/>
            <w:shd w:val="clear" w:color="auto" w:fill="auto"/>
          </w:tcPr>
          <w:p w14:paraId="51E55C2B"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b/>
                <w:sz w:val="16"/>
                <w:szCs w:val="16"/>
              </w:rPr>
              <w:t xml:space="preserve">4.1.5.3 </w:t>
            </w:r>
            <w:r w:rsidRPr="009F35E9">
              <w:rPr>
                <w:rFonts w:ascii="Verdana" w:hAnsi="Verdana"/>
                <w:sz w:val="16"/>
                <w:szCs w:val="16"/>
              </w:rPr>
              <w:t>Tolerancia de frecuencia</w:t>
            </w:r>
          </w:p>
        </w:tc>
        <w:tc>
          <w:tcPr>
            <w:tcW w:w="4529" w:type="dxa"/>
          </w:tcPr>
          <w:p w14:paraId="670DC1F3" w14:textId="0062CEFA" w:rsidR="008E0355" w:rsidRPr="009F35E9" w:rsidRDefault="008E0355" w:rsidP="008E0355">
            <w:pPr>
              <w:pStyle w:val="texto"/>
              <w:spacing w:line="226" w:lineRule="exact"/>
              <w:ind w:firstLine="0"/>
              <w:rPr>
                <w:rFonts w:ascii="Verdana" w:hAnsi="Verdana"/>
                <w:b/>
                <w:sz w:val="16"/>
                <w:szCs w:val="16"/>
              </w:rPr>
            </w:pPr>
            <w:r w:rsidRPr="002B0D3D">
              <w:rPr>
                <w:rFonts w:ascii="Verdana" w:hAnsi="Verdana" w:cs="Times New Roman"/>
                <w:b/>
                <w:bCs/>
                <w:sz w:val="16"/>
                <w:szCs w:val="16"/>
              </w:rPr>
              <w:t xml:space="preserve">4.1.5.3 </w:t>
            </w:r>
            <w:proofErr w:type="spellStart"/>
            <w:r w:rsidRPr="002B0D3D">
              <w:rPr>
                <w:rFonts w:ascii="Verdana" w:hAnsi="Verdana" w:cs="Times New Roman"/>
                <w:sz w:val="16"/>
                <w:szCs w:val="16"/>
              </w:rPr>
              <w:t>Frequency</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tolerance</w:t>
            </w:r>
            <w:proofErr w:type="spellEnd"/>
          </w:p>
        </w:tc>
      </w:tr>
      <w:tr w:rsidR="008E0355" w:rsidRPr="009F35E9" w14:paraId="210D57B2" w14:textId="77777777" w:rsidTr="000C35C1">
        <w:tc>
          <w:tcPr>
            <w:tcW w:w="4529" w:type="dxa"/>
            <w:shd w:val="clear" w:color="auto" w:fill="auto"/>
          </w:tcPr>
          <w:p w14:paraId="5D979F37"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La Tolerancia de frecuencia debe ser como máximo lo establecido en la tabla 15.</w:t>
            </w:r>
          </w:p>
        </w:tc>
        <w:tc>
          <w:tcPr>
            <w:tcW w:w="4529" w:type="dxa"/>
          </w:tcPr>
          <w:p w14:paraId="1CC3DD4B" w14:textId="69AB071D" w:rsidR="008E0355" w:rsidRPr="009F35E9" w:rsidRDefault="008E0355" w:rsidP="008E0355">
            <w:pPr>
              <w:pStyle w:val="texto"/>
              <w:spacing w:line="226" w:lineRule="exact"/>
              <w:ind w:firstLine="0"/>
              <w:rPr>
                <w:rFonts w:ascii="Verdana" w:hAnsi="Verdana"/>
                <w:sz w:val="16"/>
                <w:szCs w:val="16"/>
                <w:lang w:val="en-US"/>
              </w:rPr>
            </w:pPr>
            <w:r w:rsidRPr="002B0D3D">
              <w:rPr>
                <w:rFonts w:ascii="Verdana" w:hAnsi="Verdana" w:cs="Times New Roman"/>
                <w:sz w:val="16"/>
                <w:szCs w:val="16"/>
                <w:lang w:val="en-US"/>
              </w:rPr>
              <w:t>The frequency tolerance must be a maximum of what is established in table 15.</w:t>
            </w:r>
          </w:p>
        </w:tc>
      </w:tr>
    </w:tbl>
    <w:p w14:paraId="17EA0C27" w14:textId="77777777" w:rsidR="00F52868" w:rsidRPr="009F35E9" w:rsidRDefault="00F52868" w:rsidP="006C2031">
      <w:pPr>
        <w:pStyle w:val="texto"/>
        <w:spacing w:line="226" w:lineRule="exact"/>
        <w:ind w:firstLine="0"/>
        <w:jc w:val="center"/>
        <w:rPr>
          <w:rFonts w:ascii="Verdana" w:hAnsi="Verdana"/>
          <w:b/>
          <w:sz w:val="16"/>
          <w:szCs w:val="16"/>
        </w:rPr>
      </w:pPr>
      <w:r w:rsidRPr="009F35E9">
        <w:rPr>
          <w:rFonts w:ascii="Verdana" w:hAnsi="Verdana"/>
          <w:b/>
          <w:sz w:val="16"/>
          <w:szCs w:val="16"/>
        </w:rPr>
        <w:t>TABLA 15.- Tolerancia de frecuencia</w:t>
      </w:r>
    </w:p>
    <w:tbl>
      <w:tblPr>
        <w:tblW w:w="0" w:type="auto"/>
        <w:tblInd w:w="1384" w:type="dxa"/>
        <w:tblLayout w:type="fixed"/>
        <w:tblLook w:val="0000" w:firstRow="0" w:lastRow="0" w:firstColumn="0" w:lastColumn="0" w:noHBand="0" w:noVBand="0"/>
      </w:tblPr>
      <w:tblGrid>
        <w:gridCol w:w="2054"/>
        <w:gridCol w:w="1530"/>
        <w:gridCol w:w="1800"/>
      </w:tblGrid>
      <w:tr w:rsidR="00F52868" w:rsidRPr="009F35E9" w14:paraId="0184CBDB" w14:textId="77777777">
        <w:tblPrEx>
          <w:tblCellMar>
            <w:top w:w="0" w:type="dxa"/>
            <w:bottom w:w="0" w:type="dxa"/>
          </w:tblCellMar>
        </w:tblPrEx>
        <w:trPr>
          <w:cantSplit/>
        </w:trPr>
        <w:tc>
          <w:tcPr>
            <w:tcW w:w="2054" w:type="dxa"/>
            <w:tcBorders>
              <w:top w:val="single" w:sz="6" w:space="0" w:color="auto"/>
              <w:left w:val="single" w:sz="6" w:space="0" w:color="auto"/>
              <w:bottom w:val="single" w:sz="6" w:space="0" w:color="auto"/>
              <w:right w:val="single" w:sz="6" w:space="0" w:color="auto"/>
            </w:tcBorders>
          </w:tcPr>
          <w:p w14:paraId="08E0E866" w14:textId="77777777" w:rsidR="00F52868" w:rsidRPr="009F35E9" w:rsidRDefault="00F52868" w:rsidP="006C2031">
            <w:pPr>
              <w:pStyle w:val="texto"/>
              <w:spacing w:line="226"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37403552" w14:textId="77777777" w:rsidR="00F52868" w:rsidRPr="009F35E9" w:rsidRDefault="00F52868" w:rsidP="006C2031">
            <w:pPr>
              <w:pStyle w:val="texto"/>
              <w:spacing w:line="226" w:lineRule="exact"/>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354A6155" w14:textId="77777777" w:rsidR="00F52868" w:rsidRPr="009F35E9" w:rsidRDefault="00F52868" w:rsidP="006C2031">
            <w:pPr>
              <w:pStyle w:val="texto"/>
              <w:spacing w:line="226" w:lineRule="exact"/>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2BB3A663" w14:textId="77777777">
        <w:tblPrEx>
          <w:tblCellMar>
            <w:top w:w="0" w:type="dxa"/>
            <w:bottom w:w="0" w:type="dxa"/>
          </w:tblCellMar>
        </w:tblPrEx>
        <w:trPr>
          <w:cantSplit/>
        </w:trPr>
        <w:tc>
          <w:tcPr>
            <w:tcW w:w="2054" w:type="dxa"/>
            <w:tcBorders>
              <w:top w:val="single" w:sz="6" w:space="0" w:color="auto"/>
              <w:left w:val="single" w:sz="6" w:space="0" w:color="auto"/>
              <w:bottom w:val="single" w:sz="6" w:space="0" w:color="auto"/>
              <w:right w:val="single" w:sz="6" w:space="0" w:color="auto"/>
            </w:tcBorders>
          </w:tcPr>
          <w:p w14:paraId="5E8D3918" w14:textId="77777777" w:rsidR="00F52868" w:rsidRPr="009F35E9" w:rsidRDefault="00F52868" w:rsidP="006C2031">
            <w:pPr>
              <w:pStyle w:val="texto"/>
              <w:spacing w:line="226" w:lineRule="exact"/>
              <w:ind w:firstLine="0"/>
              <w:jc w:val="center"/>
              <w:rPr>
                <w:rFonts w:ascii="Verdana" w:hAnsi="Verdana"/>
                <w:sz w:val="16"/>
                <w:szCs w:val="16"/>
                <w:lang w:val="en-US"/>
              </w:rPr>
            </w:pPr>
            <w:r w:rsidRPr="009F35E9">
              <w:rPr>
                <w:rFonts w:ascii="Verdana" w:hAnsi="Verdana"/>
                <w:sz w:val="16"/>
                <w:szCs w:val="16"/>
                <w:lang w:val="en-US"/>
              </w:rPr>
              <w:t>5 ppm</w:t>
            </w:r>
          </w:p>
        </w:tc>
        <w:tc>
          <w:tcPr>
            <w:tcW w:w="1530" w:type="dxa"/>
            <w:tcBorders>
              <w:top w:val="single" w:sz="6" w:space="0" w:color="auto"/>
              <w:left w:val="single" w:sz="6" w:space="0" w:color="auto"/>
              <w:bottom w:val="single" w:sz="6" w:space="0" w:color="auto"/>
              <w:right w:val="single" w:sz="6" w:space="0" w:color="auto"/>
            </w:tcBorders>
          </w:tcPr>
          <w:p w14:paraId="6AD431D2" w14:textId="77777777" w:rsidR="00F52868" w:rsidRPr="009F35E9" w:rsidRDefault="00F52868" w:rsidP="006C2031">
            <w:pPr>
              <w:pStyle w:val="texto"/>
              <w:spacing w:line="226" w:lineRule="exact"/>
              <w:ind w:firstLine="0"/>
              <w:jc w:val="center"/>
              <w:rPr>
                <w:rFonts w:ascii="Verdana" w:hAnsi="Verdana"/>
                <w:sz w:val="16"/>
                <w:szCs w:val="16"/>
                <w:lang w:val="en-US"/>
              </w:rPr>
            </w:pPr>
            <w:r w:rsidRPr="009F35E9">
              <w:rPr>
                <w:rFonts w:ascii="Verdana" w:hAnsi="Verdana"/>
                <w:sz w:val="16"/>
                <w:szCs w:val="16"/>
                <w:lang w:val="en-US"/>
              </w:rPr>
              <w:t>5 ppm</w:t>
            </w:r>
          </w:p>
        </w:tc>
        <w:tc>
          <w:tcPr>
            <w:tcW w:w="1800" w:type="dxa"/>
            <w:tcBorders>
              <w:top w:val="single" w:sz="6" w:space="0" w:color="auto"/>
              <w:left w:val="single" w:sz="6" w:space="0" w:color="auto"/>
              <w:bottom w:val="single" w:sz="6" w:space="0" w:color="auto"/>
              <w:right w:val="single" w:sz="6" w:space="0" w:color="auto"/>
            </w:tcBorders>
          </w:tcPr>
          <w:p w14:paraId="6988445D" w14:textId="77777777" w:rsidR="00F52868" w:rsidRPr="009F35E9" w:rsidRDefault="00F52868" w:rsidP="006C2031">
            <w:pPr>
              <w:pStyle w:val="texto"/>
              <w:spacing w:line="226" w:lineRule="exact"/>
              <w:ind w:firstLine="0"/>
              <w:jc w:val="center"/>
              <w:rPr>
                <w:rFonts w:ascii="Verdana" w:hAnsi="Verdana"/>
                <w:sz w:val="16"/>
                <w:szCs w:val="16"/>
                <w:lang w:val="en-US"/>
              </w:rPr>
            </w:pPr>
            <w:r w:rsidRPr="009F35E9">
              <w:rPr>
                <w:rFonts w:ascii="Verdana" w:hAnsi="Verdana"/>
                <w:sz w:val="16"/>
                <w:szCs w:val="16"/>
                <w:lang w:val="en-US"/>
              </w:rPr>
              <w:t>5 ppm</w:t>
            </w:r>
          </w:p>
        </w:tc>
      </w:tr>
    </w:tbl>
    <w:p w14:paraId="2602EE72" w14:textId="2B91DD41" w:rsidR="00F52868" w:rsidRPr="009F35E9" w:rsidRDefault="00F52868" w:rsidP="006C2031">
      <w:pPr>
        <w:pStyle w:val="texto"/>
        <w:spacing w:line="226" w:lineRule="exact"/>
        <w:rPr>
          <w:rFonts w:ascii="Verdana" w:hAnsi="Verdana"/>
          <w:sz w:val="16"/>
          <w:szCs w:val="16"/>
          <w:lang w:val="en-US"/>
        </w:rPr>
      </w:pPr>
    </w:p>
    <w:p w14:paraId="262FEB82" w14:textId="77777777" w:rsidR="008E0355" w:rsidRPr="009F35E9" w:rsidRDefault="008E0355" w:rsidP="008E0355">
      <w:pPr>
        <w:spacing w:after="101" w:line="226"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15.- </w:t>
      </w:r>
      <w:proofErr w:type="spellStart"/>
      <w:r w:rsidRPr="009F35E9">
        <w:rPr>
          <w:rFonts w:ascii="Verdana" w:hAnsi="Verdana" w:cs="Times New Roman"/>
          <w:b/>
          <w:bCs/>
          <w:sz w:val="16"/>
          <w:szCs w:val="16"/>
        </w:rPr>
        <w:t>Frequency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tolerance</w:t>
      </w:r>
      <w:proofErr w:type="spellEnd"/>
    </w:p>
    <w:tbl>
      <w:tblPr>
        <w:tblW w:w="0" w:type="auto"/>
        <w:tblInd w:w="1261" w:type="dxa"/>
        <w:tblCellMar>
          <w:left w:w="0" w:type="dxa"/>
          <w:right w:w="0" w:type="dxa"/>
        </w:tblCellMar>
        <w:tblLook w:val="04A0" w:firstRow="1" w:lastRow="0" w:firstColumn="1" w:lastColumn="0" w:noHBand="0" w:noVBand="1"/>
      </w:tblPr>
      <w:tblGrid>
        <w:gridCol w:w="2054"/>
        <w:gridCol w:w="1530"/>
        <w:gridCol w:w="1800"/>
      </w:tblGrid>
      <w:tr w:rsidR="008E0355" w:rsidRPr="009F35E9" w14:paraId="4D7576EB" w14:textId="77777777" w:rsidTr="008E0355">
        <w:tc>
          <w:tcPr>
            <w:tcW w:w="20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6AB3B2" w14:textId="77777777" w:rsidR="008E0355" w:rsidRPr="009F35E9" w:rsidRDefault="008E0355">
            <w:pPr>
              <w:spacing w:after="101" w:line="226"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7C627E" w14:textId="77777777" w:rsidR="008E0355" w:rsidRPr="009F35E9" w:rsidRDefault="008E0355">
            <w:pPr>
              <w:spacing w:after="101" w:line="226"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DB69C6" w14:textId="77777777" w:rsidR="008E0355" w:rsidRPr="009F35E9" w:rsidRDefault="008E0355">
            <w:pPr>
              <w:spacing w:after="101" w:line="226"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7D73D12E" w14:textId="77777777" w:rsidTr="008E0355">
        <w:tc>
          <w:tcPr>
            <w:tcW w:w="20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5FF2BC" w14:textId="77777777" w:rsidR="008E0355" w:rsidRPr="009F35E9" w:rsidRDefault="008E0355">
            <w:pPr>
              <w:spacing w:after="101" w:line="226" w:lineRule="atLeast"/>
              <w:jc w:val="center"/>
              <w:rPr>
                <w:rFonts w:ascii="Times New Roman" w:hAnsi="Times New Roman" w:cs="Times New Roman"/>
                <w:sz w:val="24"/>
                <w:szCs w:val="24"/>
              </w:rPr>
            </w:pPr>
            <w:r w:rsidRPr="009F35E9">
              <w:rPr>
                <w:rFonts w:ascii="Verdana" w:hAnsi="Verdana" w:cs="Times New Roman"/>
                <w:sz w:val="16"/>
                <w:szCs w:val="16"/>
              </w:rPr>
              <w:t>5 pm</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EFD636" w14:textId="77777777" w:rsidR="008E0355" w:rsidRPr="009F35E9" w:rsidRDefault="008E0355">
            <w:pPr>
              <w:spacing w:after="101" w:line="226" w:lineRule="atLeast"/>
              <w:jc w:val="center"/>
              <w:rPr>
                <w:rFonts w:ascii="Times New Roman" w:hAnsi="Times New Roman" w:cs="Times New Roman"/>
                <w:sz w:val="24"/>
                <w:szCs w:val="24"/>
              </w:rPr>
            </w:pPr>
            <w:r w:rsidRPr="009F35E9">
              <w:rPr>
                <w:rFonts w:ascii="Verdana" w:hAnsi="Verdana" w:cs="Times New Roman"/>
                <w:sz w:val="16"/>
                <w:szCs w:val="16"/>
              </w:rPr>
              <w:t>5 ppm</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F9AD22" w14:textId="77777777" w:rsidR="008E0355" w:rsidRPr="009F35E9" w:rsidRDefault="008E0355">
            <w:pPr>
              <w:spacing w:after="101" w:line="226" w:lineRule="atLeast"/>
              <w:jc w:val="center"/>
              <w:rPr>
                <w:rFonts w:ascii="Times New Roman" w:hAnsi="Times New Roman" w:cs="Times New Roman"/>
                <w:sz w:val="24"/>
                <w:szCs w:val="24"/>
              </w:rPr>
            </w:pPr>
            <w:r w:rsidRPr="009F35E9">
              <w:rPr>
                <w:rFonts w:ascii="Verdana" w:hAnsi="Verdana" w:cs="Times New Roman"/>
                <w:sz w:val="16"/>
                <w:szCs w:val="16"/>
              </w:rPr>
              <w:t>5 ppm</w:t>
            </w:r>
          </w:p>
        </w:tc>
      </w:tr>
    </w:tbl>
    <w:p w14:paraId="5F2CDE20" w14:textId="77777777" w:rsidR="008E0355" w:rsidRPr="009F35E9" w:rsidRDefault="008E0355" w:rsidP="008E0355">
      <w:pPr>
        <w:spacing w:after="101" w:line="226"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23"/>
        <w:gridCol w:w="4419"/>
      </w:tblGrid>
      <w:tr w:rsidR="008E0355" w:rsidRPr="009F35E9" w14:paraId="1F32E70F" w14:textId="77777777" w:rsidTr="000C35C1">
        <w:tc>
          <w:tcPr>
            <w:tcW w:w="4529" w:type="dxa"/>
            <w:shd w:val="clear" w:color="auto" w:fill="auto"/>
          </w:tcPr>
          <w:p w14:paraId="59825405"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Los valores de la tabla anterior se verifican de acuerdo con lo establecido en 5.3.</w:t>
            </w:r>
          </w:p>
        </w:tc>
        <w:tc>
          <w:tcPr>
            <w:tcW w:w="4529" w:type="dxa"/>
          </w:tcPr>
          <w:p w14:paraId="77DE1E07" w14:textId="668DA897" w:rsidR="008E0355" w:rsidRPr="009F35E9" w:rsidRDefault="008E0355" w:rsidP="008E0355">
            <w:pPr>
              <w:pStyle w:val="texto"/>
              <w:spacing w:line="226" w:lineRule="exact"/>
              <w:ind w:firstLine="0"/>
              <w:rPr>
                <w:rFonts w:ascii="Verdana" w:hAnsi="Verdana"/>
                <w:sz w:val="16"/>
                <w:szCs w:val="16"/>
                <w:lang w:val="en-US"/>
              </w:rPr>
            </w:pPr>
            <w:r w:rsidRPr="009F35E9">
              <w:rPr>
                <w:rFonts w:ascii="Verdana" w:hAnsi="Verdana" w:cs="Times New Roman"/>
                <w:sz w:val="16"/>
                <w:szCs w:val="16"/>
                <w:lang w:val="en-US"/>
              </w:rPr>
              <w:t xml:space="preserve">The values </w:t>
            </w:r>
            <w:r w:rsidRPr="009F35E9">
              <w:rPr>
                <w:sz w:val="16"/>
                <w:szCs w:val="16"/>
                <w:lang w:val="en-US"/>
              </w:rPr>
              <w:t>​​</w:t>
            </w:r>
            <w:r w:rsidRPr="009F35E9">
              <w:rPr>
                <w:rFonts w:ascii="Verdana" w:hAnsi="Verdana" w:cs="Times New Roman"/>
                <w:sz w:val="16"/>
                <w:szCs w:val="16"/>
                <w:lang w:val="en-US"/>
              </w:rPr>
              <w:t>in the table above are verified in accordance with the provisions of 5.3.</w:t>
            </w:r>
          </w:p>
        </w:tc>
      </w:tr>
      <w:tr w:rsidR="008E0355" w:rsidRPr="009F35E9" w14:paraId="3303BBBE" w14:textId="77777777" w:rsidTr="000C35C1">
        <w:tc>
          <w:tcPr>
            <w:tcW w:w="4529" w:type="dxa"/>
            <w:shd w:val="clear" w:color="auto" w:fill="auto"/>
          </w:tcPr>
          <w:p w14:paraId="7ED6EF4E"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b/>
                <w:sz w:val="16"/>
                <w:szCs w:val="16"/>
              </w:rPr>
              <w:t xml:space="preserve">4.1.5.4 </w:t>
            </w:r>
            <w:r w:rsidRPr="009F35E9">
              <w:rPr>
                <w:rFonts w:ascii="Verdana" w:hAnsi="Verdana"/>
                <w:sz w:val="16"/>
                <w:szCs w:val="16"/>
              </w:rPr>
              <w:t>Emisiones no esenciales</w:t>
            </w:r>
          </w:p>
        </w:tc>
        <w:tc>
          <w:tcPr>
            <w:tcW w:w="4529" w:type="dxa"/>
          </w:tcPr>
          <w:p w14:paraId="16A780C5" w14:textId="560BCCF7" w:rsidR="008E0355" w:rsidRPr="009F35E9" w:rsidRDefault="008E0355" w:rsidP="008E0355">
            <w:pPr>
              <w:pStyle w:val="texto"/>
              <w:spacing w:line="226" w:lineRule="exact"/>
              <w:ind w:firstLine="0"/>
              <w:rPr>
                <w:rFonts w:ascii="Verdana" w:hAnsi="Verdana"/>
                <w:b/>
                <w:sz w:val="16"/>
                <w:szCs w:val="16"/>
              </w:rPr>
            </w:pPr>
            <w:r w:rsidRPr="009F35E9">
              <w:rPr>
                <w:rFonts w:ascii="Verdana" w:hAnsi="Verdana" w:cs="Times New Roman"/>
                <w:b/>
                <w:bCs/>
                <w:sz w:val="16"/>
                <w:szCs w:val="16"/>
              </w:rPr>
              <w:t xml:space="preserve">4.1.5.4 </w:t>
            </w:r>
            <w:r w:rsidR="000C35C1" w:rsidRPr="009F35E9">
              <w:rPr>
                <w:rFonts w:ascii="Verdana" w:hAnsi="Verdana" w:cs="Times New Roman"/>
                <w:sz w:val="16"/>
                <w:szCs w:val="16"/>
              </w:rPr>
              <w:t>Non-</w:t>
            </w:r>
            <w:proofErr w:type="spellStart"/>
            <w:r w:rsidR="000C35C1" w:rsidRPr="009F35E9">
              <w:rPr>
                <w:rFonts w:ascii="Verdana" w:hAnsi="Verdana" w:cs="Times New Roman"/>
                <w:sz w:val="16"/>
                <w:szCs w:val="16"/>
              </w:rPr>
              <w:t>essential</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sz w:val="16"/>
                <w:szCs w:val="16"/>
              </w:rPr>
              <w:t>emissions</w:t>
            </w:r>
            <w:proofErr w:type="spellEnd"/>
          </w:p>
        </w:tc>
      </w:tr>
      <w:tr w:rsidR="008E0355" w:rsidRPr="009F35E9" w14:paraId="3C9CB81D" w14:textId="77777777" w:rsidTr="000C35C1">
        <w:tc>
          <w:tcPr>
            <w:tcW w:w="4529" w:type="dxa"/>
            <w:shd w:val="clear" w:color="auto" w:fill="auto"/>
          </w:tcPr>
          <w:p w14:paraId="31462803"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Los niveles máximos permitidos de las emisiones no esenciales, se calculan con base en los valores de atenuación por debajo de la potencia media siguientes:</w:t>
            </w:r>
          </w:p>
        </w:tc>
        <w:tc>
          <w:tcPr>
            <w:tcW w:w="4529" w:type="dxa"/>
          </w:tcPr>
          <w:p w14:paraId="6B79D992" w14:textId="5FDE1A51" w:rsidR="008E0355" w:rsidRPr="009F35E9" w:rsidRDefault="008E0355" w:rsidP="008E0355">
            <w:pPr>
              <w:pStyle w:val="texto"/>
              <w:spacing w:line="226" w:lineRule="exact"/>
              <w:ind w:firstLine="0"/>
              <w:rPr>
                <w:rFonts w:ascii="Verdana" w:hAnsi="Verdana"/>
                <w:sz w:val="16"/>
                <w:szCs w:val="16"/>
                <w:lang w:val="en-US"/>
              </w:rPr>
            </w:pPr>
            <w:r w:rsidRPr="009F35E9">
              <w:rPr>
                <w:rFonts w:ascii="Verdana" w:hAnsi="Verdana" w:cs="Times New Roman"/>
                <w:sz w:val="16"/>
                <w:szCs w:val="16"/>
                <w:lang w:val="en-US"/>
              </w:rPr>
              <w:t xml:space="preserve">The maximum permitted levels of </w:t>
            </w:r>
            <w:r w:rsidR="000C35C1" w:rsidRPr="009F35E9">
              <w:rPr>
                <w:rFonts w:ascii="Verdana" w:hAnsi="Verdana" w:cs="Times New Roman"/>
                <w:sz w:val="16"/>
                <w:szCs w:val="16"/>
                <w:lang w:val="en-US"/>
              </w:rPr>
              <w:t>non-essential</w:t>
            </w:r>
            <w:r w:rsidRPr="009F35E9">
              <w:rPr>
                <w:rFonts w:ascii="Verdana" w:hAnsi="Verdana" w:cs="Times New Roman"/>
                <w:sz w:val="16"/>
                <w:szCs w:val="16"/>
                <w:lang w:val="en-US"/>
              </w:rPr>
              <w:t xml:space="preserve"> emissions are calculated based on the following attenuation values </w:t>
            </w:r>
            <w:r w:rsidRPr="009F35E9">
              <w:rPr>
                <w:sz w:val="16"/>
                <w:szCs w:val="16"/>
                <w:lang w:val="en-US"/>
              </w:rPr>
              <w:t>​​</w:t>
            </w:r>
            <w:r w:rsidRPr="009F35E9">
              <w:rPr>
                <w:rFonts w:ascii="Verdana" w:hAnsi="Verdana" w:cs="Times New Roman"/>
                <w:sz w:val="16"/>
                <w:szCs w:val="16"/>
                <w:lang w:val="en-US"/>
              </w:rPr>
              <w:t>below the mean power:</w:t>
            </w:r>
          </w:p>
        </w:tc>
      </w:tr>
      <w:tr w:rsidR="008E0355" w:rsidRPr="009F35E9" w14:paraId="632B0FE1" w14:textId="77777777" w:rsidTr="000C35C1">
        <w:tc>
          <w:tcPr>
            <w:tcW w:w="4529" w:type="dxa"/>
            <w:shd w:val="clear" w:color="auto" w:fill="auto"/>
          </w:tcPr>
          <w:p w14:paraId="635016F6"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Atenuación</w:t>
            </w:r>
            <w:r w:rsidRPr="009F35E9">
              <w:rPr>
                <w:rFonts w:ascii="Verdana" w:hAnsi="Verdana"/>
                <w:position w:val="-6"/>
                <w:sz w:val="16"/>
                <w:szCs w:val="16"/>
              </w:rPr>
              <w:t>dB</w:t>
            </w:r>
            <w:r w:rsidRPr="009F35E9">
              <w:rPr>
                <w:rFonts w:ascii="Verdana" w:hAnsi="Verdana"/>
                <w:sz w:val="16"/>
                <w:szCs w:val="16"/>
              </w:rPr>
              <w:t xml:space="preserve"> </w:t>
            </w:r>
            <w:r w:rsidRPr="009F35E9">
              <w:rPr>
                <w:rFonts w:ascii="Verdana" w:hAnsi="Verdana"/>
                <w:sz w:val="16"/>
                <w:szCs w:val="16"/>
                <w:u w:val="single"/>
              </w:rPr>
              <w:t>&gt;</w:t>
            </w:r>
            <w:r w:rsidRPr="009F35E9">
              <w:rPr>
                <w:rFonts w:ascii="Verdana" w:hAnsi="Verdana"/>
                <w:sz w:val="16"/>
                <w:szCs w:val="16"/>
              </w:rPr>
              <w:t xml:space="preserve"> 43 + 10 log</w:t>
            </w:r>
            <w:r w:rsidRPr="009F35E9">
              <w:rPr>
                <w:rFonts w:ascii="Verdana" w:hAnsi="Verdana"/>
                <w:position w:val="-6"/>
                <w:sz w:val="16"/>
                <w:szCs w:val="16"/>
              </w:rPr>
              <w:t>10</w:t>
            </w:r>
            <w:r w:rsidRPr="009F35E9">
              <w:rPr>
                <w:rFonts w:ascii="Verdana" w:hAnsi="Verdana"/>
                <w:sz w:val="16"/>
                <w:szCs w:val="16"/>
              </w:rPr>
              <w:t xml:space="preserve"> (P) o </w:t>
            </w:r>
            <w:r w:rsidRPr="009F35E9">
              <w:rPr>
                <w:rFonts w:ascii="Verdana" w:hAnsi="Verdana"/>
                <w:sz w:val="16"/>
                <w:szCs w:val="16"/>
                <w:u w:val="single"/>
              </w:rPr>
              <w:t>&gt;</w:t>
            </w:r>
            <w:r w:rsidRPr="009F35E9">
              <w:rPr>
                <w:rFonts w:ascii="Verdana" w:hAnsi="Verdana"/>
                <w:sz w:val="16"/>
                <w:szCs w:val="16"/>
              </w:rPr>
              <w:t xml:space="preserve"> 70 dBc, cualquiera que sea la menos estricta.</w:t>
            </w:r>
          </w:p>
        </w:tc>
        <w:tc>
          <w:tcPr>
            <w:tcW w:w="4529" w:type="dxa"/>
          </w:tcPr>
          <w:p w14:paraId="128DC0D3" w14:textId="5921F2D0" w:rsidR="008E0355" w:rsidRPr="009F35E9" w:rsidRDefault="008E0355" w:rsidP="008E0355">
            <w:pPr>
              <w:pStyle w:val="texto"/>
              <w:spacing w:line="226" w:lineRule="exact"/>
              <w:ind w:firstLine="0"/>
              <w:rPr>
                <w:rFonts w:ascii="Verdana" w:hAnsi="Verdana"/>
                <w:sz w:val="16"/>
                <w:szCs w:val="16"/>
                <w:lang w:val="en-US"/>
              </w:rPr>
            </w:pPr>
            <w:r w:rsidRPr="009F35E9">
              <w:rPr>
                <w:rFonts w:ascii="Verdana" w:hAnsi="Verdana" w:cs="Times New Roman"/>
                <w:sz w:val="16"/>
                <w:szCs w:val="16"/>
                <w:lang w:val="en-US"/>
              </w:rPr>
              <w:t xml:space="preserve">Attenuation </w:t>
            </w:r>
            <w:r w:rsidRPr="009F35E9">
              <w:rPr>
                <w:rFonts w:ascii="Verdana" w:hAnsi="Verdana" w:cs="Times New Roman"/>
                <w:position w:val="-6"/>
                <w:sz w:val="16"/>
                <w:szCs w:val="16"/>
                <w:lang w:val="en-US"/>
              </w:rPr>
              <w:t xml:space="preserve">dB </w:t>
            </w:r>
            <w:r w:rsidRPr="009F35E9">
              <w:rPr>
                <w:rFonts w:ascii="Verdana" w:hAnsi="Verdana" w:cs="Times New Roman"/>
                <w:sz w:val="16"/>
                <w:szCs w:val="16"/>
                <w:u w:val="single"/>
                <w:lang w:val="en-US"/>
              </w:rPr>
              <w:t xml:space="preserve">&gt; </w:t>
            </w:r>
            <w:r w:rsidRPr="009F35E9">
              <w:rPr>
                <w:rFonts w:ascii="Verdana" w:hAnsi="Verdana" w:cs="Times New Roman"/>
                <w:sz w:val="16"/>
                <w:szCs w:val="16"/>
                <w:lang w:val="en-US"/>
              </w:rPr>
              <w:t xml:space="preserve">43 + 10 log </w:t>
            </w:r>
            <w:r w:rsidRPr="009F35E9">
              <w:rPr>
                <w:rFonts w:ascii="Verdana" w:hAnsi="Verdana" w:cs="Times New Roman"/>
                <w:position w:val="-6"/>
                <w:sz w:val="16"/>
                <w:szCs w:val="16"/>
                <w:lang w:val="en-US"/>
              </w:rPr>
              <w:t xml:space="preserve">10 </w:t>
            </w:r>
            <w:r w:rsidRPr="009F35E9">
              <w:rPr>
                <w:rFonts w:ascii="Verdana" w:hAnsi="Verdana" w:cs="Times New Roman"/>
                <w:sz w:val="16"/>
                <w:szCs w:val="16"/>
                <w:lang w:val="en-US"/>
              </w:rPr>
              <w:t xml:space="preserve">(P) or </w:t>
            </w:r>
            <w:r w:rsidRPr="009F35E9">
              <w:rPr>
                <w:rFonts w:ascii="Verdana" w:hAnsi="Verdana" w:cs="Times New Roman"/>
                <w:sz w:val="16"/>
                <w:szCs w:val="16"/>
                <w:u w:val="single"/>
                <w:lang w:val="en-US"/>
              </w:rPr>
              <w:t xml:space="preserve">&gt; </w:t>
            </w:r>
            <w:r w:rsidRPr="009F35E9">
              <w:rPr>
                <w:rFonts w:ascii="Verdana" w:hAnsi="Verdana" w:cs="Times New Roman"/>
                <w:sz w:val="16"/>
                <w:szCs w:val="16"/>
                <w:lang w:val="en-US"/>
              </w:rPr>
              <w:t xml:space="preserve">70 </w:t>
            </w:r>
            <w:proofErr w:type="spellStart"/>
            <w:r w:rsidRPr="009F35E9">
              <w:rPr>
                <w:rFonts w:ascii="Verdana" w:hAnsi="Verdana" w:cs="Times New Roman"/>
                <w:sz w:val="16"/>
                <w:szCs w:val="16"/>
                <w:lang w:val="en-US"/>
              </w:rPr>
              <w:t>dBc</w:t>
            </w:r>
            <w:proofErr w:type="spellEnd"/>
            <w:r w:rsidRPr="009F35E9">
              <w:rPr>
                <w:rFonts w:ascii="Verdana" w:hAnsi="Verdana" w:cs="Times New Roman"/>
                <w:sz w:val="16"/>
                <w:szCs w:val="16"/>
                <w:lang w:val="en-US"/>
              </w:rPr>
              <w:t xml:space="preserve">, whichever is less strict. </w:t>
            </w:r>
          </w:p>
        </w:tc>
      </w:tr>
      <w:tr w:rsidR="008E0355" w:rsidRPr="009F35E9" w14:paraId="066FF82A" w14:textId="77777777" w:rsidTr="000C35C1">
        <w:tc>
          <w:tcPr>
            <w:tcW w:w="4529" w:type="dxa"/>
            <w:shd w:val="clear" w:color="auto" w:fill="auto"/>
          </w:tcPr>
          <w:p w14:paraId="060D118B"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lastRenderedPageBreak/>
              <w:t>Donde,</w:t>
            </w:r>
          </w:p>
        </w:tc>
        <w:tc>
          <w:tcPr>
            <w:tcW w:w="4529" w:type="dxa"/>
          </w:tcPr>
          <w:p w14:paraId="3E66BD11" w14:textId="066D0416" w:rsidR="008E0355" w:rsidRPr="009F35E9" w:rsidRDefault="008E0355" w:rsidP="008E0355">
            <w:pPr>
              <w:pStyle w:val="texto"/>
              <w:spacing w:line="226" w:lineRule="exact"/>
              <w:ind w:firstLine="0"/>
              <w:rPr>
                <w:rFonts w:ascii="Verdana" w:hAnsi="Verdana"/>
                <w:sz w:val="16"/>
                <w:szCs w:val="16"/>
              </w:rPr>
            </w:pPr>
            <w:proofErr w:type="spellStart"/>
            <w:r w:rsidRPr="009F35E9">
              <w:rPr>
                <w:rFonts w:ascii="Verdana" w:hAnsi="Verdana" w:cs="Times New Roman"/>
                <w:sz w:val="16"/>
                <w:szCs w:val="16"/>
              </w:rPr>
              <w:t>Where</w:t>
            </w:r>
            <w:proofErr w:type="spellEnd"/>
            <w:r w:rsidRPr="009F35E9">
              <w:rPr>
                <w:rFonts w:ascii="Verdana" w:hAnsi="Verdana" w:cs="Times New Roman"/>
                <w:sz w:val="16"/>
                <w:szCs w:val="16"/>
              </w:rPr>
              <w:t>,</w:t>
            </w:r>
          </w:p>
        </w:tc>
      </w:tr>
      <w:tr w:rsidR="008E0355" w:rsidRPr="009F35E9" w14:paraId="247918D6" w14:textId="77777777" w:rsidTr="000C35C1">
        <w:tc>
          <w:tcPr>
            <w:tcW w:w="4529" w:type="dxa"/>
            <w:shd w:val="clear" w:color="auto" w:fill="auto"/>
          </w:tcPr>
          <w:p w14:paraId="10902593"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Atenuación</w:t>
            </w:r>
            <w:r w:rsidRPr="009F35E9">
              <w:rPr>
                <w:rFonts w:ascii="Verdana" w:hAnsi="Verdana"/>
                <w:position w:val="-4"/>
                <w:sz w:val="16"/>
                <w:szCs w:val="16"/>
              </w:rPr>
              <w:t>dB</w:t>
            </w:r>
            <w:r w:rsidRPr="009F35E9">
              <w:rPr>
                <w:rFonts w:ascii="Verdana" w:hAnsi="Verdana"/>
                <w:sz w:val="16"/>
                <w:szCs w:val="16"/>
              </w:rPr>
              <w:t xml:space="preserve"> es la atenuación medida en dBc, </w:t>
            </w:r>
          </w:p>
        </w:tc>
        <w:tc>
          <w:tcPr>
            <w:tcW w:w="4529" w:type="dxa"/>
          </w:tcPr>
          <w:p w14:paraId="04FE225E" w14:textId="1F427066" w:rsidR="008E0355" w:rsidRPr="009F35E9" w:rsidRDefault="008E0355" w:rsidP="008E0355">
            <w:pPr>
              <w:pStyle w:val="texto"/>
              <w:spacing w:line="226" w:lineRule="exact"/>
              <w:ind w:firstLine="0"/>
              <w:rPr>
                <w:rFonts w:ascii="Verdana" w:hAnsi="Verdana"/>
                <w:sz w:val="16"/>
                <w:szCs w:val="16"/>
                <w:lang w:val="en-US"/>
              </w:rPr>
            </w:pPr>
            <w:r w:rsidRPr="009F35E9">
              <w:rPr>
                <w:rFonts w:ascii="Verdana" w:hAnsi="Verdana" w:cs="Times New Roman"/>
                <w:sz w:val="16"/>
                <w:szCs w:val="16"/>
                <w:lang w:val="en-US"/>
              </w:rPr>
              <w:t xml:space="preserve">Attenuation </w:t>
            </w:r>
            <w:r w:rsidRPr="009F35E9">
              <w:rPr>
                <w:rFonts w:ascii="Verdana" w:hAnsi="Verdana" w:cs="Times New Roman"/>
                <w:position w:val="-4"/>
                <w:sz w:val="16"/>
                <w:szCs w:val="16"/>
                <w:lang w:val="en-US"/>
              </w:rPr>
              <w:t xml:space="preserve">dB </w:t>
            </w:r>
            <w:r w:rsidRPr="009F35E9">
              <w:rPr>
                <w:rFonts w:ascii="Verdana" w:hAnsi="Verdana" w:cs="Times New Roman"/>
                <w:sz w:val="16"/>
                <w:szCs w:val="16"/>
                <w:lang w:val="en-US"/>
              </w:rPr>
              <w:t xml:space="preserve">is the attenuation measured in </w:t>
            </w:r>
            <w:proofErr w:type="spellStart"/>
            <w:r w:rsidRPr="009F35E9">
              <w:rPr>
                <w:rFonts w:ascii="Verdana" w:hAnsi="Verdana" w:cs="Times New Roman"/>
                <w:sz w:val="16"/>
                <w:szCs w:val="16"/>
                <w:lang w:val="en-US"/>
              </w:rPr>
              <w:t>dBc</w:t>
            </w:r>
            <w:proofErr w:type="spellEnd"/>
            <w:r w:rsidRPr="009F35E9">
              <w:rPr>
                <w:rFonts w:ascii="Verdana" w:hAnsi="Verdana" w:cs="Times New Roman"/>
                <w:sz w:val="16"/>
                <w:szCs w:val="16"/>
                <w:lang w:val="en-US"/>
              </w:rPr>
              <w:t>,</w:t>
            </w:r>
          </w:p>
        </w:tc>
      </w:tr>
      <w:tr w:rsidR="008E0355" w:rsidRPr="009F35E9" w14:paraId="3252D087" w14:textId="77777777" w:rsidTr="000C35C1">
        <w:tc>
          <w:tcPr>
            <w:tcW w:w="4529" w:type="dxa"/>
            <w:shd w:val="clear" w:color="auto" w:fill="auto"/>
          </w:tcPr>
          <w:p w14:paraId="54BA956B"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P es la potencia media en Watts.</w:t>
            </w:r>
          </w:p>
        </w:tc>
        <w:tc>
          <w:tcPr>
            <w:tcW w:w="4529" w:type="dxa"/>
          </w:tcPr>
          <w:p w14:paraId="1503153F" w14:textId="52DEB991" w:rsidR="008E0355" w:rsidRPr="009F35E9" w:rsidRDefault="008E0355" w:rsidP="008E0355">
            <w:pPr>
              <w:pStyle w:val="texto"/>
              <w:spacing w:line="226" w:lineRule="exact"/>
              <w:ind w:firstLine="0"/>
              <w:rPr>
                <w:rFonts w:ascii="Verdana" w:hAnsi="Verdana"/>
                <w:sz w:val="16"/>
                <w:szCs w:val="16"/>
                <w:lang w:val="en-US"/>
              </w:rPr>
            </w:pPr>
            <w:r w:rsidRPr="009F35E9">
              <w:rPr>
                <w:rFonts w:ascii="Verdana" w:hAnsi="Verdana" w:cs="Times New Roman"/>
                <w:sz w:val="16"/>
                <w:szCs w:val="16"/>
                <w:lang w:val="en-US"/>
              </w:rPr>
              <w:t>P is the average power in Watts.</w:t>
            </w:r>
          </w:p>
        </w:tc>
      </w:tr>
      <w:tr w:rsidR="008E0355" w:rsidRPr="009F35E9" w14:paraId="6F0D6CA0" w14:textId="77777777" w:rsidTr="000C35C1">
        <w:tc>
          <w:tcPr>
            <w:tcW w:w="4529" w:type="dxa"/>
            <w:shd w:val="clear" w:color="auto" w:fill="auto"/>
          </w:tcPr>
          <w:p w14:paraId="2E169F30"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 xml:space="preserve">O bien, el nivel de las emisiones no esenciales máxima debe ser de -13 dBm (-43 dBw) si P </w:t>
            </w:r>
            <w:r w:rsidRPr="009F35E9">
              <w:rPr>
                <w:rFonts w:ascii="Verdana" w:hAnsi="Verdana"/>
                <w:sz w:val="16"/>
                <w:szCs w:val="16"/>
                <w:u w:val="single"/>
              </w:rPr>
              <w:t>&lt;</w:t>
            </w:r>
            <w:r w:rsidRPr="009F35E9">
              <w:rPr>
                <w:rFonts w:ascii="Verdana" w:hAnsi="Verdana"/>
                <w:sz w:val="16"/>
                <w:szCs w:val="16"/>
              </w:rPr>
              <w:t xml:space="preserve"> 500 Watts.</w:t>
            </w:r>
          </w:p>
        </w:tc>
        <w:tc>
          <w:tcPr>
            <w:tcW w:w="4529" w:type="dxa"/>
          </w:tcPr>
          <w:p w14:paraId="34E5CD9A" w14:textId="4EEE229F" w:rsidR="008E0355" w:rsidRPr="009F35E9" w:rsidRDefault="008E0355" w:rsidP="008E0355">
            <w:pPr>
              <w:pStyle w:val="texto"/>
              <w:spacing w:line="226" w:lineRule="exact"/>
              <w:ind w:firstLine="0"/>
              <w:rPr>
                <w:rFonts w:ascii="Verdana" w:hAnsi="Verdana"/>
                <w:sz w:val="16"/>
                <w:szCs w:val="16"/>
                <w:lang w:val="en-US"/>
              </w:rPr>
            </w:pPr>
            <w:r w:rsidRPr="009F35E9">
              <w:rPr>
                <w:rFonts w:ascii="Verdana" w:hAnsi="Verdana" w:cs="Times New Roman"/>
                <w:sz w:val="16"/>
                <w:szCs w:val="16"/>
                <w:lang w:val="en-US"/>
              </w:rPr>
              <w:t xml:space="preserve">Or, the maximum </w:t>
            </w:r>
            <w:r w:rsidR="000C35C1" w:rsidRPr="009F35E9">
              <w:rPr>
                <w:rFonts w:ascii="Verdana" w:hAnsi="Verdana" w:cs="Times New Roman"/>
                <w:sz w:val="16"/>
                <w:szCs w:val="16"/>
                <w:lang w:val="en-US"/>
              </w:rPr>
              <w:t>non-essential</w:t>
            </w:r>
            <w:r w:rsidRPr="009F35E9">
              <w:rPr>
                <w:rFonts w:ascii="Verdana" w:hAnsi="Verdana" w:cs="Times New Roman"/>
                <w:sz w:val="16"/>
                <w:szCs w:val="16"/>
                <w:lang w:val="en-US"/>
              </w:rPr>
              <w:t xml:space="preserve"> emission level should be -13 dBm (-43 </w:t>
            </w:r>
            <w:proofErr w:type="spellStart"/>
            <w:r w:rsidRPr="009F35E9">
              <w:rPr>
                <w:rFonts w:ascii="Verdana" w:hAnsi="Verdana" w:cs="Times New Roman"/>
                <w:sz w:val="16"/>
                <w:szCs w:val="16"/>
                <w:lang w:val="en-US"/>
              </w:rPr>
              <w:t>dBw</w:t>
            </w:r>
            <w:proofErr w:type="spellEnd"/>
            <w:r w:rsidRPr="009F35E9">
              <w:rPr>
                <w:rFonts w:ascii="Verdana" w:hAnsi="Verdana" w:cs="Times New Roman"/>
                <w:sz w:val="16"/>
                <w:szCs w:val="16"/>
                <w:lang w:val="en-US"/>
              </w:rPr>
              <w:t xml:space="preserve">) if P </w:t>
            </w:r>
            <w:r w:rsidRPr="009F35E9">
              <w:rPr>
                <w:rFonts w:ascii="Verdana" w:hAnsi="Verdana" w:cs="Times New Roman"/>
                <w:sz w:val="16"/>
                <w:szCs w:val="16"/>
                <w:u w:val="single"/>
                <w:lang w:val="en-US"/>
              </w:rPr>
              <w:t xml:space="preserve">&lt; </w:t>
            </w:r>
            <w:r w:rsidRPr="009F35E9">
              <w:rPr>
                <w:rFonts w:ascii="Verdana" w:hAnsi="Verdana" w:cs="Times New Roman"/>
                <w:sz w:val="16"/>
                <w:szCs w:val="16"/>
                <w:lang w:val="en-US"/>
              </w:rPr>
              <w:t>500 Watts .</w:t>
            </w:r>
          </w:p>
        </w:tc>
      </w:tr>
      <w:tr w:rsidR="008E0355" w:rsidRPr="009F35E9" w14:paraId="1EA8B56B" w14:textId="77777777" w:rsidTr="000C35C1">
        <w:tc>
          <w:tcPr>
            <w:tcW w:w="4529" w:type="dxa"/>
            <w:shd w:val="clear" w:color="auto" w:fill="auto"/>
          </w:tcPr>
          <w:p w14:paraId="710D349A"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Los valores anteriores se verifican de acuerdo con lo establecido en 5.4.</w:t>
            </w:r>
          </w:p>
        </w:tc>
        <w:tc>
          <w:tcPr>
            <w:tcW w:w="4529" w:type="dxa"/>
          </w:tcPr>
          <w:p w14:paraId="22A7E92A" w14:textId="215E64A2" w:rsidR="008E0355" w:rsidRPr="009F35E9" w:rsidRDefault="008E0355" w:rsidP="008E0355">
            <w:pPr>
              <w:pStyle w:val="texto"/>
              <w:spacing w:line="226" w:lineRule="exact"/>
              <w:ind w:firstLine="0"/>
              <w:rPr>
                <w:rFonts w:ascii="Verdana" w:hAnsi="Verdana"/>
                <w:sz w:val="16"/>
                <w:szCs w:val="16"/>
                <w:lang w:val="en-US"/>
              </w:rPr>
            </w:pPr>
            <w:r w:rsidRPr="009F35E9">
              <w:rPr>
                <w:rFonts w:ascii="Verdana" w:hAnsi="Verdana" w:cs="Times New Roman"/>
                <w:sz w:val="16"/>
                <w:szCs w:val="16"/>
                <w:lang w:val="en-US"/>
              </w:rPr>
              <w:t xml:space="preserve">The above values </w:t>
            </w:r>
            <w:r w:rsidRPr="009F35E9">
              <w:rPr>
                <w:sz w:val="16"/>
                <w:szCs w:val="16"/>
                <w:lang w:val="en-US"/>
              </w:rPr>
              <w:t>​​</w:t>
            </w:r>
            <w:r w:rsidRPr="009F35E9">
              <w:rPr>
                <w:rFonts w:ascii="Verdana" w:hAnsi="Verdana" w:cs="Times New Roman"/>
                <w:sz w:val="16"/>
                <w:szCs w:val="16"/>
                <w:lang w:val="en-US"/>
              </w:rPr>
              <w:t>are verified in accordance with the provisions of 5.4.</w:t>
            </w:r>
          </w:p>
        </w:tc>
      </w:tr>
      <w:tr w:rsidR="008E0355" w:rsidRPr="009F35E9" w14:paraId="7DB13E1F" w14:textId="77777777" w:rsidTr="000C35C1">
        <w:tc>
          <w:tcPr>
            <w:tcW w:w="4529" w:type="dxa"/>
            <w:shd w:val="clear" w:color="auto" w:fill="auto"/>
          </w:tcPr>
          <w:p w14:paraId="49449673"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b/>
                <w:sz w:val="16"/>
                <w:szCs w:val="16"/>
              </w:rPr>
              <w:t xml:space="preserve">4.1.6 </w:t>
            </w:r>
            <w:r w:rsidRPr="009F35E9">
              <w:rPr>
                <w:rFonts w:ascii="Verdana" w:hAnsi="Verdana"/>
                <w:sz w:val="16"/>
                <w:szCs w:val="16"/>
              </w:rPr>
              <w:t>Bandas de 380 MHz-390 MHz/390 MHz-400 MHz</w:t>
            </w:r>
          </w:p>
        </w:tc>
        <w:tc>
          <w:tcPr>
            <w:tcW w:w="4529" w:type="dxa"/>
          </w:tcPr>
          <w:p w14:paraId="674C85AD" w14:textId="3D475D8A" w:rsidR="008E0355" w:rsidRPr="009F35E9" w:rsidRDefault="008E0355" w:rsidP="008E0355">
            <w:pPr>
              <w:pStyle w:val="texto"/>
              <w:spacing w:line="226" w:lineRule="exact"/>
              <w:ind w:firstLine="0"/>
              <w:rPr>
                <w:rFonts w:ascii="Verdana" w:hAnsi="Verdana"/>
                <w:b/>
                <w:sz w:val="16"/>
                <w:szCs w:val="16"/>
              </w:rPr>
            </w:pPr>
            <w:r w:rsidRPr="009F35E9">
              <w:rPr>
                <w:rFonts w:ascii="Verdana" w:hAnsi="Verdana" w:cs="Times New Roman"/>
                <w:b/>
                <w:bCs/>
                <w:sz w:val="16"/>
                <w:szCs w:val="16"/>
              </w:rPr>
              <w:t xml:space="preserve">4.1.6 </w:t>
            </w:r>
            <w:r w:rsidRPr="009F35E9">
              <w:rPr>
                <w:rFonts w:ascii="Verdana" w:hAnsi="Verdana" w:cs="Times New Roman"/>
                <w:sz w:val="16"/>
                <w:szCs w:val="16"/>
              </w:rPr>
              <w:t xml:space="preserve">380 MHz-390 MHz / 390 MHz-400 MHz </w:t>
            </w:r>
            <w:proofErr w:type="spellStart"/>
            <w:r w:rsidRPr="009F35E9">
              <w:rPr>
                <w:rFonts w:ascii="Verdana" w:hAnsi="Verdana" w:cs="Times New Roman"/>
                <w:sz w:val="16"/>
                <w:szCs w:val="16"/>
              </w:rPr>
              <w:t>bands</w:t>
            </w:r>
            <w:proofErr w:type="spellEnd"/>
          </w:p>
        </w:tc>
      </w:tr>
      <w:tr w:rsidR="008E0355" w:rsidRPr="009F35E9" w14:paraId="0723C9EE" w14:textId="77777777" w:rsidTr="000C35C1">
        <w:tc>
          <w:tcPr>
            <w:tcW w:w="4529" w:type="dxa"/>
            <w:shd w:val="clear" w:color="auto" w:fill="auto"/>
          </w:tcPr>
          <w:p w14:paraId="13A92A45"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b/>
                <w:sz w:val="16"/>
                <w:szCs w:val="16"/>
              </w:rPr>
              <w:t xml:space="preserve">4.1.6.1 </w:t>
            </w:r>
            <w:r w:rsidRPr="009F35E9">
              <w:rPr>
                <w:rFonts w:ascii="Verdana" w:hAnsi="Verdana"/>
                <w:sz w:val="16"/>
                <w:szCs w:val="16"/>
              </w:rPr>
              <w:t xml:space="preserve">Potencia media </w:t>
            </w:r>
          </w:p>
        </w:tc>
        <w:tc>
          <w:tcPr>
            <w:tcW w:w="4529" w:type="dxa"/>
          </w:tcPr>
          <w:p w14:paraId="5BC7480C" w14:textId="75DC43EE" w:rsidR="008E0355" w:rsidRPr="009F35E9" w:rsidRDefault="008E0355" w:rsidP="008E0355">
            <w:pPr>
              <w:pStyle w:val="texto"/>
              <w:spacing w:line="226" w:lineRule="exact"/>
              <w:ind w:firstLine="0"/>
              <w:rPr>
                <w:rFonts w:ascii="Verdana" w:hAnsi="Verdana"/>
                <w:b/>
                <w:sz w:val="16"/>
                <w:szCs w:val="16"/>
              </w:rPr>
            </w:pPr>
            <w:r w:rsidRPr="009F35E9">
              <w:rPr>
                <w:rFonts w:ascii="Verdana" w:hAnsi="Verdana" w:cs="Times New Roman"/>
                <w:b/>
                <w:bCs/>
                <w:sz w:val="16"/>
                <w:szCs w:val="16"/>
              </w:rPr>
              <w:t xml:space="preserve">4.1.6.1 </w:t>
            </w:r>
            <w:proofErr w:type="spellStart"/>
            <w:r w:rsidRPr="009F35E9">
              <w:rPr>
                <w:rFonts w:ascii="Verdana" w:hAnsi="Verdana" w:cs="Times New Roman"/>
                <w:sz w:val="16"/>
                <w:szCs w:val="16"/>
              </w:rPr>
              <w:t>Average</w:t>
            </w:r>
            <w:proofErr w:type="spellEnd"/>
            <w:r w:rsidRPr="009F35E9">
              <w:rPr>
                <w:rFonts w:ascii="Verdana" w:hAnsi="Verdana" w:cs="Times New Roman"/>
                <w:sz w:val="16"/>
                <w:szCs w:val="16"/>
              </w:rPr>
              <w:t xml:space="preserve"> </w:t>
            </w:r>
            <w:proofErr w:type="spellStart"/>
            <w:r w:rsidRPr="009F35E9">
              <w:rPr>
                <w:rFonts w:ascii="Verdana" w:hAnsi="Verdana" w:cs="Times New Roman"/>
                <w:sz w:val="16"/>
                <w:szCs w:val="16"/>
              </w:rPr>
              <w:t>power</w:t>
            </w:r>
            <w:proofErr w:type="spellEnd"/>
          </w:p>
        </w:tc>
      </w:tr>
      <w:tr w:rsidR="008E0355" w:rsidRPr="009F35E9" w14:paraId="0F033F0B" w14:textId="77777777" w:rsidTr="000C35C1">
        <w:tc>
          <w:tcPr>
            <w:tcW w:w="4529" w:type="dxa"/>
            <w:shd w:val="clear" w:color="auto" w:fill="auto"/>
          </w:tcPr>
          <w:p w14:paraId="03067393"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La potencia media de los equipos transmisores debe ser como máximo lo establecido en la tabla 16.</w:t>
            </w:r>
          </w:p>
        </w:tc>
        <w:tc>
          <w:tcPr>
            <w:tcW w:w="4529" w:type="dxa"/>
          </w:tcPr>
          <w:p w14:paraId="298C8627" w14:textId="1E2708A2" w:rsidR="008E0355" w:rsidRPr="009F35E9" w:rsidRDefault="008E0355" w:rsidP="008E0355">
            <w:pPr>
              <w:pStyle w:val="texto"/>
              <w:spacing w:line="226" w:lineRule="exact"/>
              <w:ind w:firstLine="0"/>
              <w:rPr>
                <w:rFonts w:ascii="Verdana" w:hAnsi="Verdana"/>
                <w:sz w:val="16"/>
                <w:szCs w:val="16"/>
                <w:lang w:val="en-US"/>
              </w:rPr>
            </w:pPr>
            <w:r w:rsidRPr="009F35E9">
              <w:rPr>
                <w:rFonts w:ascii="Verdana" w:hAnsi="Verdana" w:cs="Times New Roman"/>
                <w:sz w:val="16"/>
                <w:szCs w:val="16"/>
                <w:lang w:val="en-US"/>
              </w:rPr>
              <w:t>The average power of the transmitting equipment must be at most that established in table 16.</w:t>
            </w:r>
          </w:p>
        </w:tc>
      </w:tr>
    </w:tbl>
    <w:p w14:paraId="30DB2211" w14:textId="77777777" w:rsidR="000C35C1" w:rsidRPr="009F35E9" w:rsidRDefault="000C35C1" w:rsidP="006C2031">
      <w:pPr>
        <w:pStyle w:val="texto"/>
        <w:spacing w:line="226" w:lineRule="exact"/>
        <w:ind w:firstLine="0"/>
        <w:jc w:val="center"/>
        <w:rPr>
          <w:rFonts w:ascii="Verdana" w:hAnsi="Verdana"/>
          <w:b/>
          <w:sz w:val="16"/>
          <w:szCs w:val="16"/>
        </w:rPr>
      </w:pPr>
    </w:p>
    <w:p w14:paraId="0A964E4F" w14:textId="18DB51BB" w:rsidR="00F52868" w:rsidRPr="009F35E9" w:rsidRDefault="00F52868" w:rsidP="006C2031">
      <w:pPr>
        <w:pStyle w:val="texto"/>
        <w:spacing w:line="226" w:lineRule="exact"/>
        <w:ind w:firstLine="0"/>
        <w:jc w:val="center"/>
        <w:rPr>
          <w:rFonts w:ascii="Verdana" w:hAnsi="Verdana"/>
          <w:b/>
          <w:sz w:val="16"/>
          <w:szCs w:val="16"/>
        </w:rPr>
      </w:pPr>
      <w:r w:rsidRPr="009F35E9">
        <w:rPr>
          <w:rFonts w:ascii="Verdana" w:hAnsi="Verdana"/>
          <w:b/>
          <w:sz w:val="16"/>
          <w:szCs w:val="16"/>
        </w:rPr>
        <w:t xml:space="preserve">TABLA 16.- Potencia media </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0478964F"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346E0D9" w14:textId="77777777" w:rsidR="00F52868" w:rsidRPr="009F35E9" w:rsidRDefault="00F52868" w:rsidP="006C2031">
            <w:pPr>
              <w:pStyle w:val="texto"/>
              <w:spacing w:line="226"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112CCEDC" w14:textId="77777777" w:rsidR="00F52868" w:rsidRPr="009F35E9" w:rsidRDefault="00F52868" w:rsidP="006C2031">
            <w:pPr>
              <w:pStyle w:val="texto"/>
              <w:spacing w:line="226" w:lineRule="exact"/>
              <w:ind w:firstLine="0"/>
              <w:jc w:val="center"/>
              <w:rPr>
                <w:rFonts w:ascii="Verdana" w:hAnsi="Verdana"/>
                <w:b/>
                <w:sz w:val="16"/>
                <w:szCs w:val="16"/>
                <w:lang w:val="en-US"/>
              </w:rPr>
            </w:pPr>
            <w:proofErr w:type="spellStart"/>
            <w:r w:rsidRPr="009F35E9">
              <w:rPr>
                <w:rFonts w:ascii="Verdana" w:hAnsi="Verdana"/>
                <w:b/>
                <w:sz w:val="16"/>
                <w:szCs w:val="16"/>
                <w:lang w:val="en-US"/>
              </w:rPr>
              <w:t>Móvil</w:t>
            </w:r>
            <w:proofErr w:type="spellEnd"/>
          </w:p>
        </w:tc>
        <w:tc>
          <w:tcPr>
            <w:tcW w:w="1800" w:type="dxa"/>
            <w:tcBorders>
              <w:top w:val="single" w:sz="6" w:space="0" w:color="auto"/>
              <w:left w:val="single" w:sz="6" w:space="0" w:color="auto"/>
              <w:bottom w:val="single" w:sz="6" w:space="0" w:color="auto"/>
              <w:right w:val="single" w:sz="6" w:space="0" w:color="auto"/>
            </w:tcBorders>
          </w:tcPr>
          <w:p w14:paraId="7F088238" w14:textId="77777777" w:rsidR="00F52868" w:rsidRPr="009F35E9" w:rsidRDefault="00F52868" w:rsidP="006C2031">
            <w:pPr>
              <w:pStyle w:val="texto"/>
              <w:spacing w:line="226" w:lineRule="exact"/>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3047D89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12B00D6" w14:textId="77777777" w:rsidR="00F52868" w:rsidRPr="009F35E9" w:rsidRDefault="00F52868" w:rsidP="006C2031">
            <w:pPr>
              <w:pStyle w:val="texto"/>
              <w:spacing w:line="226" w:lineRule="exact"/>
              <w:ind w:firstLine="0"/>
              <w:jc w:val="center"/>
              <w:rPr>
                <w:rFonts w:ascii="Verdana" w:hAnsi="Verdana"/>
                <w:sz w:val="16"/>
                <w:szCs w:val="16"/>
                <w:lang w:val="en-US"/>
              </w:rPr>
            </w:pPr>
            <w:r w:rsidRPr="009F35E9">
              <w:rPr>
                <w:rFonts w:ascii="Verdana" w:hAnsi="Verdana"/>
                <w:sz w:val="16"/>
                <w:szCs w:val="16"/>
                <w:lang w:val="en-US"/>
              </w:rPr>
              <w:t>110 Watts</w:t>
            </w:r>
          </w:p>
        </w:tc>
        <w:tc>
          <w:tcPr>
            <w:tcW w:w="1530" w:type="dxa"/>
            <w:tcBorders>
              <w:top w:val="single" w:sz="6" w:space="0" w:color="auto"/>
              <w:left w:val="single" w:sz="6" w:space="0" w:color="auto"/>
              <w:bottom w:val="single" w:sz="6" w:space="0" w:color="auto"/>
              <w:right w:val="single" w:sz="6" w:space="0" w:color="auto"/>
            </w:tcBorders>
          </w:tcPr>
          <w:p w14:paraId="09CBC4B2" w14:textId="77777777" w:rsidR="00F52868" w:rsidRPr="009F35E9" w:rsidRDefault="00F52868" w:rsidP="006C2031">
            <w:pPr>
              <w:pStyle w:val="texto"/>
              <w:spacing w:line="226" w:lineRule="exact"/>
              <w:ind w:firstLine="0"/>
              <w:jc w:val="center"/>
              <w:rPr>
                <w:rFonts w:ascii="Verdana" w:hAnsi="Verdana"/>
                <w:sz w:val="16"/>
                <w:szCs w:val="16"/>
                <w:lang w:val="en-US"/>
              </w:rPr>
            </w:pPr>
            <w:r w:rsidRPr="009F35E9">
              <w:rPr>
                <w:rFonts w:ascii="Verdana" w:hAnsi="Verdana"/>
                <w:sz w:val="16"/>
                <w:szCs w:val="16"/>
                <w:lang w:val="en-US"/>
              </w:rPr>
              <w:t>50 Watts</w:t>
            </w:r>
          </w:p>
        </w:tc>
        <w:tc>
          <w:tcPr>
            <w:tcW w:w="1800" w:type="dxa"/>
            <w:tcBorders>
              <w:top w:val="single" w:sz="6" w:space="0" w:color="auto"/>
              <w:left w:val="single" w:sz="6" w:space="0" w:color="auto"/>
              <w:bottom w:val="single" w:sz="6" w:space="0" w:color="auto"/>
              <w:right w:val="single" w:sz="6" w:space="0" w:color="auto"/>
            </w:tcBorders>
          </w:tcPr>
          <w:p w14:paraId="6945A7EB" w14:textId="77777777" w:rsidR="00F52868" w:rsidRPr="009F35E9" w:rsidRDefault="00F52868" w:rsidP="006C2031">
            <w:pPr>
              <w:pStyle w:val="texto"/>
              <w:spacing w:line="226" w:lineRule="exact"/>
              <w:ind w:firstLine="0"/>
              <w:jc w:val="center"/>
              <w:rPr>
                <w:rFonts w:ascii="Verdana" w:hAnsi="Verdana"/>
                <w:sz w:val="16"/>
                <w:szCs w:val="16"/>
              </w:rPr>
            </w:pPr>
            <w:r w:rsidRPr="009F35E9">
              <w:rPr>
                <w:rFonts w:ascii="Verdana" w:hAnsi="Verdana"/>
                <w:sz w:val="16"/>
                <w:szCs w:val="16"/>
              </w:rPr>
              <w:t>5 Watts</w:t>
            </w:r>
          </w:p>
        </w:tc>
      </w:tr>
    </w:tbl>
    <w:p w14:paraId="4F4DA446" w14:textId="744934BD" w:rsidR="00F52868" w:rsidRPr="009F35E9" w:rsidRDefault="00F52868" w:rsidP="006C2031">
      <w:pPr>
        <w:pStyle w:val="texto"/>
        <w:spacing w:line="226" w:lineRule="exact"/>
        <w:rPr>
          <w:rFonts w:ascii="Verdana" w:hAnsi="Verdana"/>
          <w:sz w:val="16"/>
          <w:szCs w:val="16"/>
        </w:rPr>
      </w:pPr>
    </w:p>
    <w:p w14:paraId="4DC155E5" w14:textId="77777777" w:rsidR="008E0355" w:rsidRPr="009F35E9" w:rsidRDefault="008E0355" w:rsidP="008E0355">
      <w:pPr>
        <w:spacing w:after="101" w:line="226"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16.- </w:t>
      </w:r>
      <w:proofErr w:type="spellStart"/>
      <w:r w:rsidRPr="009F35E9">
        <w:rPr>
          <w:rFonts w:ascii="Verdana" w:hAnsi="Verdana" w:cs="Times New Roman"/>
          <w:b/>
          <w:bCs/>
          <w:sz w:val="16"/>
          <w:szCs w:val="16"/>
        </w:rPr>
        <w:t>Average</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potency</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57158E69"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0902AB" w14:textId="77777777" w:rsidR="008E0355" w:rsidRPr="009F35E9" w:rsidRDefault="008E0355">
            <w:pPr>
              <w:spacing w:after="101" w:line="226"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B810BF" w14:textId="77777777" w:rsidR="008E0355" w:rsidRPr="009F35E9" w:rsidRDefault="008E0355">
            <w:pPr>
              <w:spacing w:after="101" w:line="226"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6732D3" w14:textId="77777777" w:rsidR="008E0355" w:rsidRPr="009F35E9" w:rsidRDefault="008E0355">
            <w:pPr>
              <w:spacing w:after="101" w:line="226"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5BC0129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05301A" w14:textId="77777777" w:rsidR="008E0355" w:rsidRPr="009F35E9" w:rsidRDefault="008E0355">
            <w:pPr>
              <w:spacing w:after="101" w:line="226" w:lineRule="atLeast"/>
              <w:jc w:val="center"/>
              <w:rPr>
                <w:rFonts w:ascii="Times New Roman" w:hAnsi="Times New Roman" w:cs="Times New Roman"/>
                <w:sz w:val="24"/>
                <w:szCs w:val="24"/>
              </w:rPr>
            </w:pPr>
            <w:r w:rsidRPr="009F35E9">
              <w:rPr>
                <w:rFonts w:ascii="Verdana" w:hAnsi="Verdana" w:cs="Times New Roman"/>
                <w:sz w:val="16"/>
                <w:szCs w:val="16"/>
              </w:rPr>
              <w:t>110 watts</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134D1A" w14:textId="77777777" w:rsidR="008E0355" w:rsidRPr="009F35E9" w:rsidRDefault="008E0355">
            <w:pPr>
              <w:spacing w:after="101" w:line="226" w:lineRule="atLeast"/>
              <w:jc w:val="center"/>
              <w:rPr>
                <w:rFonts w:ascii="Times New Roman" w:hAnsi="Times New Roman" w:cs="Times New Roman"/>
                <w:sz w:val="24"/>
                <w:szCs w:val="24"/>
              </w:rPr>
            </w:pPr>
            <w:r w:rsidRPr="009F35E9">
              <w:rPr>
                <w:rFonts w:ascii="Verdana" w:hAnsi="Verdana" w:cs="Times New Roman"/>
                <w:sz w:val="16"/>
                <w:szCs w:val="16"/>
              </w:rPr>
              <w:t>50 watts</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81E1CB" w14:textId="77777777" w:rsidR="008E0355" w:rsidRPr="009F35E9" w:rsidRDefault="008E0355">
            <w:pPr>
              <w:spacing w:after="101" w:line="226" w:lineRule="atLeast"/>
              <w:jc w:val="center"/>
              <w:rPr>
                <w:rFonts w:ascii="Times New Roman" w:hAnsi="Times New Roman" w:cs="Times New Roman"/>
                <w:sz w:val="24"/>
                <w:szCs w:val="24"/>
              </w:rPr>
            </w:pPr>
            <w:r w:rsidRPr="009F35E9">
              <w:rPr>
                <w:rFonts w:ascii="Verdana" w:hAnsi="Verdana" w:cs="Times New Roman"/>
                <w:sz w:val="16"/>
                <w:szCs w:val="16"/>
              </w:rPr>
              <w:t>5 watts</w:t>
            </w:r>
          </w:p>
        </w:tc>
      </w:tr>
    </w:tbl>
    <w:p w14:paraId="72972A7C" w14:textId="77777777" w:rsidR="008E0355" w:rsidRPr="009F35E9" w:rsidRDefault="008E0355" w:rsidP="008E0355">
      <w:pPr>
        <w:spacing w:after="101" w:line="226"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28"/>
        <w:gridCol w:w="4414"/>
      </w:tblGrid>
      <w:tr w:rsidR="008E0355" w:rsidRPr="009F35E9" w14:paraId="697D89B5" w14:textId="77777777" w:rsidTr="000C35C1">
        <w:tc>
          <w:tcPr>
            <w:tcW w:w="4529" w:type="dxa"/>
            <w:shd w:val="clear" w:color="auto" w:fill="auto"/>
          </w:tcPr>
          <w:p w14:paraId="70A3F5D5"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La potencia radiada de los equipos para la operación de los mismos, es determinada por la autoridad correspondiente.</w:t>
            </w:r>
          </w:p>
        </w:tc>
        <w:tc>
          <w:tcPr>
            <w:tcW w:w="4529" w:type="dxa"/>
          </w:tcPr>
          <w:p w14:paraId="5D1AD580" w14:textId="300BC5BD" w:rsidR="008E0355" w:rsidRPr="009F35E9" w:rsidRDefault="008E0355" w:rsidP="008E0355">
            <w:pPr>
              <w:pStyle w:val="texto"/>
              <w:spacing w:line="226" w:lineRule="exact"/>
              <w:ind w:firstLine="0"/>
              <w:rPr>
                <w:rFonts w:ascii="Verdana" w:hAnsi="Verdana"/>
                <w:sz w:val="16"/>
                <w:szCs w:val="16"/>
                <w:lang w:val="en-US"/>
              </w:rPr>
            </w:pPr>
            <w:r w:rsidRPr="002B0D3D">
              <w:rPr>
                <w:rFonts w:ascii="Verdana" w:hAnsi="Verdana" w:cs="Times New Roman"/>
                <w:sz w:val="16"/>
                <w:szCs w:val="16"/>
                <w:lang w:val="en-US"/>
              </w:rPr>
              <w:t>The radiated power of the equipment for their operation is determined by the corresponding authority.</w:t>
            </w:r>
          </w:p>
        </w:tc>
      </w:tr>
      <w:tr w:rsidR="008E0355" w:rsidRPr="009F35E9" w14:paraId="576899E5" w14:textId="77777777" w:rsidTr="000C35C1">
        <w:tc>
          <w:tcPr>
            <w:tcW w:w="4529" w:type="dxa"/>
            <w:shd w:val="clear" w:color="auto" w:fill="auto"/>
          </w:tcPr>
          <w:p w14:paraId="1018C869"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sz w:val="16"/>
                <w:szCs w:val="16"/>
              </w:rPr>
              <w:t>Los valores de la tabla anterior se verifican de acuerdo con lo establecido en 5.1.</w:t>
            </w:r>
          </w:p>
        </w:tc>
        <w:tc>
          <w:tcPr>
            <w:tcW w:w="4529" w:type="dxa"/>
          </w:tcPr>
          <w:p w14:paraId="21CD2DF3" w14:textId="4EADB76E" w:rsidR="008E0355" w:rsidRPr="009F35E9" w:rsidRDefault="008E0355" w:rsidP="008E0355">
            <w:pPr>
              <w:pStyle w:val="texto"/>
              <w:spacing w:line="226" w:lineRule="exact"/>
              <w:ind w:firstLine="0"/>
              <w:rPr>
                <w:rFonts w:ascii="Verdana" w:hAnsi="Verdana"/>
                <w:sz w:val="16"/>
                <w:szCs w:val="16"/>
                <w:lang w:val="en-US"/>
              </w:rPr>
            </w:pPr>
            <w:r w:rsidRPr="002B0D3D">
              <w:rPr>
                <w:rFonts w:ascii="Verdana" w:hAnsi="Verdana" w:cs="Times New Roman"/>
                <w:sz w:val="16"/>
                <w:szCs w:val="16"/>
                <w:lang w:val="en-US"/>
              </w:rPr>
              <w:t xml:space="preserve">The values </w:t>
            </w:r>
            <w:r w:rsidRPr="002B0D3D">
              <w:rPr>
                <w:sz w:val="16"/>
                <w:szCs w:val="16"/>
                <w:lang w:val="en-US"/>
              </w:rPr>
              <w:t>​​</w:t>
            </w:r>
            <w:r w:rsidRPr="002B0D3D">
              <w:rPr>
                <w:rFonts w:ascii="Verdana" w:hAnsi="Verdana" w:cs="Times New Roman"/>
                <w:sz w:val="16"/>
                <w:szCs w:val="16"/>
                <w:lang w:val="en-US"/>
              </w:rPr>
              <w:t>in the previous table are verified according to what is established in 5.1.</w:t>
            </w:r>
          </w:p>
        </w:tc>
      </w:tr>
      <w:tr w:rsidR="008E0355" w:rsidRPr="009F35E9" w14:paraId="1FE04478" w14:textId="77777777" w:rsidTr="000C35C1">
        <w:tc>
          <w:tcPr>
            <w:tcW w:w="4529" w:type="dxa"/>
            <w:shd w:val="clear" w:color="auto" w:fill="auto"/>
          </w:tcPr>
          <w:p w14:paraId="62E4BF21" w14:textId="77777777" w:rsidR="008E0355" w:rsidRPr="009F35E9" w:rsidRDefault="008E0355" w:rsidP="008E0355">
            <w:pPr>
              <w:pStyle w:val="texto"/>
              <w:spacing w:line="226" w:lineRule="exact"/>
              <w:ind w:firstLine="0"/>
              <w:rPr>
                <w:rFonts w:ascii="Verdana" w:hAnsi="Verdana"/>
                <w:sz w:val="16"/>
                <w:szCs w:val="16"/>
              </w:rPr>
            </w:pPr>
            <w:r w:rsidRPr="009F35E9">
              <w:rPr>
                <w:rFonts w:ascii="Verdana" w:hAnsi="Verdana"/>
                <w:b/>
                <w:sz w:val="16"/>
                <w:szCs w:val="16"/>
              </w:rPr>
              <w:t xml:space="preserve">4.1.6.2 </w:t>
            </w:r>
            <w:r w:rsidRPr="009F35E9">
              <w:rPr>
                <w:rFonts w:ascii="Verdana" w:hAnsi="Verdana"/>
                <w:sz w:val="16"/>
                <w:szCs w:val="16"/>
              </w:rPr>
              <w:t>Clase de emisión</w:t>
            </w:r>
          </w:p>
        </w:tc>
        <w:tc>
          <w:tcPr>
            <w:tcW w:w="4529" w:type="dxa"/>
          </w:tcPr>
          <w:p w14:paraId="7C854620" w14:textId="7962D3A5" w:rsidR="008E0355" w:rsidRPr="009F35E9" w:rsidRDefault="008E0355" w:rsidP="008E0355">
            <w:pPr>
              <w:pStyle w:val="texto"/>
              <w:spacing w:line="226" w:lineRule="exact"/>
              <w:ind w:firstLine="0"/>
              <w:rPr>
                <w:rFonts w:ascii="Verdana" w:hAnsi="Verdana"/>
                <w:b/>
                <w:sz w:val="16"/>
                <w:szCs w:val="16"/>
              </w:rPr>
            </w:pPr>
            <w:r w:rsidRPr="002B0D3D">
              <w:rPr>
                <w:rFonts w:ascii="Verdana" w:hAnsi="Verdana" w:cs="Times New Roman"/>
                <w:b/>
                <w:bCs/>
                <w:sz w:val="16"/>
                <w:szCs w:val="16"/>
              </w:rPr>
              <w:t xml:space="preserve">4.1.6.2 </w:t>
            </w:r>
            <w:proofErr w:type="spellStart"/>
            <w:r w:rsidRPr="002B0D3D">
              <w:rPr>
                <w:rFonts w:ascii="Verdana" w:hAnsi="Verdana" w:cs="Times New Roman"/>
                <w:sz w:val="16"/>
                <w:szCs w:val="16"/>
              </w:rPr>
              <w:t>Class</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of</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emission</w:t>
            </w:r>
            <w:proofErr w:type="spellEnd"/>
          </w:p>
        </w:tc>
      </w:tr>
      <w:tr w:rsidR="008E0355" w:rsidRPr="009F35E9" w14:paraId="7F12E36C" w14:textId="77777777" w:rsidTr="000C35C1">
        <w:tc>
          <w:tcPr>
            <w:tcW w:w="4529" w:type="dxa"/>
            <w:shd w:val="clear" w:color="auto" w:fill="auto"/>
          </w:tcPr>
          <w:p w14:paraId="79AF7965" w14:textId="77777777" w:rsidR="008E0355" w:rsidRPr="009F35E9" w:rsidRDefault="008E0355" w:rsidP="008E0355">
            <w:pPr>
              <w:pStyle w:val="texto"/>
              <w:spacing w:line="228" w:lineRule="exact"/>
              <w:ind w:firstLine="0"/>
              <w:rPr>
                <w:rFonts w:ascii="Verdana" w:hAnsi="Verdana"/>
                <w:sz w:val="16"/>
                <w:szCs w:val="16"/>
              </w:rPr>
            </w:pPr>
            <w:r w:rsidRPr="009F35E9">
              <w:rPr>
                <w:rFonts w:ascii="Verdana" w:hAnsi="Verdana"/>
                <w:sz w:val="16"/>
                <w:szCs w:val="16"/>
              </w:rPr>
              <w:t>Las emisiones se clasifican y simbolizan de acuerdo con sus características esenciales siguientes, que se anotan enseguida del ancho de banda necesario mostrado en la tabla 17:</w:t>
            </w:r>
          </w:p>
        </w:tc>
        <w:tc>
          <w:tcPr>
            <w:tcW w:w="4529" w:type="dxa"/>
          </w:tcPr>
          <w:p w14:paraId="5BD114AC" w14:textId="5F5E553B" w:rsidR="008E0355" w:rsidRPr="009F35E9" w:rsidRDefault="008E0355" w:rsidP="008E0355">
            <w:pPr>
              <w:pStyle w:val="texto"/>
              <w:spacing w:line="228" w:lineRule="exact"/>
              <w:ind w:firstLine="0"/>
              <w:rPr>
                <w:rFonts w:ascii="Verdana" w:hAnsi="Verdana"/>
                <w:sz w:val="16"/>
                <w:szCs w:val="16"/>
                <w:lang w:val="en-US"/>
              </w:rPr>
            </w:pPr>
            <w:r w:rsidRPr="002B0D3D">
              <w:rPr>
                <w:rFonts w:ascii="Verdana" w:hAnsi="Verdana" w:cs="Times New Roman"/>
                <w:sz w:val="16"/>
                <w:szCs w:val="16"/>
                <w:lang w:val="en-US"/>
              </w:rPr>
              <w:t>Emissions are classified and symbolized according to their following essential characteristics, which are noted next to the necessary bandwidth shown in Table 17:</w:t>
            </w:r>
          </w:p>
        </w:tc>
      </w:tr>
      <w:tr w:rsidR="008E0355" w:rsidRPr="009F35E9" w14:paraId="00C78689" w14:textId="77777777" w:rsidTr="000C35C1">
        <w:tc>
          <w:tcPr>
            <w:tcW w:w="4529" w:type="dxa"/>
            <w:shd w:val="clear" w:color="auto" w:fill="auto"/>
          </w:tcPr>
          <w:p w14:paraId="12AB9761" w14:textId="77777777" w:rsidR="008E0355" w:rsidRPr="009F35E9" w:rsidRDefault="008E0355" w:rsidP="008E0355">
            <w:pPr>
              <w:pStyle w:val="INCISO"/>
              <w:spacing w:line="228" w:lineRule="exact"/>
              <w:ind w:left="0" w:firstLine="0"/>
              <w:rPr>
                <w:rFonts w:ascii="Verdana" w:hAnsi="Verdana"/>
                <w:sz w:val="16"/>
                <w:szCs w:val="16"/>
              </w:rPr>
            </w:pPr>
            <w:r w:rsidRPr="009F35E9">
              <w:rPr>
                <w:rFonts w:ascii="Verdana" w:hAnsi="Verdana"/>
                <w:sz w:val="16"/>
                <w:szCs w:val="16"/>
              </w:rPr>
              <w:t>(1)</w:t>
            </w:r>
            <w:r w:rsidRPr="009F35E9">
              <w:rPr>
                <w:rFonts w:ascii="Verdana" w:hAnsi="Verdana"/>
                <w:sz w:val="16"/>
                <w:szCs w:val="16"/>
              </w:rPr>
              <w:tab/>
              <w:t>primer símbolo-tipo de modulación de la portadora principal, que puede ser F, G, D y W;</w:t>
            </w:r>
          </w:p>
        </w:tc>
        <w:tc>
          <w:tcPr>
            <w:tcW w:w="4529" w:type="dxa"/>
          </w:tcPr>
          <w:p w14:paraId="5BDB2281" w14:textId="40F88EAD" w:rsidR="008E0355" w:rsidRPr="009F35E9" w:rsidRDefault="008E0355" w:rsidP="008E0355">
            <w:pPr>
              <w:pStyle w:val="INCISO"/>
              <w:spacing w:line="228" w:lineRule="exact"/>
              <w:ind w:left="0" w:firstLine="0"/>
              <w:rPr>
                <w:rFonts w:ascii="Verdana" w:hAnsi="Verdana"/>
                <w:sz w:val="16"/>
                <w:szCs w:val="16"/>
                <w:lang w:val="en-US"/>
              </w:rPr>
            </w:pPr>
            <w:r w:rsidRPr="002B0D3D">
              <w:rPr>
                <w:rFonts w:ascii="Verdana" w:hAnsi="Verdana" w:cs="Times New Roman"/>
                <w:sz w:val="16"/>
                <w:szCs w:val="16"/>
                <w:lang w:val="en-US"/>
              </w:rPr>
              <w:t xml:space="preserve">(1) first symbol-type of modulation of the main carrier, which can be F, G, D and W;              </w:t>
            </w:r>
          </w:p>
        </w:tc>
      </w:tr>
      <w:tr w:rsidR="008E0355" w:rsidRPr="009F35E9" w14:paraId="79967CBB" w14:textId="77777777" w:rsidTr="000C35C1">
        <w:tc>
          <w:tcPr>
            <w:tcW w:w="4529" w:type="dxa"/>
            <w:shd w:val="clear" w:color="auto" w:fill="auto"/>
          </w:tcPr>
          <w:p w14:paraId="0180D6D1" w14:textId="77777777" w:rsidR="008E0355" w:rsidRPr="009F35E9" w:rsidRDefault="008E0355" w:rsidP="008E0355">
            <w:pPr>
              <w:pStyle w:val="INCISO"/>
              <w:spacing w:line="228" w:lineRule="exact"/>
              <w:ind w:left="0" w:firstLine="0"/>
              <w:rPr>
                <w:rFonts w:ascii="Verdana" w:hAnsi="Verdana"/>
                <w:sz w:val="16"/>
                <w:szCs w:val="16"/>
              </w:rPr>
            </w:pPr>
            <w:r w:rsidRPr="009F35E9">
              <w:rPr>
                <w:rFonts w:ascii="Verdana" w:hAnsi="Verdana"/>
                <w:sz w:val="16"/>
                <w:szCs w:val="16"/>
              </w:rPr>
              <w:t>(2)</w:t>
            </w:r>
            <w:r w:rsidRPr="009F35E9">
              <w:rPr>
                <w:rFonts w:ascii="Verdana" w:hAnsi="Verdana"/>
                <w:sz w:val="16"/>
                <w:szCs w:val="16"/>
              </w:rPr>
              <w:tab/>
              <w:t>segundo símbolo-naturaleza de la señal (o señales) que modula(n) la portadora principal, que puede ser 1, 2, 3, 7, 8 y 9;</w:t>
            </w:r>
          </w:p>
        </w:tc>
        <w:tc>
          <w:tcPr>
            <w:tcW w:w="4529" w:type="dxa"/>
          </w:tcPr>
          <w:p w14:paraId="46BDC760" w14:textId="1A865F50" w:rsidR="008E0355" w:rsidRPr="009F35E9" w:rsidRDefault="008E0355" w:rsidP="008E0355">
            <w:pPr>
              <w:pStyle w:val="INCISO"/>
              <w:spacing w:line="228" w:lineRule="exact"/>
              <w:ind w:left="0" w:firstLine="0"/>
              <w:rPr>
                <w:rFonts w:ascii="Verdana" w:hAnsi="Verdana"/>
                <w:sz w:val="16"/>
                <w:szCs w:val="16"/>
                <w:lang w:val="en-US"/>
              </w:rPr>
            </w:pPr>
            <w:r w:rsidRPr="002B0D3D">
              <w:rPr>
                <w:rFonts w:ascii="Verdana" w:hAnsi="Verdana" w:cs="Times New Roman"/>
                <w:sz w:val="16"/>
                <w:szCs w:val="16"/>
                <w:lang w:val="en-US"/>
              </w:rPr>
              <w:t xml:space="preserve">(2) second symbol-nature of the signal (or signals) that modulates the main carrier, which can be 1, 2, 3, 7, 8 and 9;              </w:t>
            </w:r>
          </w:p>
        </w:tc>
      </w:tr>
      <w:tr w:rsidR="008E0355" w:rsidRPr="009F35E9" w14:paraId="15830CDB" w14:textId="77777777" w:rsidTr="000C35C1">
        <w:tc>
          <w:tcPr>
            <w:tcW w:w="4529" w:type="dxa"/>
            <w:shd w:val="clear" w:color="auto" w:fill="auto"/>
          </w:tcPr>
          <w:p w14:paraId="1D3C1523" w14:textId="77777777" w:rsidR="008E0355" w:rsidRPr="009F35E9" w:rsidRDefault="008E0355" w:rsidP="008E0355">
            <w:pPr>
              <w:pStyle w:val="INCISO"/>
              <w:spacing w:line="228" w:lineRule="exact"/>
              <w:ind w:left="0" w:firstLine="0"/>
              <w:rPr>
                <w:rFonts w:ascii="Verdana" w:hAnsi="Verdana"/>
                <w:sz w:val="16"/>
                <w:szCs w:val="16"/>
              </w:rPr>
            </w:pPr>
            <w:r w:rsidRPr="009F35E9">
              <w:rPr>
                <w:rFonts w:ascii="Verdana" w:hAnsi="Verdana"/>
                <w:sz w:val="16"/>
                <w:szCs w:val="16"/>
              </w:rPr>
              <w:t>(3)</w:t>
            </w:r>
            <w:r w:rsidRPr="009F35E9">
              <w:rPr>
                <w:rFonts w:ascii="Verdana" w:hAnsi="Verdana"/>
                <w:sz w:val="16"/>
                <w:szCs w:val="16"/>
              </w:rPr>
              <w:tab/>
              <w:t>tercer símbolo-tipo de información que se va a transmitir, que puede ser D, E, F y W.</w:t>
            </w:r>
          </w:p>
        </w:tc>
        <w:tc>
          <w:tcPr>
            <w:tcW w:w="4529" w:type="dxa"/>
          </w:tcPr>
          <w:p w14:paraId="2503954A" w14:textId="30033916" w:rsidR="008E0355" w:rsidRPr="009F35E9" w:rsidRDefault="008E0355" w:rsidP="008E0355">
            <w:pPr>
              <w:pStyle w:val="INCISO"/>
              <w:spacing w:line="228" w:lineRule="exact"/>
              <w:ind w:left="0" w:firstLine="0"/>
              <w:rPr>
                <w:rFonts w:ascii="Verdana" w:hAnsi="Verdana"/>
                <w:sz w:val="16"/>
                <w:szCs w:val="16"/>
                <w:lang w:val="en-US"/>
              </w:rPr>
            </w:pPr>
            <w:r w:rsidRPr="002B0D3D">
              <w:rPr>
                <w:rFonts w:ascii="Verdana" w:hAnsi="Verdana" w:cs="Times New Roman"/>
                <w:sz w:val="16"/>
                <w:szCs w:val="16"/>
                <w:lang w:val="en-US"/>
              </w:rPr>
              <w:t xml:space="preserve">(3) third symbol-tip or information to be transmitted, which can be D, E, F and W.              </w:t>
            </w:r>
          </w:p>
        </w:tc>
      </w:tr>
      <w:tr w:rsidR="008E0355" w:rsidRPr="009F35E9" w14:paraId="18AFBF09" w14:textId="77777777" w:rsidTr="000C35C1">
        <w:tc>
          <w:tcPr>
            <w:tcW w:w="4529" w:type="dxa"/>
            <w:shd w:val="clear" w:color="auto" w:fill="auto"/>
          </w:tcPr>
          <w:p w14:paraId="5F90E049" w14:textId="77777777" w:rsidR="008E0355" w:rsidRPr="009F35E9" w:rsidRDefault="008E0355" w:rsidP="008E0355">
            <w:pPr>
              <w:pStyle w:val="texto"/>
              <w:spacing w:line="238" w:lineRule="exact"/>
              <w:ind w:firstLine="0"/>
              <w:rPr>
                <w:rFonts w:ascii="Verdana" w:hAnsi="Verdana"/>
                <w:sz w:val="16"/>
                <w:szCs w:val="16"/>
              </w:rPr>
            </w:pPr>
            <w:r w:rsidRPr="009F35E9">
              <w:rPr>
                <w:rFonts w:ascii="Verdana" w:hAnsi="Verdana"/>
                <w:sz w:val="16"/>
                <w:szCs w:val="16"/>
              </w:rPr>
              <w:t>El cuarto y quinto símbolo, correspondientes a detalles de la señal y naturaleza del multiplaje, son voluntarios.</w:t>
            </w:r>
          </w:p>
        </w:tc>
        <w:tc>
          <w:tcPr>
            <w:tcW w:w="4529" w:type="dxa"/>
          </w:tcPr>
          <w:p w14:paraId="53F9293C" w14:textId="06B1BD3D" w:rsidR="008E0355" w:rsidRPr="009F35E9" w:rsidRDefault="008E0355" w:rsidP="008E0355">
            <w:pPr>
              <w:pStyle w:val="texto"/>
              <w:spacing w:line="238" w:lineRule="exact"/>
              <w:ind w:firstLine="0"/>
              <w:rPr>
                <w:rFonts w:ascii="Verdana" w:hAnsi="Verdana"/>
                <w:sz w:val="16"/>
                <w:szCs w:val="16"/>
                <w:lang w:val="en-US"/>
              </w:rPr>
            </w:pPr>
            <w:r w:rsidRPr="002B0D3D">
              <w:rPr>
                <w:rFonts w:ascii="Verdana" w:hAnsi="Verdana" w:cs="Times New Roman"/>
                <w:sz w:val="16"/>
                <w:szCs w:val="16"/>
                <w:lang w:val="en-US"/>
              </w:rPr>
              <w:t>The fourth and fifth symbols, corresponding to details of the signal and nature of the multiplex, are voluntary.</w:t>
            </w:r>
          </w:p>
        </w:tc>
      </w:tr>
      <w:tr w:rsidR="008E0355" w:rsidRPr="009F35E9" w14:paraId="24DE4946" w14:textId="77777777" w:rsidTr="000C35C1">
        <w:tc>
          <w:tcPr>
            <w:tcW w:w="4529" w:type="dxa"/>
            <w:shd w:val="clear" w:color="auto" w:fill="auto"/>
          </w:tcPr>
          <w:p w14:paraId="294086C0" w14:textId="77777777" w:rsidR="008E0355" w:rsidRPr="009F35E9" w:rsidRDefault="008E0355" w:rsidP="008E0355">
            <w:pPr>
              <w:pStyle w:val="texto"/>
              <w:spacing w:line="238" w:lineRule="exact"/>
              <w:ind w:firstLine="0"/>
              <w:rPr>
                <w:rFonts w:ascii="Verdana" w:hAnsi="Verdana"/>
                <w:sz w:val="16"/>
                <w:szCs w:val="16"/>
                <w:lang w:val="es-MX"/>
              </w:rPr>
            </w:pPr>
            <w:r w:rsidRPr="009F35E9">
              <w:rPr>
                <w:rFonts w:ascii="Verdana" w:hAnsi="Verdana"/>
                <w:sz w:val="16"/>
                <w:szCs w:val="16"/>
                <w:lang w:val="es-MX"/>
              </w:rPr>
              <w:lastRenderedPageBreak/>
              <w:t>Los anchos de banda necesarios son los establecidos en la tabla 17.</w:t>
            </w:r>
          </w:p>
        </w:tc>
        <w:tc>
          <w:tcPr>
            <w:tcW w:w="4529" w:type="dxa"/>
          </w:tcPr>
          <w:p w14:paraId="2B7E3C5B" w14:textId="6BB58222" w:rsidR="008E0355" w:rsidRPr="009F35E9" w:rsidRDefault="008E0355" w:rsidP="008E0355">
            <w:pPr>
              <w:pStyle w:val="texto"/>
              <w:spacing w:line="238" w:lineRule="exact"/>
              <w:ind w:firstLine="0"/>
              <w:rPr>
                <w:rFonts w:ascii="Verdana" w:hAnsi="Verdana"/>
                <w:sz w:val="16"/>
                <w:szCs w:val="16"/>
                <w:lang w:val="en-US"/>
              </w:rPr>
            </w:pPr>
            <w:r w:rsidRPr="002B0D3D">
              <w:rPr>
                <w:rFonts w:ascii="Verdana" w:hAnsi="Verdana" w:cs="Times New Roman"/>
                <w:sz w:val="16"/>
                <w:szCs w:val="16"/>
                <w:lang w:val="en-US"/>
              </w:rPr>
              <w:t>The necessary bandwidths are those established in table 17.</w:t>
            </w:r>
          </w:p>
        </w:tc>
      </w:tr>
    </w:tbl>
    <w:p w14:paraId="36A43CA8" w14:textId="77777777" w:rsidR="000C35C1" w:rsidRPr="009F35E9" w:rsidRDefault="000C35C1" w:rsidP="006C2031">
      <w:pPr>
        <w:pStyle w:val="texto"/>
        <w:spacing w:line="238" w:lineRule="exact"/>
        <w:ind w:firstLine="0"/>
        <w:jc w:val="center"/>
        <w:rPr>
          <w:rFonts w:ascii="Verdana" w:hAnsi="Verdana"/>
          <w:b/>
          <w:sz w:val="16"/>
          <w:szCs w:val="16"/>
        </w:rPr>
      </w:pPr>
    </w:p>
    <w:p w14:paraId="08E21E06" w14:textId="77777777" w:rsidR="000C35C1" w:rsidRPr="009F35E9" w:rsidRDefault="000C35C1" w:rsidP="006C2031">
      <w:pPr>
        <w:pStyle w:val="texto"/>
        <w:spacing w:line="238" w:lineRule="exact"/>
        <w:ind w:firstLine="0"/>
        <w:jc w:val="center"/>
        <w:rPr>
          <w:rFonts w:ascii="Verdana" w:hAnsi="Verdana"/>
          <w:b/>
          <w:sz w:val="16"/>
          <w:szCs w:val="16"/>
        </w:rPr>
      </w:pPr>
    </w:p>
    <w:p w14:paraId="3E488F8B" w14:textId="77777777" w:rsidR="000C35C1" w:rsidRPr="009F35E9" w:rsidRDefault="000C35C1" w:rsidP="006C2031">
      <w:pPr>
        <w:pStyle w:val="texto"/>
        <w:spacing w:line="238" w:lineRule="exact"/>
        <w:ind w:firstLine="0"/>
        <w:jc w:val="center"/>
        <w:rPr>
          <w:rFonts w:ascii="Verdana" w:hAnsi="Verdana"/>
          <w:b/>
          <w:sz w:val="16"/>
          <w:szCs w:val="16"/>
        </w:rPr>
      </w:pPr>
    </w:p>
    <w:p w14:paraId="1CBB7430" w14:textId="77777777" w:rsidR="000C35C1" w:rsidRPr="009F35E9" w:rsidRDefault="000C35C1" w:rsidP="006C2031">
      <w:pPr>
        <w:pStyle w:val="texto"/>
        <w:spacing w:line="238" w:lineRule="exact"/>
        <w:ind w:firstLine="0"/>
        <w:jc w:val="center"/>
        <w:rPr>
          <w:rFonts w:ascii="Verdana" w:hAnsi="Verdana"/>
          <w:b/>
          <w:sz w:val="16"/>
          <w:szCs w:val="16"/>
        </w:rPr>
      </w:pPr>
    </w:p>
    <w:p w14:paraId="67B1980C" w14:textId="77777777" w:rsidR="000C35C1" w:rsidRPr="009F35E9" w:rsidRDefault="000C35C1" w:rsidP="006C2031">
      <w:pPr>
        <w:pStyle w:val="texto"/>
        <w:spacing w:line="238" w:lineRule="exact"/>
        <w:ind w:firstLine="0"/>
        <w:jc w:val="center"/>
        <w:rPr>
          <w:rFonts w:ascii="Verdana" w:hAnsi="Verdana"/>
          <w:b/>
          <w:sz w:val="16"/>
          <w:szCs w:val="16"/>
        </w:rPr>
      </w:pPr>
    </w:p>
    <w:p w14:paraId="7EADD094" w14:textId="5E651A5F" w:rsidR="00F52868" w:rsidRPr="009F35E9" w:rsidRDefault="00F52868" w:rsidP="006C2031">
      <w:pPr>
        <w:pStyle w:val="texto"/>
        <w:spacing w:line="238" w:lineRule="exact"/>
        <w:ind w:firstLine="0"/>
        <w:jc w:val="center"/>
        <w:rPr>
          <w:rFonts w:ascii="Verdana" w:hAnsi="Verdana"/>
          <w:b/>
          <w:sz w:val="16"/>
          <w:szCs w:val="16"/>
        </w:rPr>
      </w:pPr>
      <w:r w:rsidRPr="009F35E9">
        <w:rPr>
          <w:rFonts w:ascii="Verdana" w:hAnsi="Verdana"/>
          <w:b/>
          <w:sz w:val="16"/>
          <w:szCs w:val="16"/>
        </w:rPr>
        <w:t>TABLA 17.- Ancho de banda necesario</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75915C1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D27A8E9" w14:textId="77777777" w:rsidR="00F52868" w:rsidRPr="009F35E9" w:rsidRDefault="00F52868" w:rsidP="006C2031">
            <w:pPr>
              <w:pStyle w:val="texto"/>
              <w:spacing w:after="30" w:line="234"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2587E942" w14:textId="77777777" w:rsidR="00F52868" w:rsidRPr="009F35E9" w:rsidRDefault="00F52868" w:rsidP="006C2031">
            <w:pPr>
              <w:pStyle w:val="texto"/>
              <w:spacing w:after="30" w:line="234" w:lineRule="exact"/>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6A0C5121" w14:textId="77777777" w:rsidR="00F52868" w:rsidRPr="009F35E9" w:rsidRDefault="00F52868" w:rsidP="006C2031">
            <w:pPr>
              <w:pStyle w:val="texto"/>
              <w:spacing w:after="30" w:line="234" w:lineRule="exact"/>
              <w:ind w:firstLine="0"/>
              <w:jc w:val="center"/>
              <w:rPr>
                <w:rFonts w:ascii="Verdana" w:hAnsi="Verdana"/>
                <w:b/>
                <w:sz w:val="16"/>
                <w:szCs w:val="16"/>
              </w:rPr>
            </w:pPr>
            <w:r w:rsidRPr="009F35E9">
              <w:rPr>
                <w:rFonts w:ascii="Verdana" w:hAnsi="Verdana"/>
                <w:b/>
                <w:sz w:val="16"/>
                <w:szCs w:val="16"/>
              </w:rPr>
              <w:t>Portátil</w:t>
            </w:r>
          </w:p>
        </w:tc>
      </w:tr>
      <w:tr w:rsidR="00F52868" w:rsidRPr="009F35E9" w14:paraId="0E73A878"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487D1C6" w14:textId="77777777" w:rsidR="00F52868" w:rsidRPr="009F35E9" w:rsidRDefault="00F52868" w:rsidP="006C2031">
            <w:pPr>
              <w:pStyle w:val="texto"/>
              <w:spacing w:after="30" w:line="234" w:lineRule="exact"/>
              <w:ind w:firstLine="0"/>
              <w:jc w:val="center"/>
              <w:rPr>
                <w:rFonts w:ascii="Verdana" w:hAnsi="Verdana"/>
                <w:sz w:val="16"/>
                <w:szCs w:val="16"/>
              </w:rPr>
            </w:pPr>
            <w:r w:rsidRPr="009F35E9">
              <w:rPr>
                <w:rFonts w:ascii="Verdana" w:hAnsi="Verdana"/>
                <w:sz w:val="16"/>
                <w:szCs w:val="16"/>
              </w:rPr>
              <w:t>21K0</w:t>
            </w:r>
          </w:p>
        </w:tc>
        <w:tc>
          <w:tcPr>
            <w:tcW w:w="1530" w:type="dxa"/>
            <w:tcBorders>
              <w:top w:val="single" w:sz="6" w:space="0" w:color="auto"/>
              <w:left w:val="single" w:sz="6" w:space="0" w:color="auto"/>
              <w:bottom w:val="single" w:sz="6" w:space="0" w:color="auto"/>
              <w:right w:val="single" w:sz="6" w:space="0" w:color="auto"/>
            </w:tcBorders>
          </w:tcPr>
          <w:p w14:paraId="498781E7" w14:textId="77777777" w:rsidR="00F52868" w:rsidRPr="009F35E9" w:rsidRDefault="00F52868" w:rsidP="006C2031">
            <w:pPr>
              <w:pStyle w:val="texto"/>
              <w:spacing w:after="30" w:line="234" w:lineRule="exact"/>
              <w:ind w:firstLine="0"/>
              <w:jc w:val="center"/>
              <w:rPr>
                <w:rFonts w:ascii="Verdana" w:hAnsi="Verdana"/>
                <w:sz w:val="16"/>
                <w:szCs w:val="16"/>
              </w:rPr>
            </w:pPr>
            <w:r w:rsidRPr="009F35E9">
              <w:rPr>
                <w:rFonts w:ascii="Verdana" w:hAnsi="Verdana"/>
                <w:sz w:val="16"/>
                <w:szCs w:val="16"/>
              </w:rPr>
              <w:t>21K0</w:t>
            </w:r>
          </w:p>
        </w:tc>
        <w:tc>
          <w:tcPr>
            <w:tcW w:w="1800" w:type="dxa"/>
            <w:tcBorders>
              <w:top w:val="single" w:sz="6" w:space="0" w:color="auto"/>
              <w:left w:val="single" w:sz="6" w:space="0" w:color="auto"/>
              <w:bottom w:val="single" w:sz="6" w:space="0" w:color="auto"/>
              <w:right w:val="single" w:sz="6" w:space="0" w:color="auto"/>
            </w:tcBorders>
          </w:tcPr>
          <w:p w14:paraId="6E8F671D"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21K0</w:t>
            </w:r>
          </w:p>
        </w:tc>
      </w:tr>
      <w:tr w:rsidR="00F52868" w:rsidRPr="009F35E9" w14:paraId="25523CE4"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612AA7C"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20K0</w:t>
            </w:r>
          </w:p>
        </w:tc>
        <w:tc>
          <w:tcPr>
            <w:tcW w:w="1530" w:type="dxa"/>
            <w:tcBorders>
              <w:top w:val="single" w:sz="6" w:space="0" w:color="auto"/>
              <w:left w:val="single" w:sz="6" w:space="0" w:color="auto"/>
              <w:bottom w:val="single" w:sz="6" w:space="0" w:color="auto"/>
              <w:right w:val="single" w:sz="6" w:space="0" w:color="auto"/>
            </w:tcBorders>
          </w:tcPr>
          <w:p w14:paraId="152314F1"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20K0</w:t>
            </w:r>
          </w:p>
        </w:tc>
        <w:tc>
          <w:tcPr>
            <w:tcW w:w="1800" w:type="dxa"/>
            <w:tcBorders>
              <w:top w:val="single" w:sz="6" w:space="0" w:color="auto"/>
              <w:left w:val="single" w:sz="6" w:space="0" w:color="auto"/>
              <w:bottom w:val="single" w:sz="6" w:space="0" w:color="auto"/>
              <w:right w:val="single" w:sz="6" w:space="0" w:color="auto"/>
            </w:tcBorders>
          </w:tcPr>
          <w:p w14:paraId="7DE7165F"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20K0</w:t>
            </w:r>
          </w:p>
        </w:tc>
      </w:tr>
      <w:tr w:rsidR="00F52868" w:rsidRPr="009F35E9" w14:paraId="48AE44C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EF6AC66"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18K0</w:t>
            </w:r>
          </w:p>
        </w:tc>
        <w:tc>
          <w:tcPr>
            <w:tcW w:w="1530" w:type="dxa"/>
            <w:tcBorders>
              <w:top w:val="single" w:sz="6" w:space="0" w:color="auto"/>
              <w:left w:val="single" w:sz="6" w:space="0" w:color="auto"/>
              <w:bottom w:val="single" w:sz="6" w:space="0" w:color="auto"/>
              <w:right w:val="single" w:sz="6" w:space="0" w:color="auto"/>
            </w:tcBorders>
          </w:tcPr>
          <w:p w14:paraId="3840C063"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18K0</w:t>
            </w:r>
          </w:p>
        </w:tc>
        <w:tc>
          <w:tcPr>
            <w:tcW w:w="1800" w:type="dxa"/>
            <w:tcBorders>
              <w:top w:val="single" w:sz="6" w:space="0" w:color="auto"/>
              <w:left w:val="single" w:sz="6" w:space="0" w:color="auto"/>
              <w:bottom w:val="single" w:sz="6" w:space="0" w:color="auto"/>
              <w:right w:val="single" w:sz="6" w:space="0" w:color="auto"/>
            </w:tcBorders>
          </w:tcPr>
          <w:p w14:paraId="27216F0E"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18K0</w:t>
            </w:r>
          </w:p>
        </w:tc>
      </w:tr>
      <w:tr w:rsidR="00F52868" w:rsidRPr="009F35E9" w14:paraId="1D7121A7"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09248B5"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17K6</w:t>
            </w:r>
          </w:p>
        </w:tc>
        <w:tc>
          <w:tcPr>
            <w:tcW w:w="1530" w:type="dxa"/>
            <w:tcBorders>
              <w:top w:val="single" w:sz="6" w:space="0" w:color="auto"/>
              <w:left w:val="single" w:sz="6" w:space="0" w:color="auto"/>
              <w:bottom w:val="single" w:sz="6" w:space="0" w:color="auto"/>
              <w:right w:val="single" w:sz="6" w:space="0" w:color="auto"/>
            </w:tcBorders>
          </w:tcPr>
          <w:p w14:paraId="66FC3898"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17K6</w:t>
            </w:r>
          </w:p>
        </w:tc>
        <w:tc>
          <w:tcPr>
            <w:tcW w:w="1800" w:type="dxa"/>
            <w:tcBorders>
              <w:top w:val="single" w:sz="6" w:space="0" w:color="auto"/>
              <w:left w:val="single" w:sz="6" w:space="0" w:color="auto"/>
              <w:bottom w:val="single" w:sz="6" w:space="0" w:color="auto"/>
              <w:right w:val="single" w:sz="6" w:space="0" w:color="auto"/>
            </w:tcBorders>
          </w:tcPr>
          <w:p w14:paraId="75140E2F"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17K6</w:t>
            </w:r>
          </w:p>
        </w:tc>
      </w:tr>
      <w:tr w:rsidR="00F52868" w:rsidRPr="009F35E9" w14:paraId="43983F8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824D1D2"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16K8</w:t>
            </w:r>
          </w:p>
        </w:tc>
        <w:tc>
          <w:tcPr>
            <w:tcW w:w="1530" w:type="dxa"/>
            <w:tcBorders>
              <w:top w:val="single" w:sz="6" w:space="0" w:color="auto"/>
              <w:left w:val="single" w:sz="6" w:space="0" w:color="auto"/>
              <w:bottom w:val="single" w:sz="6" w:space="0" w:color="auto"/>
              <w:right w:val="single" w:sz="6" w:space="0" w:color="auto"/>
            </w:tcBorders>
          </w:tcPr>
          <w:p w14:paraId="57922A12"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16K8</w:t>
            </w:r>
          </w:p>
        </w:tc>
        <w:tc>
          <w:tcPr>
            <w:tcW w:w="1800" w:type="dxa"/>
            <w:tcBorders>
              <w:top w:val="single" w:sz="6" w:space="0" w:color="auto"/>
              <w:left w:val="single" w:sz="6" w:space="0" w:color="auto"/>
              <w:bottom w:val="single" w:sz="6" w:space="0" w:color="auto"/>
              <w:right w:val="single" w:sz="6" w:space="0" w:color="auto"/>
            </w:tcBorders>
          </w:tcPr>
          <w:p w14:paraId="1D64EB01"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16K8</w:t>
            </w:r>
          </w:p>
        </w:tc>
      </w:tr>
      <w:tr w:rsidR="00F52868" w:rsidRPr="009F35E9" w14:paraId="0AC4171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2C93644"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16K3</w:t>
            </w:r>
          </w:p>
        </w:tc>
        <w:tc>
          <w:tcPr>
            <w:tcW w:w="1530" w:type="dxa"/>
            <w:tcBorders>
              <w:top w:val="single" w:sz="6" w:space="0" w:color="auto"/>
              <w:left w:val="single" w:sz="6" w:space="0" w:color="auto"/>
              <w:bottom w:val="single" w:sz="6" w:space="0" w:color="auto"/>
              <w:right w:val="single" w:sz="6" w:space="0" w:color="auto"/>
            </w:tcBorders>
          </w:tcPr>
          <w:p w14:paraId="3C33B8F4"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16K3</w:t>
            </w:r>
          </w:p>
        </w:tc>
        <w:tc>
          <w:tcPr>
            <w:tcW w:w="1800" w:type="dxa"/>
            <w:tcBorders>
              <w:top w:val="single" w:sz="6" w:space="0" w:color="auto"/>
              <w:left w:val="single" w:sz="6" w:space="0" w:color="auto"/>
              <w:bottom w:val="single" w:sz="6" w:space="0" w:color="auto"/>
              <w:right w:val="single" w:sz="6" w:space="0" w:color="auto"/>
            </w:tcBorders>
          </w:tcPr>
          <w:p w14:paraId="274B31D9"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16K3</w:t>
            </w:r>
          </w:p>
        </w:tc>
      </w:tr>
      <w:tr w:rsidR="00F52868" w:rsidRPr="009F35E9" w14:paraId="24C6CFA6"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FB5BAB9"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530" w:type="dxa"/>
            <w:tcBorders>
              <w:top w:val="single" w:sz="6" w:space="0" w:color="auto"/>
              <w:left w:val="single" w:sz="6" w:space="0" w:color="auto"/>
              <w:bottom w:val="single" w:sz="6" w:space="0" w:color="auto"/>
              <w:right w:val="single" w:sz="6" w:space="0" w:color="auto"/>
            </w:tcBorders>
          </w:tcPr>
          <w:p w14:paraId="19C912FE"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800" w:type="dxa"/>
            <w:tcBorders>
              <w:top w:val="single" w:sz="6" w:space="0" w:color="auto"/>
              <w:left w:val="single" w:sz="6" w:space="0" w:color="auto"/>
              <w:bottom w:val="single" w:sz="6" w:space="0" w:color="auto"/>
              <w:right w:val="single" w:sz="6" w:space="0" w:color="auto"/>
            </w:tcBorders>
          </w:tcPr>
          <w:p w14:paraId="51EA4E33"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16K0</w:t>
            </w:r>
          </w:p>
        </w:tc>
      </w:tr>
      <w:tr w:rsidR="00F52868" w:rsidRPr="009F35E9" w14:paraId="0F4A40F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A18D3F7"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530" w:type="dxa"/>
            <w:tcBorders>
              <w:top w:val="single" w:sz="6" w:space="0" w:color="auto"/>
              <w:left w:val="single" w:sz="6" w:space="0" w:color="auto"/>
              <w:bottom w:val="single" w:sz="6" w:space="0" w:color="auto"/>
              <w:right w:val="single" w:sz="6" w:space="0" w:color="auto"/>
            </w:tcBorders>
          </w:tcPr>
          <w:p w14:paraId="2588A192"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800" w:type="dxa"/>
            <w:tcBorders>
              <w:top w:val="single" w:sz="6" w:space="0" w:color="auto"/>
              <w:left w:val="single" w:sz="6" w:space="0" w:color="auto"/>
              <w:bottom w:val="single" w:sz="6" w:space="0" w:color="auto"/>
              <w:right w:val="single" w:sz="6" w:space="0" w:color="auto"/>
            </w:tcBorders>
          </w:tcPr>
          <w:p w14:paraId="05AB14D1"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15K0</w:t>
            </w:r>
          </w:p>
        </w:tc>
      </w:tr>
      <w:tr w:rsidR="00F52868" w:rsidRPr="009F35E9" w14:paraId="1AE39C18"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EA9F4B4"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530" w:type="dxa"/>
            <w:tcBorders>
              <w:top w:val="single" w:sz="6" w:space="0" w:color="auto"/>
              <w:left w:val="single" w:sz="6" w:space="0" w:color="auto"/>
              <w:bottom w:val="single" w:sz="6" w:space="0" w:color="auto"/>
              <w:right w:val="single" w:sz="6" w:space="0" w:color="auto"/>
            </w:tcBorders>
          </w:tcPr>
          <w:p w14:paraId="491D7C1A"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800" w:type="dxa"/>
            <w:tcBorders>
              <w:top w:val="single" w:sz="6" w:space="0" w:color="auto"/>
              <w:left w:val="single" w:sz="6" w:space="0" w:color="auto"/>
              <w:bottom w:val="single" w:sz="6" w:space="0" w:color="auto"/>
              <w:right w:val="single" w:sz="6" w:space="0" w:color="auto"/>
            </w:tcBorders>
          </w:tcPr>
          <w:p w14:paraId="0B2EBBB4"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14K0</w:t>
            </w:r>
          </w:p>
        </w:tc>
      </w:tr>
      <w:tr w:rsidR="00F52868" w:rsidRPr="009F35E9" w14:paraId="767F670B"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28E804EF"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530" w:type="dxa"/>
            <w:tcBorders>
              <w:top w:val="single" w:sz="6" w:space="0" w:color="auto"/>
              <w:left w:val="single" w:sz="6" w:space="0" w:color="auto"/>
              <w:bottom w:val="single" w:sz="6" w:space="0" w:color="auto"/>
              <w:right w:val="single" w:sz="6" w:space="0" w:color="auto"/>
            </w:tcBorders>
          </w:tcPr>
          <w:p w14:paraId="681211D9"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800" w:type="dxa"/>
            <w:tcBorders>
              <w:top w:val="single" w:sz="6" w:space="0" w:color="auto"/>
              <w:left w:val="single" w:sz="6" w:space="0" w:color="auto"/>
              <w:bottom w:val="single" w:sz="6" w:space="0" w:color="auto"/>
              <w:right w:val="single" w:sz="6" w:space="0" w:color="auto"/>
            </w:tcBorders>
          </w:tcPr>
          <w:p w14:paraId="1843A78C"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13K6</w:t>
            </w:r>
          </w:p>
        </w:tc>
      </w:tr>
      <w:tr w:rsidR="00F52868" w:rsidRPr="009F35E9" w14:paraId="2C3E3654"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0A11240"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13K0</w:t>
            </w:r>
          </w:p>
        </w:tc>
        <w:tc>
          <w:tcPr>
            <w:tcW w:w="1530" w:type="dxa"/>
            <w:tcBorders>
              <w:top w:val="single" w:sz="6" w:space="0" w:color="auto"/>
              <w:left w:val="single" w:sz="6" w:space="0" w:color="auto"/>
              <w:bottom w:val="single" w:sz="6" w:space="0" w:color="auto"/>
              <w:right w:val="single" w:sz="6" w:space="0" w:color="auto"/>
            </w:tcBorders>
          </w:tcPr>
          <w:p w14:paraId="0E45E178"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13K0</w:t>
            </w:r>
          </w:p>
        </w:tc>
        <w:tc>
          <w:tcPr>
            <w:tcW w:w="1800" w:type="dxa"/>
            <w:tcBorders>
              <w:top w:val="single" w:sz="6" w:space="0" w:color="auto"/>
              <w:left w:val="single" w:sz="6" w:space="0" w:color="auto"/>
              <w:bottom w:val="single" w:sz="6" w:space="0" w:color="auto"/>
              <w:right w:val="single" w:sz="6" w:space="0" w:color="auto"/>
            </w:tcBorders>
          </w:tcPr>
          <w:p w14:paraId="29E75F42"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13K0</w:t>
            </w:r>
          </w:p>
        </w:tc>
      </w:tr>
      <w:tr w:rsidR="00F52868" w:rsidRPr="009F35E9" w14:paraId="45E588AB"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9B6F5B3"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530" w:type="dxa"/>
            <w:tcBorders>
              <w:top w:val="single" w:sz="6" w:space="0" w:color="auto"/>
              <w:left w:val="single" w:sz="6" w:space="0" w:color="auto"/>
              <w:bottom w:val="single" w:sz="6" w:space="0" w:color="auto"/>
              <w:right w:val="single" w:sz="6" w:space="0" w:color="auto"/>
            </w:tcBorders>
          </w:tcPr>
          <w:p w14:paraId="2AFCD548"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800" w:type="dxa"/>
            <w:tcBorders>
              <w:top w:val="single" w:sz="6" w:space="0" w:color="auto"/>
              <w:left w:val="single" w:sz="6" w:space="0" w:color="auto"/>
              <w:bottom w:val="single" w:sz="6" w:space="0" w:color="auto"/>
              <w:right w:val="single" w:sz="6" w:space="0" w:color="auto"/>
            </w:tcBorders>
          </w:tcPr>
          <w:p w14:paraId="408EEB4C"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12K5</w:t>
            </w:r>
          </w:p>
        </w:tc>
      </w:tr>
      <w:tr w:rsidR="00F52868" w:rsidRPr="009F35E9" w14:paraId="4CBD342B"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1B8DB98"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11K0</w:t>
            </w:r>
          </w:p>
        </w:tc>
        <w:tc>
          <w:tcPr>
            <w:tcW w:w="1530" w:type="dxa"/>
            <w:tcBorders>
              <w:top w:val="single" w:sz="6" w:space="0" w:color="auto"/>
              <w:left w:val="single" w:sz="6" w:space="0" w:color="auto"/>
              <w:bottom w:val="single" w:sz="6" w:space="0" w:color="auto"/>
              <w:right w:val="single" w:sz="6" w:space="0" w:color="auto"/>
            </w:tcBorders>
          </w:tcPr>
          <w:p w14:paraId="7BCD1707"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11K0</w:t>
            </w:r>
          </w:p>
        </w:tc>
        <w:tc>
          <w:tcPr>
            <w:tcW w:w="1800" w:type="dxa"/>
            <w:tcBorders>
              <w:top w:val="single" w:sz="6" w:space="0" w:color="auto"/>
              <w:left w:val="single" w:sz="6" w:space="0" w:color="auto"/>
              <w:bottom w:val="single" w:sz="6" w:space="0" w:color="auto"/>
              <w:right w:val="single" w:sz="6" w:space="0" w:color="auto"/>
            </w:tcBorders>
          </w:tcPr>
          <w:p w14:paraId="05F96C52"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11K0</w:t>
            </w:r>
          </w:p>
        </w:tc>
      </w:tr>
      <w:tr w:rsidR="00F52868" w:rsidRPr="009F35E9" w14:paraId="50A1361F"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187402C"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10K0</w:t>
            </w:r>
          </w:p>
        </w:tc>
        <w:tc>
          <w:tcPr>
            <w:tcW w:w="1530" w:type="dxa"/>
            <w:tcBorders>
              <w:top w:val="single" w:sz="6" w:space="0" w:color="auto"/>
              <w:left w:val="single" w:sz="6" w:space="0" w:color="auto"/>
              <w:bottom w:val="single" w:sz="6" w:space="0" w:color="auto"/>
              <w:right w:val="single" w:sz="6" w:space="0" w:color="auto"/>
            </w:tcBorders>
          </w:tcPr>
          <w:p w14:paraId="0CB596B4"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10K0</w:t>
            </w:r>
          </w:p>
        </w:tc>
        <w:tc>
          <w:tcPr>
            <w:tcW w:w="1800" w:type="dxa"/>
            <w:tcBorders>
              <w:top w:val="single" w:sz="6" w:space="0" w:color="auto"/>
              <w:left w:val="single" w:sz="6" w:space="0" w:color="auto"/>
              <w:bottom w:val="single" w:sz="6" w:space="0" w:color="auto"/>
              <w:right w:val="single" w:sz="6" w:space="0" w:color="auto"/>
            </w:tcBorders>
          </w:tcPr>
          <w:p w14:paraId="2D632C24"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10K0</w:t>
            </w:r>
          </w:p>
        </w:tc>
      </w:tr>
      <w:tr w:rsidR="00F52868" w:rsidRPr="009F35E9" w14:paraId="05541DF1"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3A62352"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8K10</w:t>
            </w:r>
          </w:p>
        </w:tc>
        <w:tc>
          <w:tcPr>
            <w:tcW w:w="1530" w:type="dxa"/>
            <w:tcBorders>
              <w:top w:val="single" w:sz="6" w:space="0" w:color="auto"/>
              <w:left w:val="single" w:sz="6" w:space="0" w:color="auto"/>
              <w:bottom w:val="single" w:sz="6" w:space="0" w:color="auto"/>
              <w:right w:val="single" w:sz="6" w:space="0" w:color="auto"/>
            </w:tcBorders>
          </w:tcPr>
          <w:p w14:paraId="27A5D563"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8K10</w:t>
            </w:r>
          </w:p>
        </w:tc>
        <w:tc>
          <w:tcPr>
            <w:tcW w:w="1800" w:type="dxa"/>
            <w:tcBorders>
              <w:top w:val="single" w:sz="6" w:space="0" w:color="auto"/>
              <w:left w:val="single" w:sz="6" w:space="0" w:color="auto"/>
              <w:bottom w:val="single" w:sz="6" w:space="0" w:color="auto"/>
              <w:right w:val="single" w:sz="6" w:space="0" w:color="auto"/>
            </w:tcBorders>
          </w:tcPr>
          <w:p w14:paraId="1FF7ED37"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8K10</w:t>
            </w:r>
          </w:p>
        </w:tc>
      </w:tr>
      <w:tr w:rsidR="00F52868" w:rsidRPr="009F35E9" w14:paraId="06A0A729"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70D5A8E"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8K60</w:t>
            </w:r>
          </w:p>
        </w:tc>
        <w:tc>
          <w:tcPr>
            <w:tcW w:w="1530" w:type="dxa"/>
            <w:tcBorders>
              <w:top w:val="single" w:sz="6" w:space="0" w:color="auto"/>
              <w:left w:val="single" w:sz="6" w:space="0" w:color="auto"/>
              <w:bottom w:val="single" w:sz="6" w:space="0" w:color="auto"/>
              <w:right w:val="single" w:sz="6" w:space="0" w:color="auto"/>
            </w:tcBorders>
          </w:tcPr>
          <w:p w14:paraId="2657AF50"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8K60</w:t>
            </w:r>
          </w:p>
        </w:tc>
        <w:tc>
          <w:tcPr>
            <w:tcW w:w="1800" w:type="dxa"/>
            <w:tcBorders>
              <w:top w:val="single" w:sz="6" w:space="0" w:color="auto"/>
              <w:left w:val="single" w:sz="6" w:space="0" w:color="auto"/>
              <w:bottom w:val="single" w:sz="6" w:space="0" w:color="auto"/>
              <w:right w:val="single" w:sz="6" w:space="0" w:color="auto"/>
            </w:tcBorders>
          </w:tcPr>
          <w:p w14:paraId="0CED4C9C"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8K60</w:t>
            </w:r>
          </w:p>
        </w:tc>
      </w:tr>
      <w:tr w:rsidR="00F52868" w:rsidRPr="009F35E9" w14:paraId="3CBE7371"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C3982FF"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8K50</w:t>
            </w:r>
          </w:p>
        </w:tc>
        <w:tc>
          <w:tcPr>
            <w:tcW w:w="1530" w:type="dxa"/>
            <w:tcBorders>
              <w:top w:val="single" w:sz="6" w:space="0" w:color="auto"/>
              <w:left w:val="single" w:sz="6" w:space="0" w:color="auto"/>
              <w:bottom w:val="single" w:sz="6" w:space="0" w:color="auto"/>
              <w:right w:val="single" w:sz="6" w:space="0" w:color="auto"/>
            </w:tcBorders>
          </w:tcPr>
          <w:p w14:paraId="256345D5" w14:textId="77777777" w:rsidR="00F52868" w:rsidRPr="009F35E9" w:rsidRDefault="00F52868" w:rsidP="006C2031">
            <w:pPr>
              <w:pStyle w:val="texto"/>
              <w:spacing w:after="30" w:line="234" w:lineRule="exact"/>
              <w:ind w:firstLine="0"/>
              <w:jc w:val="center"/>
              <w:rPr>
                <w:rFonts w:ascii="Verdana" w:hAnsi="Verdana"/>
                <w:sz w:val="16"/>
                <w:szCs w:val="16"/>
                <w:lang w:val="en-US"/>
              </w:rPr>
            </w:pPr>
            <w:r w:rsidRPr="009F35E9">
              <w:rPr>
                <w:rFonts w:ascii="Verdana" w:hAnsi="Verdana"/>
                <w:sz w:val="16"/>
                <w:szCs w:val="16"/>
                <w:lang w:val="en-US"/>
              </w:rPr>
              <w:t>8K50</w:t>
            </w:r>
          </w:p>
        </w:tc>
        <w:tc>
          <w:tcPr>
            <w:tcW w:w="1800" w:type="dxa"/>
            <w:tcBorders>
              <w:top w:val="single" w:sz="6" w:space="0" w:color="auto"/>
              <w:left w:val="single" w:sz="6" w:space="0" w:color="auto"/>
              <w:bottom w:val="single" w:sz="6" w:space="0" w:color="auto"/>
              <w:right w:val="single" w:sz="6" w:space="0" w:color="auto"/>
            </w:tcBorders>
          </w:tcPr>
          <w:p w14:paraId="6C7AC402" w14:textId="77777777" w:rsidR="00F52868" w:rsidRPr="009F35E9" w:rsidRDefault="00F52868" w:rsidP="006C2031">
            <w:pPr>
              <w:pStyle w:val="texto"/>
              <w:spacing w:after="30" w:line="234" w:lineRule="exact"/>
              <w:ind w:firstLine="0"/>
              <w:jc w:val="center"/>
              <w:rPr>
                <w:rFonts w:ascii="Verdana" w:hAnsi="Verdana"/>
                <w:sz w:val="16"/>
                <w:szCs w:val="16"/>
              </w:rPr>
            </w:pPr>
            <w:r w:rsidRPr="009F35E9">
              <w:rPr>
                <w:rFonts w:ascii="Verdana" w:hAnsi="Verdana"/>
                <w:sz w:val="16"/>
                <w:szCs w:val="16"/>
              </w:rPr>
              <w:t>8K50</w:t>
            </w:r>
          </w:p>
        </w:tc>
      </w:tr>
    </w:tbl>
    <w:p w14:paraId="715F937C" w14:textId="34ECFF87" w:rsidR="00F52868" w:rsidRPr="009F35E9" w:rsidRDefault="00F52868" w:rsidP="006C2031">
      <w:pPr>
        <w:pStyle w:val="texto"/>
        <w:spacing w:line="234" w:lineRule="exact"/>
        <w:rPr>
          <w:rFonts w:ascii="Verdana" w:hAnsi="Verdana"/>
          <w:sz w:val="16"/>
          <w:szCs w:val="16"/>
        </w:rPr>
      </w:pPr>
    </w:p>
    <w:p w14:paraId="29188895" w14:textId="77777777" w:rsidR="008E0355" w:rsidRPr="009F35E9" w:rsidRDefault="008E0355" w:rsidP="008E0355">
      <w:pPr>
        <w:spacing w:after="101" w:line="238"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17.- </w:t>
      </w:r>
      <w:proofErr w:type="spellStart"/>
      <w:r w:rsidRPr="009F35E9">
        <w:rPr>
          <w:rFonts w:ascii="Verdana" w:hAnsi="Verdana" w:cs="Times New Roman"/>
          <w:b/>
          <w:bCs/>
          <w:sz w:val="16"/>
          <w:szCs w:val="16"/>
        </w:rPr>
        <w:t>Necessary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bandwidth</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7DDE2559"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3C88A2"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5273CA"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30C40E"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b/>
                <w:bCs/>
                <w:sz w:val="16"/>
                <w:szCs w:val="16"/>
              </w:rPr>
              <w:t xml:space="preserve">P </w:t>
            </w:r>
            <w:proofErr w:type="spellStart"/>
            <w:r w:rsidRPr="009F35E9">
              <w:rPr>
                <w:rFonts w:ascii="Verdana" w:hAnsi="Verdana" w:cs="Times New Roman"/>
                <w:b/>
                <w:bCs/>
                <w:sz w:val="16"/>
                <w:szCs w:val="16"/>
              </w:rPr>
              <w:t>ortátil</w:t>
            </w:r>
            <w:proofErr w:type="spellEnd"/>
          </w:p>
        </w:tc>
      </w:tr>
      <w:tr w:rsidR="008E0355" w:rsidRPr="009F35E9" w14:paraId="33903054"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4BC67C"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0A6654"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0471D7"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21K0</w:t>
            </w:r>
          </w:p>
        </w:tc>
      </w:tr>
      <w:tr w:rsidR="008E0355" w:rsidRPr="009F35E9" w14:paraId="3E741DE0"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9ADD95"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337983"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C9955E"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20K0</w:t>
            </w:r>
          </w:p>
        </w:tc>
      </w:tr>
      <w:tr w:rsidR="008E0355" w:rsidRPr="009F35E9" w14:paraId="1A1CABB8"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AAF557"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18K0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92D1B6"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18K0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841B6B"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18K0</w:t>
            </w:r>
          </w:p>
        </w:tc>
      </w:tr>
      <w:tr w:rsidR="008E0355" w:rsidRPr="009F35E9" w14:paraId="0CBE50C4"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F46F22"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585B85"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BBD3EF"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17K6</w:t>
            </w:r>
          </w:p>
        </w:tc>
      </w:tr>
      <w:tr w:rsidR="008E0355" w:rsidRPr="009F35E9" w14:paraId="45492801"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2D39FA"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1636A9"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3BE18F"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16K8</w:t>
            </w:r>
          </w:p>
        </w:tc>
      </w:tr>
      <w:tr w:rsidR="008E0355" w:rsidRPr="009F35E9" w14:paraId="2B69E50B"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908E46"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AEDA17"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F162D9"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16K3</w:t>
            </w:r>
          </w:p>
        </w:tc>
      </w:tr>
      <w:tr w:rsidR="008E0355" w:rsidRPr="009F35E9" w14:paraId="77C91C71"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84920B"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E36891"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2F61D6"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16K0</w:t>
            </w:r>
          </w:p>
        </w:tc>
      </w:tr>
      <w:tr w:rsidR="008E0355" w:rsidRPr="009F35E9" w14:paraId="7E3CF96F"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5502C0"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15K0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576893"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15K0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53ADBD"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15K0</w:t>
            </w:r>
          </w:p>
        </w:tc>
      </w:tr>
      <w:tr w:rsidR="008E0355" w:rsidRPr="009F35E9" w14:paraId="707B43AD"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3A05FF"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04C60D"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2EC653"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14K0</w:t>
            </w:r>
          </w:p>
        </w:tc>
      </w:tr>
      <w:tr w:rsidR="008E0355" w:rsidRPr="009F35E9" w14:paraId="52CA2EB9"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E048D8"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577032"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77ECF4"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13K6</w:t>
            </w:r>
          </w:p>
        </w:tc>
      </w:tr>
      <w:tr w:rsidR="008E0355" w:rsidRPr="009F35E9" w14:paraId="7AD5C0B4"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6F4021"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13K0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FC126D"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13K0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5B8A4E"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13K0</w:t>
            </w:r>
          </w:p>
        </w:tc>
      </w:tr>
      <w:tr w:rsidR="008E0355" w:rsidRPr="009F35E9" w14:paraId="4D555D69"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4EA895"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A64B3F"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A1981D"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12K5</w:t>
            </w:r>
          </w:p>
        </w:tc>
      </w:tr>
      <w:tr w:rsidR="008E0355" w:rsidRPr="009F35E9" w14:paraId="222B3C3D"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ED6CEB"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11K 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78632A"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11K0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811C66"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11K0</w:t>
            </w:r>
          </w:p>
        </w:tc>
      </w:tr>
      <w:tr w:rsidR="008E0355" w:rsidRPr="009F35E9" w14:paraId="471C5FC6"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B2B910"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7290E7"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2DAB95"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10K0</w:t>
            </w:r>
          </w:p>
        </w:tc>
      </w:tr>
      <w:tr w:rsidR="008E0355" w:rsidRPr="009F35E9" w14:paraId="6C1A16DB"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93174F"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lastRenderedPageBreak/>
              <w:t>8K10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F1E625"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171F57"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8K10</w:t>
            </w:r>
          </w:p>
        </w:tc>
      </w:tr>
      <w:tr w:rsidR="008E0355" w:rsidRPr="009F35E9" w14:paraId="184366CD"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EBCFFC"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96DD46"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8K 60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B3A165"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8K60</w:t>
            </w:r>
          </w:p>
        </w:tc>
      </w:tr>
      <w:tr w:rsidR="008E0355" w:rsidRPr="009F35E9" w14:paraId="5140CC5A"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CB8868"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8K50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3CF7FD"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8K50</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0288A3" w14:textId="77777777" w:rsidR="008E0355" w:rsidRPr="009F35E9" w:rsidRDefault="008E0355">
            <w:pPr>
              <w:spacing w:after="30" w:line="234" w:lineRule="atLeast"/>
              <w:jc w:val="center"/>
              <w:rPr>
                <w:rFonts w:ascii="Times New Roman" w:hAnsi="Times New Roman" w:cs="Times New Roman"/>
                <w:sz w:val="24"/>
                <w:szCs w:val="24"/>
              </w:rPr>
            </w:pPr>
            <w:r w:rsidRPr="009F35E9">
              <w:rPr>
                <w:rFonts w:ascii="Verdana" w:hAnsi="Verdana" w:cs="Times New Roman"/>
                <w:sz w:val="16"/>
                <w:szCs w:val="16"/>
              </w:rPr>
              <w:t>8K50</w:t>
            </w:r>
          </w:p>
        </w:tc>
      </w:tr>
    </w:tbl>
    <w:p w14:paraId="3DEC6B31" w14:textId="77777777" w:rsidR="008E0355" w:rsidRPr="009F35E9" w:rsidRDefault="008E0355" w:rsidP="008E0355">
      <w:pPr>
        <w:spacing w:after="101" w:line="234"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12"/>
        <w:gridCol w:w="4430"/>
      </w:tblGrid>
      <w:tr w:rsidR="008E0355" w:rsidRPr="009F35E9" w14:paraId="1CB5F49B" w14:textId="77777777" w:rsidTr="000C35C1">
        <w:tc>
          <w:tcPr>
            <w:tcW w:w="4529" w:type="dxa"/>
            <w:shd w:val="clear" w:color="auto" w:fill="auto"/>
          </w:tcPr>
          <w:p w14:paraId="7AA9E94A" w14:textId="77777777" w:rsidR="008E0355" w:rsidRPr="009F35E9" w:rsidRDefault="008E0355" w:rsidP="008E0355">
            <w:pPr>
              <w:pStyle w:val="texto"/>
              <w:spacing w:line="234" w:lineRule="exact"/>
              <w:ind w:firstLine="0"/>
              <w:rPr>
                <w:rFonts w:ascii="Verdana" w:hAnsi="Verdana"/>
                <w:sz w:val="16"/>
                <w:szCs w:val="16"/>
              </w:rPr>
            </w:pPr>
            <w:r w:rsidRPr="009F35E9">
              <w:rPr>
                <w:rFonts w:ascii="Verdana" w:hAnsi="Verdana"/>
                <w:sz w:val="16"/>
                <w:szCs w:val="16"/>
              </w:rPr>
              <w:t>En caso de que el ancho de banda necesario del equipo sea diferente a los indicados en la tabla 17, debe cumplir al menos con lo siguiente:</w:t>
            </w:r>
          </w:p>
        </w:tc>
        <w:tc>
          <w:tcPr>
            <w:tcW w:w="4529" w:type="dxa"/>
          </w:tcPr>
          <w:p w14:paraId="6367B5CA" w14:textId="34E105EC" w:rsidR="008E0355" w:rsidRPr="009F35E9" w:rsidRDefault="008E0355" w:rsidP="008E0355">
            <w:pPr>
              <w:pStyle w:val="texto"/>
              <w:spacing w:line="234" w:lineRule="exact"/>
              <w:ind w:firstLine="0"/>
              <w:rPr>
                <w:rFonts w:ascii="Verdana" w:hAnsi="Verdana"/>
                <w:sz w:val="16"/>
                <w:szCs w:val="16"/>
                <w:lang w:val="en-US"/>
              </w:rPr>
            </w:pPr>
            <w:r w:rsidRPr="002B0D3D">
              <w:rPr>
                <w:rFonts w:ascii="Verdana" w:hAnsi="Verdana" w:cs="Times New Roman"/>
                <w:sz w:val="16"/>
                <w:szCs w:val="16"/>
                <w:lang w:val="en-US"/>
              </w:rPr>
              <w:t>In the event that the necessary bandwidth of the equipment is different from those indicated in table 17, it must comply with at least the following:</w:t>
            </w:r>
          </w:p>
        </w:tc>
      </w:tr>
      <w:tr w:rsidR="008E0355" w:rsidRPr="009F35E9" w14:paraId="78F75BDD" w14:textId="77777777" w:rsidTr="000C35C1">
        <w:tc>
          <w:tcPr>
            <w:tcW w:w="4529" w:type="dxa"/>
            <w:shd w:val="clear" w:color="auto" w:fill="auto"/>
          </w:tcPr>
          <w:p w14:paraId="0B759935" w14:textId="77777777" w:rsidR="008E0355" w:rsidRPr="009F35E9" w:rsidRDefault="008E0355" w:rsidP="008E0355">
            <w:pPr>
              <w:pStyle w:val="texto"/>
              <w:spacing w:line="234" w:lineRule="exact"/>
              <w:ind w:firstLine="0"/>
              <w:rPr>
                <w:rFonts w:ascii="Verdana" w:hAnsi="Verdana"/>
                <w:sz w:val="16"/>
                <w:szCs w:val="16"/>
              </w:rPr>
            </w:pPr>
            <w:r w:rsidRPr="009F35E9">
              <w:rPr>
                <w:rFonts w:ascii="Verdana" w:hAnsi="Verdana"/>
                <w:sz w:val="16"/>
                <w:szCs w:val="16"/>
              </w:rPr>
              <w:t>Ancho de banda ocupado + Tolerancia de frecuencia &lt; 25 kHz (para canales de 25 kHz)</w:t>
            </w:r>
          </w:p>
        </w:tc>
        <w:tc>
          <w:tcPr>
            <w:tcW w:w="4529" w:type="dxa"/>
          </w:tcPr>
          <w:p w14:paraId="398330E4" w14:textId="37ACEDAD" w:rsidR="008E0355" w:rsidRPr="009F35E9" w:rsidRDefault="008E0355" w:rsidP="008E0355">
            <w:pPr>
              <w:pStyle w:val="texto"/>
              <w:spacing w:line="234"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&lt;25 kHz (for 25 kHz channels)</w:t>
            </w:r>
          </w:p>
        </w:tc>
      </w:tr>
      <w:tr w:rsidR="008E0355" w:rsidRPr="009F35E9" w14:paraId="6F7047B1" w14:textId="77777777" w:rsidTr="000C35C1">
        <w:tc>
          <w:tcPr>
            <w:tcW w:w="4529" w:type="dxa"/>
            <w:shd w:val="clear" w:color="auto" w:fill="auto"/>
          </w:tcPr>
          <w:p w14:paraId="448C209A" w14:textId="77777777" w:rsidR="008E0355" w:rsidRPr="009F35E9" w:rsidRDefault="008E0355" w:rsidP="008E0355">
            <w:pPr>
              <w:pStyle w:val="texto"/>
              <w:spacing w:line="234" w:lineRule="exact"/>
              <w:ind w:firstLine="0"/>
              <w:rPr>
                <w:rFonts w:ascii="Verdana" w:hAnsi="Verdana"/>
                <w:sz w:val="16"/>
                <w:szCs w:val="16"/>
              </w:rPr>
            </w:pPr>
            <w:r w:rsidRPr="009F35E9">
              <w:rPr>
                <w:rFonts w:ascii="Verdana" w:hAnsi="Verdana"/>
                <w:sz w:val="16"/>
                <w:szCs w:val="16"/>
              </w:rPr>
              <w:t>Ancho de banda ocupado + Tolerancia de frecuencia &lt; 12,5 kHz (para canales de 12,5 kHz)</w:t>
            </w:r>
          </w:p>
        </w:tc>
        <w:tc>
          <w:tcPr>
            <w:tcW w:w="4529" w:type="dxa"/>
          </w:tcPr>
          <w:p w14:paraId="4ECB7C67" w14:textId="0026CF82" w:rsidR="008E0355" w:rsidRPr="009F35E9" w:rsidRDefault="008E0355" w:rsidP="008E0355">
            <w:pPr>
              <w:pStyle w:val="texto"/>
              <w:spacing w:line="234" w:lineRule="exact"/>
              <w:ind w:firstLine="0"/>
              <w:rPr>
                <w:rFonts w:ascii="Verdana" w:hAnsi="Verdana"/>
                <w:sz w:val="16"/>
                <w:szCs w:val="16"/>
                <w:lang w:val="en-US"/>
              </w:rPr>
            </w:pPr>
            <w:r w:rsidRPr="002B0D3D">
              <w:rPr>
                <w:rFonts w:ascii="Verdana" w:hAnsi="Verdana" w:cs="Times New Roman"/>
                <w:sz w:val="16"/>
                <w:szCs w:val="16"/>
                <w:lang w:val="en-US"/>
              </w:rPr>
              <w:t>Wide band occupied + Frequency Tolerance &lt;12.5 kHz (for 12.5 kHz channel)</w:t>
            </w:r>
          </w:p>
        </w:tc>
      </w:tr>
      <w:tr w:rsidR="008E0355" w:rsidRPr="009F35E9" w14:paraId="4E6EA10F" w14:textId="77777777" w:rsidTr="000C35C1">
        <w:tc>
          <w:tcPr>
            <w:tcW w:w="4529" w:type="dxa"/>
            <w:shd w:val="clear" w:color="auto" w:fill="auto"/>
          </w:tcPr>
          <w:p w14:paraId="417B4E0E" w14:textId="77777777" w:rsidR="008E0355" w:rsidRPr="009F35E9" w:rsidRDefault="008E0355" w:rsidP="008E0355">
            <w:pPr>
              <w:pStyle w:val="texto"/>
              <w:spacing w:line="234" w:lineRule="exact"/>
              <w:ind w:firstLine="0"/>
              <w:rPr>
                <w:rFonts w:ascii="Verdana" w:hAnsi="Verdana"/>
                <w:sz w:val="16"/>
                <w:szCs w:val="16"/>
              </w:rPr>
            </w:pPr>
            <w:r w:rsidRPr="009F35E9">
              <w:rPr>
                <w:rFonts w:ascii="Verdana" w:hAnsi="Verdana"/>
                <w:sz w:val="16"/>
                <w:szCs w:val="16"/>
              </w:rPr>
              <w:t>Ancho de banda ocupado + Tolerancia de frecuencia &lt; 10 kHz (para canales de 10 kHz)</w:t>
            </w:r>
          </w:p>
        </w:tc>
        <w:tc>
          <w:tcPr>
            <w:tcW w:w="4529" w:type="dxa"/>
          </w:tcPr>
          <w:p w14:paraId="326E598F" w14:textId="6BF3508B" w:rsidR="008E0355" w:rsidRPr="009F35E9" w:rsidRDefault="008E0355" w:rsidP="008E0355">
            <w:pPr>
              <w:pStyle w:val="texto"/>
              <w:spacing w:line="234"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&lt;10 kHz (for 10 kHz channels)</w:t>
            </w:r>
          </w:p>
        </w:tc>
      </w:tr>
      <w:tr w:rsidR="008E0355" w:rsidRPr="009F35E9" w14:paraId="374FF71B" w14:textId="77777777" w:rsidTr="000C35C1">
        <w:tc>
          <w:tcPr>
            <w:tcW w:w="4529" w:type="dxa"/>
            <w:shd w:val="clear" w:color="auto" w:fill="auto"/>
          </w:tcPr>
          <w:p w14:paraId="05259BB0" w14:textId="77777777" w:rsidR="008E0355" w:rsidRPr="009F35E9" w:rsidRDefault="008E0355" w:rsidP="008E0355">
            <w:pPr>
              <w:pStyle w:val="texto"/>
              <w:spacing w:line="234" w:lineRule="exact"/>
              <w:ind w:firstLine="0"/>
              <w:rPr>
                <w:rFonts w:ascii="Verdana" w:hAnsi="Verdana"/>
                <w:sz w:val="16"/>
                <w:szCs w:val="16"/>
              </w:rPr>
            </w:pPr>
            <w:r w:rsidRPr="009F35E9">
              <w:rPr>
                <w:rFonts w:ascii="Verdana" w:hAnsi="Verdana"/>
                <w:sz w:val="16"/>
                <w:szCs w:val="16"/>
              </w:rPr>
              <w:t xml:space="preserve">Por tanto, según el caso: </w:t>
            </w:r>
          </w:p>
        </w:tc>
        <w:tc>
          <w:tcPr>
            <w:tcW w:w="4529" w:type="dxa"/>
          </w:tcPr>
          <w:p w14:paraId="0ED25D3F" w14:textId="7065C5AD" w:rsidR="008E0355" w:rsidRPr="009F35E9" w:rsidRDefault="008E0355" w:rsidP="008E0355">
            <w:pPr>
              <w:pStyle w:val="texto"/>
              <w:spacing w:line="234" w:lineRule="exact"/>
              <w:ind w:firstLine="0"/>
              <w:rPr>
                <w:rFonts w:ascii="Verdana" w:hAnsi="Verdana"/>
                <w:sz w:val="16"/>
                <w:szCs w:val="16"/>
                <w:lang w:val="en-US"/>
              </w:rPr>
            </w:pPr>
            <w:r w:rsidRPr="002B0D3D">
              <w:rPr>
                <w:rFonts w:ascii="Verdana" w:hAnsi="Verdana" w:cs="Times New Roman"/>
                <w:sz w:val="16"/>
                <w:szCs w:val="16"/>
                <w:lang w:val="en-US"/>
              </w:rPr>
              <w:t xml:space="preserve">Therefore, depending on the case: </w:t>
            </w:r>
          </w:p>
        </w:tc>
      </w:tr>
      <w:tr w:rsidR="008E0355" w:rsidRPr="009F35E9" w14:paraId="089540C8" w14:textId="77777777" w:rsidTr="000C35C1">
        <w:tc>
          <w:tcPr>
            <w:tcW w:w="4529" w:type="dxa"/>
            <w:shd w:val="clear" w:color="auto" w:fill="auto"/>
          </w:tcPr>
          <w:p w14:paraId="11C789A6" w14:textId="77777777" w:rsidR="008E0355" w:rsidRPr="009F35E9" w:rsidRDefault="008E0355" w:rsidP="008E0355">
            <w:pPr>
              <w:pStyle w:val="texto"/>
              <w:spacing w:after="0" w:line="234" w:lineRule="exact"/>
              <w:ind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25 kHz:</w:t>
            </w:r>
          </w:p>
        </w:tc>
        <w:tc>
          <w:tcPr>
            <w:tcW w:w="4529" w:type="dxa"/>
          </w:tcPr>
          <w:p w14:paraId="2EF859AE" w14:textId="0B5D7CB4" w:rsidR="008E0355" w:rsidRPr="009F35E9" w:rsidRDefault="008E0355" w:rsidP="008E0355">
            <w:pPr>
              <w:pStyle w:val="texto"/>
              <w:spacing w:after="0" w:line="234" w:lineRule="exact"/>
              <w:ind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For</w:t>
            </w:r>
            <w:proofErr w:type="spellEnd"/>
            <w:r w:rsidRPr="002B0D3D">
              <w:rPr>
                <w:rFonts w:ascii="Verdana" w:hAnsi="Verdana" w:cs="Times New Roman"/>
                <w:sz w:val="16"/>
                <w:szCs w:val="16"/>
              </w:rPr>
              <w:t xml:space="preserve"> 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w:t>
            </w:r>
          </w:p>
        </w:tc>
      </w:tr>
      <w:tr w:rsidR="008E0355" w:rsidRPr="009F35E9" w14:paraId="71575A68" w14:textId="77777777" w:rsidTr="000C35C1">
        <w:tc>
          <w:tcPr>
            <w:tcW w:w="4529" w:type="dxa"/>
            <w:shd w:val="clear" w:color="auto" w:fill="auto"/>
          </w:tcPr>
          <w:p w14:paraId="60E2E097" w14:textId="1AD61879" w:rsidR="008E0355" w:rsidRPr="009F35E9" w:rsidRDefault="008E0355" w:rsidP="008E0355">
            <w:pPr>
              <w:pStyle w:val="texto"/>
              <w:spacing w:line="234" w:lineRule="exact"/>
              <w:ind w:firstLine="0"/>
              <w:rPr>
                <w:rFonts w:ascii="Verdana" w:hAnsi="Verdana"/>
                <w:sz w:val="16"/>
                <w:szCs w:val="16"/>
              </w:rPr>
            </w:pPr>
            <w:r w:rsidRPr="009F35E9">
              <w:rPr>
                <w:rFonts w:ascii="Verdana" w:hAnsi="Verdana"/>
                <w:sz w:val="16"/>
                <w:szCs w:val="16"/>
              </w:rPr>
              <w:t>El ancho de banda ocupado &lt; 25 kHz-Tolerancia de frecuencia.</w:t>
            </w:r>
          </w:p>
        </w:tc>
        <w:tc>
          <w:tcPr>
            <w:tcW w:w="4529" w:type="dxa"/>
          </w:tcPr>
          <w:p w14:paraId="7ACEF9F0" w14:textId="2323A6E1" w:rsidR="008E0355" w:rsidRPr="009F35E9" w:rsidRDefault="000C35C1" w:rsidP="008E0355">
            <w:pPr>
              <w:pStyle w:val="texto"/>
              <w:spacing w:line="234" w:lineRule="exact"/>
              <w:ind w:firstLine="0"/>
              <w:rPr>
                <w:rFonts w:ascii="Verdana" w:hAnsi="Verdana"/>
                <w:sz w:val="16"/>
                <w:szCs w:val="16"/>
                <w:lang w:val="en-US"/>
              </w:rPr>
            </w:pPr>
            <w:r w:rsidRPr="009F35E9">
              <w:rPr>
                <w:rFonts w:ascii="Verdana" w:hAnsi="Verdana" w:cs="Times New Roman"/>
                <w:sz w:val="16"/>
                <w:szCs w:val="16"/>
                <w:lang w:val="en-US"/>
              </w:rPr>
              <w:t xml:space="preserve">Occupied bandwidth </w:t>
            </w:r>
            <w:r w:rsidR="008E0355" w:rsidRPr="002B0D3D">
              <w:rPr>
                <w:rFonts w:ascii="Verdana" w:hAnsi="Verdana" w:cs="Times New Roman"/>
                <w:sz w:val="16"/>
                <w:szCs w:val="16"/>
                <w:lang w:val="en-US"/>
              </w:rPr>
              <w:t>&lt;25 kHz - Frequency tolerance.</w:t>
            </w:r>
          </w:p>
        </w:tc>
      </w:tr>
      <w:tr w:rsidR="008E0355" w:rsidRPr="009F35E9" w14:paraId="36BA92A7" w14:textId="77777777" w:rsidTr="000C35C1">
        <w:tc>
          <w:tcPr>
            <w:tcW w:w="4529" w:type="dxa"/>
            <w:shd w:val="clear" w:color="auto" w:fill="auto"/>
          </w:tcPr>
          <w:p w14:paraId="3F34291D" w14:textId="77777777" w:rsidR="008E0355" w:rsidRPr="009F35E9" w:rsidRDefault="008E0355" w:rsidP="008E0355">
            <w:pPr>
              <w:pStyle w:val="texto"/>
              <w:spacing w:after="0" w:line="234" w:lineRule="exact"/>
              <w:ind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12,5 kHz:</w:t>
            </w:r>
          </w:p>
        </w:tc>
        <w:tc>
          <w:tcPr>
            <w:tcW w:w="4529" w:type="dxa"/>
          </w:tcPr>
          <w:p w14:paraId="4F1A1593" w14:textId="540E8BEB" w:rsidR="008E0355" w:rsidRPr="009F35E9" w:rsidRDefault="008E0355" w:rsidP="008E0355">
            <w:pPr>
              <w:pStyle w:val="texto"/>
              <w:spacing w:after="0" w:line="234" w:lineRule="exact"/>
              <w:ind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To</w:t>
            </w:r>
            <w:proofErr w:type="spellEnd"/>
            <w:r w:rsidRPr="002B0D3D">
              <w:rPr>
                <w:rFonts w:ascii="Verdana" w:hAnsi="Verdana" w:cs="Times New Roman"/>
                <w:sz w:val="16"/>
                <w:szCs w:val="16"/>
              </w:rPr>
              <w:t xml:space="preserve"> 12.5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              </w:t>
            </w:r>
          </w:p>
        </w:tc>
      </w:tr>
      <w:tr w:rsidR="008E0355" w:rsidRPr="009F35E9" w14:paraId="30F4D338" w14:textId="77777777" w:rsidTr="000C35C1">
        <w:tc>
          <w:tcPr>
            <w:tcW w:w="4529" w:type="dxa"/>
            <w:shd w:val="clear" w:color="auto" w:fill="auto"/>
          </w:tcPr>
          <w:p w14:paraId="2E98D9E0" w14:textId="2275A496" w:rsidR="008E0355" w:rsidRPr="009F35E9" w:rsidRDefault="008E0355" w:rsidP="008E0355">
            <w:pPr>
              <w:pStyle w:val="texto"/>
              <w:spacing w:line="234" w:lineRule="exact"/>
              <w:ind w:firstLine="0"/>
              <w:rPr>
                <w:rFonts w:ascii="Verdana" w:hAnsi="Verdana"/>
                <w:sz w:val="16"/>
                <w:szCs w:val="16"/>
                <w:lang w:val="es-MX"/>
              </w:rPr>
            </w:pPr>
            <w:r w:rsidRPr="009F35E9">
              <w:rPr>
                <w:rFonts w:ascii="Verdana" w:hAnsi="Verdana"/>
                <w:sz w:val="16"/>
                <w:szCs w:val="16"/>
                <w:lang w:val="es-MX"/>
              </w:rPr>
              <w:t>El ancho de banda ocupado &lt; 12,5 kHz-Tolerancia de frecuencia.</w:t>
            </w:r>
          </w:p>
        </w:tc>
        <w:tc>
          <w:tcPr>
            <w:tcW w:w="4529" w:type="dxa"/>
          </w:tcPr>
          <w:p w14:paraId="38EB2B9C" w14:textId="29C5DA2F" w:rsidR="008E0355" w:rsidRPr="009F35E9" w:rsidRDefault="008E0355" w:rsidP="008E0355">
            <w:pPr>
              <w:pStyle w:val="texto"/>
              <w:spacing w:line="234" w:lineRule="exact"/>
              <w:ind w:firstLine="0"/>
              <w:rPr>
                <w:rFonts w:ascii="Verdana" w:hAnsi="Verdana"/>
                <w:sz w:val="16"/>
                <w:szCs w:val="16"/>
                <w:lang w:val="en-US"/>
              </w:rPr>
            </w:pPr>
            <w:r w:rsidRPr="002B0D3D">
              <w:rPr>
                <w:rFonts w:ascii="Verdana" w:hAnsi="Verdana" w:cs="Times New Roman"/>
                <w:sz w:val="16"/>
                <w:szCs w:val="16"/>
                <w:lang w:val="en-US"/>
              </w:rPr>
              <w:t>Occupied bandwidth &lt;12.5 kHz - Frequency tolerance.</w:t>
            </w:r>
          </w:p>
        </w:tc>
      </w:tr>
      <w:tr w:rsidR="008E0355" w:rsidRPr="009F35E9" w14:paraId="6AD28220" w14:textId="77777777" w:rsidTr="000C35C1">
        <w:tc>
          <w:tcPr>
            <w:tcW w:w="4529" w:type="dxa"/>
            <w:shd w:val="clear" w:color="auto" w:fill="auto"/>
          </w:tcPr>
          <w:p w14:paraId="3B57D320" w14:textId="77777777" w:rsidR="008E0355" w:rsidRPr="009F35E9" w:rsidRDefault="008E0355" w:rsidP="008E0355">
            <w:pPr>
              <w:pStyle w:val="texto"/>
              <w:spacing w:after="0" w:line="234" w:lineRule="exact"/>
              <w:ind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10 kHz:</w:t>
            </w:r>
          </w:p>
        </w:tc>
        <w:tc>
          <w:tcPr>
            <w:tcW w:w="4529" w:type="dxa"/>
          </w:tcPr>
          <w:p w14:paraId="334B4CEA" w14:textId="117C9DE0" w:rsidR="008E0355" w:rsidRPr="009F35E9" w:rsidRDefault="008E0355" w:rsidP="008E0355">
            <w:pPr>
              <w:pStyle w:val="texto"/>
              <w:spacing w:after="0" w:line="234" w:lineRule="exact"/>
              <w:ind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For</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10 kHz :              </w:t>
            </w:r>
          </w:p>
        </w:tc>
      </w:tr>
      <w:tr w:rsidR="008E0355" w:rsidRPr="009F35E9" w14:paraId="66B988EF" w14:textId="77777777" w:rsidTr="000C35C1">
        <w:tc>
          <w:tcPr>
            <w:tcW w:w="4529" w:type="dxa"/>
            <w:shd w:val="clear" w:color="auto" w:fill="auto"/>
          </w:tcPr>
          <w:p w14:paraId="28D6ECA7" w14:textId="1637E50A" w:rsidR="008E0355" w:rsidRPr="009F35E9" w:rsidRDefault="008E0355" w:rsidP="008E0355">
            <w:pPr>
              <w:pStyle w:val="texto"/>
              <w:spacing w:line="240" w:lineRule="exact"/>
              <w:ind w:firstLine="0"/>
              <w:rPr>
                <w:rFonts w:ascii="Verdana" w:hAnsi="Verdana"/>
                <w:sz w:val="16"/>
                <w:szCs w:val="16"/>
                <w:lang w:val="es-MX"/>
              </w:rPr>
            </w:pPr>
            <w:r w:rsidRPr="009F35E9">
              <w:rPr>
                <w:rFonts w:ascii="Verdana" w:hAnsi="Verdana"/>
                <w:sz w:val="16"/>
                <w:szCs w:val="16"/>
                <w:lang w:val="es-MX"/>
              </w:rPr>
              <w:t>El ancho de banda ocupado &lt; 10 kHz-Tolerancia de frecuencia.</w:t>
            </w:r>
          </w:p>
        </w:tc>
        <w:tc>
          <w:tcPr>
            <w:tcW w:w="4529" w:type="dxa"/>
          </w:tcPr>
          <w:p w14:paraId="58419337" w14:textId="2FA6534A" w:rsidR="008E0355" w:rsidRPr="009F35E9" w:rsidRDefault="000C35C1" w:rsidP="008E0355">
            <w:pPr>
              <w:pStyle w:val="texto"/>
              <w:spacing w:line="240" w:lineRule="exact"/>
              <w:ind w:firstLine="0"/>
              <w:rPr>
                <w:rFonts w:ascii="Verdana" w:hAnsi="Verdana"/>
                <w:sz w:val="16"/>
                <w:szCs w:val="16"/>
                <w:lang w:val="en-US"/>
              </w:rPr>
            </w:pPr>
            <w:r w:rsidRPr="009F35E9">
              <w:rPr>
                <w:rFonts w:ascii="Verdana" w:hAnsi="Verdana" w:cs="Times New Roman"/>
                <w:sz w:val="16"/>
                <w:szCs w:val="16"/>
                <w:lang w:val="en-US"/>
              </w:rPr>
              <w:t xml:space="preserve">Occupied bandwidth </w:t>
            </w:r>
            <w:r w:rsidR="008E0355" w:rsidRPr="002B0D3D">
              <w:rPr>
                <w:rFonts w:ascii="Verdana" w:hAnsi="Verdana" w:cs="Times New Roman"/>
                <w:sz w:val="16"/>
                <w:szCs w:val="16"/>
                <w:lang w:val="en-US"/>
              </w:rPr>
              <w:t xml:space="preserve"> &lt;10 kHz- </w:t>
            </w:r>
            <w:proofErr w:type="spellStart"/>
            <w:r w:rsidR="008E0355" w:rsidRPr="002B0D3D">
              <w:rPr>
                <w:rFonts w:ascii="Verdana" w:hAnsi="Verdana" w:cs="Times New Roman"/>
                <w:sz w:val="16"/>
                <w:szCs w:val="16"/>
                <w:lang w:val="en-US"/>
              </w:rPr>
              <w:t>Toleranc</w:t>
            </w:r>
            <w:proofErr w:type="spellEnd"/>
            <w:r w:rsidR="008E0355" w:rsidRPr="002B0D3D">
              <w:rPr>
                <w:rFonts w:ascii="Verdana" w:hAnsi="Verdana" w:cs="Times New Roman"/>
                <w:sz w:val="16"/>
                <w:szCs w:val="16"/>
                <w:lang w:val="en-US"/>
              </w:rPr>
              <w:t xml:space="preserve"> </w:t>
            </w:r>
            <w:proofErr w:type="spellStart"/>
            <w:r w:rsidR="008E0355" w:rsidRPr="002B0D3D">
              <w:rPr>
                <w:rFonts w:ascii="Verdana" w:hAnsi="Verdana" w:cs="Times New Roman"/>
                <w:sz w:val="16"/>
                <w:szCs w:val="16"/>
                <w:lang w:val="en-US"/>
              </w:rPr>
              <w:t>ia</w:t>
            </w:r>
            <w:proofErr w:type="spellEnd"/>
            <w:r w:rsidR="008E0355" w:rsidRPr="002B0D3D">
              <w:rPr>
                <w:rFonts w:ascii="Verdana" w:hAnsi="Verdana" w:cs="Times New Roman"/>
                <w:sz w:val="16"/>
                <w:szCs w:val="16"/>
                <w:lang w:val="en-US"/>
              </w:rPr>
              <w:t xml:space="preserve"> frequency .</w:t>
            </w:r>
          </w:p>
        </w:tc>
      </w:tr>
      <w:tr w:rsidR="008E0355" w:rsidRPr="009F35E9" w14:paraId="5F351113" w14:textId="77777777" w:rsidTr="000C35C1">
        <w:tc>
          <w:tcPr>
            <w:tcW w:w="4529" w:type="dxa"/>
            <w:shd w:val="clear" w:color="auto" w:fill="auto"/>
          </w:tcPr>
          <w:p w14:paraId="76C71E80" w14:textId="77777777" w:rsidR="008E0355" w:rsidRPr="009F35E9" w:rsidRDefault="008E0355" w:rsidP="008E0355">
            <w:pPr>
              <w:pStyle w:val="texto"/>
              <w:spacing w:line="240" w:lineRule="exact"/>
              <w:ind w:firstLine="0"/>
              <w:rPr>
                <w:rFonts w:ascii="Verdana" w:hAnsi="Verdana"/>
                <w:sz w:val="16"/>
                <w:szCs w:val="16"/>
              </w:rPr>
            </w:pPr>
            <w:r w:rsidRPr="009F35E9">
              <w:rPr>
                <w:rFonts w:ascii="Verdana" w:hAnsi="Verdana"/>
                <w:sz w:val="16"/>
                <w:szCs w:val="16"/>
                <w:lang w:val="es-MX"/>
              </w:rPr>
              <w:t>Los valores del ancho de banda ocupado se verifican de acuerdo a lo establecido en 5.5.</w:t>
            </w:r>
          </w:p>
        </w:tc>
        <w:tc>
          <w:tcPr>
            <w:tcW w:w="4529" w:type="dxa"/>
          </w:tcPr>
          <w:p w14:paraId="4FEA00FF" w14:textId="795A5C3D" w:rsidR="008E0355" w:rsidRPr="009F35E9" w:rsidRDefault="008E0355" w:rsidP="008E0355">
            <w:pPr>
              <w:pStyle w:val="texto"/>
              <w:spacing w:line="240" w:lineRule="exact"/>
              <w:ind w:firstLine="0"/>
              <w:rPr>
                <w:rFonts w:ascii="Verdana" w:hAnsi="Verdana"/>
                <w:sz w:val="16"/>
                <w:szCs w:val="16"/>
                <w:lang w:val="en-US"/>
              </w:rPr>
            </w:pPr>
            <w:r w:rsidRPr="002B0D3D">
              <w:rPr>
                <w:rFonts w:ascii="Verdana" w:hAnsi="Verdana" w:cs="Times New Roman"/>
                <w:sz w:val="16"/>
                <w:szCs w:val="16"/>
                <w:lang w:val="en-US"/>
              </w:rPr>
              <w:t xml:space="preserve">The occupied bandwidth values </w:t>
            </w:r>
            <w:r w:rsidRPr="002B0D3D">
              <w:rPr>
                <w:sz w:val="16"/>
                <w:szCs w:val="16"/>
                <w:lang w:val="en-US"/>
              </w:rPr>
              <w:t>​​</w:t>
            </w:r>
            <w:r w:rsidRPr="002B0D3D">
              <w:rPr>
                <w:rFonts w:ascii="Verdana" w:hAnsi="Verdana" w:cs="Times New Roman"/>
                <w:sz w:val="16"/>
                <w:szCs w:val="16"/>
                <w:lang w:val="en-US"/>
              </w:rPr>
              <w:t>are verified according to what is established in 5.5.</w:t>
            </w:r>
          </w:p>
        </w:tc>
      </w:tr>
      <w:tr w:rsidR="008E0355" w:rsidRPr="009F35E9" w14:paraId="0E065F9C" w14:textId="77777777" w:rsidTr="000C35C1">
        <w:tc>
          <w:tcPr>
            <w:tcW w:w="4529" w:type="dxa"/>
            <w:shd w:val="clear" w:color="auto" w:fill="auto"/>
          </w:tcPr>
          <w:p w14:paraId="11DCE8F6" w14:textId="77777777" w:rsidR="008E0355" w:rsidRPr="009F35E9" w:rsidRDefault="008E0355" w:rsidP="008E0355">
            <w:pPr>
              <w:pStyle w:val="texto"/>
              <w:spacing w:line="240" w:lineRule="exact"/>
              <w:ind w:firstLine="0"/>
              <w:rPr>
                <w:rFonts w:ascii="Verdana" w:hAnsi="Verdana"/>
                <w:sz w:val="16"/>
                <w:szCs w:val="16"/>
              </w:rPr>
            </w:pPr>
            <w:r w:rsidRPr="009F35E9">
              <w:rPr>
                <w:rFonts w:ascii="Verdana" w:hAnsi="Verdana"/>
                <w:b/>
                <w:sz w:val="16"/>
                <w:szCs w:val="16"/>
              </w:rPr>
              <w:t xml:space="preserve">4.1.6.3 </w:t>
            </w:r>
            <w:r w:rsidRPr="009F35E9">
              <w:rPr>
                <w:rFonts w:ascii="Verdana" w:hAnsi="Verdana"/>
                <w:sz w:val="16"/>
                <w:szCs w:val="16"/>
              </w:rPr>
              <w:t>Tolerancia de frecuencia</w:t>
            </w:r>
          </w:p>
        </w:tc>
        <w:tc>
          <w:tcPr>
            <w:tcW w:w="4529" w:type="dxa"/>
          </w:tcPr>
          <w:p w14:paraId="62E1DDC9" w14:textId="71FC1F02" w:rsidR="008E0355" w:rsidRPr="009F35E9" w:rsidRDefault="008E0355" w:rsidP="008E0355">
            <w:pPr>
              <w:pStyle w:val="texto"/>
              <w:spacing w:line="240" w:lineRule="exact"/>
              <w:ind w:firstLine="0"/>
              <w:rPr>
                <w:rFonts w:ascii="Verdana" w:hAnsi="Verdana"/>
                <w:b/>
                <w:sz w:val="16"/>
                <w:szCs w:val="16"/>
              </w:rPr>
            </w:pPr>
            <w:r w:rsidRPr="002B0D3D">
              <w:rPr>
                <w:rFonts w:ascii="Verdana" w:hAnsi="Verdana" w:cs="Times New Roman"/>
                <w:b/>
                <w:bCs/>
                <w:sz w:val="16"/>
                <w:szCs w:val="16"/>
              </w:rPr>
              <w:t xml:space="preserve">4.1.6.3 </w:t>
            </w:r>
            <w:proofErr w:type="spellStart"/>
            <w:r w:rsidRPr="002B0D3D">
              <w:rPr>
                <w:rFonts w:ascii="Verdana" w:hAnsi="Verdana" w:cs="Times New Roman"/>
                <w:sz w:val="16"/>
                <w:szCs w:val="16"/>
              </w:rPr>
              <w:t>Frequency</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tolerance</w:t>
            </w:r>
            <w:proofErr w:type="spellEnd"/>
          </w:p>
        </w:tc>
      </w:tr>
      <w:tr w:rsidR="008E0355" w:rsidRPr="009F35E9" w14:paraId="356CC565" w14:textId="77777777" w:rsidTr="000C35C1">
        <w:tc>
          <w:tcPr>
            <w:tcW w:w="4529" w:type="dxa"/>
            <w:shd w:val="clear" w:color="auto" w:fill="auto"/>
          </w:tcPr>
          <w:p w14:paraId="258E9341" w14:textId="77777777" w:rsidR="008E0355" w:rsidRPr="009F35E9" w:rsidRDefault="008E0355" w:rsidP="008E0355">
            <w:pPr>
              <w:pStyle w:val="texto"/>
              <w:spacing w:line="240" w:lineRule="exact"/>
              <w:ind w:firstLine="0"/>
              <w:rPr>
                <w:rFonts w:ascii="Verdana" w:hAnsi="Verdana"/>
                <w:sz w:val="16"/>
                <w:szCs w:val="16"/>
              </w:rPr>
            </w:pPr>
            <w:r w:rsidRPr="009F35E9">
              <w:rPr>
                <w:rFonts w:ascii="Verdana" w:hAnsi="Verdana"/>
                <w:sz w:val="16"/>
                <w:szCs w:val="16"/>
              </w:rPr>
              <w:t>La Tolerancia de frecuencia debe cumplir con lo establecido en la tabla 18.</w:t>
            </w:r>
          </w:p>
        </w:tc>
        <w:tc>
          <w:tcPr>
            <w:tcW w:w="4529" w:type="dxa"/>
          </w:tcPr>
          <w:p w14:paraId="69B3E533" w14:textId="703E8729" w:rsidR="008E0355" w:rsidRPr="009F35E9" w:rsidRDefault="008E0355" w:rsidP="008E0355">
            <w:pPr>
              <w:pStyle w:val="texto"/>
              <w:spacing w:line="240" w:lineRule="exact"/>
              <w:ind w:firstLine="0"/>
              <w:rPr>
                <w:rFonts w:ascii="Verdana" w:hAnsi="Verdana"/>
                <w:sz w:val="16"/>
                <w:szCs w:val="16"/>
                <w:lang w:val="en-US"/>
              </w:rPr>
            </w:pPr>
            <w:r w:rsidRPr="002B0D3D">
              <w:rPr>
                <w:rFonts w:ascii="Verdana" w:hAnsi="Verdana" w:cs="Times New Roman"/>
                <w:sz w:val="16"/>
                <w:szCs w:val="16"/>
                <w:lang w:val="en-US"/>
              </w:rPr>
              <w:t>The frequency tolerance must comply with what is established in table 18.</w:t>
            </w:r>
          </w:p>
        </w:tc>
      </w:tr>
    </w:tbl>
    <w:p w14:paraId="5BB8646A" w14:textId="77777777" w:rsidR="000C35C1" w:rsidRPr="009F35E9" w:rsidRDefault="000C35C1" w:rsidP="006C2031">
      <w:pPr>
        <w:pStyle w:val="texto"/>
        <w:spacing w:line="240" w:lineRule="exact"/>
        <w:ind w:firstLine="0"/>
        <w:jc w:val="center"/>
        <w:rPr>
          <w:rFonts w:ascii="Verdana" w:hAnsi="Verdana"/>
          <w:b/>
          <w:sz w:val="16"/>
          <w:szCs w:val="16"/>
        </w:rPr>
      </w:pPr>
    </w:p>
    <w:p w14:paraId="28DD94CD" w14:textId="1A91856D" w:rsidR="00F52868" w:rsidRPr="009F35E9" w:rsidRDefault="00F52868" w:rsidP="006C2031">
      <w:pPr>
        <w:pStyle w:val="texto"/>
        <w:spacing w:line="240" w:lineRule="exact"/>
        <w:ind w:firstLine="0"/>
        <w:jc w:val="center"/>
        <w:rPr>
          <w:rFonts w:ascii="Verdana" w:hAnsi="Verdana"/>
          <w:b/>
          <w:sz w:val="16"/>
          <w:szCs w:val="16"/>
        </w:rPr>
      </w:pPr>
      <w:r w:rsidRPr="009F35E9">
        <w:rPr>
          <w:rFonts w:ascii="Verdana" w:hAnsi="Verdana"/>
          <w:b/>
          <w:sz w:val="16"/>
          <w:szCs w:val="16"/>
        </w:rPr>
        <w:t>TABLA 18.- Tolerancia de frecuencia</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59182D85"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7A23F88" w14:textId="77777777" w:rsidR="00F52868" w:rsidRPr="009F35E9" w:rsidRDefault="00F52868" w:rsidP="006C2031">
            <w:pPr>
              <w:pStyle w:val="texto"/>
              <w:spacing w:line="236"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066C340E" w14:textId="77777777" w:rsidR="00F52868" w:rsidRPr="009F35E9" w:rsidRDefault="00F52868" w:rsidP="006C2031">
            <w:pPr>
              <w:pStyle w:val="texto"/>
              <w:spacing w:line="236" w:lineRule="exact"/>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0015A2EE" w14:textId="77777777" w:rsidR="00F52868" w:rsidRPr="009F35E9" w:rsidRDefault="00F52868" w:rsidP="006C2031">
            <w:pPr>
              <w:pStyle w:val="texto"/>
              <w:spacing w:line="236" w:lineRule="exact"/>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5E55E172"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F9735D7" w14:textId="77777777" w:rsidR="00F52868" w:rsidRPr="009F35E9" w:rsidRDefault="00F52868" w:rsidP="006C2031">
            <w:pPr>
              <w:pStyle w:val="texto"/>
              <w:spacing w:line="236" w:lineRule="exact"/>
              <w:ind w:firstLine="0"/>
              <w:jc w:val="center"/>
              <w:rPr>
                <w:rFonts w:ascii="Verdana" w:hAnsi="Verdana"/>
                <w:sz w:val="16"/>
                <w:szCs w:val="16"/>
                <w:lang w:val="en-US"/>
              </w:rPr>
            </w:pPr>
            <w:r w:rsidRPr="009F35E9">
              <w:rPr>
                <w:rFonts w:ascii="Verdana" w:hAnsi="Verdana"/>
                <w:sz w:val="16"/>
                <w:szCs w:val="16"/>
                <w:lang w:val="en-US"/>
              </w:rPr>
              <w:t>5 ppm</w:t>
            </w:r>
          </w:p>
        </w:tc>
        <w:tc>
          <w:tcPr>
            <w:tcW w:w="1530" w:type="dxa"/>
            <w:tcBorders>
              <w:top w:val="single" w:sz="6" w:space="0" w:color="auto"/>
              <w:left w:val="single" w:sz="6" w:space="0" w:color="auto"/>
              <w:bottom w:val="single" w:sz="6" w:space="0" w:color="auto"/>
              <w:right w:val="single" w:sz="6" w:space="0" w:color="auto"/>
            </w:tcBorders>
          </w:tcPr>
          <w:p w14:paraId="36F93726" w14:textId="77777777" w:rsidR="00F52868" w:rsidRPr="009F35E9" w:rsidRDefault="00F52868" w:rsidP="006C2031">
            <w:pPr>
              <w:pStyle w:val="texto"/>
              <w:spacing w:line="236" w:lineRule="exact"/>
              <w:ind w:firstLine="0"/>
              <w:jc w:val="center"/>
              <w:rPr>
                <w:rFonts w:ascii="Verdana" w:hAnsi="Verdana"/>
                <w:sz w:val="16"/>
                <w:szCs w:val="16"/>
                <w:lang w:val="en-US"/>
              </w:rPr>
            </w:pPr>
            <w:r w:rsidRPr="009F35E9">
              <w:rPr>
                <w:rFonts w:ascii="Verdana" w:hAnsi="Verdana"/>
                <w:sz w:val="16"/>
                <w:szCs w:val="16"/>
                <w:lang w:val="en-US"/>
              </w:rPr>
              <w:t>5 ppm</w:t>
            </w:r>
          </w:p>
        </w:tc>
        <w:tc>
          <w:tcPr>
            <w:tcW w:w="1800" w:type="dxa"/>
            <w:tcBorders>
              <w:top w:val="single" w:sz="6" w:space="0" w:color="auto"/>
              <w:left w:val="single" w:sz="6" w:space="0" w:color="auto"/>
              <w:bottom w:val="single" w:sz="6" w:space="0" w:color="auto"/>
              <w:right w:val="single" w:sz="6" w:space="0" w:color="auto"/>
            </w:tcBorders>
          </w:tcPr>
          <w:p w14:paraId="11C56F92" w14:textId="77777777" w:rsidR="00F52868" w:rsidRPr="009F35E9" w:rsidRDefault="00F52868" w:rsidP="006C2031">
            <w:pPr>
              <w:pStyle w:val="texto"/>
              <w:spacing w:line="236" w:lineRule="exact"/>
              <w:ind w:firstLine="0"/>
              <w:jc w:val="center"/>
              <w:rPr>
                <w:rFonts w:ascii="Verdana" w:hAnsi="Verdana"/>
                <w:sz w:val="16"/>
                <w:szCs w:val="16"/>
                <w:lang w:val="en-US"/>
              </w:rPr>
            </w:pPr>
            <w:r w:rsidRPr="009F35E9">
              <w:rPr>
                <w:rFonts w:ascii="Verdana" w:hAnsi="Verdana"/>
                <w:sz w:val="16"/>
                <w:szCs w:val="16"/>
                <w:lang w:val="en-US"/>
              </w:rPr>
              <w:t>5 ppm</w:t>
            </w:r>
          </w:p>
        </w:tc>
      </w:tr>
    </w:tbl>
    <w:p w14:paraId="1FB6AF1A" w14:textId="44AD6817" w:rsidR="00F52868" w:rsidRPr="009F35E9" w:rsidRDefault="00F52868" w:rsidP="006C2031">
      <w:pPr>
        <w:pStyle w:val="texto"/>
        <w:spacing w:line="238" w:lineRule="exact"/>
        <w:rPr>
          <w:rFonts w:ascii="Verdana" w:hAnsi="Verdana"/>
          <w:sz w:val="16"/>
          <w:szCs w:val="16"/>
          <w:lang w:val="en-US"/>
        </w:rPr>
      </w:pPr>
    </w:p>
    <w:p w14:paraId="478F567B" w14:textId="77777777" w:rsidR="008E0355" w:rsidRPr="009F35E9" w:rsidRDefault="008E0355" w:rsidP="008E0355">
      <w:pPr>
        <w:spacing w:after="101" w:line="240"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18.- </w:t>
      </w:r>
      <w:proofErr w:type="spellStart"/>
      <w:r w:rsidRPr="009F35E9">
        <w:rPr>
          <w:rFonts w:ascii="Verdana" w:hAnsi="Verdana" w:cs="Times New Roman"/>
          <w:b/>
          <w:bCs/>
          <w:sz w:val="16"/>
          <w:szCs w:val="16"/>
        </w:rPr>
        <w:t>Frequency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tolerance</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4114951F"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F583E6" w14:textId="77777777" w:rsidR="008E0355" w:rsidRPr="009F35E9" w:rsidRDefault="008E0355">
            <w:pPr>
              <w:spacing w:after="101" w:line="236"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D1F8E1" w14:textId="77777777" w:rsidR="008E0355" w:rsidRPr="009F35E9" w:rsidRDefault="008E0355">
            <w:pPr>
              <w:spacing w:after="101" w:line="236"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459FEA" w14:textId="77777777" w:rsidR="008E0355" w:rsidRPr="009F35E9" w:rsidRDefault="008E0355">
            <w:pPr>
              <w:spacing w:after="101" w:line="236"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0872EC3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A99A2E" w14:textId="77777777" w:rsidR="008E0355" w:rsidRPr="009F35E9" w:rsidRDefault="008E0355">
            <w:pPr>
              <w:spacing w:after="101" w:line="236" w:lineRule="atLeast"/>
              <w:jc w:val="center"/>
              <w:rPr>
                <w:rFonts w:ascii="Times New Roman" w:hAnsi="Times New Roman" w:cs="Times New Roman"/>
                <w:sz w:val="24"/>
                <w:szCs w:val="24"/>
              </w:rPr>
            </w:pPr>
            <w:r w:rsidRPr="009F35E9">
              <w:rPr>
                <w:rFonts w:ascii="Verdana" w:hAnsi="Verdana" w:cs="Times New Roman"/>
                <w:sz w:val="16"/>
                <w:szCs w:val="16"/>
              </w:rPr>
              <w:t>5 ppm</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8CC155" w14:textId="77777777" w:rsidR="008E0355" w:rsidRPr="009F35E9" w:rsidRDefault="008E0355">
            <w:pPr>
              <w:spacing w:after="101" w:line="236" w:lineRule="atLeast"/>
              <w:jc w:val="center"/>
              <w:rPr>
                <w:rFonts w:ascii="Times New Roman" w:hAnsi="Times New Roman" w:cs="Times New Roman"/>
                <w:sz w:val="24"/>
                <w:szCs w:val="24"/>
              </w:rPr>
            </w:pPr>
            <w:r w:rsidRPr="009F35E9">
              <w:rPr>
                <w:rFonts w:ascii="Verdana" w:hAnsi="Verdana" w:cs="Times New Roman"/>
                <w:sz w:val="16"/>
                <w:szCs w:val="16"/>
              </w:rPr>
              <w:t>5 ppm</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E1C5EC" w14:textId="77777777" w:rsidR="008E0355" w:rsidRPr="009F35E9" w:rsidRDefault="008E0355">
            <w:pPr>
              <w:spacing w:after="101" w:line="236" w:lineRule="atLeast"/>
              <w:jc w:val="center"/>
              <w:rPr>
                <w:rFonts w:ascii="Times New Roman" w:hAnsi="Times New Roman" w:cs="Times New Roman"/>
                <w:sz w:val="24"/>
                <w:szCs w:val="24"/>
              </w:rPr>
            </w:pPr>
            <w:r w:rsidRPr="009F35E9">
              <w:rPr>
                <w:rFonts w:ascii="Verdana" w:hAnsi="Verdana" w:cs="Times New Roman"/>
                <w:sz w:val="16"/>
                <w:szCs w:val="16"/>
              </w:rPr>
              <w:t>5 ppm</w:t>
            </w:r>
          </w:p>
        </w:tc>
      </w:tr>
    </w:tbl>
    <w:p w14:paraId="3BDDC397" w14:textId="77777777" w:rsidR="008E0355" w:rsidRPr="009F35E9" w:rsidRDefault="008E0355" w:rsidP="008E0355">
      <w:pPr>
        <w:spacing w:after="101" w:line="238"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19"/>
        <w:gridCol w:w="4423"/>
      </w:tblGrid>
      <w:tr w:rsidR="008E0355" w:rsidRPr="009F35E9" w14:paraId="2E384894" w14:textId="77777777" w:rsidTr="000C35C1">
        <w:tc>
          <w:tcPr>
            <w:tcW w:w="4529" w:type="dxa"/>
            <w:shd w:val="clear" w:color="auto" w:fill="auto"/>
          </w:tcPr>
          <w:p w14:paraId="3E68465F" w14:textId="77777777" w:rsidR="008E0355" w:rsidRPr="009F35E9" w:rsidRDefault="008E0355" w:rsidP="008E0355">
            <w:pPr>
              <w:pStyle w:val="texto"/>
              <w:spacing w:line="238" w:lineRule="exact"/>
              <w:ind w:firstLine="0"/>
              <w:rPr>
                <w:rFonts w:ascii="Verdana" w:hAnsi="Verdana"/>
                <w:sz w:val="16"/>
                <w:szCs w:val="16"/>
              </w:rPr>
            </w:pPr>
            <w:r w:rsidRPr="009F35E9">
              <w:rPr>
                <w:rFonts w:ascii="Verdana" w:hAnsi="Verdana"/>
                <w:sz w:val="16"/>
                <w:szCs w:val="16"/>
              </w:rPr>
              <w:t>Los valores de la tabla anterior se verifican de acuerdo con lo establecido en 5.3.</w:t>
            </w:r>
          </w:p>
        </w:tc>
        <w:tc>
          <w:tcPr>
            <w:tcW w:w="4529" w:type="dxa"/>
          </w:tcPr>
          <w:p w14:paraId="416080C1" w14:textId="592A3A24" w:rsidR="008E0355" w:rsidRPr="009F35E9" w:rsidRDefault="008E0355" w:rsidP="008E0355">
            <w:pPr>
              <w:pStyle w:val="texto"/>
              <w:spacing w:line="238" w:lineRule="exact"/>
              <w:ind w:firstLine="0"/>
              <w:rPr>
                <w:rFonts w:ascii="Verdana" w:hAnsi="Verdana"/>
                <w:sz w:val="16"/>
                <w:szCs w:val="16"/>
                <w:lang w:val="en-US"/>
              </w:rPr>
            </w:pPr>
            <w:r w:rsidRPr="002B0D3D">
              <w:rPr>
                <w:rFonts w:ascii="Verdana" w:hAnsi="Verdana" w:cs="Times New Roman"/>
                <w:sz w:val="16"/>
                <w:szCs w:val="16"/>
                <w:lang w:val="en-US"/>
              </w:rPr>
              <w:t xml:space="preserve">The values </w:t>
            </w:r>
            <w:r w:rsidRPr="002B0D3D">
              <w:rPr>
                <w:sz w:val="16"/>
                <w:szCs w:val="16"/>
                <w:lang w:val="en-US"/>
              </w:rPr>
              <w:t>​​</w:t>
            </w:r>
            <w:r w:rsidRPr="002B0D3D">
              <w:rPr>
                <w:rFonts w:ascii="Verdana" w:hAnsi="Verdana" w:cs="Times New Roman"/>
                <w:sz w:val="16"/>
                <w:szCs w:val="16"/>
                <w:lang w:val="en-US"/>
              </w:rPr>
              <w:t>in the table above are verified in accordance with the provisions of 5.3.</w:t>
            </w:r>
          </w:p>
        </w:tc>
      </w:tr>
      <w:tr w:rsidR="008E0355" w:rsidRPr="009F35E9" w14:paraId="3F783077" w14:textId="77777777" w:rsidTr="000C35C1">
        <w:tc>
          <w:tcPr>
            <w:tcW w:w="4529" w:type="dxa"/>
            <w:shd w:val="clear" w:color="auto" w:fill="auto"/>
          </w:tcPr>
          <w:p w14:paraId="40450EC9"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b/>
                <w:sz w:val="16"/>
                <w:szCs w:val="16"/>
              </w:rPr>
              <w:t xml:space="preserve">4.1.6.4 </w:t>
            </w:r>
            <w:r w:rsidRPr="009F35E9">
              <w:rPr>
                <w:rFonts w:ascii="Verdana" w:hAnsi="Verdana"/>
                <w:sz w:val="16"/>
                <w:szCs w:val="16"/>
              </w:rPr>
              <w:t>Emisiones no esenciales</w:t>
            </w:r>
          </w:p>
        </w:tc>
        <w:tc>
          <w:tcPr>
            <w:tcW w:w="4529" w:type="dxa"/>
          </w:tcPr>
          <w:p w14:paraId="345517A0" w14:textId="1195F555" w:rsidR="008E0355" w:rsidRPr="009F35E9" w:rsidRDefault="008E0355" w:rsidP="008E0355">
            <w:pPr>
              <w:pStyle w:val="texto"/>
              <w:spacing w:line="230" w:lineRule="exact"/>
              <w:ind w:firstLine="0"/>
              <w:rPr>
                <w:rFonts w:ascii="Verdana" w:hAnsi="Verdana"/>
                <w:b/>
                <w:sz w:val="16"/>
                <w:szCs w:val="16"/>
              </w:rPr>
            </w:pPr>
            <w:r w:rsidRPr="002B0D3D">
              <w:rPr>
                <w:rFonts w:ascii="Verdana" w:hAnsi="Verdana" w:cs="Times New Roman"/>
                <w:b/>
                <w:bCs/>
                <w:sz w:val="16"/>
                <w:szCs w:val="16"/>
              </w:rPr>
              <w:t xml:space="preserve">4.1.6.4 </w:t>
            </w:r>
            <w:r w:rsidR="000C35C1" w:rsidRPr="009F35E9">
              <w:rPr>
                <w:rFonts w:ascii="Verdana" w:hAnsi="Verdana" w:cs="Times New Roman"/>
                <w:b/>
                <w:bCs/>
                <w:sz w:val="16"/>
                <w:szCs w:val="16"/>
              </w:rPr>
              <w:t>Non-</w:t>
            </w:r>
            <w:proofErr w:type="spellStart"/>
            <w:r w:rsidR="000C35C1" w:rsidRPr="009F35E9">
              <w:rPr>
                <w:rFonts w:ascii="Verdana" w:hAnsi="Verdana" w:cs="Times New Roman"/>
                <w:b/>
                <w:bCs/>
                <w:sz w:val="16"/>
                <w:szCs w:val="16"/>
              </w:rPr>
              <w:t>essential</w:t>
            </w:r>
            <w:proofErr w:type="spellEnd"/>
            <w:r w:rsidRPr="002B0D3D">
              <w:rPr>
                <w:rFonts w:ascii="Verdana" w:hAnsi="Verdana" w:cs="Times New Roman"/>
                <w:b/>
                <w:bCs/>
                <w:sz w:val="16"/>
                <w:szCs w:val="16"/>
              </w:rPr>
              <w:t xml:space="preserve"> </w:t>
            </w:r>
            <w:proofErr w:type="spellStart"/>
            <w:r w:rsidRPr="002B0D3D">
              <w:rPr>
                <w:rFonts w:ascii="Verdana" w:hAnsi="Verdana" w:cs="Times New Roman"/>
                <w:sz w:val="16"/>
                <w:szCs w:val="16"/>
              </w:rPr>
              <w:t>emissions</w:t>
            </w:r>
            <w:proofErr w:type="spellEnd"/>
          </w:p>
        </w:tc>
      </w:tr>
      <w:tr w:rsidR="008E0355" w:rsidRPr="009F35E9" w14:paraId="03C2627C" w14:textId="77777777" w:rsidTr="000C35C1">
        <w:tc>
          <w:tcPr>
            <w:tcW w:w="4529" w:type="dxa"/>
            <w:shd w:val="clear" w:color="auto" w:fill="auto"/>
          </w:tcPr>
          <w:p w14:paraId="00E808D2"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lastRenderedPageBreak/>
              <w:t>Los niveles máximos permitidos de las emisiones no esenciales, se calculan con base en los valores de atenuación por debajo de la potencia media siguientes:</w:t>
            </w:r>
          </w:p>
        </w:tc>
        <w:tc>
          <w:tcPr>
            <w:tcW w:w="4529" w:type="dxa"/>
          </w:tcPr>
          <w:p w14:paraId="60A70D9E" w14:textId="0B70CC65"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The maximum permitted levels of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emissions are calculated based on the following attenuation values </w:t>
            </w:r>
            <w:r w:rsidRPr="002B0D3D">
              <w:rPr>
                <w:sz w:val="16"/>
                <w:szCs w:val="16"/>
                <w:lang w:val="en-US"/>
              </w:rPr>
              <w:t>​​</w:t>
            </w:r>
            <w:r w:rsidRPr="002B0D3D">
              <w:rPr>
                <w:rFonts w:ascii="Verdana" w:hAnsi="Verdana" w:cs="Times New Roman"/>
                <w:sz w:val="16"/>
                <w:szCs w:val="16"/>
                <w:lang w:val="en-US"/>
              </w:rPr>
              <w:t>below the mean power:</w:t>
            </w:r>
          </w:p>
        </w:tc>
      </w:tr>
      <w:tr w:rsidR="008E0355" w:rsidRPr="009F35E9" w14:paraId="44BF9ABA" w14:textId="77777777" w:rsidTr="000C35C1">
        <w:tc>
          <w:tcPr>
            <w:tcW w:w="4529" w:type="dxa"/>
            <w:shd w:val="clear" w:color="auto" w:fill="auto"/>
          </w:tcPr>
          <w:p w14:paraId="5348E631"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Atenuación</w:t>
            </w:r>
            <w:r w:rsidRPr="009F35E9">
              <w:rPr>
                <w:rFonts w:ascii="Verdana" w:hAnsi="Verdana"/>
                <w:position w:val="-6"/>
                <w:sz w:val="16"/>
                <w:szCs w:val="16"/>
              </w:rPr>
              <w:t>dB</w:t>
            </w:r>
            <w:r w:rsidRPr="009F35E9">
              <w:rPr>
                <w:rFonts w:ascii="Verdana" w:hAnsi="Verdana"/>
                <w:sz w:val="16"/>
                <w:szCs w:val="16"/>
              </w:rPr>
              <w:t xml:space="preserve"> </w:t>
            </w:r>
            <w:r w:rsidRPr="009F35E9">
              <w:rPr>
                <w:rFonts w:ascii="Verdana" w:hAnsi="Verdana"/>
                <w:sz w:val="16"/>
                <w:szCs w:val="16"/>
                <w:u w:val="single"/>
              </w:rPr>
              <w:t>&gt;</w:t>
            </w:r>
            <w:r w:rsidRPr="009F35E9">
              <w:rPr>
                <w:rFonts w:ascii="Verdana" w:hAnsi="Verdana"/>
                <w:sz w:val="16"/>
                <w:szCs w:val="16"/>
              </w:rPr>
              <w:t xml:space="preserve"> 43 + 10 log</w:t>
            </w:r>
            <w:r w:rsidRPr="009F35E9">
              <w:rPr>
                <w:rFonts w:ascii="Verdana" w:hAnsi="Verdana"/>
                <w:position w:val="-6"/>
                <w:sz w:val="16"/>
                <w:szCs w:val="16"/>
              </w:rPr>
              <w:t>10</w:t>
            </w:r>
            <w:r w:rsidRPr="009F35E9">
              <w:rPr>
                <w:rFonts w:ascii="Verdana" w:hAnsi="Verdana"/>
                <w:sz w:val="16"/>
                <w:szCs w:val="16"/>
              </w:rPr>
              <w:t xml:space="preserve"> (P) o </w:t>
            </w:r>
            <w:r w:rsidRPr="009F35E9">
              <w:rPr>
                <w:rFonts w:ascii="Verdana" w:hAnsi="Verdana"/>
                <w:sz w:val="16"/>
                <w:szCs w:val="16"/>
                <w:u w:val="single"/>
              </w:rPr>
              <w:t>&gt;</w:t>
            </w:r>
            <w:r w:rsidRPr="009F35E9">
              <w:rPr>
                <w:rFonts w:ascii="Verdana" w:hAnsi="Verdana"/>
                <w:sz w:val="16"/>
                <w:szCs w:val="16"/>
              </w:rPr>
              <w:t xml:space="preserve"> 70 dBc, cualquiera que sea la menos estricta.</w:t>
            </w:r>
          </w:p>
        </w:tc>
        <w:tc>
          <w:tcPr>
            <w:tcW w:w="4529" w:type="dxa"/>
          </w:tcPr>
          <w:p w14:paraId="2EB3DA04" w14:textId="66E3EE59"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Attenuation </w:t>
            </w:r>
            <w:r w:rsidRPr="002B0D3D">
              <w:rPr>
                <w:rFonts w:ascii="Verdana" w:hAnsi="Verdana" w:cs="Times New Roman"/>
                <w:position w:val="-6"/>
                <w:sz w:val="16"/>
                <w:szCs w:val="16"/>
                <w:lang w:val="en-US"/>
              </w:rPr>
              <w:t xml:space="preserve">dB </w:t>
            </w:r>
            <w:r w:rsidRPr="002B0D3D">
              <w:rPr>
                <w:rFonts w:ascii="Verdana" w:hAnsi="Verdana" w:cs="Times New Roman"/>
                <w:sz w:val="16"/>
                <w:szCs w:val="16"/>
                <w:u w:val="single"/>
                <w:lang w:val="en-US"/>
              </w:rPr>
              <w:t xml:space="preserve">&gt; </w:t>
            </w:r>
            <w:r w:rsidRPr="002B0D3D">
              <w:rPr>
                <w:rFonts w:ascii="Verdana" w:hAnsi="Verdana" w:cs="Times New Roman"/>
                <w:sz w:val="16"/>
                <w:szCs w:val="16"/>
                <w:lang w:val="en-US"/>
              </w:rPr>
              <w:t xml:space="preserve">43 + 10 log </w:t>
            </w:r>
            <w:r w:rsidRPr="002B0D3D">
              <w:rPr>
                <w:rFonts w:ascii="Verdana" w:hAnsi="Verdana" w:cs="Times New Roman"/>
                <w:position w:val="-6"/>
                <w:sz w:val="16"/>
                <w:szCs w:val="16"/>
                <w:lang w:val="en-US"/>
              </w:rPr>
              <w:t xml:space="preserve">10 </w:t>
            </w:r>
            <w:r w:rsidRPr="002B0D3D">
              <w:rPr>
                <w:rFonts w:ascii="Verdana" w:hAnsi="Verdana" w:cs="Times New Roman"/>
                <w:sz w:val="16"/>
                <w:szCs w:val="16"/>
                <w:lang w:val="en-US"/>
              </w:rPr>
              <w:t xml:space="preserve">(P) or </w:t>
            </w:r>
            <w:r w:rsidRPr="002B0D3D">
              <w:rPr>
                <w:rFonts w:ascii="Verdana" w:hAnsi="Verdana" w:cs="Times New Roman"/>
                <w:sz w:val="16"/>
                <w:szCs w:val="16"/>
                <w:u w:val="single"/>
                <w:lang w:val="en-US"/>
              </w:rPr>
              <w:t xml:space="preserve">&gt; </w:t>
            </w:r>
            <w:r w:rsidRPr="002B0D3D">
              <w:rPr>
                <w:rFonts w:ascii="Verdana" w:hAnsi="Verdana" w:cs="Times New Roman"/>
                <w:sz w:val="16"/>
                <w:szCs w:val="16"/>
                <w:lang w:val="en-US"/>
              </w:rPr>
              <w:t xml:space="preserve">70 </w:t>
            </w:r>
            <w:proofErr w:type="spellStart"/>
            <w:r w:rsidRPr="002B0D3D">
              <w:rPr>
                <w:rFonts w:ascii="Verdana" w:hAnsi="Verdana" w:cs="Times New Roman"/>
                <w:sz w:val="16"/>
                <w:szCs w:val="16"/>
                <w:lang w:val="en-US"/>
              </w:rPr>
              <w:t>dBc</w:t>
            </w:r>
            <w:proofErr w:type="spellEnd"/>
            <w:r w:rsidRPr="002B0D3D">
              <w:rPr>
                <w:rFonts w:ascii="Verdana" w:hAnsi="Verdana" w:cs="Times New Roman"/>
                <w:sz w:val="16"/>
                <w:szCs w:val="16"/>
                <w:lang w:val="en-US"/>
              </w:rPr>
              <w:t xml:space="preserve">, whichever is less strict. </w:t>
            </w:r>
          </w:p>
        </w:tc>
      </w:tr>
      <w:tr w:rsidR="008E0355" w:rsidRPr="009F35E9" w14:paraId="56D6E179" w14:textId="77777777" w:rsidTr="000C35C1">
        <w:tc>
          <w:tcPr>
            <w:tcW w:w="4529" w:type="dxa"/>
            <w:shd w:val="clear" w:color="auto" w:fill="auto"/>
          </w:tcPr>
          <w:p w14:paraId="059FB228"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Donde,</w:t>
            </w:r>
          </w:p>
        </w:tc>
        <w:tc>
          <w:tcPr>
            <w:tcW w:w="4529" w:type="dxa"/>
          </w:tcPr>
          <w:p w14:paraId="5A82612D" w14:textId="513BC44B" w:rsidR="008E0355" w:rsidRPr="009F35E9" w:rsidRDefault="008E0355" w:rsidP="008E0355">
            <w:pPr>
              <w:pStyle w:val="texto"/>
              <w:spacing w:line="230" w:lineRule="exact"/>
              <w:ind w:firstLine="0"/>
              <w:rPr>
                <w:rFonts w:ascii="Verdana" w:hAnsi="Verdana"/>
                <w:sz w:val="16"/>
                <w:szCs w:val="16"/>
              </w:rPr>
            </w:pPr>
            <w:proofErr w:type="spellStart"/>
            <w:r w:rsidRPr="002B0D3D">
              <w:rPr>
                <w:rFonts w:ascii="Verdana" w:hAnsi="Verdana" w:cs="Times New Roman"/>
                <w:sz w:val="16"/>
                <w:szCs w:val="16"/>
              </w:rPr>
              <w:t>Where</w:t>
            </w:r>
            <w:proofErr w:type="spellEnd"/>
            <w:r w:rsidRPr="002B0D3D">
              <w:rPr>
                <w:rFonts w:ascii="Verdana" w:hAnsi="Verdana" w:cs="Times New Roman"/>
                <w:sz w:val="16"/>
                <w:szCs w:val="16"/>
              </w:rPr>
              <w:t>,</w:t>
            </w:r>
          </w:p>
        </w:tc>
      </w:tr>
      <w:tr w:rsidR="008E0355" w:rsidRPr="009F35E9" w14:paraId="726046CA" w14:textId="77777777" w:rsidTr="000C35C1">
        <w:tc>
          <w:tcPr>
            <w:tcW w:w="4529" w:type="dxa"/>
            <w:shd w:val="clear" w:color="auto" w:fill="auto"/>
          </w:tcPr>
          <w:p w14:paraId="0C94CEE7"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Atenuación</w:t>
            </w:r>
            <w:r w:rsidRPr="009F35E9">
              <w:rPr>
                <w:rFonts w:ascii="Verdana" w:hAnsi="Verdana"/>
                <w:position w:val="-6"/>
                <w:sz w:val="16"/>
                <w:szCs w:val="16"/>
              </w:rPr>
              <w:t>dB</w:t>
            </w:r>
            <w:r w:rsidRPr="009F35E9">
              <w:rPr>
                <w:rFonts w:ascii="Verdana" w:hAnsi="Verdana"/>
                <w:sz w:val="16"/>
                <w:szCs w:val="16"/>
              </w:rPr>
              <w:t xml:space="preserve"> es la atenuación medida en dBc, </w:t>
            </w:r>
          </w:p>
        </w:tc>
        <w:tc>
          <w:tcPr>
            <w:tcW w:w="4529" w:type="dxa"/>
          </w:tcPr>
          <w:p w14:paraId="43D235A1" w14:textId="7CE643AA"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Attenuation </w:t>
            </w:r>
            <w:r w:rsidRPr="002B0D3D">
              <w:rPr>
                <w:rFonts w:ascii="Verdana" w:hAnsi="Verdana" w:cs="Times New Roman"/>
                <w:position w:val="-6"/>
                <w:sz w:val="16"/>
                <w:szCs w:val="16"/>
                <w:lang w:val="en-US"/>
              </w:rPr>
              <w:t xml:space="preserve">dB </w:t>
            </w:r>
            <w:r w:rsidRPr="002B0D3D">
              <w:rPr>
                <w:rFonts w:ascii="Verdana" w:hAnsi="Verdana" w:cs="Times New Roman"/>
                <w:sz w:val="16"/>
                <w:szCs w:val="16"/>
                <w:lang w:val="en-US"/>
              </w:rPr>
              <w:t>is the attenuation measured in dBc,</w:t>
            </w:r>
          </w:p>
        </w:tc>
      </w:tr>
      <w:tr w:rsidR="008E0355" w:rsidRPr="009F35E9" w14:paraId="0F42D337" w14:textId="77777777" w:rsidTr="000C35C1">
        <w:tc>
          <w:tcPr>
            <w:tcW w:w="4529" w:type="dxa"/>
            <w:shd w:val="clear" w:color="auto" w:fill="auto"/>
          </w:tcPr>
          <w:p w14:paraId="7288A366"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P es la potencia media en Watts.</w:t>
            </w:r>
          </w:p>
        </w:tc>
        <w:tc>
          <w:tcPr>
            <w:tcW w:w="4529" w:type="dxa"/>
          </w:tcPr>
          <w:p w14:paraId="7EF16F2B" w14:textId="28BEC978"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P is the average power in Watts.</w:t>
            </w:r>
          </w:p>
        </w:tc>
      </w:tr>
      <w:tr w:rsidR="008E0355" w:rsidRPr="009F35E9" w14:paraId="51AB7C8B" w14:textId="77777777" w:rsidTr="000C35C1">
        <w:tc>
          <w:tcPr>
            <w:tcW w:w="4529" w:type="dxa"/>
            <w:shd w:val="clear" w:color="auto" w:fill="auto"/>
          </w:tcPr>
          <w:p w14:paraId="11AD8B92"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 xml:space="preserve">O bien, el nivel de las emisiones no esenciales máxima debe ser de -13 dBm (-43 dBw) si P </w:t>
            </w:r>
            <w:r w:rsidRPr="009F35E9">
              <w:rPr>
                <w:rFonts w:ascii="Verdana" w:hAnsi="Verdana"/>
                <w:sz w:val="16"/>
                <w:szCs w:val="16"/>
                <w:u w:val="single"/>
              </w:rPr>
              <w:t>&lt;</w:t>
            </w:r>
            <w:r w:rsidRPr="009F35E9">
              <w:rPr>
                <w:rFonts w:ascii="Verdana" w:hAnsi="Verdana"/>
                <w:sz w:val="16"/>
                <w:szCs w:val="16"/>
              </w:rPr>
              <w:t xml:space="preserve"> 500 Watts.</w:t>
            </w:r>
          </w:p>
        </w:tc>
        <w:tc>
          <w:tcPr>
            <w:tcW w:w="4529" w:type="dxa"/>
          </w:tcPr>
          <w:p w14:paraId="49D0286B" w14:textId="75EC0135"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Or, the maximum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 level should be -13 dBm (-43 </w:t>
            </w:r>
            <w:proofErr w:type="spellStart"/>
            <w:r w:rsidRPr="002B0D3D">
              <w:rPr>
                <w:rFonts w:ascii="Verdana" w:hAnsi="Verdana" w:cs="Times New Roman"/>
                <w:sz w:val="16"/>
                <w:szCs w:val="16"/>
                <w:lang w:val="en-US"/>
              </w:rPr>
              <w:t>dBw</w:t>
            </w:r>
            <w:proofErr w:type="spellEnd"/>
            <w:r w:rsidRPr="002B0D3D">
              <w:rPr>
                <w:rFonts w:ascii="Verdana" w:hAnsi="Verdana" w:cs="Times New Roman"/>
                <w:sz w:val="16"/>
                <w:szCs w:val="16"/>
                <w:lang w:val="en-US"/>
              </w:rPr>
              <w:t xml:space="preserve">) if P </w:t>
            </w:r>
            <w:r w:rsidRPr="002B0D3D">
              <w:rPr>
                <w:rFonts w:ascii="Verdana" w:hAnsi="Verdana" w:cs="Times New Roman"/>
                <w:sz w:val="16"/>
                <w:szCs w:val="16"/>
                <w:u w:val="single"/>
                <w:lang w:val="en-US"/>
              </w:rPr>
              <w:t xml:space="preserve">&lt; </w:t>
            </w:r>
            <w:r w:rsidRPr="002B0D3D">
              <w:rPr>
                <w:rFonts w:ascii="Verdana" w:hAnsi="Verdana" w:cs="Times New Roman"/>
                <w:sz w:val="16"/>
                <w:szCs w:val="16"/>
                <w:lang w:val="en-US"/>
              </w:rPr>
              <w:t>500 Watts.</w:t>
            </w:r>
          </w:p>
        </w:tc>
      </w:tr>
      <w:tr w:rsidR="008E0355" w:rsidRPr="009F35E9" w14:paraId="66D91169" w14:textId="77777777" w:rsidTr="000C35C1">
        <w:tc>
          <w:tcPr>
            <w:tcW w:w="4529" w:type="dxa"/>
            <w:shd w:val="clear" w:color="auto" w:fill="auto"/>
          </w:tcPr>
          <w:p w14:paraId="3AD5BB03"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Los valores anteriores se verifican de acuerdo con lo establecido en 5.4.</w:t>
            </w:r>
          </w:p>
        </w:tc>
        <w:tc>
          <w:tcPr>
            <w:tcW w:w="4529" w:type="dxa"/>
          </w:tcPr>
          <w:p w14:paraId="347425C0" w14:textId="4BF10ABA"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The above values </w:t>
            </w:r>
            <w:r w:rsidRPr="002B0D3D">
              <w:rPr>
                <w:sz w:val="16"/>
                <w:szCs w:val="16"/>
                <w:lang w:val="en-US"/>
              </w:rPr>
              <w:t>​​</w:t>
            </w:r>
            <w:r w:rsidRPr="002B0D3D">
              <w:rPr>
                <w:rFonts w:ascii="Verdana" w:hAnsi="Verdana" w:cs="Times New Roman"/>
                <w:sz w:val="16"/>
                <w:szCs w:val="16"/>
                <w:lang w:val="en-US"/>
              </w:rPr>
              <w:t>are verified in accordance with the provisions of 5.4.</w:t>
            </w:r>
          </w:p>
        </w:tc>
      </w:tr>
      <w:tr w:rsidR="008E0355" w:rsidRPr="009F35E9" w14:paraId="521CF8C7" w14:textId="77777777" w:rsidTr="000C35C1">
        <w:tc>
          <w:tcPr>
            <w:tcW w:w="4529" w:type="dxa"/>
            <w:shd w:val="clear" w:color="auto" w:fill="auto"/>
          </w:tcPr>
          <w:p w14:paraId="307DE11B"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b/>
                <w:sz w:val="16"/>
                <w:szCs w:val="16"/>
              </w:rPr>
              <w:t>4.1.7</w:t>
            </w:r>
            <w:r w:rsidRPr="009F35E9">
              <w:rPr>
                <w:rFonts w:ascii="Verdana" w:hAnsi="Verdana"/>
                <w:b/>
                <w:sz w:val="16"/>
                <w:szCs w:val="16"/>
              </w:rPr>
              <w:tab/>
            </w:r>
            <w:r w:rsidRPr="009F35E9">
              <w:rPr>
                <w:rFonts w:ascii="Verdana" w:hAnsi="Verdana"/>
                <w:sz w:val="16"/>
                <w:szCs w:val="16"/>
              </w:rPr>
              <w:t>Bandas de 220 MHz-221 MHz/221 MHz-222 MHz</w:t>
            </w:r>
          </w:p>
        </w:tc>
        <w:tc>
          <w:tcPr>
            <w:tcW w:w="4529" w:type="dxa"/>
          </w:tcPr>
          <w:p w14:paraId="68319B3A" w14:textId="1C609605" w:rsidR="008E0355" w:rsidRPr="009F35E9" w:rsidRDefault="008E0355" w:rsidP="008E0355">
            <w:pPr>
              <w:pStyle w:val="texto"/>
              <w:spacing w:line="230" w:lineRule="exact"/>
              <w:ind w:firstLine="0"/>
              <w:rPr>
                <w:rFonts w:ascii="Verdana" w:hAnsi="Verdana"/>
                <w:b/>
                <w:sz w:val="16"/>
                <w:szCs w:val="16"/>
              </w:rPr>
            </w:pPr>
            <w:r w:rsidRPr="002B0D3D">
              <w:rPr>
                <w:rFonts w:ascii="Verdana" w:hAnsi="Verdana" w:cs="Times New Roman"/>
                <w:b/>
                <w:bCs/>
                <w:sz w:val="16"/>
                <w:szCs w:val="16"/>
              </w:rPr>
              <w:t xml:space="preserve">4.1.7 </w:t>
            </w:r>
            <w:r w:rsidRPr="002B0D3D">
              <w:rPr>
                <w:rFonts w:ascii="Verdana" w:hAnsi="Verdana" w:cs="Times New Roman"/>
                <w:sz w:val="16"/>
                <w:szCs w:val="16"/>
              </w:rPr>
              <w:t xml:space="preserve">220 MHz-221 MHz / 221 MHz-222 MHz </w:t>
            </w:r>
            <w:proofErr w:type="spellStart"/>
            <w:r w:rsidRPr="002B0D3D">
              <w:rPr>
                <w:rFonts w:ascii="Verdana" w:hAnsi="Verdana" w:cs="Times New Roman"/>
                <w:sz w:val="16"/>
                <w:szCs w:val="16"/>
              </w:rPr>
              <w:t>bands</w:t>
            </w:r>
            <w:proofErr w:type="spellEnd"/>
            <w:r w:rsidRPr="002B0D3D">
              <w:rPr>
                <w:rFonts w:ascii="Verdana" w:hAnsi="Verdana" w:cs="Times New Roman"/>
                <w:b/>
                <w:bCs/>
                <w:sz w:val="16"/>
                <w:szCs w:val="16"/>
              </w:rPr>
              <w:t xml:space="preserve">              </w:t>
            </w:r>
          </w:p>
        </w:tc>
      </w:tr>
      <w:tr w:rsidR="008E0355" w:rsidRPr="009F35E9" w14:paraId="50D798B1" w14:textId="77777777" w:rsidTr="000C35C1">
        <w:tc>
          <w:tcPr>
            <w:tcW w:w="4529" w:type="dxa"/>
            <w:shd w:val="clear" w:color="auto" w:fill="auto"/>
          </w:tcPr>
          <w:p w14:paraId="3C80DC09"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b/>
                <w:sz w:val="16"/>
                <w:szCs w:val="16"/>
              </w:rPr>
              <w:t xml:space="preserve">4.1.7.1 </w:t>
            </w:r>
            <w:r w:rsidRPr="009F35E9">
              <w:rPr>
                <w:rFonts w:ascii="Verdana" w:hAnsi="Verdana"/>
                <w:sz w:val="16"/>
                <w:szCs w:val="16"/>
              </w:rPr>
              <w:t xml:space="preserve">Potencia media </w:t>
            </w:r>
          </w:p>
        </w:tc>
        <w:tc>
          <w:tcPr>
            <w:tcW w:w="4529" w:type="dxa"/>
          </w:tcPr>
          <w:p w14:paraId="368614C5" w14:textId="406810D6" w:rsidR="008E0355" w:rsidRPr="009F35E9" w:rsidRDefault="008E0355" w:rsidP="008E0355">
            <w:pPr>
              <w:pStyle w:val="texto"/>
              <w:spacing w:line="230" w:lineRule="exact"/>
              <w:ind w:firstLine="0"/>
              <w:rPr>
                <w:rFonts w:ascii="Verdana" w:hAnsi="Verdana"/>
                <w:b/>
                <w:sz w:val="16"/>
                <w:szCs w:val="16"/>
              </w:rPr>
            </w:pPr>
            <w:r w:rsidRPr="002B0D3D">
              <w:rPr>
                <w:rFonts w:ascii="Verdana" w:hAnsi="Verdana" w:cs="Times New Roman"/>
                <w:b/>
                <w:bCs/>
                <w:sz w:val="16"/>
                <w:szCs w:val="16"/>
              </w:rPr>
              <w:t xml:space="preserve">4.1 .7.1 </w:t>
            </w:r>
            <w:proofErr w:type="spellStart"/>
            <w:r w:rsidRPr="002B0D3D">
              <w:rPr>
                <w:rFonts w:ascii="Verdana" w:hAnsi="Verdana" w:cs="Times New Roman"/>
                <w:sz w:val="16"/>
                <w:szCs w:val="16"/>
              </w:rPr>
              <w:t>Average</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power</w:t>
            </w:r>
            <w:proofErr w:type="spellEnd"/>
          </w:p>
        </w:tc>
      </w:tr>
      <w:tr w:rsidR="008E0355" w:rsidRPr="009F35E9" w14:paraId="1923DFCA" w14:textId="77777777" w:rsidTr="000C35C1">
        <w:tc>
          <w:tcPr>
            <w:tcW w:w="4529" w:type="dxa"/>
            <w:shd w:val="clear" w:color="auto" w:fill="auto"/>
          </w:tcPr>
          <w:p w14:paraId="7A0990F2"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La potencia media de los equipos transmisores debe ser como máximo lo establecido en la tabla 19.</w:t>
            </w:r>
          </w:p>
        </w:tc>
        <w:tc>
          <w:tcPr>
            <w:tcW w:w="4529" w:type="dxa"/>
          </w:tcPr>
          <w:p w14:paraId="5C0A7B2A" w14:textId="735AC578"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The average power of the transmitting equipment must be at most that established in table 19.</w:t>
            </w:r>
          </w:p>
        </w:tc>
      </w:tr>
    </w:tbl>
    <w:p w14:paraId="20DFC0F0" w14:textId="77777777" w:rsidR="009E5566" w:rsidRPr="009F35E9" w:rsidRDefault="009E5566" w:rsidP="006C2031">
      <w:pPr>
        <w:pStyle w:val="texto"/>
        <w:spacing w:line="230" w:lineRule="exact"/>
        <w:ind w:firstLine="0"/>
        <w:jc w:val="center"/>
        <w:rPr>
          <w:rFonts w:ascii="Verdana" w:hAnsi="Verdana"/>
          <w:b/>
          <w:sz w:val="16"/>
          <w:szCs w:val="16"/>
        </w:rPr>
      </w:pPr>
    </w:p>
    <w:p w14:paraId="104D0095" w14:textId="79F7575F" w:rsidR="00F52868" w:rsidRPr="009F35E9" w:rsidRDefault="00F52868" w:rsidP="006C2031">
      <w:pPr>
        <w:pStyle w:val="texto"/>
        <w:spacing w:line="230" w:lineRule="exact"/>
        <w:ind w:firstLine="0"/>
        <w:jc w:val="center"/>
        <w:rPr>
          <w:rFonts w:ascii="Verdana" w:hAnsi="Verdana"/>
          <w:b/>
          <w:sz w:val="16"/>
          <w:szCs w:val="16"/>
        </w:rPr>
      </w:pPr>
      <w:r w:rsidRPr="009F35E9">
        <w:rPr>
          <w:rFonts w:ascii="Verdana" w:hAnsi="Verdana"/>
          <w:b/>
          <w:sz w:val="16"/>
          <w:szCs w:val="16"/>
        </w:rPr>
        <w:t xml:space="preserve">TABLA 19.- Potencia media </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1398718F"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51C1071" w14:textId="77777777" w:rsidR="00F52868" w:rsidRPr="009F35E9" w:rsidRDefault="00F52868" w:rsidP="006C2031">
            <w:pPr>
              <w:pStyle w:val="texto"/>
              <w:spacing w:line="230"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50AFC7B8" w14:textId="77777777" w:rsidR="00F52868" w:rsidRPr="009F35E9" w:rsidRDefault="00F52868" w:rsidP="006C2031">
            <w:pPr>
              <w:pStyle w:val="texto"/>
              <w:spacing w:line="230" w:lineRule="exact"/>
              <w:ind w:firstLine="0"/>
              <w:jc w:val="center"/>
              <w:rPr>
                <w:rFonts w:ascii="Verdana" w:hAnsi="Verdana"/>
                <w:b/>
                <w:sz w:val="16"/>
                <w:szCs w:val="16"/>
                <w:lang w:val="en-US"/>
              </w:rPr>
            </w:pPr>
            <w:proofErr w:type="spellStart"/>
            <w:r w:rsidRPr="009F35E9">
              <w:rPr>
                <w:rFonts w:ascii="Verdana" w:hAnsi="Verdana"/>
                <w:b/>
                <w:sz w:val="16"/>
                <w:szCs w:val="16"/>
                <w:lang w:val="en-US"/>
              </w:rPr>
              <w:t>Móvil</w:t>
            </w:r>
            <w:proofErr w:type="spellEnd"/>
          </w:p>
        </w:tc>
        <w:tc>
          <w:tcPr>
            <w:tcW w:w="1800" w:type="dxa"/>
            <w:tcBorders>
              <w:top w:val="single" w:sz="6" w:space="0" w:color="auto"/>
              <w:left w:val="single" w:sz="6" w:space="0" w:color="auto"/>
              <w:bottom w:val="single" w:sz="6" w:space="0" w:color="auto"/>
              <w:right w:val="single" w:sz="6" w:space="0" w:color="auto"/>
            </w:tcBorders>
          </w:tcPr>
          <w:p w14:paraId="028DC3AD" w14:textId="77777777" w:rsidR="00F52868" w:rsidRPr="009F35E9" w:rsidRDefault="00F52868" w:rsidP="006C2031">
            <w:pPr>
              <w:pStyle w:val="texto"/>
              <w:spacing w:line="230" w:lineRule="exact"/>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13C0537C"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A4926C9" w14:textId="77777777" w:rsidR="00F52868" w:rsidRPr="009F35E9" w:rsidRDefault="00F52868" w:rsidP="006C2031">
            <w:pPr>
              <w:pStyle w:val="texto"/>
              <w:spacing w:line="230" w:lineRule="exact"/>
              <w:ind w:firstLine="0"/>
              <w:jc w:val="center"/>
              <w:rPr>
                <w:rFonts w:ascii="Verdana" w:hAnsi="Verdana"/>
                <w:sz w:val="16"/>
                <w:szCs w:val="16"/>
                <w:lang w:val="en-US"/>
              </w:rPr>
            </w:pPr>
            <w:r w:rsidRPr="009F35E9">
              <w:rPr>
                <w:rFonts w:ascii="Verdana" w:hAnsi="Verdana"/>
                <w:sz w:val="16"/>
                <w:szCs w:val="16"/>
                <w:lang w:val="en-US"/>
              </w:rPr>
              <w:t>110 Watts</w:t>
            </w:r>
          </w:p>
        </w:tc>
        <w:tc>
          <w:tcPr>
            <w:tcW w:w="1530" w:type="dxa"/>
            <w:tcBorders>
              <w:top w:val="single" w:sz="6" w:space="0" w:color="auto"/>
              <w:left w:val="single" w:sz="6" w:space="0" w:color="auto"/>
              <w:bottom w:val="single" w:sz="6" w:space="0" w:color="auto"/>
              <w:right w:val="single" w:sz="6" w:space="0" w:color="auto"/>
            </w:tcBorders>
          </w:tcPr>
          <w:p w14:paraId="4361C177" w14:textId="77777777" w:rsidR="00F52868" w:rsidRPr="009F35E9" w:rsidRDefault="00F52868" w:rsidP="006C2031">
            <w:pPr>
              <w:pStyle w:val="texto"/>
              <w:spacing w:line="230" w:lineRule="exact"/>
              <w:ind w:firstLine="0"/>
              <w:jc w:val="center"/>
              <w:rPr>
                <w:rFonts w:ascii="Verdana" w:hAnsi="Verdana"/>
                <w:sz w:val="16"/>
                <w:szCs w:val="16"/>
                <w:lang w:val="en-US"/>
              </w:rPr>
            </w:pPr>
            <w:r w:rsidRPr="009F35E9">
              <w:rPr>
                <w:rFonts w:ascii="Verdana" w:hAnsi="Verdana"/>
                <w:sz w:val="16"/>
                <w:szCs w:val="16"/>
                <w:lang w:val="en-US"/>
              </w:rPr>
              <w:t>40 Watts</w:t>
            </w:r>
          </w:p>
        </w:tc>
        <w:tc>
          <w:tcPr>
            <w:tcW w:w="1800" w:type="dxa"/>
            <w:tcBorders>
              <w:top w:val="single" w:sz="6" w:space="0" w:color="auto"/>
              <w:left w:val="single" w:sz="6" w:space="0" w:color="auto"/>
              <w:bottom w:val="single" w:sz="6" w:space="0" w:color="auto"/>
              <w:right w:val="single" w:sz="6" w:space="0" w:color="auto"/>
            </w:tcBorders>
          </w:tcPr>
          <w:p w14:paraId="1847C0E8" w14:textId="77777777" w:rsidR="00F52868" w:rsidRPr="009F35E9" w:rsidRDefault="00F52868" w:rsidP="006C2031">
            <w:pPr>
              <w:pStyle w:val="texto"/>
              <w:spacing w:line="230" w:lineRule="exact"/>
              <w:ind w:firstLine="0"/>
              <w:jc w:val="center"/>
              <w:rPr>
                <w:rFonts w:ascii="Verdana" w:hAnsi="Verdana"/>
                <w:sz w:val="16"/>
                <w:szCs w:val="16"/>
              </w:rPr>
            </w:pPr>
            <w:r w:rsidRPr="009F35E9">
              <w:rPr>
                <w:rFonts w:ascii="Verdana" w:hAnsi="Verdana"/>
                <w:sz w:val="16"/>
                <w:szCs w:val="16"/>
              </w:rPr>
              <w:t>6 Watts</w:t>
            </w:r>
          </w:p>
        </w:tc>
      </w:tr>
    </w:tbl>
    <w:p w14:paraId="544F6F4C" w14:textId="63C52E51" w:rsidR="00F52868" w:rsidRPr="009F35E9" w:rsidRDefault="00F52868" w:rsidP="006C2031">
      <w:pPr>
        <w:pStyle w:val="texto"/>
        <w:spacing w:line="230" w:lineRule="exact"/>
        <w:rPr>
          <w:rFonts w:ascii="Verdana" w:hAnsi="Verdana"/>
          <w:sz w:val="16"/>
          <w:szCs w:val="16"/>
        </w:rPr>
      </w:pPr>
    </w:p>
    <w:p w14:paraId="78F8DDBA" w14:textId="77777777" w:rsidR="008E0355" w:rsidRPr="009F35E9" w:rsidRDefault="008E0355" w:rsidP="008E0355">
      <w:pPr>
        <w:spacing w:after="101" w:line="230"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19.- </w:t>
      </w:r>
      <w:proofErr w:type="spellStart"/>
      <w:r w:rsidRPr="009F35E9">
        <w:rPr>
          <w:rFonts w:ascii="Verdana" w:hAnsi="Verdana" w:cs="Times New Roman"/>
          <w:b/>
          <w:bCs/>
          <w:sz w:val="16"/>
          <w:szCs w:val="16"/>
        </w:rPr>
        <w:t>Average</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power</w:t>
      </w:r>
      <w:proofErr w:type="spellEnd"/>
      <w:r w:rsidRPr="009F35E9">
        <w:rPr>
          <w:rFonts w:ascii="Verdana" w:hAnsi="Verdana" w:cs="Times New Roman"/>
          <w:b/>
          <w:bCs/>
          <w:sz w:val="16"/>
          <w:szCs w:val="16"/>
        </w:rPr>
        <w:t xml:space="preserve"> </w:t>
      </w:r>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32E7DD8B"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5F1B95"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B21C71"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F9D186"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5707C051"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2AEB80"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sz w:val="16"/>
                <w:szCs w:val="16"/>
              </w:rPr>
              <w:t>110 watts</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994458"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sz w:val="16"/>
                <w:szCs w:val="16"/>
              </w:rPr>
              <w:t>40 watts</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DFE2AB"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sz w:val="16"/>
                <w:szCs w:val="16"/>
              </w:rPr>
              <w:t>6 watts</w:t>
            </w:r>
          </w:p>
        </w:tc>
      </w:tr>
    </w:tbl>
    <w:p w14:paraId="5F69C98D" w14:textId="77777777" w:rsidR="008E0355" w:rsidRPr="009F35E9" w:rsidRDefault="008E0355" w:rsidP="008E0355">
      <w:pPr>
        <w:spacing w:after="101" w:line="230"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29"/>
        <w:gridCol w:w="4413"/>
      </w:tblGrid>
      <w:tr w:rsidR="008E0355" w:rsidRPr="009F35E9" w14:paraId="3468289C" w14:textId="77777777" w:rsidTr="009E5566">
        <w:tc>
          <w:tcPr>
            <w:tcW w:w="4529" w:type="dxa"/>
            <w:shd w:val="clear" w:color="auto" w:fill="auto"/>
          </w:tcPr>
          <w:p w14:paraId="066D99BE"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La potencia radiada de los equipos para la operación de los mismos, es determinada por la autoridad correspondiente.</w:t>
            </w:r>
          </w:p>
        </w:tc>
        <w:tc>
          <w:tcPr>
            <w:tcW w:w="4529" w:type="dxa"/>
          </w:tcPr>
          <w:p w14:paraId="35AFCD6A" w14:textId="42F9808B"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The radiated power of the equipment for their operation is determined by the corresponding authority.</w:t>
            </w:r>
          </w:p>
        </w:tc>
      </w:tr>
      <w:tr w:rsidR="008E0355" w:rsidRPr="009F35E9" w14:paraId="39918BDE" w14:textId="77777777" w:rsidTr="009E5566">
        <w:tc>
          <w:tcPr>
            <w:tcW w:w="4529" w:type="dxa"/>
            <w:shd w:val="clear" w:color="auto" w:fill="auto"/>
          </w:tcPr>
          <w:p w14:paraId="1AEABEFE"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Los valores de la tabla anterior se verifican de acuerdo con lo establecido en 5.1.</w:t>
            </w:r>
          </w:p>
        </w:tc>
        <w:tc>
          <w:tcPr>
            <w:tcW w:w="4529" w:type="dxa"/>
          </w:tcPr>
          <w:p w14:paraId="3AADD357" w14:textId="4117E133"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The values </w:t>
            </w:r>
            <w:r w:rsidRPr="002B0D3D">
              <w:rPr>
                <w:sz w:val="16"/>
                <w:szCs w:val="16"/>
                <w:lang w:val="en-US"/>
              </w:rPr>
              <w:t>​​</w:t>
            </w:r>
            <w:r w:rsidRPr="002B0D3D">
              <w:rPr>
                <w:rFonts w:ascii="Verdana" w:hAnsi="Verdana" w:cs="Times New Roman"/>
                <w:sz w:val="16"/>
                <w:szCs w:val="16"/>
                <w:lang w:val="en-US"/>
              </w:rPr>
              <w:t>in the table above are verified in accordance with the provisions of 5.1.</w:t>
            </w:r>
          </w:p>
        </w:tc>
      </w:tr>
      <w:tr w:rsidR="008E0355" w:rsidRPr="009F35E9" w14:paraId="5CCDF3AE" w14:textId="77777777" w:rsidTr="009E5566">
        <w:tc>
          <w:tcPr>
            <w:tcW w:w="4529" w:type="dxa"/>
            <w:shd w:val="clear" w:color="auto" w:fill="auto"/>
          </w:tcPr>
          <w:p w14:paraId="1FAFA6A2"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b/>
                <w:sz w:val="16"/>
                <w:szCs w:val="16"/>
              </w:rPr>
              <w:t xml:space="preserve">4.1.7.2 </w:t>
            </w:r>
            <w:r w:rsidRPr="009F35E9">
              <w:rPr>
                <w:rFonts w:ascii="Verdana" w:hAnsi="Verdana"/>
                <w:sz w:val="16"/>
                <w:szCs w:val="16"/>
              </w:rPr>
              <w:t>Clase de emisión</w:t>
            </w:r>
          </w:p>
        </w:tc>
        <w:tc>
          <w:tcPr>
            <w:tcW w:w="4529" w:type="dxa"/>
          </w:tcPr>
          <w:p w14:paraId="3098464E" w14:textId="4C272F27" w:rsidR="008E0355" w:rsidRPr="009F35E9" w:rsidRDefault="008E0355" w:rsidP="008E0355">
            <w:pPr>
              <w:pStyle w:val="texto"/>
              <w:spacing w:line="230" w:lineRule="exact"/>
              <w:ind w:firstLine="0"/>
              <w:rPr>
                <w:rFonts w:ascii="Verdana" w:hAnsi="Verdana"/>
                <w:b/>
                <w:sz w:val="16"/>
                <w:szCs w:val="16"/>
              </w:rPr>
            </w:pPr>
            <w:r w:rsidRPr="002B0D3D">
              <w:rPr>
                <w:rFonts w:ascii="Verdana" w:hAnsi="Verdana" w:cs="Times New Roman"/>
                <w:b/>
                <w:bCs/>
                <w:sz w:val="16"/>
                <w:szCs w:val="16"/>
              </w:rPr>
              <w:t xml:space="preserve">4.1.7.2 </w:t>
            </w:r>
            <w:proofErr w:type="spellStart"/>
            <w:r w:rsidRPr="002B0D3D">
              <w:rPr>
                <w:rFonts w:ascii="Verdana" w:hAnsi="Verdana" w:cs="Times New Roman"/>
                <w:sz w:val="16"/>
                <w:szCs w:val="16"/>
              </w:rPr>
              <w:t>Class</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of</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emission</w:t>
            </w:r>
            <w:proofErr w:type="spellEnd"/>
          </w:p>
        </w:tc>
      </w:tr>
      <w:tr w:rsidR="008E0355" w:rsidRPr="009F35E9" w14:paraId="734A704F" w14:textId="77777777" w:rsidTr="009E5566">
        <w:tc>
          <w:tcPr>
            <w:tcW w:w="4529" w:type="dxa"/>
            <w:shd w:val="clear" w:color="auto" w:fill="auto"/>
          </w:tcPr>
          <w:p w14:paraId="640A2FC7"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Las emisiones se clasifican y simbolizan de acuerdo con sus características esenciales siguientes, que se anotan enseguida del ancho de banda necesario mostrado en la tabla 20:</w:t>
            </w:r>
          </w:p>
        </w:tc>
        <w:tc>
          <w:tcPr>
            <w:tcW w:w="4529" w:type="dxa"/>
          </w:tcPr>
          <w:p w14:paraId="75D7CFC3" w14:textId="1648CBE7"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Emissions are classified and symbolized according to their following essential characteristics , which are noted next to the necessary bandwidth shown in table 20:</w:t>
            </w:r>
          </w:p>
        </w:tc>
      </w:tr>
      <w:tr w:rsidR="008E0355" w:rsidRPr="009F35E9" w14:paraId="081BAB3F" w14:textId="77777777" w:rsidTr="009E5566">
        <w:tc>
          <w:tcPr>
            <w:tcW w:w="4529" w:type="dxa"/>
            <w:shd w:val="clear" w:color="auto" w:fill="auto"/>
          </w:tcPr>
          <w:p w14:paraId="09C38C4D" w14:textId="77777777" w:rsidR="008E0355" w:rsidRPr="009F35E9" w:rsidRDefault="008E0355" w:rsidP="008E0355">
            <w:pPr>
              <w:pStyle w:val="INCISO"/>
              <w:spacing w:line="230" w:lineRule="exact"/>
              <w:ind w:left="0" w:firstLine="0"/>
              <w:rPr>
                <w:rFonts w:ascii="Verdana" w:hAnsi="Verdana"/>
                <w:sz w:val="16"/>
                <w:szCs w:val="16"/>
              </w:rPr>
            </w:pPr>
            <w:r w:rsidRPr="009F35E9">
              <w:rPr>
                <w:rFonts w:ascii="Verdana" w:hAnsi="Verdana"/>
                <w:sz w:val="16"/>
                <w:szCs w:val="16"/>
              </w:rPr>
              <w:t>(1)</w:t>
            </w:r>
            <w:r w:rsidRPr="009F35E9">
              <w:rPr>
                <w:rFonts w:ascii="Verdana" w:hAnsi="Verdana"/>
                <w:sz w:val="16"/>
                <w:szCs w:val="16"/>
              </w:rPr>
              <w:tab/>
              <w:t>primer símbolo-tipo de modulación de la portadora principal, que puede ser F, G, D y W;</w:t>
            </w:r>
          </w:p>
        </w:tc>
        <w:tc>
          <w:tcPr>
            <w:tcW w:w="4529" w:type="dxa"/>
          </w:tcPr>
          <w:p w14:paraId="2DEA145B" w14:textId="01C32381" w:rsidR="008E0355" w:rsidRPr="009F35E9" w:rsidRDefault="008E0355" w:rsidP="008E0355">
            <w:pPr>
              <w:pStyle w:val="INCISO"/>
              <w:spacing w:line="230" w:lineRule="exact"/>
              <w:ind w:left="0" w:firstLine="0"/>
              <w:rPr>
                <w:rFonts w:ascii="Verdana" w:hAnsi="Verdana"/>
                <w:sz w:val="16"/>
                <w:szCs w:val="16"/>
                <w:lang w:val="en-US"/>
              </w:rPr>
            </w:pPr>
            <w:r w:rsidRPr="002B0D3D">
              <w:rPr>
                <w:rFonts w:ascii="Verdana" w:hAnsi="Verdana" w:cs="Times New Roman"/>
                <w:sz w:val="16"/>
                <w:szCs w:val="16"/>
                <w:lang w:val="en-US"/>
              </w:rPr>
              <w:t xml:space="preserve">(1) first symbol-type of modulation of the main carrier, which can be F, G, D and W;              </w:t>
            </w:r>
          </w:p>
        </w:tc>
      </w:tr>
      <w:tr w:rsidR="008E0355" w:rsidRPr="009F35E9" w14:paraId="39D7257E" w14:textId="77777777" w:rsidTr="009E5566">
        <w:tc>
          <w:tcPr>
            <w:tcW w:w="4529" w:type="dxa"/>
            <w:shd w:val="clear" w:color="auto" w:fill="auto"/>
          </w:tcPr>
          <w:p w14:paraId="28854E9A" w14:textId="77777777" w:rsidR="008E0355" w:rsidRPr="009F35E9" w:rsidRDefault="008E0355" w:rsidP="008E0355">
            <w:pPr>
              <w:pStyle w:val="INCISO"/>
              <w:spacing w:line="230" w:lineRule="exact"/>
              <w:ind w:left="0" w:firstLine="0"/>
              <w:rPr>
                <w:rFonts w:ascii="Verdana" w:hAnsi="Verdana"/>
                <w:sz w:val="16"/>
                <w:szCs w:val="16"/>
              </w:rPr>
            </w:pPr>
            <w:r w:rsidRPr="009F35E9">
              <w:rPr>
                <w:rFonts w:ascii="Verdana" w:hAnsi="Verdana"/>
                <w:sz w:val="16"/>
                <w:szCs w:val="16"/>
              </w:rPr>
              <w:t>(2)</w:t>
            </w:r>
            <w:r w:rsidRPr="009F35E9">
              <w:rPr>
                <w:rFonts w:ascii="Verdana" w:hAnsi="Verdana"/>
                <w:sz w:val="16"/>
                <w:szCs w:val="16"/>
              </w:rPr>
              <w:tab/>
              <w:t>segundo símbolo-naturaleza de la señal (o señales) que modula(n) la portadora principal, que puede ser 1, 2, 3, 7, 8 y 9;</w:t>
            </w:r>
          </w:p>
        </w:tc>
        <w:tc>
          <w:tcPr>
            <w:tcW w:w="4529" w:type="dxa"/>
          </w:tcPr>
          <w:p w14:paraId="1D254510" w14:textId="3635C363" w:rsidR="008E0355" w:rsidRPr="009F35E9" w:rsidRDefault="008E0355" w:rsidP="008E0355">
            <w:pPr>
              <w:pStyle w:val="INCISO"/>
              <w:spacing w:line="230" w:lineRule="exact"/>
              <w:ind w:left="0" w:firstLine="0"/>
              <w:rPr>
                <w:rFonts w:ascii="Verdana" w:hAnsi="Verdana"/>
                <w:sz w:val="16"/>
                <w:szCs w:val="16"/>
                <w:lang w:val="en-US"/>
              </w:rPr>
            </w:pPr>
            <w:r w:rsidRPr="002B0D3D">
              <w:rPr>
                <w:rFonts w:ascii="Verdana" w:hAnsi="Verdana" w:cs="Times New Roman"/>
                <w:sz w:val="16"/>
                <w:szCs w:val="16"/>
                <w:lang w:val="en-US"/>
              </w:rPr>
              <w:t xml:space="preserve">(2) second symbol-nature of the signal (or signals) that modulates the main carrier, which can be 1, 2, 3, 7, 8 and 9;              </w:t>
            </w:r>
          </w:p>
        </w:tc>
      </w:tr>
      <w:tr w:rsidR="008E0355" w:rsidRPr="009F35E9" w14:paraId="1054D212" w14:textId="77777777" w:rsidTr="009E5566">
        <w:tc>
          <w:tcPr>
            <w:tcW w:w="4529" w:type="dxa"/>
            <w:shd w:val="clear" w:color="auto" w:fill="auto"/>
          </w:tcPr>
          <w:p w14:paraId="0DC632D6" w14:textId="77777777" w:rsidR="008E0355" w:rsidRPr="009F35E9" w:rsidRDefault="008E0355" w:rsidP="008E0355">
            <w:pPr>
              <w:pStyle w:val="INCISO"/>
              <w:spacing w:line="230" w:lineRule="exact"/>
              <w:ind w:left="0" w:firstLine="0"/>
              <w:rPr>
                <w:rFonts w:ascii="Verdana" w:hAnsi="Verdana"/>
                <w:sz w:val="16"/>
                <w:szCs w:val="16"/>
              </w:rPr>
            </w:pPr>
            <w:r w:rsidRPr="009F35E9">
              <w:rPr>
                <w:rFonts w:ascii="Verdana" w:hAnsi="Verdana"/>
                <w:sz w:val="16"/>
                <w:szCs w:val="16"/>
              </w:rPr>
              <w:lastRenderedPageBreak/>
              <w:t>(3)</w:t>
            </w:r>
            <w:r w:rsidRPr="009F35E9">
              <w:rPr>
                <w:rFonts w:ascii="Verdana" w:hAnsi="Verdana"/>
                <w:sz w:val="16"/>
                <w:szCs w:val="16"/>
              </w:rPr>
              <w:tab/>
              <w:t>tercer símbolo-tipo de información que se va a transmitir, que puede ser D, E, F y W.</w:t>
            </w:r>
          </w:p>
        </w:tc>
        <w:tc>
          <w:tcPr>
            <w:tcW w:w="4529" w:type="dxa"/>
          </w:tcPr>
          <w:p w14:paraId="0798E9FA" w14:textId="4795774C" w:rsidR="008E0355" w:rsidRPr="009F35E9" w:rsidRDefault="008E0355" w:rsidP="008E0355">
            <w:pPr>
              <w:pStyle w:val="INCISO"/>
              <w:spacing w:line="230" w:lineRule="exact"/>
              <w:ind w:left="0" w:firstLine="0"/>
              <w:rPr>
                <w:rFonts w:ascii="Verdana" w:hAnsi="Verdana"/>
                <w:sz w:val="16"/>
                <w:szCs w:val="16"/>
                <w:lang w:val="en-US"/>
              </w:rPr>
            </w:pPr>
            <w:r w:rsidRPr="002B0D3D">
              <w:rPr>
                <w:rFonts w:ascii="Verdana" w:hAnsi="Verdana" w:cs="Times New Roman"/>
                <w:sz w:val="16"/>
                <w:szCs w:val="16"/>
                <w:lang w:val="en-US"/>
              </w:rPr>
              <w:t xml:space="preserve">(3) third symbol-type of information to be transmitted, which can be D, E, F and W.              </w:t>
            </w:r>
          </w:p>
        </w:tc>
      </w:tr>
      <w:tr w:rsidR="008E0355" w:rsidRPr="009F35E9" w14:paraId="4F743F96" w14:textId="77777777" w:rsidTr="009E5566">
        <w:tc>
          <w:tcPr>
            <w:tcW w:w="4529" w:type="dxa"/>
            <w:shd w:val="clear" w:color="auto" w:fill="auto"/>
          </w:tcPr>
          <w:p w14:paraId="210BC380"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El cuarto y quinto símbolo, correspondientes a detalles de la señal y naturaleza del multiplaje, son voluntarios.</w:t>
            </w:r>
          </w:p>
        </w:tc>
        <w:tc>
          <w:tcPr>
            <w:tcW w:w="4529" w:type="dxa"/>
          </w:tcPr>
          <w:p w14:paraId="5B57B980" w14:textId="78C527AA"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The fourth and fifth symbols, corresponding to details of the signal and nature of the multiplex, are voluntary.</w:t>
            </w:r>
          </w:p>
        </w:tc>
      </w:tr>
      <w:tr w:rsidR="008E0355" w:rsidRPr="009F35E9" w14:paraId="3904CC62" w14:textId="77777777" w:rsidTr="009E5566">
        <w:tc>
          <w:tcPr>
            <w:tcW w:w="4529" w:type="dxa"/>
            <w:shd w:val="clear" w:color="auto" w:fill="auto"/>
          </w:tcPr>
          <w:p w14:paraId="39B84066" w14:textId="77777777" w:rsidR="008E0355" w:rsidRPr="009F35E9" w:rsidRDefault="008E0355" w:rsidP="008E0355">
            <w:pPr>
              <w:pStyle w:val="texto"/>
              <w:spacing w:line="230" w:lineRule="exact"/>
              <w:ind w:firstLine="0"/>
              <w:rPr>
                <w:rFonts w:ascii="Verdana" w:hAnsi="Verdana"/>
                <w:sz w:val="16"/>
                <w:szCs w:val="16"/>
                <w:lang w:val="es-MX"/>
              </w:rPr>
            </w:pPr>
            <w:r w:rsidRPr="009F35E9">
              <w:rPr>
                <w:rFonts w:ascii="Verdana" w:hAnsi="Verdana"/>
                <w:sz w:val="16"/>
                <w:szCs w:val="16"/>
                <w:lang w:val="es-MX"/>
              </w:rPr>
              <w:t>Los anchos de banda necesarios son los establecidos en la tabla 20.</w:t>
            </w:r>
          </w:p>
        </w:tc>
        <w:tc>
          <w:tcPr>
            <w:tcW w:w="4529" w:type="dxa"/>
          </w:tcPr>
          <w:p w14:paraId="6C8B59E6" w14:textId="60F6538B"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The necessary bandwidths are those established in table 20.</w:t>
            </w:r>
          </w:p>
        </w:tc>
      </w:tr>
    </w:tbl>
    <w:p w14:paraId="258A9C35" w14:textId="77777777" w:rsidR="009E5566" w:rsidRPr="009F35E9" w:rsidRDefault="009E5566" w:rsidP="006C2031">
      <w:pPr>
        <w:pStyle w:val="texto"/>
        <w:spacing w:line="230" w:lineRule="exact"/>
        <w:ind w:firstLine="0"/>
        <w:jc w:val="center"/>
        <w:rPr>
          <w:rFonts w:ascii="Verdana" w:hAnsi="Verdana"/>
          <w:b/>
          <w:sz w:val="16"/>
          <w:szCs w:val="16"/>
        </w:rPr>
      </w:pPr>
    </w:p>
    <w:p w14:paraId="350F46F6" w14:textId="77777777" w:rsidR="009E5566" w:rsidRPr="009F35E9" w:rsidRDefault="009E5566" w:rsidP="006C2031">
      <w:pPr>
        <w:pStyle w:val="texto"/>
        <w:spacing w:line="230" w:lineRule="exact"/>
        <w:ind w:firstLine="0"/>
        <w:jc w:val="center"/>
        <w:rPr>
          <w:rFonts w:ascii="Verdana" w:hAnsi="Verdana"/>
          <w:b/>
          <w:sz w:val="16"/>
          <w:szCs w:val="16"/>
        </w:rPr>
      </w:pPr>
    </w:p>
    <w:p w14:paraId="0821A0F3" w14:textId="5197511B" w:rsidR="00F52868" w:rsidRPr="009F35E9" w:rsidRDefault="00F52868" w:rsidP="006C2031">
      <w:pPr>
        <w:pStyle w:val="texto"/>
        <w:spacing w:line="230" w:lineRule="exact"/>
        <w:ind w:firstLine="0"/>
        <w:jc w:val="center"/>
        <w:rPr>
          <w:rFonts w:ascii="Verdana" w:hAnsi="Verdana"/>
          <w:b/>
          <w:sz w:val="16"/>
          <w:szCs w:val="16"/>
        </w:rPr>
      </w:pPr>
      <w:r w:rsidRPr="009F35E9">
        <w:rPr>
          <w:rFonts w:ascii="Verdana" w:hAnsi="Verdana"/>
          <w:b/>
          <w:sz w:val="16"/>
          <w:szCs w:val="16"/>
        </w:rPr>
        <w:t>TABLA 20.- Ancho de banda necesario</w:t>
      </w:r>
    </w:p>
    <w:tbl>
      <w:tblPr>
        <w:tblW w:w="0" w:type="auto"/>
        <w:tblInd w:w="1818" w:type="dxa"/>
        <w:tblLayout w:type="fixed"/>
        <w:tblLook w:val="0000" w:firstRow="0" w:lastRow="0" w:firstColumn="0" w:lastColumn="0" w:noHBand="0" w:noVBand="0"/>
      </w:tblPr>
      <w:tblGrid>
        <w:gridCol w:w="1620"/>
        <w:gridCol w:w="1530"/>
        <w:gridCol w:w="1710"/>
      </w:tblGrid>
      <w:tr w:rsidR="00F52868" w:rsidRPr="009F35E9" w14:paraId="3E4A5CD0"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D28397C" w14:textId="77777777" w:rsidR="00F52868" w:rsidRPr="009F35E9" w:rsidRDefault="00F52868" w:rsidP="006C2031">
            <w:pPr>
              <w:pStyle w:val="texto"/>
              <w:spacing w:after="30" w:line="230"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5B320E28" w14:textId="77777777" w:rsidR="00F52868" w:rsidRPr="009F35E9" w:rsidRDefault="00F52868" w:rsidP="006C2031">
            <w:pPr>
              <w:pStyle w:val="texto"/>
              <w:spacing w:after="30" w:line="230" w:lineRule="exact"/>
              <w:ind w:firstLine="0"/>
              <w:jc w:val="center"/>
              <w:rPr>
                <w:rFonts w:ascii="Verdana" w:hAnsi="Verdana"/>
                <w:b/>
                <w:sz w:val="16"/>
                <w:szCs w:val="16"/>
              </w:rPr>
            </w:pPr>
            <w:r w:rsidRPr="009F35E9">
              <w:rPr>
                <w:rFonts w:ascii="Verdana" w:hAnsi="Verdana"/>
                <w:b/>
                <w:sz w:val="16"/>
                <w:szCs w:val="16"/>
              </w:rPr>
              <w:t>Móvil</w:t>
            </w:r>
          </w:p>
        </w:tc>
        <w:tc>
          <w:tcPr>
            <w:tcW w:w="1710" w:type="dxa"/>
            <w:tcBorders>
              <w:top w:val="single" w:sz="6" w:space="0" w:color="auto"/>
              <w:left w:val="single" w:sz="6" w:space="0" w:color="auto"/>
              <w:bottom w:val="single" w:sz="6" w:space="0" w:color="auto"/>
              <w:right w:val="single" w:sz="6" w:space="0" w:color="auto"/>
            </w:tcBorders>
          </w:tcPr>
          <w:p w14:paraId="2A55F2A5" w14:textId="77777777" w:rsidR="00F52868" w:rsidRPr="009F35E9" w:rsidRDefault="00F52868" w:rsidP="006C2031">
            <w:pPr>
              <w:pStyle w:val="texto"/>
              <w:spacing w:after="30" w:line="230" w:lineRule="exact"/>
              <w:ind w:firstLine="0"/>
              <w:jc w:val="center"/>
              <w:rPr>
                <w:rFonts w:ascii="Verdana" w:hAnsi="Verdana"/>
                <w:b/>
                <w:sz w:val="16"/>
                <w:szCs w:val="16"/>
              </w:rPr>
            </w:pPr>
            <w:r w:rsidRPr="009F35E9">
              <w:rPr>
                <w:rFonts w:ascii="Verdana" w:hAnsi="Verdana"/>
                <w:b/>
                <w:sz w:val="16"/>
                <w:szCs w:val="16"/>
              </w:rPr>
              <w:t>Portátil</w:t>
            </w:r>
          </w:p>
        </w:tc>
      </w:tr>
      <w:tr w:rsidR="00F52868" w:rsidRPr="009F35E9" w14:paraId="6C4E4C9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5D76C3B" w14:textId="77777777" w:rsidR="00F52868" w:rsidRPr="009F35E9" w:rsidRDefault="00F52868" w:rsidP="006C2031">
            <w:pPr>
              <w:pStyle w:val="texto"/>
              <w:spacing w:after="30" w:line="230" w:lineRule="exact"/>
              <w:ind w:firstLine="0"/>
              <w:jc w:val="center"/>
              <w:rPr>
                <w:rFonts w:ascii="Verdana" w:hAnsi="Verdana"/>
                <w:sz w:val="16"/>
                <w:szCs w:val="16"/>
              </w:rPr>
            </w:pPr>
            <w:r w:rsidRPr="009F35E9">
              <w:rPr>
                <w:rFonts w:ascii="Verdana" w:hAnsi="Verdana"/>
                <w:sz w:val="16"/>
                <w:szCs w:val="16"/>
              </w:rPr>
              <w:t>21K0</w:t>
            </w:r>
          </w:p>
        </w:tc>
        <w:tc>
          <w:tcPr>
            <w:tcW w:w="1530" w:type="dxa"/>
            <w:tcBorders>
              <w:top w:val="single" w:sz="6" w:space="0" w:color="auto"/>
              <w:left w:val="single" w:sz="6" w:space="0" w:color="auto"/>
              <w:bottom w:val="single" w:sz="6" w:space="0" w:color="auto"/>
              <w:right w:val="single" w:sz="6" w:space="0" w:color="auto"/>
            </w:tcBorders>
          </w:tcPr>
          <w:p w14:paraId="745FF703" w14:textId="77777777" w:rsidR="00F52868" w:rsidRPr="009F35E9" w:rsidRDefault="00F52868" w:rsidP="006C2031">
            <w:pPr>
              <w:pStyle w:val="texto"/>
              <w:spacing w:after="30" w:line="230" w:lineRule="exact"/>
              <w:ind w:firstLine="0"/>
              <w:jc w:val="center"/>
              <w:rPr>
                <w:rFonts w:ascii="Verdana" w:hAnsi="Verdana"/>
                <w:sz w:val="16"/>
                <w:szCs w:val="16"/>
              </w:rPr>
            </w:pPr>
            <w:r w:rsidRPr="009F35E9">
              <w:rPr>
                <w:rFonts w:ascii="Verdana" w:hAnsi="Verdana"/>
                <w:sz w:val="16"/>
                <w:szCs w:val="16"/>
              </w:rPr>
              <w:t>21K0</w:t>
            </w:r>
          </w:p>
        </w:tc>
        <w:tc>
          <w:tcPr>
            <w:tcW w:w="1710" w:type="dxa"/>
            <w:tcBorders>
              <w:top w:val="single" w:sz="6" w:space="0" w:color="auto"/>
              <w:left w:val="single" w:sz="6" w:space="0" w:color="auto"/>
              <w:bottom w:val="single" w:sz="6" w:space="0" w:color="auto"/>
              <w:right w:val="single" w:sz="6" w:space="0" w:color="auto"/>
            </w:tcBorders>
          </w:tcPr>
          <w:p w14:paraId="2094174B"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21K0</w:t>
            </w:r>
          </w:p>
        </w:tc>
      </w:tr>
      <w:tr w:rsidR="00F52868" w:rsidRPr="009F35E9" w14:paraId="646E7C17"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2DE4854"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20K0</w:t>
            </w:r>
          </w:p>
        </w:tc>
        <w:tc>
          <w:tcPr>
            <w:tcW w:w="1530" w:type="dxa"/>
            <w:tcBorders>
              <w:top w:val="single" w:sz="6" w:space="0" w:color="auto"/>
              <w:left w:val="single" w:sz="6" w:space="0" w:color="auto"/>
              <w:bottom w:val="single" w:sz="6" w:space="0" w:color="auto"/>
              <w:right w:val="single" w:sz="6" w:space="0" w:color="auto"/>
            </w:tcBorders>
          </w:tcPr>
          <w:p w14:paraId="74898CF6"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20K0</w:t>
            </w:r>
          </w:p>
        </w:tc>
        <w:tc>
          <w:tcPr>
            <w:tcW w:w="1710" w:type="dxa"/>
            <w:tcBorders>
              <w:top w:val="single" w:sz="6" w:space="0" w:color="auto"/>
              <w:left w:val="single" w:sz="6" w:space="0" w:color="auto"/>
              <w:bottom w:val="single" w:sz="6" w:space="0" w:color="auto"/>
              <w:right w:val="single" w:sz="6" w:space="0" w:color="auto"/>
            </w:tcBorders>
          </w:tcPr>
          <w:p w14:paraId="5BF1C063"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20K0</w:t>
            </w:r>
          </w:p>
        </w:tc>
      </w:tr>
      <w:tr w:rsidR="00F52868" w:rsidRPr="009F35E9" w14:paraId="7D465043"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D9B6E4B"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18K0</w:t>
            </w:r>
          </w:p>
        </w:tc>
        <w:tc>
          <w:tcPr>
            <w:tcW w:w="1530" w:type="dxa"/>
            <w:tcBorders>
              <w:top w:val="single" w:sz="6" w:space="0" w:color="auto"/>
              <w:left w:val="single" w:sz="6" w:space="0" w:color="auto"/>
              <w:bottom w:val="single" w:sz="6" w:space="0" w:color="auto"/>
              <w:right w:val="single" w:sz="6" w:space="0" w:color="auto"/>
            </w:tcBorders>
          </w:tcPr>
          <w:p w14:paraId="4EE341AF"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18K0</w:t>
            </w:r>
          </w:p>
        </w:tc>
        <w:tc>
          <w:tcPr>
            <w:tcW w:w="1710" w:type="dxa"/>
            <w:tcBorders>
              <w:top w:val="single" w:sz="6" w:space="0" w:color="auto"/>
              <w:left w:val="single" w:sz="6" w:space="0" w:color="auto"/>
              <w:bottom w:val="single" w:sz="6" w:space="0" w:color="auto"/>
              <w:right w:val="single" w:sz="6" w:space="0" w:color="auto"/>
            </w:tcBorders>
          </w:tcPr>
          <w:p w14:paraId="7F5BBBF3"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18K0</w:t>
            </w:r>
          </w:p>
        </w:tc>
      </w:tr>
      <w:tr w:rsidR="00F52868" w:rsidRPr="009F35E9" w14:paraId="68A2C89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D820544"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17K6</w:t>
            </w:r>
          </w:p>
        </w:tc>
        <w:tc>
          <w:tcPr>
            <w:tcW w:w="1530" w:type="dxa"/>
            <w:tcBorders>
              <w:top w:val="single" w:sz="6" w:space="0" w:color="auto"/>
              <w:left w:val="single" w:sz="6" w:space="0" w:color="auto"/>
              <w:bottom w:val="single" w:sz="6" w:space="0" w:color="auto"/>
              <w:right w:val="single" w:sz="6" w:space="0" w:color="auto"/>
            </w:tcBorders>
          </w:tcPr>
          <w:p w14:paraId="5010BCF9"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17K6</w:t>
            </w:r>
          </w:p>
        </w:tc>
        <w:tc>
          <w:tcPr>
            <w:tcW w:w="1710" w:type="dxa"/>
            <w:tcBorders>
              <w:top w:val="single" w:sz="6" w:space="0" w:color="auto"/>
              <w:left w:val="single" w:sz="6" w:space="0" w:color="auto"/>
              <w:bottom w:val="single" w:sz="6" w:space="0" w:color="auto"/>
              <w:right w:val="single" w:sz="6" w:space="0" w:color="auto"/>
            </w:tcBorders>
          </w:tcPr>
          <w:p w14:paraId="2D2E69EF"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17K6</w:t>
            </w:r>
          </w:p>
        </w:tc>
      </w:tr>
      <w:tr w:rsidR="00F52868" w:rsidRPr="009F35E9" w14:paraId="59FE29F3"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7F74A96"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16K8</w:t>
            </w:r>
          </w:p>
        </w:tc>
        <w:tc>
          <w:tcPr>
            <w:tcW w:w="1530" w:type="dxa"/>
            <w:tcBorders>
              <w:top w:val="single" w:sz="6" w:space="0" w:color="auto"/>
              <w:left w:val="single" w:sz="6" w:space="0" w:color="auto"/>
              <w:bottom w:val="single" w:sz="6" w:space="0" w:color="auto"/>
              <w:right w:val="single" w:sz="6" w:space="0" w:color="auto"/>
            </w:tcBorders>
          </w:tcPr>
          <w:p w14:paraId="74F539A0"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16K8</w:t>
            </w:r>
          </w:p>
        </w:tc>
        <w:tc>
          <w:tcPr>
            <w:tcW w:w="1710" w:type="dxa"/>
            <w:tcBorders>
              <w:top w:val="single" w:sz="6" w:space="0" w:color="auto"/>
              <w:left w:val="single" w:sz="6" w:space="0" w:color="auto"/>
              <w:bottom w:val="single" w:sz="6" w:space="0" w:color="auto"/>
              <w:right w:val="single" w:sz="6" w:space="0" w:color="auto"/>
            </w:tcBorders>
          </w:tcPr>
          <w:p w14:paraId="7EB0A6DB"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16K8</w:t>
            </w:r>
          </w:p>
        </w:tc>
      </w:tr>
      <w:tr w:rsidR="00F52868" w:rsidRPr="009F35E9" w14:paraId="02326C4A"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69C3C01"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16K3</w:t>
            </w:r>
          </w:p>
        </w:tc>
        <w:tc>
          <w:tcPr>
            <w:tcW w:w="1530" w:type="dxa"/>
            <w:tcBorders>
              <w:top w:val="single" w:sz="6" w:space="0" w:color="auto"/>
              <w:left w:val="single" w:sz="6" w:space="0" w:color="auto"/>
              <w:bottom w:val="single" w:sz="6" w:space="0" w:color="auto"/>
              <w:right w:val="single" w:sz="6" w:space="0" w:color="auto"/>
            </w:tcBorders>
          </w:tcPr>
          <w:p w14:paraId="32B694FB"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16K3</w:t>
            </w:r>
          </w:p>
        </w:tc>
        <w:tc>
          <w:tcPr>
            <w:tcW w:w="1710" w:type="dxa"/>
            <w:tcBorders>
              <w:top w:val="single" w:sz="6" w:space="0" w:color="auto"/>
              <w:left w:val="single" w:sz="6" w:space="0" w:color="auto"/>
              <w:bottom w:val="single" w:sz="6" w:space="0" w:color="auto"/>
              <w:right w:val="single" w:sz="6" w:space="0" w:color="auto"/>
            </w:tcBorders>
          </w:tcPr>
          <w:p w14:paraId="217E37E1"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16K3</w:t>
            </w:r>
          </w:p>
        </w:tc>
      </w:tr>
      <w:tr w:rsidR="00F52868" w:rsidRPr="009F35E9" w14:paraId="59507FC9"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370F32D"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530" w:type="dxa"/>
            <w:tcBorders>
              <w:top w:val="single" w:sz="6" w:space="0" w:color="auto"/>
              <w:left w:val="single" w:sz="6" w:space="0" w:color="auto"/>
              <w:bottom w:val="single" w:sz="6" w:space="0" w:color="auto"/>
              <w:right w:val="single" w:sz="6" w:space="0" w:color="auto"/>
            </w:tcBorders>
          </w:tcPr>
          <w:p w14:paraId="7F2DEA33"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16K0</w:t>
            </w:r>
          </w:p>
        </w:tc>
        <w:tc>
          <w:tcPr>
            <w:tcW w:w="1710" w:type="dxa"/>
            <w:tcBorders>
              <w:top w:val="single" w:sz="6" w:space="0" w:color="auto"/>
              <w:left w:val="single" w:sz="6" w:space="0" w:color="auto"/>
              <w:bottom w:val="single" w:sz="6" w:space="0" w:color="auto"/>
              <w:right w:val="single" w:sz="6" w:space="0" w:color="auto"/>
            </w:tcBorders>
          </w:tcPr>
          <w:p w14:paraId="1F7EAA1B"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16K0</w:t>
            </w:r>
          </w:p>
        </w:tc>
      </w:tr>
      <w:tr w:rsidR="00F52868" w:rsidRPr="009F35E9" w14:paraId="1021754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004321C8"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530" w:type="dxa"/>
            <w:tcBorders>
              <w:top w:val="single" w:sz="6" w:space="0" w:color="auto"/>
              <w:left w:val="single" w:sz="6" w:space="0" w:color="auto"/>
              <w:bottom w:val="single" w:sz="6" w:space="0" w:color="auto"/>
              <w:right w:val="single" w:sz="6" w:space="0" w:color="auto"/>
            </w:tcBorders>
          </w:tcPr>
          <w:p w14:paraId="2A73AE61"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15K0</w:t>
            </w:r>
          </w:p>
        </w:tc>
        <w:tc>
          <w:tcPr>
            <w:tcW w:w="1710" w:type="dxa"/>
            <w:tcBorders>
              <w:top w:val="single" w:sz="6" w:space="0" w:color="auto"/>
              <w:left w:val="single" w:sz="6" w:space="0" w:color="auto"/>
              <w:bottom w:val="single" w:sz="6" w:space="0" w:color="auto"/>
              <w:right w:val="single" w:sz="6" w:space="0" w:color="auto"/>
            </w:tcBorders>
          </w:tcPr>
          <w:p w14:paraId="32F585F9"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15K0</w:t>
            </w:r>
          </w:p>
        </w:tc>
      </w:tr>
      <w:tr w:rsidR="00F52868" w:rsidRPr="009F35E9" w14:paraId="61851E18"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E9DEEA0"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530" w:type="dxa"/>
            <w:tcBorders>
              <w:top w:val="single" w:sz="6" w:space="0" w:color="auto"/>
              <w:left w:val="single" w:sz="6" w:space="0" w:color="auto"/>
              <w:bottom w:val="single" w:sz="6" w:space="0" w:color="auto"/>
              <w:right w:val="single" w:sz="6" w:space="0" w:color="auto"/>
            </w:tcBorders>
          </w:tcPr>
          <w:p w14:paraId="3BD8604B"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14K0</w:t>
            </w:r>
          </w:p>
        </w:tc>
        <w:tc>
          <w:tcPr>
            <w:tcW w:w="1710" w:type="dxa"/>
            <w:tcBorders>
              <w:top w:val="single" w:sz="6" w:space="0" w:color="auto"/>
              <w:left w:val="single" w:sz="6" w:space="0" w:color="auto"/>
              <w:bottom w:val="single" w:sz="6" w:space="0" w:color="auto"/>
              <w:right w:val="single" w:sz="6" w:space="0" w:color="auto"/>
            </w:tcBorders>
          </w:tcPr>
          <w:p w14:paraId="76F2F3EF"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14K0</w:t>
            </w:r>
          </w:p>
        </w:tc>
      </w:tr>
      <w:tr w:rsidR="00F52868" w:rsidRPr="009F35E9" w14:paraId="0FEBE24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AE06BBD"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530" w:type="dxa"/>
            <w:tcBorders>
              <w:top w:val="single" w:sz="6" w:space="0" w:color="auto"/>
              <w:left w:val="single" w:sz="6" w:space="0" w:color="auto"/>
              <w:bottom w:val="single" w:sz="6" w:space="0" w:color="auto"/>
              <w:right w:val="single" w:sz="6" w:space="0" w:color="auto"/>
            </w:tcBorders>
          </w:tcPr>
          <w:p w14:paraId="1E921684"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13K6</w:t>
            </w:r>
          </w:p>
        </w:tc>
        <w:tc>
          <w:tcPr>
            <w:tcW w:w="1710" w:type="dxa"/>
            <w:tcBorders>
              <w:top w:val="single" w:sz="6" w:space="0" w:color="auto"/>
              <w:left w:val="single" w:sz="6" w:space="0" w:color="auto"/>
              <w:bottom w:val="single" w:sz="6" w:space="0" w:color="auto"/>
              <w:right w:val="single" w:sz="6" w:space="0" w:color="auto"/>
            </w:tcBorders>
          </w:tcPr>
          <w:p w14:paraId="65768C29"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13K6</w:t>
            </w:r>
          </w:p>
        </w:tc>
      </w:tr>
      <w:tr w:rsidR="00F52868" w:rsidRPr="009F35E9" w14:paraId="77D87E73"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75582E8"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13K0</w:t>
            </w:r>
          </w:p>
        </w:tc>
        <w:tc>
          <w:tcPr>
            <w:tcW w:w="1530" w:type="dxa"/>
            <w:tcBorders>
              <w:top w:val="single" w:sz="6" w:space="0" w:color="auto"/>
              <w:left w:val="single" w:sz="6" w:space="0" w:color="auto"/>
              <w:bottom w:val="single" w:sz="6" w:space="0" w:color="auto"/>
              <w:right w:val="single" w:sz="6" w:space="0" w:color="auto"/>
            </w:tcBorders>
          </w:tcPr>
          <w:p w14:paraId="568BDD70"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13K0</w:t>
            </w:r>
          </w:p>
        </w:tc>
        <w:tc>
          <w:tcPr>
            <w:tcW w:w="1710" w:type="dxa"/>
            <w:tcBorders>
              <w:top w:val="single" w:sz="6" w:space="0" w:color="auto"/>
              <w:left w:val="single" w:sz="6" w:space="0" w:color="auto"/>
              <w:bottom w:val="single" w:sz="6" w:space="0" w:color="auto"/>
              <w:right w:val="single" w:sz="6" w:space="0" w:color="auto"/>
            </w:tcBorders>
          </w:tcPr>
          <w:p w14:paraId="4EBB05C0"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13K0</w:t>
            </w:r>
          </w:p>
        </w:tc>
      </w:tr>
      <w:tr w:rsidR="00F52868" w:rsidRPr="009F35E9" w14:paraId="4C370821"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4777EA9A"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530" w:type="dxa"/>
            <w:tcBorders>
              <w:top w:val="single" w:sz="6" w:space="0" w:color="auto"/>
              <w:left w:val="single" w:sz="6" w:space="0" w:color="auto"/>
              <w:bottom w:val="single" w:sz="6" w:space="0" w:color="auto"/>
              <w:right w:val="single" w:sz="6" w:space="0" w:color="auto"/>
            </w:tcBorders>
          </w:tcPr>
          <w:p w14:paraId="5E6FF447"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12K5</w:t>
            </w:r>
          </w:p>
        </w:tc>
        <w:tc>
          <w:tcPr>
            <w:tcW w:w="1710" w:type="dxa"/>
            <w:tcBorders>
              <w:top w:val="single" w:sz="6" w:space="0" w:color="auto"/>
              <w:left w:val="single" w:sz="6" w:space="0" w:color="auto"/>
              <w:bottom w:val="single" w:sz="6" w:space="0" w:color="auto"/>
              <w:right w:val="single" w:sz="6" w:space="0" w:color="auto"/>
            </w:tcBorders>
          </w:tcPr>
          <w:p w14:paraId="07FB3BF0" w14:textId="77777777" w:rsidR="00F52868" w:rsidRPr="009F35E9" w:rsidRDefault="00F52868" w:rsidP="006C2031">
            <w:pPr>
              <w:pStyle w:val="texto"/>
              <w:spacing w:after="30" w:line="238" w:lineRule="exact"/>
              <w:ind w:firstLine="0"/>
              <w:jc w:val="center"/>
              <w:rPr>
                <w:rFonts w:ascii="Verdana" w:hAnsi="Verdana"/>
                <w:sz w:val="16"/>
                <w:szCs w:val="16"/>
                <w:lang w:val="en-US"/>
              </w:rPr>
            </w:pPr>
            <w:r w:rsidRPr="009F35E9">
              <w:rPr>
                <w:rFonts w:ascii="Verdana" w:hAnsi="Verdana"/>
                <w:sz w:val="16"/>
                <w:szCs w:val="16"/>
                <w:lang w:val="en-US"/>
              </w:rPr>
              <w:t>12K5</w:t>
            </w:r>
          </w:p>
        </w:tc>
      </w:tr>
      <w:tr w:rsidR="00F52868" w:rsidRPr="009F35E9" w14:paraId="6FE1AC03"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63FBEB0"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11K0</w:t>
            </w:r>
          </w:p>
        </w:tc>
        <w:tc>
          <w:tcPr>
            <w:tcW w:w="1530" w:type="dxa"/>
            <w:tcBorders>
              <w:top w:val="single" w:sz="6" w:space="0" w:color="auto"/>
              <w:left w:val="single" w:sz="6" w:space="0" w:color="auto"/>
              <w:bottom w:val="single" w:sz="6" w:space="0" w:color="auto"/>
              <w:right w:val="single" w:sz="6" w:space="0" w:color="auto"/>
            </w:tcBorders>
          </w:tcPr>
          <w:p w14:paraId="06836AF0"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11K0</w:t>
            </w:r>
          </w:p>
        </w:tc>
        <w:tc>
          <w:tcPr>
            <w:tcW w:w="1710" w:type="dxa"/>
            <w:tcBorders>
              <w:top w:val="single" w:sz="6" w:space="0" w:color="auto"/>
              <w:left w:val="single" w:sz="6" w:space="0" w:color="auto"/>
              <w:bottom w:val="single" w:sz="6" w:space="0" w:color="auto"/>
              <w:right w:val="single" w:sz="6" w:space="0" w:color="auto"/>
            </w:tcBorders>
          </w:tcPr>
          <w:p w14:paraId="7AAA3C8B"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11K0</w:t>
            </w:r>
          </w:p>
        </w:tc>
      </w:tr>
      <w:tr w:rsidR="00F52868" w:rsidRPr="009F35E9" w14:paraId="54CE98D9"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F90D152"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10K0</w:t>
            </w:r>
          </w:p>
        </w:tc>
        <w:tc>
          <w:tcPr>
            <w:tcW w:w="1530" w:type="dxa"/>
            <w:tcBorders>
              <w:top w:val="single" w:sz="6" w:space="0" w:color="auto"/>
              <w:left w:val="single" w:sz="6" w:space="0" w:color="auto"/>
              <w:bottom w:val="single" w:sz="6" w:space="0" w:color="auto"/>
              <w:right w:val="single" w:sz="6" w:space="0" w:color="auto"/>
            </w:tcBorders>
          </w:tcPr>
          <w:p w14:paraId="31BB15B9"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10K0</w:t>
            </w:r>
          </w:p>
        </w:tc>
        <w:tc>
          <w:tcPr>
            <w:tcW w:w="1710" w:type="dxa"/>
            <w:tcBorders>
              <w:top w:val="single" w:sz="6" w:space="0" w:color="auto"/>
              <w:left w:val="single" w:sz="6" w:space="0" w:color="auto"/>
              <w:bottom w:val="single" w:sz="6" w:space="0" w:color="auto"/>
              <w:right w:val="single" w:sz="6" w:space="0" w:color="auto"/>
            </w:tcBorders>
          </w:tcPr>
          <w:p w14:paraId="713D395D"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10K0</w:t>
            </w:r>
          </w:p>
        </w:tc>
      </w:tr>
      <w:tr w:rsidR="00F52868" w:rsidRPr="009F35E9" w14:paraId="290ED2AD"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14CAA49C"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8K10</w:t>
            </w:r>
          </w:p>
        </w:tc>
        <w:tc>
          <w:tcPr>
            <w:tcW w:w="1530" w:type="dxa"/>
            <w:tcBorders>
              <w:top w:val="single" w:sz="6" w:space="0" w:color="auto"/>
              <w:left w:val="single" w:sz="6" w:space="0" w:color="auto"/>
              <w:bottom w:val="single" w:sz="6" w:space="0" w:color="auto"/>
              <w:right w:val="single" w:sz="6" w:space="0" w:color="auto"/>
            </w:tcBorders>
          </w:tcPr>
          <w:p w14:paraId="3D19BE1A"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8K10</w:t>
            </w:r>
          </w:p>
        </w:tc>
        <w:tc>
          <w:tcPr>
            <w:tcW w:w="1710" w:type="dxa"/>
            <w:tcBorders>
              <w:top w:val="single" w:sz="6" w:space="0" w:color="auto"/>
              <w:left w:val="single" w:sz="6" w:space="0" w:color="auto"/>
              <w:bottom w:val="single" w:sz="6" w:space="0" w:color="auto"/>
              <w:right w:val="single" w:sz="6" w:space="0" w:color="auto"/>
            </w:tcBorders>
          </w:tcPr>
          <w:p w14:paraId="1F9EC596"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8K10</w:t>
            </w:r>
          </w:p>
        </w:tc>
      </w:tr>
      <w:tr w:rsidR="00F52868" w:rsidRPr="009F35E9" w14:paraId="7E714135"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38B4FFC1"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8K60</w:t>
            </w:r>
          </w:p>
        </w:tc>
        <w:tc>
          <w:tcPr>
            <w:tcW w:w="1530" w:type="dxa"/>
            <w:tcBorders>
              <w:top w:val="single" w:sz="6" w:space="0" w:color="auto"/>
              <w:left w:val="single" w:sz="6" w:space="0" w:color="auto"/>
              <w:bottom w:val="single" w:sz="6" w:space="0" w:color="auto"/>
              <w:right w:val="single" w:sz="6" w:space="0" w:color="auto"/>
            </w:tcBorders>
          </w:tcPr>
          <w:p w14:paraId="12C45ED7"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8K60</w:t>
            </w:r>
          </w:p>
        </w:tc>
        <w:tc>
          <w:tcPr>
            <w:tcW w:w="1710" w:type="dxa"/>
            <w:tcBorders>
              <w:top w:val="single" w:sz="6" w:space="0" w:color="auto"/>
              <w:left w:val="single" w:sz="6" w:space="0" w:color="auto"/>
              <w:bottom w:val="single" w:sz="6" w:space="0" w:color="auto"/>
              <w:right w:val="single" w:sz="6" w:space="0" w:color="auto"/>
            </w:tcBorders>
          </w:tcPr>
          <w:p w14:paraId="12771BC6"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8K60</w:t>
            </w:r>
          </w:p>
        </w:tc>
      </w:tr>
      <w:tr w:rsidR="00F52868" w:rsidRPr="009F35E9" w14:paraId="13609D1E"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59DF9CFE"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4K00</w:t>
            </w:r>
          </w:p>
        </w:tc>
        <w:tc>
          <w:tcPr>
            <w:tcW w:w="1530" w:type="dxa"/>
            <w:tcBorders>
              <w:top w:val="single" w:sz="6" w:space="0" w:color="auto"/>
              <w:left w:val="single" w:sz="6" w:space="0" w:color="auto"/>
              <w:bottom w:val="single" w:sz="6" w:space="0" w:color="auto"/>
              <w:right w:val="single" w:sz="6" w:space="0" w:color="auto"/>
            </w:tcBorders>
          </w:tcPr>
          <w:p w14:paraId="72969729" w14:textId="77777777" w:rsidR="00F52868" w:rsidRPr="009F35E9" w:rsidRDefault="00F52868" w:rsidP="006C2031">
            <w:pPr>
              <w:pStyle w:val="texto"/>
              <w:spacing w:after="30" w:line="230" w:lineRule="exact"/>
              <w:ind w:firstLine="0"/>
              <w:jc w:val="center"/>
              <w:rPr>
                <w:rFonts w:ascii="Verdana" w:hAnsi="Verdana"/>
                <w:sz w:val="16"/>
                <w:szCs w:val="16"/>
                <w:lang w:val="en-US"/>
              </w:rPr>
            </w:pPr>
            <w:r w:rsidRPr="009F35E9">
              <w:rPr>
                <w:rFonts w:ascii="Verdana" w:hAnsi="Verdana"/>
                <w:sz w:val="16"/>
                <w:szCs w:val="16"/>
                <w:lang w:val="en-US"/>
              </w:rPr>
              <w:t>4K00</w:t>
            </w:r>
          </w:p>
        </w:tc>
        <w:tc>
          <w:tcPr>
            <w:tcW w:w="1710" w:type="dxa"/>
            <w:tcBorders>
              <w:top w:val="single" w:sz="6" w:space="0" w:color="auto"/>
              <w:left w:val="single" w:sz="6" w:space="0" w:color="auto"/>
              <w:bottom w:val="single" w:sz="6" w:space="0" w:color="auto"/>
              <w:right w:val="single" w:sz="6" w:space="0" w:color="auto"/>
            </w:tcBorders>
          </w:tcPr>
          <w:p w14:paraId="1631E666" w14:textId="77777777" w:rsidR="00F52868" w:rsidRPr="009F35E9" w:rsidRDefault="00F52868" w:rsidP="006C2031">
            <w:pPr>
              <w:pStyle w:val="texto"/>
              <w:spacing w:after="30" w:line="230" w:lineRule="exact"/>
              <w:ind w:firstLine="0"/>
              <w:jc w:val="center"/>
              <w:rPr>
                <w:rFonts w:ascii="Verdana" w:hAnsi="Verdana"/>
                <w:sz w:val="16"/>
                <w:szCs w:val="16"/>
              </w:rPr>
            </w:pPr>
            <w:r w:rsidRPr="009F35E9">
              <w:rPr>
                <w:rFonts w:ascii="Verdana" w:hAnsi="Verdana"/>
                <w:sz w:val="16"/>
                <w:szCs w:val="16"/>
              </w:rPr>
              <w:t>4K00</w:t>
            </w:r>
          </w:p>
        </w:tc>
      </w:tr>
    </w:tbl>
    <w:p w14:paraId="7C783500" w14:textId="7B7ADAAF" w:rsidR="00720FDF" w:rsidRPr="009F35E9" w:rsidRDefault="00720FDF" w:rsidP="006C2031">
      <w:pPr>
        <w:pStyle w:val="texto"/>
        <w:spacing w:line="230" w:lineRule="exact"/>
        <w:rPr>
          <w:rFonts w:ascii="Verdana" w:hAnsi="Verdana"/>
          <w:sz w:val="16"/>
          <w:szCs w:val="16"/>
        </w:rPr>
      </w:pPr>
    </w:p>
    <w:p w14:paraId="4C67FB74" w14:textId="77777777" w:rsidR="008E0355" w:rsidRPr="009F35E9" w:rsidRDefault="008E0355" w:rsidP="008E0355">
      <w:pPr>
        <w:spacing w:after="101" w:line="230"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20.- </w:t>
      </w:r>
      <w:proofErr w:type="spellStart"/>
      <w:r w:rsidRPr="009F35E9">
        <w:rPr>
          <w:rFonts w:ascii="Verdana" w:hAnsi="Verdana" w:cs="Times New Roman"/>
          <w:b/>
          <w:bCs/>
          <w:sz w:val="16"/>
          <w:szCs w:val="16"/>
        </w:rPr>
        <w:t>Necessary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bandwidth</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710"/>
      </w:tblGrid>
      <w:tr w:rsidR="008E0355" w:rsidRPr="009F35E9" w14:paraId="49E34A35"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2676AB"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A35CAD"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2761E4"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68C8A05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A2C00D"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AE82AD"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21K0</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D7D30E"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21K0</w:t>
            </w:r>
          </w:p>
        </w:tc>
      </w:tr>
      <w:tr w:rsidR="008E0355" w:rsidRPr="009F35E9" w14:paraId="0B7CFE20"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BD1FB8"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76D36D"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20K0</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99C08F"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20K0</w:t>
            </w:r>
          </w:p>
        </w:tc>
      </w:tr>
      <w:tr w:rsidR="008E0355" w:rsidRPr="009F35E9" w14:paraId="46BD6A03"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2DD2BD"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18K0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FA7094"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18K0</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BDC863"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18K0</w:t>
            </w:r>
          </w:p>
        </w:tc>
      </w:tr>
      <w:tr w:rsidR="008E0355" w:rsidRPr="009F35E9" w14:paraId="1147AEB2"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98CC3B"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DFD6C9"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17K6</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3FD7D4"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17K6</w:t>
            </w:r>
          </w:p>
        </w:tc>
      </w:tr>
      <w:tr w:rsidR="008E0355" w:rsidRPr="009F35E9" w14:paraId="6CECCD82"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058B81"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C5871E"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16K8</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DD46AA"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16K8</w:t>
            </w:r>
          </w:p>
        </w:tc>
      </w:tr>
      <w:tr w:rsidR="008E0355" w:rsidRPr="009F35E9" w14:paraId="334F192C"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94E7B1"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8947B2"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16K3</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903BB3"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16K3</w:t>
            </w:r>
          </w:p>
        </w:tc>
      </w:tr>
      <w:tr w:rsidR="008E0355" w:rsidRPr="009F35E9" w14:paraId="2444F78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8569F9"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3F701E"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16K0</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BCEFB7"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16K0</w:t>
            </w:r>
          </w:p>
        </w:tc>
      </w:tr>
      <w:tr w:rsidR="008E0355" w:rsidRPr="009F35E9" w14:paraId="5FD28D39"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D8CACA"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15 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E86B92"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15K0</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737EC0"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15K0</w:t>
            </w:r>
          </w:p>
        </w:tc>
      </w:tr>
      <w:tr w:rsidR="008E0355" w:rsidRPr="009F35E9" w14:paraId="5AB60A2C"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80BF1E"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309B99"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14K0</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CDEAD0"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14K0</w:t>
            </w:r>
          </w:p>
        </w:tc>
      </w:tr>
      <w:tr w:rsidR="008E0355" w:rsidRPr="009F35E9" w14:paraId="2989EB84"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B1274F"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3DB5B2"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13K6</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70701D"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13K6</w:t>
            </w:r>
          </w:p>
        </w:tc>
      </w:tr>
      <w:tr w:rsidR="008E0355" w:rsidRPr="009F35E9" w14:paraId="28A16218"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1CFEC5"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13K0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66A0EA"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 3K0</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37E037"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13K0</w:t>
            </w:r>
          </w:p>
        </w:tc>
      </w:tr>
      <w:tr w:rsidR="008E0355" w:rsidRPr="009F35E9" w14:paraId="5468A622"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3CEA77"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FBB678"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12K5</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93C7E7" w14:textId="77777777" w:rsidR="008E0355" w:rsidRPr="009F35E9" w:rsidRDefault="008E0355">
            <w:pPr>
              <w:spacing w:after="30" w:line="238" w:lineRule="atLeast"/>
              <w:jc w:val="center"/>
              <w:rPr>
                <w:rFonts w:ascii="Times New Roman" w:hAnsi="Times New Roman" w:cs="Times New Roman"/>
                <w:sz w:val="24"/>
                <w:szCs w:val="24"/>
              </w:rPr>
            </w:pPr>
            <w:r w:rsidRPr="009F35E9">
              <w:rPr>
                <w:rFonts w:ascii="Verdana" w:hAnsi="Verdana" w:cs="Times New Roman"/>
                <w:sz w:val="16"/>
                <w:szCs w:val="16"/>
              </w:rPr>
              <w:t>12K5</w:t>
            </w:r>
          </w:p>
        </w:tc>
      </w:tr>
      <w:tr w:rsidR="008E0355" w:rsidRPr="009F35E9" w14:paraId="3575FE46"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BA4F8D"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11K0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8AAEF5"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11K0</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66EBF0"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11K0</w:t>
            </w:r>
          </w:p>
        </w:tc>
      </w:tr>
      <w:tr w:rsidR="008E0355" w:rsidRPr="009F35E9" w14:paraId="4E55B86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A8A417"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lastRenderedPageBreak/>
              <w:t>10K0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ABC5F9"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10K0</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D69D1A"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10K0</w:t>
            </w:r>
          </w:p>
        </w:tc>
      </w:tr>
      <w:tr w:rsidR="008E0355" w:rsidRPr="009F35E9" w14:paraId="14E40552"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901C9C"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A67AAB"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8K10</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BCBE79"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8K10</w:t>
            </w:r>
          </w:p>
        </w:tc>
      </w:tr>
      <w:tr w:rsidR="008E0355" w:rsidRPr="009F35E9" w14:paraId="623A6496"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ACDAB5"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4F02E9"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8K60</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2F5E1E"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8K60</w:t>
            </w:r>
          </w:p>
        </w:tc>
      </w:tr>
      <w:tr w:rsidR="008E0355" w:rsidRPr="009F35E9" w14:paraId="3FEE3638"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31B777"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4K00</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583C6E"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4K00</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130687" w14:textId="77777777" w:rsidR="008E0355" w:rsidRPr="009F35E9" w:rsidRDefault="008E0355">
            <w:pPr>
              <w:spacing w:after="30" w:line="230" w:lineRule="atLeast"/>
              <w:jc w:val="center"/>
              <w:rPr>
                <w:rFonts w:ascii="Times New Roman" w:hAnsi="Times New Roman" w:cs="Times New Roman"/>
                <w:sz w:val="24"/>
                <w:szCs w:val="24"/>
              </w:rPr>
            </w:pPr>
            <w:r w:rsidRPr="009F35E9">
              <w:rPr>
                <w:rFonts w:ascii="Verdana" w:hAnsi="Verdana" w:cs="Times New Roman"/>
                <w:sz w:val="16"/>
                <w:szCs w:val="16"/>
              </w:rPr>
              <w:t>4K00</w:t>
            </w:r>
          </w:p>
        </w:tc>
      </w:tr>
    </w:tbl>
    <w:p w14:paraId="30A2DFA1" w14:textId="77777777" w:rsidR="008E0355" w:rsidRPr="009F35E9" w:rsidRDefault="008E0355" w:rsidP="008E0355">
      <w:pPr>
        <w:spacing w:after="101" w:line="230"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12"/>
        <w:gridCol w:w="4430"/>
      </w:tblGrid>
      <w:tr w:rsidR="008E0355" w:rsidRPr="009F35E9" w14:paraId="0AB5A31D" w14:textId="77777777" w:rsidTr="009E5566">
        <w:tc>
          <w:tcPr>
            <w:tcW w:w="4529" w:type="dxa"/>
            <w:shd w:val="clear" w:color="auto" w:fill="auto"/>
          </w:tcPr>
          <w:p w14:paraId="2A964E8B"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En caso de que el ancho de banda necesario del equipo sea diferente a los indicados en la tabla 20, debe cumplir al menos con lo siguiente:</w:t>
            </w:r>
          </w:p>
        </w:tc>
        <w:tc>
          <w:tcPr>
            <w:tcW w:w="4529" w:type="dxa"/>
          </w:tcPr>
          <w:p w14:paraId="634FE29E" w14:textId="62780FC1"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In the event that the necessary bandwidth of the equipment is different from those indicated in table 2 0, it must comply with at least the following:</w:t>
            </w:r>
          </w:p>
        </w:tc>
      </w:tr>
      <w:tr w:rsidR="008E0355" w:rsidRPr="009F35E9" w14:paraId="056BDF04" w14:textId="77777777" w:rsidTr="009E5566">
        <w:tc>
          <w:tcPr>
            <w:tcW w:w="4529" w:type="dxa"/>
            <w:shd w:val="clear" w:color="auto" w:fill="auto"/>
          </w:tcPr>
          <w:p w14:paraId="753F4F99"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Ancho de banda ocupado + Tolerancia de frecuencia &lt; 25 kHz (para canales de 25 kHz)</w:t>
            </w:r>
          </w:p>
        </w:tc>
        <w:tc>
          <w:tcPr>
            <w:tcW w:w="4529" w:type="dxa"/>
          </w:tcPr>
          <w:p w14:paraId="18DD860A" w14:textId="7AAAAD37" w:rsidR="008E0355" w:rsidRPr="009F35E9" w:rsidRDefault="009E5566" w:rsidP="008E0355">
            <w:pPr>
              <w:pStyle w:val="texto"/>
              <w:spacing w:line="230" w:lineRule="exact"/>
              <w:ind w:firstLine="0"/>
              <w:rPr>
                <w:rFonts w:ascii="Verdana" w:hAnsi="Verdana"/>
                <w:sz w:val="16"/>
                <w:szCs w:val="16"/>
                <w:lang w:val="en-US"/>
              </w:rPr>
            </w:pPr>
            <w:r w:rsidRPr="009F35E9">
              <w:rPr>
                <w:rFonts w:ascii="Verdana" w:hAnsi="Verdana" w:cs="Times New Roman"/>
                <w:sz w:val="16"/>
                <w:szCs w:val="16"/>
                <w:lang w:val="en-US"/>
              </w:rPr>
              <w:t xml:space="preserve">Occupied bandwidth </w:t>
            </w:r>
            <w:r w:rsidR="008E0355" w:rsidRPr="002B0D3D">
              <w:rPr>
                <w:rFonts w:ascii="Verdana" w:hAnsi="Verdana" w:cs="Times New Roman"/>
                <w:sz w:val="16"/>
                <w:szCs w:val="16"/>
                <w:lang w:val="en-US"/>
              </w:rPr>
              <w:t>+ Frequency Tolerance &lt;25 kHz (for 25 kHz channels)</w:t>
            </w:r>
          </w:p>
        </w:tc>
      </w:tr>
      <w:tr w:rsidR="008E0355" w:rsidRPr="009F35E9" w14:paraId="36E1BB78" w14:textId="77777777" w:rsidTr="009E5566">
        <w:tc>
          <w:tcPr>
            <w:tcW w:w="4529" w:type="dxa"/>
            <w:shd w:val="clear" w:color="auto" w:fill="auto"/>
          </w:tcPr>
          <w:p w14:paraId="16574478"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Ancho de banda ocupado + Tolerancia de frecuencia &lt; 12,5 kHz (para canales de 12,5 kHz)</w:t>
            </w:r>
          </w:p>
        </w:tc>
        <w:tc>
          <w:tcPr>
            <w:tcW w:w="4529" w:type="dxa"/>
          </w:tcPr>
          <w:p w14:paraId="2CEA62EC" w14:textId="546252BD"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&lt;12.5 kHz (for 12.5 kHz channels)</w:t>
            </w:r>
          </w:p>
        </w:tc>
      </w:tr>
      <w:tr w:rsidR="008E0355" w:rsidRPr="009F35E9" w14:paraId="2789BFA8" w14:textId="77777777" w:rsidTr="009E5566">
        <w:tc>
          <w:tcPr>
            <w:tcW w:w="4529" w:type="dxa"/>
            <w:shd w:val="clear" w:color="auto" w:fill="auto"/>
          </w:tcPr>
          <w:p w14:paraId="0CE1CC3B"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Ancho de banda ocupado + Tolerancia de frecuencia &lt; 5 kHz (para canales de 5 kHz)</w:t>
            </w:r>
          </w:p>
        </w:tc>
        <w:tc>
          <w:tcPr>
            <w:tcW w:w="4529" w:type="dxa"/>
          </w:tcPr>
          <w:p w14:paraId="4D649A8C" w14:textId="5B0CFAFE"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Occupied bandwidth + Frequency tolerance &lt;5 kHz (for 5 kHz channels)</w:t>
            </w:r>
          </w:p>
        </w:tc>
      </w:tr>
      <w:tr w:rsidR="008E0355" w:rsidRPr="009F35E9" w14:paraId="329D820A" w14:textId="77777777" w:rsidTr="009E5566">
        <w:tc>
          <w:tcPr>
            <w:tcW w:w="4529" w:type="dxa"/>
            <w:shd w:val="clear" w:color="auto" w:fill="auto"/>
          </w:tcPr>
          <w:p w14:paraId="6A8A5EDB"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 xml:space="preserve">Por tanto, según el caso: </w:t>
            </w:r>
          </w:p>
        </w:tc>
        <w:tc>
          <w:tcPr>
            <w:tcW w:w="4529" w:type="dxa"/>
          </w:tcPr>
          <w:p w14:paraId="5965D4B1" w14:textId="1C05D66A"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Therefore, depending on the case:</w:t>
            </w:r>
          </w:p>
        </w:tc>
      </w:tr>
      <w:tr w:rsidR="008E0355" w:rsidRPr="009F35E9" w14:paraId="27195135" w14:textId="77777777" w:rsidTr="009E5566">
        <w:tc>
          <w:tcPr>
            <w:tcW w:w="4529" w:type="dxa"/>
            <w:shd w:val="clear" w:color="auto" w:fill="auto"/>
          </w:tcPr>
          <w:p w14:paraId="5F927726" w14:textId="77777777" w:rsidR="008E0355" w:rsidRPr="009F35E9" w:rsidRDefault="008E0355" w:rsidP="008E0355">
            <w:pPr>
              <w:pStyle w:val="texto"/>
              <w:spacing w:after="0" w:line="230" w:lineRule="exact"/>
              <w:ind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25 kHz:</w:t>
            </w:r>
          </w:p>
        </w:tc>
        <w:tc>
          <w:tcPr>
            <w:tcW w:w="4529" w:type="dxa"/>
          </w:tcPr>
          <w:p w14:paraId="10F1CB84" w14:textId="26FF68D1" w:rsidR="008E0355" w:rsidRPr="009F35E9" w:rsidRDefault="008E0355" w:rsidP="008E0355">
            <w:pPr>
              <w:pStyle w:val="texto"/>
              <w:spacing w:after="0" w:line="230" w:lineRule="exact"/>
              <w:ind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For</w:t>
            </w:r>
            <w:proofErr w:type="spellEnd"/>
            <w:r w:rsidRPr="002B0D3D">
              <w:rPr>
                <w:rFonts w:ascii="Verdana" w:hAnsi="Verdana" w:cs="Times New Roman"/>
                <w:sz w:val="16"/>
                <w:szCs w:val="16"/>
              </w:rPr>
              <w:t xml:space="preserve"> 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w:t>
            </w:r>
          </w:p>
        </w:tc>
      </w:tr>
      <w:tr w:rsidR="008E0355" w:rsidRPr="009F35E9" w14:paraId="0A9A8D65" w14:textId="77777777" w:rsidTr="009E5566">
        <w:tc>
          <w:tcPr>
            <w:tcW w:w="4529" w:type="dxa"/>
            <w:shd w:val="clear" w:color="auto" w:fill="auto"/>
          </w:tcPr>
          <w:p w14:paraId="114D3852"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ab/>
              <w:t>El ancho de banda ocupado &lt; 25 kHz-Tolerancia de frecuencia.</w:t>
            </w:r>
          </w:p>
        </w:tc>
        <w:tc>
          <w:tcPr>
            <w:tcW w:w="4529" w:type="dxa"/>
          </w:tcPr>
          <w:p w14:paraId="5A766200" w14:textId="2F64D844"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Occupied bandwidth &lt;25 kHz-Frequency tolerance .</w:t>
            </w:r>
          </w:p>
        </w:tc>
      </w:tr>
      <w:tr w:rsidR="008E0355" w:rsidRPr="009F35E9" w14:paraId="288D4BF2" w14:textId="77777777" w:rsidTr="009E5566">
        <w:tc>
          <w:tcPr>
            <w:tcW w:w="4529" w:type="dxa"/>
            <w:shd w:val="clear" w:color="auto" w:fill="auto"/>
          </w:tcPr>
          <w:p w14:paraId="662F04AD" w14:textId="77777777" w:rsidR="008E0355" w:rsidRPr="009F35E9" w:rsidRDefault="008E0355" w:rsidP="008E0355">
            <w:pPr>
              <w:pStyle w:val="texto"/>
              <w:spacing w:after="0" w:line="230" w:lineRule="exact"/>
              <w:ind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12,5 kHz:</w:t>
            </w:r>
          </w:p>
        </w:tc>
        <w:tc>
          <w:tcPr>
            <w:tcW w:w="4529" w:type="dxa"/>
          </w:tcPr>
          <w:p w14:paraId="34D34866" w14:textId="4AC98756" w:rsidR="008E0355" w:rsidRPr="009F35E9" w:rsidRDefault="008E0355" w:rsidP="008E0355">
            <w:pPr>
              <w:pStyle w:val="texto"/>
              <w:spacing w:after="0" w:line="230" w:lineRule="exact"/>
              <w:ind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To</w:t>
            </w:r>
            <w:proofErr w:type="spellEnd"/>
            <w:r w:rsidRPr="002B0D3D">
              <w:rPr>
                <w:rFonts w:ascii="Verdana" w:hAnsi="Verdana" w:cs="Times New Roman"/>
                <w:sz w:val="16"/>
                <w:szCs w:val="16"/>
              </w:rPr>
              <w:t xml:space="preserve"> 12.5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              </w:t>
            </w:r>
          </w:p>
        </w:tc>
      </w:tr>
      <w:tr w:rsidR="008E0355" w:rsidRPr="009F35E9" w14:paraId="285DFCEA" w14:textId="77777777" w:rsidTr="009E5566">
        <w:tc>
          <w:tcPr>
            <w:tcW w:w="4529" w:type="dxa"/>
            <w:shd w:val="clear" w:color="auto" w:fill="auto"/>
          </w:tcPr>
          <w:p w14:paraId="4FA7430D" w14:textId="77777777" w:rsidR="008E0355" w:rsidRPr="009F35E9" w:rsidRDefault="008E0355" w:rsidP="008E0355">
            <w:pPr>
              <w:pStyle w:val="texto"/>
              <w:spacing w:line="230" w:lineRule="exact"/>
              <w:ind w:firstLine="0"/>
              <w:rPr>
                <w:rFonts w:ascii="Verdana" w:hAnsi="Verdana"/>
                <w:sz w:val="16"/>
                <w:szCs w:val="16"/>
                <w:lang w:val="es-MX"/>
              </w:rPr>
            </w:pPr>
            <w:r w:rsidRPr="009F35E9">
              <w:rPr>
                <w:rFonts w:ascii="Verdana" w:hAnsi="Verdana"/>
                <w:sz w:val="16"/>
                <w:szCs w:val="16"/>
                <w:lang w:val="es-MX"/>
              </w:rPr>
              <w:tab/>
              <w:t>El ancho de banda ocupado &lt; 12,5 kHz-Tolerancia de frecuencia.</w:t>
            </w:r>
          </w:p>
        </w:tc>
        <w:tc>
          <w:tcPr>
            <w:tcW w:w="4529" w:type="dxa"/>
          </w:tcPr>
          <w:p w14:paraId="5EC43624" w14:textId="3059D7E4"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Occupied bandwidth &lt;12.5 kHz-Frequency tolerance .</w:t>
            </w:r>
          </w:p>
        </w:tc>
      </w:tr>
      <w:tr w:rsidR="008E0355" w:rsidRPr="009F35E9" w14:paraId="0E94EAC6" w14:textId="77777777" w:rsidTr="009E5566">
        <w:tc>
          <w:tcPr>
            <w:tcW w:w="4529" w:type="dxa"/>
            <w:shd w:val="clear" w:color="auto" w:fill="auto"/>
          </w:tcPr>
          <w:p w14:paraId="38BC5DD2" w14:textId="77777777" w:rsidR="008E0355" w:rsidRPr="009F35E9" w:rsidRDefault="008E0355" w:rsidP="008E0355">
            <w:pPr>
              <w:pStyle w:val="texto"/>
              <w:spacing w:after="0" w:line="230" w:lineRule="exact"/>
              <w:ind w:firstLine="0"/>
              <w:rPr>
                <w:rFonts w:ascii="Verdana" w:hAnsi="Verdana"/>
                <w:sz w:val="16"/>
                <w:szCs w:val="16"/>
              </w:rPr>
            </w:pPr>
            <w:r w:rsidRPr="009F35E9">
              <w:rPr>
                <w:rFonts w:ascii="Verdana" w:hAnsi="Verdana"/>
                <w:sz w:val="16"/>
                <w:szCs w:val="16"/>
              </w:rPr>
              <w:fldChar w:fldCharType="begin"/>
            </w:r>
            <w:r w:rsidRPr="009F35E9">
              <w:rPr>
                <w:rFonts w:ascii="Verdana" w:hAnsi="Verdana"/>
                <w:sz w:val="16"/>
                <w:szCs w:val="16"/>
              </w:rPr>
              <w:instrText>SYMBOL 183 \f "Symbol"</w:instrText>
            </w:r>
            <w:r w:rsidRPr="009F35E9">
              <w:rPr>
                <w:rFonts w:ascii="Verdana" w:hAnsi="Verdana"/>
                <w:sz w:val="16"/>
                <w:szCs w:val="16"/>
              </w:rPr>
              <w:fldChar w:fldCharType="end"/>
            </w:r>
            <w:r w:rsidRPr="009F35E9">
              <w:rPr>
                <w:rFonts w:ascii="Verdana" w:hAnsi="Verdana"/>
                <w:sz w:val="16"/>
                <w:szCs w:val="16"/>
              </w:rPr>
              <w:tab/>
              <w:t>Para canales de 10 kHz:</w:t>
            </w:r>
          </w:p>
        </w:tc>
        <w:tc>
          <w:tcPr>
            <w:tcW w:w="4529" w:type="dxa"/>
          </w:tcPr>
          <w:p w14:paraId="2D681FB3" w14:textId="01BC2404" w:rsidR="008E0355" w:rsidRPr="009F35E9" w:rsidRDefault="008E0355" w:rsidP="008E0355">
            <w:pPr>
              <w:pStyle w:val="texto"/>
              <w:spacing w:after="0" w:line="230" w:lineRule="exact"/>
              <w:ind w:firstLine="0"/>
              <w:rPr>
                <w:rFonts w:ascii="Verdana" w:hAnsi="Verdana"/>
                <w:sz w:val="16"/>
                <w:szCs w:val="16"/>
              </w:rPr>
            </w:pPr>
            <w:r w:rsidRPr="002B0D3D">
              <w:rPr>
                <w:rFonts w:ascii="Symbol" w:hAnsi="Symbol" w:cs="Times New Roman"/>
                <w:sz w:val="16"/>
                <w:szCs w:val="16"/>
              </w:rPr>
              <w:t xml:space="preserve">· </w:t>
            </w:r>
            <w:proofErr w:type="spellStart"/>
            <w:r w:rsidRPr="002B0D3D">
              <w:rPr>
                <w:rFonts w:ascii="Verdana" w:hAnsi="Verdana" w:cs="Times New Roman"/>
                <w:sz w:val="16"/>
                <w:szCs w:val="16"/>
              </w:rPr>
              <w:t>For</w:t>
            </w:r>
            <w:proofErr w:type="spellEnd"/>
            <w:r w:rsidRPr="002B0D3D">
              <w:rPr>
                <w:rFonts w:ascii="Verdana" w:hAnsi="Verdana" w:cs="Times New Roman"/>
                <w:sz w:val="16"/>
                <w:szCs w:val="16"/>
              </w:rPr>
              <w:t xml:space="preserve"> 10 kHz </w:t>
            </w:r>
            <w:proofErr w:type="spellStart"/>
            <w:r w:rsidRPr="002B0D3D">
              <w:rPr>
                <w:rFonts w:ascii="Verdana" w:hAnsi="Verdana" w:cs="Times New Roman"/>
                <w:sz w:val="16"/>
                <w:szCs w:val="16"/>
              </w:rPr>
              <w:t>channels</w:t>
            </w:r>
            <w:proofErr w:type="spellEnd"/>
            <w:r w:rsidRPr="002B0D3D">
              <w:rPr>
                <w:rFonts w:ascii="Verdana" w:hAnsi="Verdana" w:cs="Times New Roman"/>
                <w:sz w:val="16"/>
                <w:szCs w:val="16"/>
              </w:rPr>
              <w:t xml:space="preserve"> :              </w:t>
            </w:r>
          </w:p>
        </w:tc>
      </w:tr>
      <w:tr w:rsidR="008E0355" w:rsidRPr="009F35E9" w14:paraId="36300D27" w14:textId="77777777" w:rsidTr="009E5566">
        <w:tc>
          <w:tcPr>
            <w:tcW w:w="4529" w:type="dxa"/>
            <w:shd w:val="clear" w:color="auto" w:fill="auto"/>
          </w:tcPr>
          <w:p w14:paraId="01FF721E" w14:textId="77777777" w:rsidR="008E0355" w:rsidRPr="009F35E9" w:rsidRDefault="008E0355" w:rsidP="008E0355">
            <w:pPr>
              <w:pStyle w:val="texto"/>
              <w:spacing w:line="230" w:lineRule="exact"/>
              <w:ind w:firstLine="0"/>
              <w:rPr>
                <w:rFonts w:ascii="Verdana" w:hAnsi="Verdana"/>
                <w:sz w:val="16"/>
                <w:szCs w:val="16"/>
                <w:lang w:val="es-MX"/>
              </w:rPr>
            </w:pPr>
            <w:r w:rsidRPr="009F35E9">
              <w:rPr>
                <w:rFonts w:ascii="Verdana" w:hAnsi="Verdana"/>
                <w:sz w:val="16"/>
                <w:szCs w:val="16"/>
                <w:lang w:val="es-MX"/>
              </w:rPr>
              <w:tab/>
              <w:t>El ancho de banda ocupado &lt; 5 kHz-Tolerancia de frecuencia.</w:t>
            </w:r>
          </w:p>
        </w:tc>
        <w:tc>
          <w:tcPr>
            <w:tcW w:w="4529" w:type="dxa"/>
          </w:tcPr>
          <w:p w14:paraId="3FC9A79D" w14:textId="00C4153D"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The occupied bandwidth &lt;5 kHz- Frequency tolerance.</w:t>
            </w:r>
          </w:p>
        </w:tc>
      </w:tr>
      <w:tr w:rsidR="008E0355" w:rsidRPr="009F35E9" w14:paraId="2E86C6EF" w14:textId="77777777" w:rsidTr="009E5566">
        <w:tc>
          <w:tcPr>
            <w:tcW w:w="4529" w:type="dxa"/>
            <w:shd w:val="clear" w:color="auto" w:fill="auto"/>
          </w:tcPr>
          <w:p w14:paraId="6C7556D9"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lang w:val="es-MX"/>
              </w:rPr>
              <w:t>Los valores del ancho de banda ocupado se verifican de acuerdo a lo establecido en 5.5.</w:t>
            </w:r>
          </w:p>
        </w:tc>
        <w:tc>
          <w:tcPr>
            <w:tcW w:w="4529" w:type="dxa"/>
          </w:tcPr>
          <w:p w14:paraId="6C91C02F" w14:textId="0973A6CD"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The occupied bandwidth values </w:t>
            </w:r>
            <w:r w:rsidRPr="002B0D3D">
              <w:rPr>
                <w:sz w:val="16"/>
                <w:szCs w:val="16"/>
                <w:lang w:val="en-US"/>
              </w:rPr>
              <w:t>​​</w:t>
            </w:r>
            <w:r w:rsidRPr="002B0D3D">
              <w:rPr>
                <w:rFonts w:ascii="Verdana" w:hAnsi="Verdana" w:cs="Times New Roman"/>
                <w:sz w:val="16"/>
                <w:szCs w:val="16"/>
                <w:lang w:val="en-US"/>
              </w:rPr>
              <w:t>are verified according to what is established in 5.5 .</w:t>
            </w:r>
          </w:p>
        </w:tc>
      </w:tr>
      <w:tr w:rsidR="008E0355" w:rsidRPr="009F35E9" w14:paraId="1C1FEA1F" w14:textId="77777777" w:rsidTr="009E5566">
        <w:tc>
          <w:tcPr>
            <w:tcW w:w="4529" w:type="dxa"/>
            <w:shd w:val="clear" w:color="auto" w:fill="auto"/>
          </w:tcPr>
          <w:p w14:paraId="038A7C0B"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b/>
                <w:sz w:val="16"/>
                <w:szCs w:val="16"/>
              </w:rPr>
              <w:t xml:space="preserve">4.1.7.3 </w:t>
            </w:r>
            <w:r w:rsidRPr="009F35E9">
              <w:rPr>
                <w:rFonts w:ascii="Verdana" w:hAnsi="Verdana"/>
                <w:sz w:val="16"/>
                <w:szCs w:val="16"/>
              </w:rPr>
              <w:t>Tolerancia de frecuencia</w:t>
            </w:r>
          </w:p>
        </w:tc>
        <w:tc>
          <w:tcPr>
            <w:tcW w:w="4529" w:type="dxa"/>
          </w:tcPr>
          <w:p w14:paraId="72C574D4" w14:textId="5649502E" w:rsidR="008E0355" w:rsidRPr="009F35E9" w:rsidRDefault="008E0355" w:rsidP="008E0355">
            <w:pPr>
              <w:pStyle w:val="texto"/>
              <w:spacing w:line="230" w:lineRule="exact"/>
              <w:ind w:firstLine="0"/>
              <w:rPr>
                <w:rFonts w:ascii="Verdana" w:hAnsi="Verdana"/>
                <w:b/>
                <w:sz w:val="16"/>
                <w:szCs w:val="16"/>
              </w:rPr>
            </w:pPr>
            <w:r w:rsidRPr="002B0D3D">
              <w:rPr>
                <w:rFonts w:ascii="Verdana" w:hAnsi="Verdana" w:cs="Times New Roman"/>
                <w:b/>
                <w:bCs/>
                <w:sz w:val="16"/>
                <w:szCs w:val="16"/>
              </w:rPr>
              <w:t>4.1.7.3</w:t>
            </w:r>
            <w:r w:rsidRPr="002B0D3D">
              <w:rPr>
                <w:rFonts w:ascii="Verdana" w:hAnsi="Verdana" w:cs="Times New Roman"/>
                <w:sz w:val="16"/>
                <w:szCs w:val="16"/>
              </w:rPr>
              <w:t xml:space="preserve"> </w:t>
            </w:r>
            <w:proofErr w:type="spellStart"/>
            <w:r w:rsidR="009E5566" w:rsidRPr="009F35E9">
              <w:rPr>
                <w:rFonts w:ascii="Verdana" w:hAnsi="Verdana" w:cs="Times New Roman"/>
                <w:sz w:val="16"/>
                <w:szCs w:val="16"/>
              </w:rPr>
              <w:t>Frequency</w:t>
            </w:r>
            <w:proofErr w:type="spellEnd"/>
            <w:r w:rsidR="009E5566" w:rsidRPr="009F35E9">
              <w:rPr>
                <w:rFonts w:ascii="Verdana" w:hAnsi="Verdana" w:cs="Times New Roman"/>
                <w:b/>
                <w:bCs/>
                <w:sz w:val="16"/>
                <w:szCs w:val="16"/>
              </w:rPr>
              <w:t xml:space="preserve"> </w:t>
            </w:r>
            <w:proofErr w:type="spellStart"/>
            <w:r w:rsidRPr="002B0D3D">
              <w:rPr>
                <w:rFonts w:ascii="Verdana" w:hAnsi="Verdana" w:cs="Times New Roman"/>
                <w:sz w:val="16"/>
                <w:szCs w:val="16"/>
              </w:rPr>
              <w:t>Tolerance</w:t>
            </w:r>
            <w:proofErr w:type="spellEnd"/>
            <w:r w:rsidRPr="002B0D3D">
              <w:rPr>
                <w:rFonts w:ascii="Verdana" w:hAnsi="Verdana" w:cs="Times New Roman"/>
                <w:sz w:val="16"/>
                <w:szCs w:val="16"/>
              </w:rPr>
              <w:t xml:space="preserve"> </w:t>
            </w:r>
          </w:p>
        </w:tc>
      </w:tr>
      <w:tr w:rsidR="008E0355" w:rsidRPr="009F35E9" w14:paraId="4002B605" w14:textId="77777777" w:rsidTr="009E5566">
        <w:tc>
          <w:tcPr>
            <w:tcW w:w="4529" w:type="dxa"/>
            <w:shd w:val="clear" w:color="auto" w:fill="auto"/>
          </w:tcPr>
          <w:p w14:paraId="0F65598B"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La Tolerancia de frecuencia debe ser como máximo lo establecido en la tabla 21.</w:t>
            </w:r>
          </w:p>
        </w:tc>
        <w:tc>
          <w:tcPr>
            <w:tcW w:w="4529" w:type="dxa"/>
          </w:tcPr>
          <w:p w14:paraId="3E28D867" w14:textId="126B3A01"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The frequency tolerance must be the maximum established in table 21.</w:t>
            </w:r>
          </w:p>
        </w:tc>
      </w:tr>
    </w:tbl>
    <w:p w14:paraId="430DA60C" w14:textId="77777777" w:rsidR="00F52868" w:rsidRPr="009F35E9" w:rsidRDefault="00F52868" w:rsidP="006C2031">
      <w:pPr>
        <w:pStyle w:val="texto"/>
        <w:spacing w:line="230" w:lineRule="exact"/>
        <w:ind w:firstLine="0"/>
        <w:jc w:val="center"/>
        <w:rPr>
          <w:rFonts w:ascii="Verdana" w:hAnsi="Verdana"/>
          <w:b/>
          <w:sz w:val="16"/>
          <w:szCs w:val="16"/>
        </w:rPr>
      </w:pPr>
      <w:r w:rsidRPr="009F35E9">
        <w:rPr>
          <w:rFonts w:ascii="Verdana" w:hAnsi="Verdana"/>
          <w:b/>
          <w:sz w:val="16"/>
          <w:szCs w:val="16"/>
        </w:rPr>
        <w:t>TABLA 21.- Tolerancia de frecuencia</w:t>
      </w:r>
    </w:p>
    <w:tbl>
      <w:tblPr>
        <w:tblW w:w="0" w:type="auto"/>
        <w:tblInd w:w="1818" w:type="dxa"/>
        <w:tblLayout w:type="fixed"/>
        <w:tblLook w:val="0000" w:firstRow="0" w:lastRow="0" w:firstColumn="0" w:lastColumn="0" w:noHBand="0" w:noVBand="0"/>
      </w:tblPr>
      <w:tblGrid>
        <w:gridCol w:w="1620"/>
        <w:gridCol w:w="1530"/>
        <w:gridCol w:w="1800"/>
      </w:tblGrid>
      <w:tr w:rsidR="00F52868" w:rsidRPr="009F35E9" w14:paraId="56CBE2E1"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7DA7F817" w14:textId="77777777" w:rsidR="00F52868" w:rsidRPr="009F35E9" w:rsidRDefault="00F52868" w:rsidP="006C2031">
            <w:pPr>
              <w:pStyle w:val="texto"/>
              <w:spacing w:line="230" w:lineRule="exact"/>
              <w:ind w:firstLine="0"/>
              <w:jc w:val="center"/>
              <w:rPr>
                <w:rFonts w:ascii="Verdana" w:hAnsi="Verdana"/>
                <w:b/>
                <w:sz w:val="16"/>
                <w:szCs w:val="16"/>
              </w:rPr>
            </w:pPr>
            <w:r w:rsidRPr="009F35E9">
              <w:rPr>
                <w:rFonts w:ascii="Verdana" w:hAnsi="Verdana"/>
                <w:b/>
                <w:sz w:val="16"/>
                <w:szCs w:val="16"/>
              </w:rPr>
              <w:t>Base/Repetidor</w:t>
            </w:r>
          </w:p>
        </w:tc>
        <w:tc>
          <w:tcPr>
            <w:tcW w:w="1530" w:type="dxa"/>
            <w:tcBorders>
              <w:top w:val="single" w:sz="6" w:space="0" w:color="auto"/>
              <w:left w:val="single" w:sz="6" w:space="0" w:color="auto"/>
              <w:bottom w:val="single" w:sz="6" w:space="0" w:color="auto"/>
              <w:right w:val="single" w:sz="6" w:space="0" w:color="auto"/>
            </w:tcBorders>
          </w:tcPr>
          <w:p w14:paraId="2FE5937A" w14:textId="77777777" w:rsidR="00F52868" w:rsidRPr="009F35E9" w:rsidRDefault="00F52868" w:rsidP="006C2031">
            <w:pPr>
              <w:pStyle w:val="texto"/>
              <w:spacing w:line="230" w:lineRule="exact"/>
              <w:ind w:firstLine="0"/>
              <w:jc w:val="center"/>
              <w:rPr>
                <w:rFonts w:ascii="Verdana" w:hAnsi="Verdana"/>
                <w:b/>
                <w:sz w:val="16"/>
                <w:szCs w:val="16"/>
              </w:rPr>
            </w:pPr>
            <w:r w:rsidRPr="009F35E9">
              <w:rPr>
                <w:rFonts w:ascii="Verdana" w:hAnsi="Verdana"/>
                <w:b/>
                <w:sz w:val="16"/>
                <w:szCs w:val="16"/>
              </w:rPr>
              <w:t>Móvil</w:t>
            </w:r>
          </w:p>
        </w:tc>
        <w:tc>
          <w:tcPr>
            <w:tcW w:w="1800" w:type="dxa"/>
            <w:tcBorders>
              <w:top w:val="single" w:sz="6" w:space="0" w:color="auto"/>
              <w:left w:val="single" w:sz="6" w:space="0" w:color="auto"/>
              <w:bottom w:val="single" w:sz="6" w:space="0" w:color="auto"/>
              <w:right w:val="single" w:sz="6" w:space="0" w:color="auto"/>
            </w:tcBorders>
          </w:tcPr>
          <w:p w14:paraId="15577262" w14:textId="77777777" w:rsidR="00F52868" w:rsidRPr="009F35E9" w:rsidRDefault="00F52868" w:rsidP="006C2031">
            <w:pPr>
              <w:pStyle w:val="texto"/>
              <w:spacing w:line="230" w:lineRule="exact"/>
              <w:ind w:firstLine="0"/>
              <w:jc w:val="center"/>
              <w:rPr>
                <w:rFonts w:ascii="Verdana" w:hAnsi="Verdana"/>
                <w:b/>
                <w:sz w:val="16"/>
                <w:szCs w:val="16"/>
                <w:lang w:val="en-US"/>
              </w:rPr>
            </w:pPr>
            <w:proofErr w:type="spellStart"/>
            <w:r w:rsidRPr="009F35E9">
              <w:rPr>
                <w:rFonts w:ascii="Verdana" w:hAnsi="Verdana"/>
                <w:b/>
                <w:sz w:val="16"/>
                <w:szCs w:val="16"/>
                <w:lang w:val="en-US"/>
              </w:rPr>
              <w:t>Portátil</w:t>
            </w:r>
            <w:proofErr w:type="spellEnd"/>
          </w:p>
        </w:tc>
      </w:tr>
      <w:tr w:rsidR="00F52868" w:rsidRPr="009F35E9" w14:paraId="118E9868" w14:textId="77777777">
        <w:tblPrEx>
          <w:tblCellMar>
            <w:top w:w="0" w:type="dxa"/>
            <w:bottom w:w="0" w:type="dxa"/>
          </w:tblCellMar>
        </w:tblPrEx>
        <w:trPr>
          <w:cantSplit/>
        </w:trPr>
        <w:tc>
          <w:tcPr>
            <w:tcW w:w="1620" w:type="dxa"/>
            <w:tcBorders>
              <w:top w:val="single" w:sz="6" w:space="0" w:color="auto"/>
              <w:left w:val="single" w:sz="6" w:space="0" w:color="auto"/>
              <w:bottom w:val="single" w:sz="6" w:space="0" w:color="auto"/>
              <w:right w:val="single" w:sz="6" w:space="0" w:color="auto"/>
            </w:tcBorders>
          </w:tcPr>
          <w:p w14:paraId="66CBC44D" w14:textId="77777777" w:rsidR="00F52868" w:rsidRPr="009F35E9" w:rsidRDefault="00F52868" w:rsidP="006C2031">
            <w:pPr>
              <w:pStyle w:val="texto"/>
              <w:spacing w:line="230" w:lineRule="exact"/>
              <w:ind w:firstLine="0"/>
              <w:jc w:val="center"/>
              <w:rPr>
                <w:rFonts w:ascii="Verdana" w:hAnsi="Verdana"/>
                <w:sz w:val="16"/>
                <w:szCs w:val="16"/>
                <w:lang w:val="en-US"/>
              </w:rPr>
            </w:pPr>
            <w:r w:rsidRPr="009F35E9">
              <w:rPr>
                <w:rFonts w:ascii="Verdana" w:hAnsi="Verdana"/>
                <w:sz w:val="16"/>
                <w:szCs w:val="16"/>
                <w:lang w:val="en-US"/>
              </w:rPr>
              <w:t>5 ppm</w:t>
            </w:r>
          </w:p>
        </w:tc>
        <w:tc>
          <w:tcPr>
            <w:tcW w:w="1530" w:type="dxa"/>
            <w:tcBorders>
              <w:top w:val="single" w:sz="6" w:space="0" w:color="auto"/>
              <w:left w:val="single" w:sz="6" w:space="0" w:color="auto"/>
              <w:bottom w:val="single" w:sz="6" w:space="0" w:color="auto"/>
              <w:right w:val="single" w:sz="6" w:space="0" w:color="auto"/>
            </w:tcBorders>
          </w:tcPr>
          <w:p w14:paraId="3236B3C3" w14:textId="77777777" w:rsidR="00F52868" w:rsidRPr="009F35E9" w:rsidRDefault="00F52868" w:rsidP="006C2031">
            <w:pPr>
              <w:pStyle w:val="texto"/>
              <w:spacing w:line="230" w:lineRule="exact"/>
              <w:ind w:firstLine="0"/>
              <w:jc w:val="center"/>
              <w:rPr>
                <w:rFonts w:ascii="Verdana" w:hAnsi="Verdana"/>
                <w:sz w:val="16"/>
                <w:szCs w:val="16"/>
                <w:lang w:val="en-US"/>
              </w:rPr>
            </w:pPr>
            <w:r w:rsidRPr="009F35E9">
              <w:rPr>
                <w:rFonts w:ascii="Verdana" w:hAnsi="Verdana"/>
                <w:sz w:val="16"/>
                <w:szCs w:val="16"/>
                <w:lang w:val="en-US"/>
              </w:rPr>
              <w:t>5 ppm</w:t>
            </w:r>
          </w:p>
        </w:tc>
        <w:tc>
          <w:tcPr>
            <w:tcW w:w="1800" w:type="dxa"/>
            <w:tcBorders>
              <w:top w:val="single" w:sz="6" w:space="0" w:color="auto"/>
              <w:left w:val="single" w:sz="6" w:space="0" w:color="auto"/>
              <w:bottom w:val="single" w:sz="6" w:space="0" w:color="auto"/>
              <w:right w:val="single" w:sz="6" w:space="0" w:color="auto"/>
            </w:tcBorders>
          </w:tcPr>
          <w:p w14:paraId="779B07FE" w14:textId="77777777" w:rsidR="00F52868" w:rsidRPr="009F35E9" w:rsidRDefault="00F52868" w:rsidP="006C2031">
            <w:pPr>
              <w:pStyle w:val="texto"/>
              <w:spacing w:line="230" w:lineRule="exact"/>
              <w:ind w:firstLine="0"/>
              <w:jc w:val="center"/>
              <w:rPr>
                <w:rFonts w:ascii="Verdana" w:hAnsi="Verdana"/>
                <w:sz w:val="16"/>
                <w:szCs w:val="16"/>
                <w:lang w:val="en-US"/>
              </w:rPr>
            </w:pPr>
            <w:r w:rsidRPr="009F35E9">
              <w:rPr>
                <w:rFonts w:ascii="Verdana" w:hAnsi="Verdana"/>
                <w:sz w:val="16"/>
                <w:szCs w:val="16"/>
                <w:lang w:val="en-US"/>
              </w:rPr>
              <w:t>5 ppm</w:t>
            </w:r>
          </w:p>
        </w:tc>
      </w:tr>
    </w:tbl>
    <w:p w14:paraId="26798E72" w14:textId="59B50FD7" w:rsidR="00F52868" w:rsidRPr="009F35E9" w:rsidRDefault="00F52868" w:rsidP="006C2031">
      <w:pPr>
        <w:pStyle w:val="texto"/>
        <w:spacing w:line="230" w:lineRule="exact"/>
        <w:rPr>
          <w:rFonts w:ascii="Verdana" w:hAnsi="Verdana"/>
          <w:sz w:val="16"/>
          <w:szCs w:val="16"/>
          <w:lang w:val="en-US"/>
        </w:rPr>
      </w:pPr>
    </w:p>
    <w:p w14:paraId="36731C82" w14:textId="77777777" w:rsidR="008E0355" w:rsidRPr="009F35E9" w:rsidRDefault="008E0355" w:rsidP="008E0355">
      <w:pPr>
        <w:spacing w:after="101" w:line="230"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21.- </w:t>
      </w:r>
      <w:proofErr w:type="spellStart"/>
      <w:r w:rsidRPr="009F35E9">
        <w:rPr>
          <w:rFonts w:ascii="Verdana" w:hAnsi="Verdana" w:cs="Times New Roman"/>
          <w:b/>
          <w:bCs/>
          <w:sz w:val="16"/>
          <w:szCs w:val="16"/>
        </w:rPr>
        <w:t>Frequency</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tolerance</w:t>
      </w:r>
      <w:proofErr w:type="spellEnd"/>
    </w:p>
    <w:tbl>
      <w:tblPr>
        <w:tblW w:w="0" w:type="auto"/>
        <w:tblInd w:w="1695" w:type="dxa"/>
        <w:tblCellMar>
          <w:left w:w="0" w:type="dxa"/>
          <w:right w:w="0" w:type="dxa"/>
        </w:tblCellMar>
        <w:tblLook w:val="04A0" w:firstRow="1" w:lastRow="0" w:firstColumn="1" w:lastColumn="0" w:noHBand="0" w:noVBand="1"/>
      </w:tblPr>
      <w:tblGrid>
        <w:gridCol w:w="1620"/>
        <w:gridCol w:w="1530"/>
        <w:gridCol w:w="1800"/>
      </w:tblGrid>
      <w:tr w:rsidR="008E0355" w:rsidRPr="009F35E9" w14:paraId="14FEB63E"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196E55"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b/>
                <w:bCs/>
                <w:sz w:val="16"/>
                <w:szCs w:val="16"/>
              </w:rPr>
              <w:t xml:space="preserve">Base / </w:t>
            </w:r>
            <w:proofErr w:type="spellStart"/>
            <w:r w:rsidRPr="009F35E9">
              <w:rPr>
                <w:rFonts w:ascii="Verdana" w:hAnsi="Verdana" w:cs="Times New Roman"/>
                <w:b/>
                <w:bCs/>
                <w:sz w:val="16"/>
                <w:szCs w:val="16"/>
              </w:rPr>
              <w:t>Repeater</w:t>
            </w:r>
            <w:proofErr w:type="spellEnd"/>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AA9B2D"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b/>
                <w:bCs/>
                <w:sz w:val="16"/>
                <w:szCs w:val="16"/>
              </w:rPr>
              <w:t>Mobile</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10078F"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b/>
                <w:bCs/>
                <w:sz w:val="16"/>
                <w:szCs w:val="16"/>
              </w:rPr>
              <w:t>Portable</w:t>
            </w:r>
          </w:p>
        </w:tc>
      </w:tr>
      <w:tr w:rsidR="008E0355" w:rsidRPr="009F35E9" w14:paraId="1C0D2407" w14:textId="77777777" w:rsidTr="008E0355">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A23255"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sz w:val="16"/>
                <w:szCs w:val="16"/>
              </w:rPr>
              <w:t>5 ppm</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719723"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sz w:val="16"/>
                <w:szCs w:val="16"/>
              </w:rPr>
              <w:t>5 ppm</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BFCC4B"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sz w:val="16"/>
                <w:szCs w:val="16"/>
              </w:rPr>
              <w:t>5 ppm</w:t>
            </w:r>
          </w:p>
        </w:tc>
      </w:tr>
    </w:tbl>
    <w:p w14:paraId="3F2BDEA9" w14:textId="77777777" w:rsidR="008E0355" w:rsidRPr="009F35E9" w:rsidRDefault="008E0355" w:rsidP="008E0355">
      <w:pPr>
        <w:spacing w:after="101" w:line="230"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20"/>
        <w:gridCol w:w="4422"/>
      </w:tblGrid>
      <w:tr w:rsidR="008E0355" w:rsidRPr="009F35E9" w14:paraId="69657593" w14:textId="77777777" w:rsidTr="009E5566">
        <w:tc>
          <w:tcPr>
            <w:tcW w:w="4529" w:type="dxa"/>
            <w:shd w:val="clear" w:color="auto" w:fill="auto"/>
          </w:tcPr>
          <w:p w14:paraId="205A7BE4"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Los valores de la tabla anterior se verifican de acuerdo con lo establecido en 5.3.</w:t>
            </w:r>
          </w:p>
        </w:tc>
        <w:tc>
          <w:tcPr>
            <w:tcW w:w="4529" w:type="dxa"/>
          </w:tcPr>
          <w:p w14:paraId="4A4F9073" w14:textId="2F49C69B"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The values </w:t>
            </w:r>
            <w:r w:rsidRPr="002B0D3D">
              <w:rPr>
                <w:sz w:val="16"/>
                <w:szCs w:val="16"/>
                <w:lang w:val="en-US"/>
              </w:rPr>
              <w:t>​​</w:t>
            </w:r>
            <w:r w:rsidRPr="002B0D3D">
              <w:rPr>
                <w:rFonts w:ascii="Verdana" w:hAnsi="Verdana" w:cs="Times New Roman"/>
                <w:sz w:val="16"/>
                <w:szCs w:val="16"/>
                <w:lang w:val="en-US"/>
              </w:rPr>
              <w:t>in the table above are verified in accordance with the provisions of 5.3.</w:t>
            </w:r>
          </w:p>
        </w:tc>
      </w:tr>
      <w:tr w:rsidR="008E0355" w:rsidRPr="009F35E9" w14:paraId="04446307" w14:textId="77777777" w:rsidTr="009E5566">
        <w:tc>
          <w:tcPr>
            <w:tcW w:w="4529" w:type="dxa"/>
            <w:shd w:val="clear" w:color="auto" w:fill="auto"/>
          </w:tcPr>
          <w:p w14:paraId="745C7485"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b/>
                <w:sz w:val="16"/>
                <w:szCs w:val="16"/>
              </w:rPr>
              <w:t xml:space="preserve">4.1.7.4 </w:t>
            </w:r>
            <w:r w:rsidRPr="009F35E9">
              <w:rPr>
                <w:rFonts w:ascii="Verdana" w:hAnsi="Verdana"/>
                <w:sz w:val="16"/>
                <w:szCs w:val="16"/>
              </w:rPr>
              <w:t>Emisiones no esenciales</w:t>
            </w:r>
          </w:p>
        </w:tc>
        <w:tc>
          <w:tcPr>
            <w:tcW w:w="4529" w:type="dxa"/>
          </w:tcPr>
          <w:p w14:paraId="19EF16A4" w14:textId="1CE3E551" w:rsidR="008E0355" w:rsidRPr="009F35E9" w:rsidRDefault="008E0355" w:rsidP="008E0355">
            <w:pPr>
              <w:pStyle w:val="texto"/>
              <w:spacing w:line="230" w:lineRule="exact"/>
              <w:ind w:firstLine="0"/>
              <w:rPr>
                <w:rFonts w:ascii="Verdana" w:hAnsi="Verdana"/>
                <w:b/>
                <w:sz w:val="16"/>
                <w:szCs w:val="16"/>
              </w:rPr>
            </w:pPr>
            <w:r w:rsidRPr="002B0D3D">
              <w:rPr>
                <w:rFonts w:ascii="Verdana" w:hAnsi="Verdana" w:cs="Times New Roman"/>
                <w:b/>
                <w:bCs/>
                <w:sz w:val="16"/>
                <w:szCs w:val="16"/>
              </w:rPr>
              <w:t xml:space="preserve">4.1.7.4 </w:t>
            </w:r>
            <w:r w:rsidR="000C35C1" w:rsidRPr="009F35E9">
              <w:rPr>
                <w:rFonts w:ascii="Verdana" w:hAnsi="Verdana" w:cs="Times New Roman"/>
                <w:sz w:val="16"/>
                <w:szCs w:val="16"/>
              </w:rPr>
              <w:t>Non-</w:t>
            </w:r>
            <w:proofErr w:type="spellStart"/>
            <w:r w:rsidR="000C35C1" w:rsidRPr="009F35E9">
              <w:rPr>
                <w:rFonts w:ascii="Verdana" w:hAnsi="Verdana" w:cs="Times New Roman"/>
                <w:sz w:val="16"/>
                <w:szCs w:val="16"/>
              </w:rPr>
              <w:t>essential</w:t>
            </w:r>
            <w:proofErr w:type="spellEnd"/>
            <w:r w:rsidRPr="002B0D3D">
              <w:rPr>
                <w:rFonts w:ascii="Verdana" w:hAnsi="Verdana" w:cs="Times New Roman"/>
                <w:b/>
                <w:bCs/>
                <w:sz w:val="16"/>
                <w:szCs w:val="16"/>
              </w:rPr>
              <w:t xml:space="preserve"> </w:t>
            </w:r>
            <w:proofErr w:type="spellStart"/>
            <w:r w:rsidRPr="002B0D3D">
              <w:rPr>
                <w:rFonts w:ascii="Verdana" w:hAnsi="Verdana" w:cs="Times New Roman"/>
                <w:sz w:val="16"/>
                <w:szCs w:val="16"/>
              </w:rPr>
              <w:t>emissions</w:t>
            </w:r>
            <w:proofErr w:type="spellEnd"/>
          </w:p>
        </w:tc>
      </w:tr>
      <w:tr w:rsidR="008E0355" w:rsidRPr="009F35E9" w14:paraId="7B3CD5FA" w14:textId="77777777" w:rsidTr="009E5566">
        <w:tc>
          <w:tcPr>
            <w:tcW w:w="4529" w:type="dxa"/>
            <w:shd w:val="clear" w:color="auto" w:fill="auto"/>
          </w:tcPr>
          <w:p w14:paraId="4E97C807"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 xml:space="preserve">Los niveles máximos permitidos de las emisiones no esenciales, se calculan con base en los valores de </w:t>
            </w:r>
            <w:r w:rsidRPr="009F35E9">
              <w:rPr>
                <w:rFonts w:ascii="Verdana" w:hAnsi="Verdana"/>
                <w:sz w:val="16"/>
                <w:szCs w:val="16"/>
              </w:rPr>
              <w:lastRenderedPageBreak/>
              <w:t>atenuación por debajo de la potencia media siguientes:</w:t>
            </w:r>
          </w:p>
        </w:tc>
        <w:tc>
          <w:tcPr>
            <w:tcW w:w="4529" w:type="dxa"/>
          </w:tcPr>
          <w:p w14:paraId="2FE18F22" w14:textId="7090D134"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lastRenderedPageBreak/>
              <w:t xml:space="preserve">The maximum permitted levels of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emissions are calculated based on the following attenuation values </w:t>
            </w:r>
            <w:r w:rsidRPr="002B0D3D">
              <w:rPr>
                <w:sz w:val="16"/>
                <w:szCs w:val="16"/>
                <w:lang w:val="en-US"/>
              </w:rPr>
              <w:t>​​</w:t>
            </w:r>
            <w:r w:rsidRPr="002B0D3D">
              <w:rPr>
                <w:rFonts w:ascii="Verdana" w:hAnsi="Verdana" w:cs="Times New Roman"/>
                <w:sz w:val="16"/>
                <w:szCs w:val="16"/>
                <w:lang w:val="en-US"/>
              </w:rPr>
              <w:t>below the mean power:</w:t>
            </w:r>
          </w:p>
        </w:tc>
      </w:tr>
      <w:tr w:rsidR="008E0355" w:rsidRPr="009F35E9" w14:paraId="674E4444" w14:textId="77777777" w:rsidTr="009E5566">
        <w:tc>
          <w:tcPr>
            <w:tcW w:w="4529" w:type="dxa"/>
            <w:shd w:val="clear" w:color="auto" w:fill="auto"/>
          </w:tcPr>
          <w:p w14:paraId="67E9D4B9"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Atenuación</w:t>
            </w:r>
            <w:r w:rsidRPr="009F35E9">
              <w:rPr>
                <w:rFonts w:ascii="Verdana" w:hAnsi="Verdana"/>
                <w:position w:val="-6"/>
                <w:sz w:val="16"/>
                <w:szCs w:val="16"/>
              </w:rPr>
              <w:t>dB</w:t>
            </w:r>
            <w:r w:rsidRPr="009F35E9">
              <w:rPr>
                <w:rFonts w:ascii="Verdana" w:hAnsi="Verdana"/>
                <w:sz w:val="16"/>
                <w:szCs w:val="16"/>
              </w:rPr>
              <w:t xml:space="preserve"> </w:t>
            </w:r>
            <w:r w:rsidRPr="009F35E9">
              <w:rPr>
                <w:rFonts w:ascii="Verdana" w:hAnsi="Verdana"/>
                <w:sz w:val="16"/>
                <w:szCs w:val="16"/>
                <w:u w:val="single"/>
              </w:rPr>
              <w:t>&gt;</w:t>
            </w:r>
            <w:r w:rsidRPr="009F35E9">
              <w:rPr>
                <w:rFonts w:ascii="Verdana" w:hAnsi="Verdana"/>
                <w:sz w:val="16"/>
                <w:szCs w:val="16"/>
              </w:rPr>
              <w:t xml:space="preserve"> 43 + 10 log</w:t>
            </w:r>
            <w:r w:rsidRPr="009F35E9">
              <w:rPr>
                <w:rFonts w:ascii="Verdana" w:hAnsi="Verdana"/>
                <w:position w:val="-6"/>
                <w:sz w:val="16"/>
                <w:szCs w:val="16"/>
              </w:rPr>
              <w:t>10</w:t>
            </w:r>
            <w:r w:rsidRPr="009F35E9">
              <w:rPr>
                <w:rFonts w:ascii="Verdana" w:hAnsi="Verdana"/>
                <w:sz w:val="16"/>
                <w:szCs w:val="16"/>
              </w:rPr>
              <w:t xml:space="preserve"> (P) o </w:t>
            </w:r>
            <w:r w:rsidRPr="009F35E9">
              <w:rPr>
                <w:rFonts w:ascii="Verdana" w:hAnsi="Verdana"/>
                <w:sz w:val="16"/>
                <w:szCs w:val="16"/>
                <w:u w:val="single"/>
              </w:rPr>
              <w:t>&gt;</w:t>
            </w:r>
            <w:r w:rsidRPr="009F35E9">
              <w:rPr>
                <w:rFonts w:ascii="Verdana" w:hAnsi="Verdana"/>
                <w:sz w:val="16"/>
                <w:szCs w:val="16"/>
              </w:rPr>
              <w:t xml:space="preserve"> 70 dBc, cualquiera que sea la menos estricta.</w:t>
            </w:r>
          </w:p>
        </w:tc>
        <w:tc>
          <w:tcPr>
            <w:tcW w:w="4529" w:type="dxa"/>
          </w:tcPr>
          <w:p w14:paraId="1092B59F" w14:textId="5D8E35CC"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Attenuation </w:t>
            </w:r>
            <w:r w:rsidRPr="002B0D3D">
              <w:rPr>
                <w:rFonts w:ascii="Verdana" w:hAnsi="Verdana" w:cs="Times New Roman"/>
                <w:position w:val="-6"/>
                <w:sz w:val="16"/>
                <w:szCs w:val="16"/>
                <w:lang w:val="en-US"/>
              </w:rPr>
              <w:t xml:space="preserve">dB </w:t>
            </w:r>
            <w:r w:rsidRPr="002B0D3D">
              <w:rPr>
                <w:rFonts w:ascii="Verdana" w:hAnsi="Verdana" w:cs="Times New Roman"/>
                <w:sz w:val="16"/>
                <w:szCs w:val="16"/>
                <w:u w:val="single"/>
                <w:lang w:val="en-US"/>
              </w:rPr>
              <w:t xml:space="preserve">&gt; </w:t>
            </w:r>
            <w:r w:rsidRPr="002B0D3D">
              <w:rPr>
                <w:rFonts w:ascii="Verdana" w:hAnsi="Verdana" w:cs="Times New Roman"/>
                <w:sz w:val="16"/>
                <w:szCs w:val="16"/>
                <w:lang w:val="en-US"/>
              </w:rPr>
              <w:t xml:space="preserve">43 + 10 log </w:t>
            </w:r>
            <w:r w:rsidRPr="002B0D3D">
              <w:rPr>
                <w:rFonts w:ascii="Verdana" w:hAnsi="Verdana" w:cs="Times New Roman"/>
                <w:position w:val="-6"/>
                <w:sz w:val="16"/>
                <w:szCs w:val="16"/>
                <w:lang w:val="en-US"/>
              </w:rPr>
              <w:t xml:space="preserve">10 </w:t>
            </w:r>
            <w:r w:rsidRPr="002B0D3D">
              <w:rPr>
                <w:rFonts w:ascii="Verdana" w:hAnsi="Verdana" w:cs="Times New Roman"/>
                <w:sz w:val="16"/>
                <w:szCs w:val="16"/>
                <w:lang w:val="en-US"/>
              </w:rPr>
              <w:t xml:space="preserve">(P) or </w:t>
            </w:r>
            <w:r w:rsidRPr="002B0D3D">
              <w:rPr>
                <w:rFonts w:ascii="Verdana" w:hAnsi="Verdana" w:cs="Times New Roman"/>
                <w:sz w:val="16"/>
                <w:szCs w:val="16"/>
                <w:u w:val="single"/>
                <w:lang w:val="en-US"/>
              </w:rPr>
              <w:t xml:space="preserve">&gt; </w:t>
            </w:r>
            <w:r w:rsidRPr="002B0D3D">
              <w:rPr>
                <w:rFonts w:ascii="Verdana" w:hAnsi="Verdana" w:cs="Times New Roman"/>
                <w:sz w:val="16"/>
                <w:szCs w:val="16"/>
                <w:lang w:val="en-US"/>
              </w:rPr>
              <w:t xml:space="preserve">70 </w:t>
            </w:r>
            <w:proofErr w:type="spellStart"/>
            <w:r w:rsidRPr="002B0D3D">
              <w:rPr>
                <w:rFonts w:ascii="Verdana" w:hAnsi="Verdana" w:cs="Times New Roman"/>
                <w:sz w:val="16"/>
                <w:szCs w:val="16"/>
                <w:lang w:val="en-US"/>
              </w:rPr>
              <w:t>dBc</w:t>
            </w:r>
            <w:proofErr w:type="spellEnd"/>
            <w:r w:rsidRPr="002B0D3D">
              <w:rPr>
                <w:rFonts w:ascii="Verdana" w:hAnsi="Verdana" w:cs="Times New Roman"/>
                <w:sz w:val="16"/>
                <w:szCs w:val="16"/>
                <w:lang w:val="en-US"/>
              </w:rPr>
              <w:t xml:space="preserve">, whichever is less strict. </w:t>
            </w:r>
          </w:p>
        </w:tc>
      </w:tr>
      <w:tr w:rsidR="008E0355" w:rsidRPr="009F35E9" w14:paraId="3A9EB20C" w14:textId="77777777" w:rsidTr="009E5566">
        <w:tc>
          <w:tcPr>
            <w:tcW w:w="4529" w:type="dxa"/>
            <w:shd w:val="clear" w:color="auto" w:fill="auto"/>
          </w:tcPr>
          <w:p w14:paraId="409DC4B0"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Donde,</w:t>
            </w:r>
          </w:p>
        </w:tc>
        <w:tc>
          <w:tcPr>
            <w:tcW w:w="4529" w:type="dxa"/>
          </w:tcPr>
          <w:p w14:paraId="7F8F618F" w14:textId="33B2BA5D" w:rsidR="008E0355" w:rsidRPr="009F35E9" w:rsidRDefault="008E0355" w:rsidP="008E0355">
            <w:pPr>
              <w:pStyle w:val="texto"/>
              <w:spacing w:line="230" w:lineRule="exact"/>
              <w:ind w:firstLine="0"/>
              <w:rPr>
                <w:rFonts w:ascii="Verdana" w:hAnsi="Verdana"/>
                <w:sz w:val="16"/>
                <w:szCs w:val="16"/>
              </w:rPr>
            </w:pPr>
            <w:proofErr w:type="spellStart"/>
            <w:r w:rsidRPr="002B0D3D">
              <w:rPr>
                <w:rFonts w:ascii="Verdana" w:hAnsi="Verdana" w:cs="Times New Roman"/>
                <w:sz w:val="16"/>
                <w:szCs w:val="16"/>
              </w:rPr>
              <w:t>Where</w:t>
            </w:r>
            <w:proofErr w:type="spellEnd"/>
            <w:r w:rsidRPr="002B0D3D">
              <w:rPr>
                <w:rFonts w:ascii="Verdana" w:hAnsi="Verdana" w:cs="Times New Roman"/>
                <w:sz w:val="16"/>
                <w:szCs w:val="16"/>
              </w:rPr>
              <w:t>,</w:t>
            </w:r>
          </w:p>
        </w:tc>
      </w:tr>
      <w:tr w:rsidR="008E0355" w:rsidRPr="009F35E9" w14:paraId="73D5480E" w14:textId="77777777" w:rsidTr="009E5566">
        <w:tc>
          <w:tcPr>
            <w:tcW w:w="4529" w:type="dxa"/>
            <w:shd w:val="clear" w:color="auto" w:fill="auto"/>
          </w:tcPr>
          <w:p w14:paraId="75213D04"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Atenuación</w:t>
            </w:r>
            <w:r w:rsidRPr="009F35E9">
              <w:rPr>
                <w:rFonts w:ascii="Verdana" w:hAnsi="Verdana"/>
                <w:position w:val="-4"/>
                <w:sz w:val="16"/>
                <w:szCs w:val="16"/>
              </w:rPr>
              <w:t>d</w:t>
            </w:r>
            <w:r w:rsidRPr="009F35E9">
              <w:rPr>
                <w:rFonts w:ascii="Verdana" w:hAnsi="Verdana"/>
                <w:position w:val="-6"/>
                <w:sz w:val="16"/>
                <w:szCs w:val="16"/>
              </w:rPr>
              <w:t>B</w:t>
            </w:r>
            <w:r w:rsidRPr="009F35E9">
              <w:rPr>
                <w:rFonts w:ascii="Verdana" w:hAnsi="Verdana"/>
                <w:sz w:val="16"/>
                <w:szCs w:val="16"/>
              </w:rPr>
              <w:t xml:space="preserve"> es la atenuación medida en dBc, </w:t>
            </w:r>
          </w:p>
        </w:tc>
        <w:tc>
          <w:tcPr>
            <w:tcW w:w="4529" w:type="dxa"/>
          </w:tcPr>
          <w:p w14:paraId="172EA74F" w14:textId="6AA440CC"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Attenuation </w:t>
            </w:r>
            <w:r w:rsidRPr="002B0D3D">
              <w:rPr>
                <w:rFonts w:ascii="Verdana" w:hAnsi="Verdana" w:cs="Times New Roman"/>
                <w:position w:val="-4"/>
                <w:sz w:val="16"/>
                <w:szCs w:val="16"/>
                <w:lang w:val="en-US"/>
              </w:rPr>
              <w:t xml:space="preserve">d </w:t>
            </w:r>
            <w:r w:rsidRPr="002B0D3D">
              <w:rPr>
                <w:rFonts w:ascii="Verdana" w:hAnsi="Verdana" w:cs="Times New Roman"/>
                <w:position w:val="-6"/>
                <w:sz w:val="16"/>
                <w:szCs w:val="16"/>
                <w:lang w:val="en-US"/>
              </w:rPr>
              <w:t xml:space="preserve">B </w:t>
            </w:r>
            <w:r w:rsidRPr="002B0D3D">
              <w:rPr>
                <w:rFonts w:ascii="Verdana" w:hAnsi="Verdana" w:cs="Times New Roman"/>
                <w:sz w:val="16"/>
                <w:szCs w:val="16"/>
                <w:lang w:val="en-US"/>
              </w:rPr>
              <w:t xml:space="preserve">is the attenuation measured in </w:t>
            </w:r>
            <w:proofErr w:type="spellStart"/>
            <w:r w:rsidRPr="002B0D3D">
              <w:rPr>
                <w:rFonts w:ascii="Verdana" w:hAnsi="Verdana" w:cs="Times New Roman"/>
                <w:sz w:val="16"/>
                <w:szCs w:val="16"/>
                <w:lang w:val="en-US"/>
              </w:rPr>
              <w:t>dBc</w:t>
            </w:r>
            <w:proofErr w:type="spellEnd"/>
            <w:r w:rsidRPr="002B0D3D">
              <w:rPr>
                <w:rFonts w:ascii="Verdana" w:hAnsi="Verdana" w:cs="Times New Roman"/>
                <w:sz w:val="16"/>
                <w:szCs w:val="16"/>
                <w:lang w:val="en-US"/>
              </w:rPr>
              <w:t>,</w:t>
            </w:r>
          </w:p>
        </w:tc>
      </w:tr>
      <w:tr w:rsidR="008E0355" w:rsidRPr="009F35E9" w14:paraId="5A1E2051" w14:textId="77777777" w:rsidTr="009E5566">
        <w:tc>
          <w:tcPr>
            <w:tcW w:w="4529" w:type="dxa"/>
            <w:shd w:val="clear" w:color="auto" w:fill="auto"/>
          </w:tcPr>
          <w:p w14:paraId="583A306E"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P es la potencia media en Watts.</w:t>
            </w:r>
          </w:p>
        </w:tc>
        <w:tc>
          <w:tcPr>
            <w:tcW w:w="4529" w:type="dxa"/>
          </w:tcPr>
          <w:p w14:paraId="4B60C2CD" w14:textId="3A56C919"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P is the average power in Watts.</w:t>
            </w:r>
          </w:p>
        </w:tc>
      </w:tr>
      <w:tr w:rsidR="008E0355" w:rsidRPr="009F35E9" w14:paraId="68E99F4D" w14:textId="77777777" w:rsidTr="009E5566">
        <w:tc>
          <w:tcPr>
            <w:tcW w:w="4529" w:type="dxa"/>
            <w:shd w:val="clear" w:color="auto" w:fill="auto"/>
          </w:tcPr>
          <w:p w14:paraId="50CAA834"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 xml:space="preserve">O bien, el nivel de las emisiones no esenciales máxima debe ser de -13 dBm (-43 dBw) si P </w:t>
            </w:r>
            <w:r w:rsidRPr="009F35E9">
              <w:rPr>
                <w:rFonts w:ascii="Verdana" w:hAnsi="Verdana"/>
                <w:sz w:val="16"/>
                <w:szCs w:val="16"/>
                <w:u w:val="single"/>
              </w:rPr>
              <w:t>&lt;</w:t>
            </w:r>
            <w:r w:rsidRPr="009F35E9">
              <w:rPr>
                <w:rFonts w:ascii="Verdana" w:hAnsi="Verdana"/>
                <w:sz w:val="16"/>
                <w:szCs w:val="16"/>
              </w:rPr>
              <w:t xml:space="preserve"> 500 Watts.</w:t>
            </w:r>
          </w:p>
        </w:tc>
        <w:tc>
          <w:tcPr>
            <w:tcW w:w="4529" w:type="dxa"/>
          </w:tcPr>
          <w:p w14:paraId="09A3B87F" w14:textId="408DDBD0"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Or, the maximum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 level should be -13 dBm (-43 </w:t>
            </w:r>
            <w:proofErr w:type="spellStart"/>
            <w:r w:rsidRPr="002B0D3D">
              <w:rPr>
                <w:rFonts w:ascii="Verdana" w:hAnsi="Verdana" w:cs="Times New Roman"/>
                <w:sz w:val="16"/>
                <w:szCs w:val="16"/>
                <w:lang w:val="en-US"/>
              </w:rPr>
              <w:t>dBw</w:t>
            </w:r>
            <w:proofErr w:type="spellEnd"/>
            <w:r w:rsidRPr="002B0D3D">
              <w:rPr>
                <w:rFonts w:ascii="Verdana" w:hAnsi="Verdana" w:cs="Times New Roman"/>
                <w:sz w:val="16"/>
                <w:szCs w:val="16"/>
                <w:lang w:val="en-US"/>
              </w:rPr>
              <w:t xml:space="preserve">) if P </w:t>
            </w:r>
            <w:r w:rsidRPr="002B0D3D">
              <w:rPr>
                <w:rFonts w:ascii="Verdana" w:hAnsi="Verdana" w:cs="Times New Roman"/>
                <w:sz w:val="16"/>
                <w:szCs w:val="16"/>
                <w:u w:val="single"/>
                <w:lang w:val="en-US"/>
              </w:rPr>
              <w:t xml:space="preserve">&lt; </w:t>
            </w:r>
            <w:r w:rsidRPr="002B0D3D">
              <w:rPr>
                <w:rFonts w:ascii="Verdana" w:hAnsi="Verdana" w:cs="Times New Roman"/>
                <w:sz w:val="16"/>
                <w:szCs w:val="16"/>
                <w:lang w:val="en-US"/>
              </w:rPr>
              <w:t>500 Watts .</w:t>
            </w:r>
          </w:p>
        </w:tc>
      </w:tr>
      <w:tr w:rsidR="008E0355" w:rsidRPr="009F35E9" w14:paraId="66F7A54C" w14:textId="77777777" w:rsidTr="009E5566">
        <w:tc>
          <w:tcPr>
            <w:tcW w:w="4529" w:type="dxa"/>
            <w:shd w:val="clear" w:color="auto" w:fill="auto"/>
          </w:tcPr>
          <w:p w14:paraId="65912B88"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Los valores anteriores se verifican de acuerdo con lo establecido en 5.4.</w:t>
            </w:r>
          </w:p>
        </w:tc>
        <w:tc>
          <w:tcPr>
            <w:tcW w:w="4529" w:type="dxa"/>
          </w:tcPr>
          <w:p w14:paraId="0D3FE317" w14:textId="3B1FDD23"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The above values </w:t>
            </w:r>
            <w:r w:rsidRPr="002B0D3D">
              <w:rPr>
                <w:sz w:val="16"/>
                <w:szCs w:val="16"/>
                <w:lang w:val="en-US"/>
              </w:rPr>
              <w:t>​​</w:t>
            </w:r>
            <w:r w:rsidRPr="002B0D3D">
              <w:rPr>
                <w:rFonts w:ascii="Verdana" w:hAnsi="Verdana" w:cs="Times New Roman"/>
                <w:sz w:val="16"/>
                <w:szCs w:val="16"/>
                <w:lang w:val="en-US"/>
              </w:rPr>
              <w:t>are verified in accordance with the provisions of 5.4.</w:t>
            </w:r>
          </w:p>
        </w:tc>
      </w:tr>
      <w:tr w:rsidR="008E0355" w:rsidRPr="009F35E9" w14:paraId="7FC81AAB" w14:textId="77777777" w:rsidTr="009E5566">
        <w:tc>
          <w:tcPr>
            <w:tcW w:w="4529" w:type="dxa"/>
            <w:shd w:val="clear" w:color="auto" w:fill="auto"/>
          </w:tcPr>
          <w:p w14:paraId="458D3A70" w14:textId="77777777" w:rsidR="008E0355" w:rsidRPr="009F35E9" w:rsidRDefault="008E0355" w:rsidP="008E0355">
            <w:pPr>
              <w:pStyle w:val="texto"/>
              <w:spacing w:line="230" w:lineRule="exact"/>
              <w:ind w:firstLine="0"/>
              <w:rPr>
                <w:rFonts w:ascii="Verdana" w:hAnsi="Verdana"/>
                <w:b/>
                <w:sz w:val="16"/>
                <w:szCs w:val="16"/>
              </w:rPr>
            </w:pPr>
            <w:r w:rsidRPr="009F35E9">
              <w:rPr>
                <w:rFonts w:ascii="Verdana" w:hAnsi="Verdana"/>
                <w:b/>
                <w:sz w:val="16"/>
                <w:szCs w:val="16"/>
              </w:rPr>
              <w:t xml:space="preserve">5. Métodos de prueba </w:t>
            </w:r>
          </w:p>
        </w:tc>
        <w:tc>
          <w:tcPr>
            <w:tcW w:w="4529" w:type="dxa"/>
          </w:tcPr>
          <w:p w14:paraId="5607AEC2" w14:textId="50734E39" w:rsidR="008E0355" w:rsidRPr="009F35E9" w:rsidRDefault="008E0355" w:rsidP="008E0355">
            <w:pPr>
              <w:pStyle w:val="texto"/>
              <w:spacing w:line="230" w:lineRule="exact"/>
              <w:ind w:firstLine="0"/>
              <w:rPr>
                <w:rFonts w:ascii="Verdana" w:hAnsi="Verdana"/>
                <w:b/>
                <w:sz w:val="16"/>
                <w:szCs w:val="16"/>
              </w:rPr>
            </w:pPr>
            <w:r w:rsidRPr="002B0D3D">
              <w:rPr>
                <w:rFonts w:ascii="Verdana" w:hAnsi="Verdana" w:cs="Times New Roman"/>
                <w:b/>
                <w:bCs/>
                <w:sz w:val="16"/>
                <w:szCs w:val="16"/>
              </w:rPr>
              <w:t xml:space="preserve">5. Test </w:t>
            </w:r>
            <w:proofErr w:type="spellStart"/>
            <w:r w:rsidRPr="002B0D3D">
              <w:rPr>
                <w:rFonts w:ascii="Verdana" w:hAnsi="Verdana" w:cs="Times New Roman"/>
                <w:b/>
                <w:bCs/>
                <w:sz w:val="16"/>
                <w:szCs w:val="16"/>
              </w:rPr>
              <w:t>methods</w:t>
            </w:r>
            <w:proofErr w:type="spellEnd"/>
            <w:r w:rsidRPr="002B0D3D">
              <w:rPr>
                <w:rFonts w:ascii="Verdana" w:hAnsi="Verdana" w:cs="Times New Roman"/>
                <w:b/>
                <w:bCs/>
                <w:sz w:val="16"/>
                <w:szCs w:val="16"/>
              </w:rPr>
              <w:t xml:space="preserve"> </w:t>
            </w:r>
          </w:p>
        </w:tc>
      </w:tr>
      <w:tr w:rsidR="008E0355" w:rsidRPr="009F35E9" w14:paraId="74403A7F" w14:textId="77777777" w:rsidTr="009E5566">
        <w:tc>
          <w:tcPr>
            <w:tcW w:w="4529" w:type="dxa"/>
            <w:shd w:val="clear" w:color="auto" w:fill="auto"/>
          </w:tcPr>
          <w:p w14:paraId="3AB41C4A" w14:textId="77777777" w:rsidR="008E0355" w:rsidRPr="009F35E9" w:rsidRDefault="008E0355" w:rsidP="008E0355">
            <w:pPr>
              <w:pStyle w:val="texto"/>
              <w:spacing w:line="230" w:lineRule="exact"/>
              <w:ind w:firstLine="0"/>
              <w:rPr>
                <w:rFonts w:ascii="Verdana" w:hAnsi="Verdana"/>
                <w:sz w:val="16"/>
                <w:szCs w:val="16"/>
                <w:lang w:val="es-MX"/>
              </w:rPr>
            </w:pPr>
            <w:r w:rsidRPr="009F35E9">
              <w:rPr>
                <w:rFonts w:ascii="Verdana" w:hAnsi="Verdana"/>
                <w:sz w:val="16"/>
                <w:szCs w:val="16"/>
                <w:lang w:val="es-MX"/>
              </w:rPr>
              <w:t>Las mediciones se deben efectuar en un sitio de pruebas y condiciones de operación normalizados.</w:t>
            </w:r>
          </w:p>
        </w:tc>
        <w:tc>
          <w:tcPr>
            <w:tcW w:w="4529" w:type="dxa"/>
          </w:tcPr>
          <w:p w14:paraId="2AAE1AA0" w14:textId="728CB79F"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Measurements should be made in a test site and standard operating conditions.</w:t>
            </w:r>
          </w:p>
        </w:tc>
      </w:tr>
      <w:tr w:rsidR="008E0355" w:rsidRPr="009F35E9" w14:paraId="18138246" w14:textId="77777777" w:rsidTr="009E5566">
        <w:tc>
          <w:tcPr>
            <w:tcW w:w="4529" w:type="dxa"/>
            <w:shd w:val="clear" w:color="auto" w:fill="auto"/>
          </w:tcPr>
          <w:p w14:paraId="5F111A30"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lang w:val="es-MX"/>
              </w:rPr>
              <w:t>Para las mediciones de potencia y emisiones no esenciales se debe considerar la atenuación debida a los cables, conectores y el atenuador.</w:t>
            </w:r>
          </w:p>
        </w:tc>
        <w:tc>
          <w:tcPr>
            <w:tcW w:w="4529" w:type="dxa"/>
          </w:tcPr>
          <w:p w14:paraId="2E268D9D" w14:textId="53357616"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For power and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emissions measurements, attenuation due to cables, connectors and the attenuator must be considered.</w:t>
            </w:r>
          </w:p>
        </w:tc>
      </w:tr>
      <w:tr w:rsidR="008E0355" w:rsidRPr="009F35E9" w14:paraId="637F8D1A" w14:textId="77777777" w:rsidTr="009E5566">
        <w:tc>
          <w:tcPr>
            <w:tcW w:w="4529" w:type="dxa"/>
            <w:shd w:val="clear" w:color="auto" w:fill="auto"/>
          </w:tcPr>
          <w:p w14:paraId="3F7980C9" w14:textId="77777777" w:rsidR="008E0355" w:rsidRPr="009F35E9" w:rsidRDefault="008E0355" w:rsidP="008E0355">
            <w:pPr>
              <w:pStyle w:val="texto"/>
              <w:spacing w:line="230" w:lineRule="exact"/>
              <w:ind w:firstLine="0"/>
              <w:rPr>
                <w:rFonts w:ascii="Verdana" w:hAnsi="Verdana"/>
                <w:b/>
                <w:sz w:val="16"/>
                <w:szCs w:val="16"/>
              </w:rPr>
            </w:pPr>
            <w:r w:rsidRPr="009F35E9">
              <w:rPr>
                <w:rFonts w:ascii="Verdana" w:hAnsi="Verdana"/>
                <w:b/>
                <w:sz w:val="16"/>
                <w:szCs w:val="16"/>
              </w:rPr>
              <w:t>Condiciones normalizadas</w:t>
            </w:r>
          </w:p>
        </w:tc>
        <w:tc>
          <w:tcPr>
            <w:tcW w:w="4529" w:type="dxa"/>
          </w:tcPr>
          <w:p w14:paraId="334E7231" w14:textId="697535A3" w:rsidR="008E0355" w:rsidRPr="009F35E9" w:rsidRDefault="009E5566" w:rsidP="008E0355">
            <w:pPr>
              <w:pStyle w:val="texto"/>
              <w:spacing w:line="230" w:lineRule="exact"/>
              <w:ind w:firstLine="0"/>
              <w:rPr>
                <w:rFonts w:ascii="Verdana" w:hAnsi="Verdana"/>
                <w:b/>
                <w:sz w:val="16"/>
                <w:szCs w:val="16"/>
              </w:rPr>
            </w:pPr>
            <w:proofErr w:type="spellStart"/>
            <w:r w:rsidRPr="009F35E9">
              <w:rPr>
                <w:rFonts w:ascii="Verdana" w:hAnsi="Verdana" w:cs="Times New Roman"/>
                <w:b/>
                <w:bCs/>
                <w:sz w:val="16"/>
                <w:szCs w:val="16"/>
              </w:rPr>
              <w:t>Standardized</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Conditions</w:t>
            </w:r>
            <w:proofErr w:type="spellEnd"/>
          </w:p>
        </w:tc>
      </w:tr>
      <w:tr w:rsidR="008E0355" w:rsidRPr="009F35E9" w14:paraId="719A9E77" w14:textId="77777777" w:rsidTr="009E5566">
        <w:tc>
          <w:tcPr>
            <w:tcW w:w="4529" w:type="dxa"/>
            <w:shd w:val="clear" w:color="auto" w:fill="auto"/>
          </w:tcPr>
          <w:p w14:paraId="2F550D57"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Condiciones atmosféricas normalizadas para las mediciones y las pruebas.</w:t>
            </w:r>
          </w:p>
        </w:tc>
        <w:tc>
          <w:tcPr>
            <w:tcW w:w="4529" w:type="dxa"/>
          </w:tcPr>
          <w:p w14:paraId="6CED95D9" w14:textId="36FC4CAB"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Standard</w:t>
            </w:r>
            <w:r w:rsidR="009E5566" w:rsidRPr="009F35E9">
              <w:rPr>
                <w:rFonts w:ascii="Verdana" w:hAnsi="Verdana" w:cs="Times New Roman"/>
                <w:sz w:val="16"/>
                <w:szCs w:val="16"/>
                <w:lang w:val="en-US"/>
              </w:rPr>
              <w:t>ized</w:t>
            </w:r>
            <w:r w:rsidRPr="002B0D3D">
              <w:rPr>
                <w:rFonts w:ascii="Verdana" w:hAnsi="Verdana" w:cs="Times New Roman"/>
                <w:sz w:val="16"/>
                <w:szCs w:val="16"/>
                <w:lang w:val="en-US"/>
              </w:rPr>
              <w:t xml:space="preserve"> atmospheric conditions for measurements and tests.</w:t>
            </w:r>
          </w:p>
        </w:tc>
      </w:tr>
      <w:tr w:rsidR="008E0355" w:rsidRPr="009F35E9" w14:paraId="34C890F3" w14:textId="77777777" w:rsidTr="009E5566">
        <w:tc>
          <w:tcPr>
            <w:tcW w:w="4529" w:type="dxa"/>
            <w:shd w:val="clear" w:color="auto" w:fill="auto"/>
          </w:tcPr>
          <w:p w14:paraId="53BE2627" w14:textId="77777777" w:rsidR="008E0355" w:rsidRPr="009F35E9" w:rsidRDefault="008E0355" w:rsidP="008E0355">
            <w:pPr>
              <w:pStyle w:val="texto"/>
              <w:spacing w:line="230" w:lineRule="exact"/>
              <w:ind w:firstLine="0"/>
              <w:rPr>
                <w:rFonts w:ascii="Verdana" w:hAnsi="Verdana"/>
                <w:sz w:val="16"/>
                <w:szCs w:val="16"/>
              </w:rPr>
            </w:pPr>
            <w:r w:rsidRPr="009F35E9">
              <w:rPr>
                <w:rFonts w:ascii="Verdana" w:hAnsi="Verdana"/>
                <w:sz w:val="16"/>
                <w:szCs w:val="16"/>
              </w:rPr>
              <w:t>El intervalo normalizado de las condiciones atmosféricas para la ejecución de mediciones y pruebas es la señalada en la tabla 22.</w:t>
            </w:r>
          </w:p>
        </w:tc>
        <w:tc>
          <w:tcPr>
            <w:tcW w:w="4529" w:type="dxa"/>
          </w:tcPr>
          <w:p w14:paraId="40CA87CD" w14:textId="507B0561" w:rsidR="008E0355" w:rsidRPr="009F35E9" w:rsidRDefault="008E0355" w:rsidP="008E0355">
            <w:pPr>
              <w:pStyle w:val="texto"/>
              <w:spacing w:line="230" w:lineRule="exact"/>
              <w:ind w:firstLine="0"/>
              <w:rPr>
                <w:rFonts w:ascii="Verdana" w:hAnsi="Verdana"/>
                <w:sz w:val="16"/>
                <w:szCs w:val="16"/>
                <w:lang w:val="en-US"/>
              </w:rPr>
            </w:pPr>
            <w:r w:rsidRPr="002B0D3D">
              <w:rPr>
                <w:rFonts w:ascii="Verdana" w:hAnsi="Verdana" w:cs="Times New Roman"/>
                <w:sz w:val="16"/>
                <w:szCs w:val="16"/>
                <w:lang w:val="en-US"/>
              </w:rPr>
              <w:t xml:space="preserve">The </w:t>
            </w:r>
            <w:r w:rsidR="009E5566" w:rsidRPr="009F35E9">
              <w:rPr>
                <w:rFonts w:ascii="Verdana" w:hAnsi="Verdana" w:cs="Times New Roman"/>
                <w:sz w:val="16"/>
                <w:szCs w:val="16"/>
                <w:lang w:val="en-US"/>
              </w:rPr>
              <w:t>standardized</w:t>
            </w:r>
            <w:r w:rsidRPr="002B0D3D">
              <w:rPr>
                <w:rFonts w:ascii="Verdana" w:hAnsi="Verdana" w:cs="Times New Roman"/>
                <w:sz w:val="16"/>
                <w:szCs w:val="16"/>
                <w:lang w:val="en-US"/>
              </w:rPr>
              <w:t xml:space="preserve"> range of atmospheric conditions for the execution of measurements and tests is indicated in table 22.</w:t>
            </w:r>
          </w:p>
        </w:tc>
      </w:tr>
    </w:tbl>
    <w:p w14:paraId="415627F3" w14:textId="77777777" w:rsidR="009E5566" w:rsidRPr="009F35E9" w:rsidRDefault="009E5566" w:rsidP="006C2031">
      <w:pPr>
        <w:pStyle w:val="texto"/>
        <w:spacing w:line="230" w:lineRule="exact"/>
        <w:ind w:firstLine="0"/>
        <w:jc w:val="center"/>
        <w:rPr>
          <w:rFonts w:ascii="Verdana" w:hAnsi="Verdana"/>
          <w:b/>
          <w:sz w:val="16"/>
          <w:szCs w:val="16"/>
        </w:rPr>
      </w:pPr>
    </w:p>
    <w:p w14:paraId="0D6D8D14" w14:textId="1A8A2911" w:rsidR="00F52868" w:rsidRPr="009F35E9" w:rsidRDefault="00F52868" w:rsidP="006C2031">
      <w:pPr>
        <w:pStyle w:val="texto"/>
        <w:spacing w:line="230" w:lineRule="exact"/>
        <w:ind w:firstLine="0"/>
        <w:jc w:val="center"/>
        <w:rPr>
          <w:rFonts w:ascii="Verdana" w:hAnsi="Verdana"/>
          <w:b/>
          <w:sz w:val="16"/>
          <w:szCs w:val="16"/>
        </w:rPr>
      </w:pPr>
      <w:r w:rsidRPr="009F35E9">
        <w:rPr>
          <w:rFonts w:ascii="Verdana" w:hAnsi="Verdana"/>
          <w:b/>
          <w:sz w:val="16"/>
          <w:szCs w:val="16"/>
        </w:rPr>
        <w:t>TABLA 22.- Condiciones atmosféricas normalizadas para las mediciones y las pruebas</w:t>
      </w:r>
    </w:p>
    <w:tbl>
      <w:tblPr>
        <w:tblW w:w="0" w:type="auto"/>
        <w:tblInd w:w="453" w:type="dxa"/>
        <w:tblLayout w:type="fixed"/>
        <w:tblLook w:val="0000" w:firstRow="0" w:lastRow="0" w:firstColumn="0" w:lastColumn="0" w:noHBand="0" w:noVBand="0"/>
      </w:tblPr>
      <w:tblGrid>
        <w:gridCol w:w="2790"/>
        <w:gridCol w:w="2430"/>
        <w:gridCol w:w="2970"/>
      </w:tblGrid>
      <w:tr w:rsidR="00F52868" w:rsidRPr="009F35E9" w14:paraId="21133882" w14:textId="77777777">
        <w:tblPrEx>
          <w:tblCellMar>
            <w:top w:w="0" w:type="dxa"/>
            <w:bottom w:w="0" w:type="dxa"/>
          </w:tblCellMar>
        </w:tblPrEx>
        <w:trPr>
          <w:cantSplit/>
        </w:trPr>
        <w:tc>
          <w:tcPr>
            <w:tcW w:w="2790" w:type="dxa"/>
            <w:tcBorders>
              <w:top w:val="single" w:sz="6" w:space="0" w:color="auto"/>
              <w:left w:val="single" w:sz="6" w:space="0" w:color="auto"/>
              <w:bottom w:val="single" w:sz="6" w:space="0" w:color="auto"/>
              <w:right w:val="single" w:sz="6" w:space="0" w:color="auto"/>
            </w:tcBorders>
          </w:tcPr>
          <w:p w14:paraId="3EC9E0BA" w14:textId="77777777" w:rsidR="00F52868" w:rsidRPr="009F35E9" w:rsidRDefault="00F52868" w:rsidP="006C2031">
            <w:pPr>
              <w:pStyle w:val="texto"/>
              <w:spacing w:after="60" w:line="230" w:lineRule="exact"/>
              <w:ind w:firstLine="0"/>
              <w:jc w:val="center"/>
              <w:rPr>
                <w:rFonts w:ascii="Verdana" w:hAnsi="Verdana"/>
                <w:b/>
                <w:sz w:val="16"/>
                <w:szCs w:val="16"/>
              </w:rPr>
            </w:pPr>
            <w:r w:rsidRPr="009F35E9">
              <w:rPr>
                <w:rFonts w:ascii="Verdana" w:hAnsi="Verdana"/>
                <w:b/>
                <w:sz w:val="16"/>
                <w:szCs w:val="16"/>
              </w:rPr>
              <w:t xml:space="preserve">Temperatura </w:t>
            </w:r>
            <w:r w:rsidRPr="009F35E9">
              <w:rPr>
                <w:rFonts w:ascii="Verdana" w:hAnsi="Verdana"/>
                <w:b/>
                <w:position w:val="6"/>
                <w:sz w:val="16"/>
                <w:szCs w:val="16"/>
              </w:rPr>
              <w:t>1)</w:t>
            </w:r>
          </w:p>
        </w:tc>
        <w:tc>
          <w:tcPr>
            <w:tcW w:w="2430" w:type="dxa"/>
            <w:tcBorders>
              <w:top w:val="single" w:sz="6" w:space="0" w:color="auto"/>
              <w:left w:val="single" w:sz="6" w:space="0" w:color="auto"/>
              <w:bottom w:val="single" w:sz="6" w:space="0" w:color="auto"/>
              <w:right w:val="single" w:sz="6" w:space="0" w:color="auto"/>
            </w:tcBorders>
          </w:tcPr>
          <w:p w14:paraId="61BF1CB4" w14:textId="77777777" w:rsidR="00F52868" w:rsidRPr="009F35E9" w:rsidRDefault="00F52868" w:rsidP="006C2031">
            <w:pPr>
              <w:pStyle w:val="texto"/>
              <w:spacing w:after="60" w:line="230" w:lineRule="exact"/>
              <w:ind w:firstLine="0"/>
              <w:jc w:val="center"/>
              <w:rPr>
                <w:rFonts w:ascii="Verdana" w:hAnsi="Verdana"/>
                <w:b/>
                <w:sz w:val="16"/>
                <w:szCs w:val="16"/>
              </w:rPr>
            </w:pPr>
            <w:r w:rsidRPr="009F35E9">
              <w:rPr>
                <w:rFonts w:ascii="Verdana" w:hAnsi="Verdana"/>
                <w:b/>
                <w:sz w:val="16"/>
                <w:szCs w:val="16"/>
              </w:rPr>
              <w:t xml:space="preserve">Humedad relativa </w:t>
            </w:r>
            <w:r w:rsidRPr="009F35E9">
              <w:rPr>
                <w:rFonts w:ascii="Verdana" w:hAnsi="Verdana"/>
                <w:b/>
                <w:position w:val="6"/>
                <w:sz w:val="16"/>
                <w:szCs w:val="16"/>
              </w:rPr>
              <w:t>1)</w:t>
            </w:r>
          </w:p>
        </w:tc>
        <w:tc>
          <w:tcPr>
            <w:tcW w:w="2970" w:type="dxa"/>
            <w:tcBorders>
              <w:top w:val="single" w:sz="6" w:space="0" w:color="auto"/>
              <w:left w:val="single" w:sz="6" w:space="0" w:color="auto"/>
              <w:bottom w:val="single" w:sz="6" w:space="0" w:color="auto"/>
              <w:right w:val="single" w:sz="6" w:space="0" w:color="auto"/>
            </w:tcBorders>
          </w:tcPr>
          <w:p w14:paraId="7BBD1D1F" w14:textId="77777777" w:rsidR="00F52868" w:rsidRPr="009F35E9" w:rsidRDefault="00F52868" w:rsidP="006C2031">
            <w:pPr>
              <w:pStyle w:val="texto"/>
              <w:spacing w:line="230" w:lineRule="exact"/>
              <w:ind w:firstLine="0"/>
              <w:jc w:val="center"/>
              <w:rPr>
                <w:rFonts w:ascii="Verdana" w:hAnsi="Verdana"/>
                <w:b/>
                <w:sz w:val="16"/>
                <w:szCs w:val="16"/>
              </w:rPr>
            </w:pPr>
          </w:p>
        </w:tc>
      </w:tr>
      <w:tr w:rsidR="00F52868" w:rsidRPr="009F35E9" w14:paraId="068C2A81" w14:textId="77777777">
        <w:tblPrEx>
          <w:tblCellMar>
            <w:top w:w="0" w:type="dxa"/>
            <w:bottom w:w="0" w:type="dxa"/>
          </w:tblCellMar>
        </w:tblPrEx>
        <w:trPr>
          <w:cantSplit/>
        </w:trPr>
        <w:tc>
          <w:tcPr>
            <w:tcW w:w="2790" w:type="dxa"/>
            <w:tcBorders>
              <w:top w:val="single" w:sz="6" w:space="0" w:color="auto"/>
              <w:left w:val="single" w:sz="6" w:space="0" w:color="auto"/>
              <w:bottom w:val="single" w:sz="6" w:space="0" w:color="auto"/>
              <w:right w:val="single" w:sz="6" w:space="0" w:color="auto"/>
            </w:tcBorders>
          </w:tcPr>
          <w:p w14:paraId="796B8BA5" w14:textId="77777777" w:rsidR="00F52868" w:rsidRPr="009F35E9" w:rsidRDefault="00F52868" w:rsidP="006C2031">
            <w:pPr>
              <w:pStyle w:val="texto"/>
              <w:spacing w:line="230" w:lineRule="exact"/>
              <w:ind w:firstLine="0"/>
              <w:rPr>
                <w:rFonts w:ascii="Verdana" w:hAnsi="Verdana"/>
                <w:sz w:val="16"/>
                <w:szCs w:val="16"/>
              </w:rPr>
            </w:pPr>
            <w:r w:rsidRPr="009F35E9">
              <w:rPr>
                <w:rFonts w:ascii="Verdana" w:hAnsi="Verdana"/>
                <w:sz w:val="16"/>
                <w:szCs w:val="16"/>
              </w:rPr>
              <w:t>De 15°C a 35°C</w:t>
            </w:r>
          </w:p>
        </w:tc>
        <w:tc>
          <w:tcPr>
            <w:tcW w:w="2430" w:type="dxa"/>
            <w:tcBorders>
              <w:top w:val="single" w:sz="6" w:space="0" w:color="auto"/>
              <w:left w:val="single" w:sz="6" w:space="0" w:color="auto"/>
              <w:bottom w:val="single" w:sz="6" w:space="0" w:color="auto"/>
              <w:right w:val="single" w:sz="6" w:space="0" w:color="auto"/>
            </w:tcBorders>
          </w:tcPr>
          <w:p w14:paraId="2DD93087" w14:textId="77777777" w:rsidR="00F52868" w:rsidRPr="009F35E9" w:rsidRDefault="00F52868" w:rsidP="006C2031">
            <w:pPr>
              <w:pStyle w:val="texto"/>
              <w:spacing w:line="230" w:lineRule="exact"/>
              <w:ind w:firstLine="0"/>
              <w:rPr>
                <w:rFonts w:ascii="Verdana" w:hAnsi="Verdana"/>
                <w:sz w:val="16"/>
                <w:szCs w:val="16"/>
              </w:rPr>
            </w:pPr>
            <w:r w:rsidRPr="009F35E9">
              <w:rPr>
                <w:rFonts w:ascii="Verdana" w:hAnsi="Verdana"/>
                <w:sz w:val="16"/>
                <w:szCs w:val="16"/>
              </w:rPr>
              <w:t>De 25% a 75%</w:t>
            </w:r>
          </w:p>
        </w:tc>
        <w:tc>
          <w:tcPr>
            <w:tcW w:w="2970" w:type="dxa"/>
            <w:tcBorders>
              <w:top w:val="single" w:sz="6" w:space="0" w:color="auto"/>
              <w:left w:val="single" w:sz="6" w:space="0" w:color="auto"/>
              <w:bottom w:val="single" w:sz="6" w:space="0" w:color="auto"/>
              <w:right w:val="single" w:sz="6" w:space="0" w:color="auto"/>
            </w:tcBorders>
          </w:tcPr>
          <w:p w14:paraId="002780FD" w14:textId="77777777" w:rsidR="00F52868" w:rsidRPr="009F35E9" w:rsidRDefault="00F52868" w:rsidP="006C2031">
            <w:pPr>
              <w:pStyle w:val="texto"/>
              <w:spacing w:line="230" w:lineRule="exact"/>
              <w:ind w:firstLine="0"/>
              <w:rPr>
                <w:rFonts w:ascii="Verdana" w:hAnsi="Verdana"/>
                <w:sz w:val="16"/>
                <w:szCs w:val="16"/>
              </w:rPr>
            </w:pPr>
          </w:p>
        </w:tc>
      </w:tr>
      <w:tr w:rsidR="00F52868" w:rsidRPr="009F35E9" w14:paraId="298927D8" w14:textId="77777777">
        <w:tblPrEx>
          <w:tblCellMar>
            <w:top w:w="0" w:type="dxa"/>
            <w:bottom w:w="0" w:type="dxa"/>
          </w:tblCellMar>
        </w:tblPrEx>
        <w:trPr>
          <w:cantSplit/>
        </w:trPr>
        <w:tc>
          <w:tcPr>
            <w:tcW w:w="8190" w:type="dxa"/>
            <w:gridSpan w:val="3"/>
            <w:tcBorders>
              <w:top w:val="single" w:sz="6" w:space="0" w:color="auto"/>
              <w:left w:val="single" w:sz="6" w:space="0" w:color="auto"/>
              <w:bottom w:val="single" w:sz="6" w:space="0" w:color="auto"/>
              <w:right w:val="single" w:sz="6" w:space="0" w:color="auto"/>
            </w:tcBorders>
          </w:tcPr>
          <w:p w14:paraId="4A473A01" w14:textId="77777777" w:rsidR="00F52868" w:rsidRPr="009F35E9" w:rsidRDefault="00F52868" w:rsidP="006C2031">
            <w:pPr>
              <w:pStyle w:val="texto"/>
              <w:spacing w:line="230" w:lineRule="exact"/>
              <w:ind w:firstLine="0"/>
              <w:rPr>
                <w:rFonts w:ascii="Verdana" w:hAnsi="Verdana"/>
                <w:sz w:val="16"/>
                <w:szCs w:val="16"/>
              </w:rPr>
            </w:pPr>
          </w:p>
        </w:tc>
      </w:tr>
      <w:tr w:rsidR="00F52868" w:rsidRPr="009F35E9" w14:paraId="2681D432" w14:textId="77777777">
        <w:tblPrEx>
          <w:tblCellMar>
            <w:top w:w="0" w:type="dxa"/>
            <w:bottom w:w="0" w:type="dxa"/>
          </w:tblCellMar>
        </w:tblPrEx>
        <w:trPr>
          <w:cantSplit/>
        </w:trPr>
        <w:tc>
          <w:tcPr>
            <w:tcW w:w="8190" w:type="dxa"/>
            <w:gridSpan w:val="3"/>
            <w:tcBorders>
              <w:top w:val="single" w:sz="6" w:space="0" w:color="auto"/>
              <w:left w:val="single" w:sz="6" w:space="0" w:color="auto"/>
              <w:bottom w:val="single" w:sz="6" w:space="0" w:color="auto"/>
              <w:right w:val="single" w:sz="6" w:space="0" w:color="auto"/>
            </w:tcBorders>
          </w:tcPr>
          <w:p w14:paraId="0DCA573F" w14:textId="77777777" w:rsidR="00F52868" w:rsidRPr="009F35E9" w:rsidRDefault="00F52868" w:rsidP="006C2031">
            <w:pPr>
              <w:pStyle w:val="texto"/>
              <w:spacing w:after="60" w:line="230" w:lineRule="exact"/>
              <w:ind w:firstLine="0"/>
              <w:rPr>
                <w:rFonts w:ascii="Verdana" w:hAnsi="Verdana"/>
                <w:sz w:val="16"/>
                <w:szCs w:val="16"/>
              </w:rPr>
            </w:pPr>
            <w:r w:rsidRPr="009F35E9">
              <w:rPr>
                <w:rFonts w:ascii="Verdana" w:hAnsi="Verdana"/>
                <w:position w:val="6"/>
                <w:sz w:val="16"/>
                <w:szCs w:val="16"/>
              </w:rPr>
              <w:t>1)</w:t>
            </w:r>
            <w:r w:rsidRPr="009F35E9">
              <w:rPr>
                <w:rFonts w:ascii="Verdana" w:hAnsi="Verdana"/>
                <w:sz w:val="16"/>
                <w:szCs w:val="16"/>
              </w:rPr>
              <w:t xml:space="preserve"> Incluye los valores extremos</w:t>
            </w:r>
          </w:p>
        </w:tc>
      </w:tr>
    </w:tbl>
    <w:p w14:paraId="5DB64081" w14:textId="617BA307" w:rsidR="00F52868" w:rsidRPr="009F35E9" w:rsidRDefault="00F52868" w:rsidP="006C2031">
      <w:pPr>
        <w:pStyle w:val="texto"/>
        <w:spacing w:line="230" w:lineRule="exact"/>
        <w:rPr>
          <w:rFonts w:ascii="Verdana" w:hAnsi="Verdana"/>
          <w:sz w:val="16"/>
          <w:szCs w:val="16"/>
        </w:rPr>
      </w:pPr>
    </w:p>
    <w:p w14:paraId="0610749E" w14:textId="77777777" w:rsidR="008E0355" w:rsidRPr="009F35E9" w:rsidRDefault="008E0355" w:rsidP="008E0355">
      <w:pPr>
        <w:spacing w:after="101" w:line="230"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lang w:val="en-US"/>
        </w:rPr>
        <w:t>TABLE 22.- Standard atmospheric conditions for measurements and tests</w:t>
      </w:r>
    </w:p>
    <w:tbl>
      <w:tblPr>
        <w:tblW w:w="0" w:type="auto"/>
        <w:tblInd w:w="330" w:type="dxa"/>
        <w:tblCellMar>
          <w:left w:w="0" w:type="dxa"/>
          <w:right w:w="0" w:type="dxa"/>
        </w:tblCellMar>
        <w:tblLook w:val="04A0" w:firstRow="1" w:lastRow="0" w:firstColumn="1" w:lastColumn="0" w:noHBand="0" w:noVBand="1"/>
      </w:tblPr>
      <w:tblGrid>
        <w:gridCol w:w="2790"/>
        <w:gridCol w:w="2430"/>
        <w:gridCol w:w="2970"/>
      </w:tblGrid>
      <w:tr w:rsidR="008E0355" w:rsidRPr="009F35E9" w14:paraId="310083C6" w14:textId="77777777" w:rsidTr="008E0355">
        <w:tc>
          <w:tcPr>
            <w:tcW w:w="2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5684CD" w14:textId="77777777" w:rsidR="008E0355" w:rsidRPr="009F35E9" w:rsidRDefault="008E0355">
            <w:pPr>
              <w:spacing w:after="60" w:line="230" w:lineRule="atLeast"/>
              <w:jc w:val="center"/>
              <w:rPr>
                <w:rFonts w:ascii="Times New Roman" w:hAnsi="Times New Roman" w:cs="Times New Roman"/>
                <w:sz w:val="24"/>
                <w:szCs w:val="24"/>
              </w:rPr>
            </w:pPr>
            <w:proofErr w:type="spellStart"/>
            <w:r w:rsidRPr="009F35E9">
              <w:rPr>
                <w:rFonts w:ascii="Verdana" w:hAnsi="Verdana" w:cs="Times New Roman"/>
                <w:b/>
                <w:bCs/>
                <w:sz w:val="16"/>
                <w:szCs w:val="16"/>
              </w:rPr>
              <w:t>Temperature</w:t>
            </w:r>
            <w:proofErr w:type="spellEnd"/>
            <w:r w:rsidRPr="009F35E9">
              <w:rPr>
                <w:rFonts w:ascii="Verdana" w:hAnsi="Verdana" w:cs="Times New Roman"/>
                <w:b/>
                <w:bCs/>
                <w:sz w:val="16"/>
                <w:szCs w:val="16"/>
              </w:rPr>
              <w:t xml:space="preserve"> </w:t>
            </w:r>
            <w:r w:rsidRPr="009F35E9">
              <w:rPr>
                <w:rFonts w:ascii="Verdana" w:hAnsi="Verdana" w:cs="Times New Roman"/>
                <w:b/>
                <w:bCs/>
                <w:position w:val="6"/>
                <w:sz w:val="16"/>
                <w:szCs w:val="16"/>
              </w:rPr>
              <w:t>1)</w:t>
            </w:r>
          </w:p>
        </w:tc>
        <w:tc>
          <w:tcPr>
            <w:tcW w:w="2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31772D" w14:textId="77777777" w:rsidR="008E0355" w:rsidRPr="009F35E9" w:rsidRDefault="008E0355">
            <w:pPr>
              <w:spacing w:after="60" w:line="230" w:lineRule="atLeast"/>
              <w:jc w:val="center"/>
              <w:rPr>
                <w:rFonts w:ascii="Times New Roman" w:hAnsi="Times New Roman" w:cs="Times New Roman"/>
                <w:sz w:val="24"/>
                <w:szCs w:val="24"/>
              </w:rPr>
            </w:pPr>
            <w:proofErr w:type="spellStart"/>
            <w:r w:rsidRPr="009F35E9">
              <w:rPr>
                <w:rFonts w:ascii="Verdana" w:hAnsi="Verdana" w:cs="Times New Roman"/>
                <w:b/>
                <w:bCs/>
                <w:sz w:val="16"/>
                <w:szCs w:val="16"/>
              </w:rPr>
              <w:t>Relative</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humidity</w:t>
            </w:r>
            <w:proofErr w:type="spellEnd"/>
            <w:r w:rsidRPr="009F35E9">
              <w:rPr>
                <w:rFonts w:ascii="Verdana" w:hAnsi="Verdana" w:cs="Times New Roman"/>
                <w:b/>
                <w:bCs/>
                <w:sz w:val="16"/>
                <w:szCs w:val="16"/>
              </w:rPr>
              <w:t xml:space="preserve"> </w:t>
            </w:r>
            <w:r w:rsidRPr="009F35E9">
              <w:rPr>
                <w:rFonts w:ascii="Verdana" w:hAnsi="Verdana" w:cs="Times New Roman"/>
                <w:b/>
                <w:bCs/>
                <w:position w:val="6"/>
                <w:sz w:val="16"/>
                <w:szCs w:val="16"/>
              </w:rPr>
              <w:t>1)</w:t>
            </w:r>
          </w:p>
        </w:tc>
        <w:tc>
          <w:tcPr>
            <w:tcW w:w="2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B5D6DC" w14:textId="77777777" w:rsidR="008E0355" w:rsidRPr="009F35E9" w:rsidRDefault="008E0355">
            <w:pPr>
              <w:spacing w:after="101" w:line="230" w:lineRule="atLeast"/>
              <w:jc w:val="center"/>
              <w:rPr>
                <w:rFonts w:ascii="Times New Roman" w:hAnsi="Times New Roman" w:cs="Times New Roman"/>
                <w:sz w:val="24"/>
                <w:szCs w:val="24"/>
              </w:rPr>
            </w:pPr>
            <w:r w:rsidRPr="009F35E9">
              <w:rPr>
                <w:rFonts w:ascii="Verdana" w:hAnsi="Verdana" w:cs="Times New Roman"/>
                <w:b/>
                <w:bCs/>
                <w:sz w:val="16"/>
                <w:szCs w:val="16"/>
              </w:rPr>
              <w:t> </w:t>
            </w:r>
          </w:p>
        </w:tc>
      </w:tr>
      <w:tr w:rsidR="008E0355" w:rsidRPr="009F35E9" w14:paraId="58FD66BA" w14:textId="77777777" w:rsidTr="008E0355">
        <w:tc>
          <w:tcPr>
            <w:tcW w:w="2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CC1233" w14:textId="77777777" w:rsidR="008E0355" w:rsidRPr="009F35E9" w:rsidRDefault="008E0355">
            <w:pPr>
              <w:spacing w:after="101" w:line="230" w:lineRule="atLeast"/>
              <w:jc w:val="both"/>
              <w:rPr>
                <w:rFonts w:ascii="Times New Roman" w:hAnsi="Times New Roman" w:cs="Times New Roman"/>
                <w:sz w:val="24"/>
                <w:szCs w:val="24"/>
              </w:rPr>
            </w:pPr>
            <w:r w:rsidRPr="009F35E9">
              <w:rPr>
                <w:rFonts w:ascii="Verdana" w:hAnsi="Verdana" w:cs="Times New Roman"/>
                <w:sz w:val="16"/>
                <w:szCs w:val="16"/>
              </w:rPr>
              <w:t xml:space="preserve">15 ° C </w:t>
            </w:r>
            <w:proofErr w:type="spellStart"/>
            <w:r w:rsidRPr="009F35E9">
              <w:rPr>
                <w:rFonts w:ascii="Verdana" w:hAnsi="Verdana" w:cs="Times New Roman"/>
                <w:sz w:val="16"/>
                <w:szCs w:val="16"/>
              </w:rPr>
              <w:t>to</w:t>
            </w:r>
            <w:proofErr w:type="spellEnd"/>
            <w:r w:rsidRPr="009F35E9">
              <w:rPr>
                <w:rFonts w:ascii="Verdana" w:hAnsi="Verdana" w:cs="Times New Roman"/>
                <w:sz w:val="16"/>
                <w:szCs w:val="16"/>
              </w:rPr>
              <w:t xml:space="preserve"> 35 ° C</w:t>
            </w:r>
          </w:p>
        </w:tc>
        <w:tc>
          <w:tcPr>
            <w:tcW w:w="2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E33579" w14:textId="77777777" w:rsidR="008E0355" w:rsidRPr="009F35E9" w:rsidRDefault="008E0355">
            <w:pPr>
              <w:spacing w:after="101" w:line="230" w:lineRule="atLeast"/>
              <w:jc w:val="both"/>
              <w:rPr>
                <w:rFonts w:ascii="Times New Roman" w:hAnsi="Times New Roman" w:cs="Times New Roman"/>
                <w:sz w:val="24"/>
                <w:szCs w:val="24"/>
              </w:rPr>
            </w:pPr>
            <w:r w:rsidRPr="009F35E9">
              <w:rPr>
                <w:rFonts w:ascii="Verdana" w:hAnsi="Verdana" w:cs="Times New Roman"/>
                <w:sz w:val="16"/>
                <w:szCs w:val="16"/>
              </w:rPr>
              <w:t xml:space="preserve">25% </w:t>
            </w:r>
            <w:proofErr w:type="spellStart"/>
            <w:r w:rsidRPr="009F35E9">
              <w:rPr>
                <w:rFonts w:ascii="Verdana" w:hAnsi="Verdana" w:cs="Times New Roman"/>
                <w:sz w:val="16"/>
                <w:szCs w:val="16"/>
              </w:rPr>
              <w:t>to</w:t>
            </w:r>
            <w:proofErr w:type="spellEnd"/>
            <w:r w:rsidRPr="009F35E9">
              <w:rPr>
                <w:rFonts w:ascii="Verdana" w:hAnsi="Verdana" w:cs="Times New Roman"/>
                <w:sz w:val="16"/>
                <w:szCs w:val="16"/>
              </w:rPr>
              <w:t xml:space="preserve"> 75%</w:t>
            </w:r>
          </w:p>
        </w:tc>
        <w:tc>
          <w:tcPr>
            <w:tcW w:w="2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87420A" w14:textId="77777777" w:rsidR="008E0355" w:rsidRPr="009F35E9" w:rsidRDefault="008E0355">
            <w:pPr>
              <w:spacing w:after="101" w:line="230" w:lineRule="atLeast"/>
              <w:jc w:val="both"/>
              <w:rPr>
                <w:rFonts w:ascii="Times New Roman" w:hAnsi="Times New Roman" w:cs="Times New Roman"/>
                <w:sz w:val="24"/>
                <w:szCs w:val="24"/>
              </w:rPr>
            </w:pPr>
            <w:r w:rsidRPr="009F35E9">
              <w:rPr>
                <w:rFonts w:ascii="Verdana" w:hAnsi="Verdana" w:cs="Times New Roman"/>
                <w:sz w:val="16"/>
                <w:szCs w:val="16"/>
              </w:rPr>
              <w:t> </w:t>
            </w:r>
          </w:p>
        </w:tc>
      </w:tr>
      <w:tr w:rsidR="008E0355" w:rsidRPr="009F35E9" w14:paraId="1452B9C8" w14:textId="77777777" w:rsidTr="008E0355">
        <w:tc>
          <w:tcPr>
            <w:tcW w:w="819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5AD965" w14:textId="77777777" w:rsidR="008E0355" w:rsidRPr="009F35E9" w:rsidRDefault="008E0355">
            <w:pPr>
              <w:spacing w:after="101" w:line="230" w:lineRule="atLeast"/>
              <w:jc w:val="both"/>
              <w:rPr>
                <w:rFonts w:ascii="Times New Roman" w:hAnsi="Times New Roman" w:cs="Times New Roman"/>
                <w:sz w:val="24"/>
                <w:szCs w:val="24"/>
              </w:rPr>
            </w:pPr>
            <w:r w:rsidRPr="009F35E9">
              <w:rPr>
                <w:rFonts w:ascii="Verdana" w:hAnsi="Verdana" w:cs="Times New Roman"/>
                <w:sz w:val="16"/>
                <w:szCs w:val="16"/>
              </w:rPr>
              <w:t> </w:t>
            </w:r>
          </w:p>
        </w:tc>
      </w:tr>
      <w:tr w:rsidR="008E0355" w:rsidRPr="009F35E9" w14:paraId="5ED35950" w14:textId="77777777" w:rsidTr="008E0355">
        <w:tc>
          <w:tcPr>
            <w:tcW w:w="819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ADE913" w14:textId="77777777" w:rsidR="008E0355" w:rsidRPr="009F35E9" w:rsidRDefault="008E0355">
            <w:pPr>
              <w:spacing w:after="60" w:line="230" w:lineRule="atLeast"/>
              <w:jc w:val="both"/>
              <w:rPr>
                <w:rFonts w:ascii="Times New Roman" w:hAnsi="Times New Roman" w:cs="Times New Roman"/>
                <w:sz w:val="24"/>
                <w:szCs w:val="24"/>
              </w:rPr>
            </w:pPr>
            <w:r w:rsidRPr="009F35E9">
              <w:rPr>
                <w:rFonts w:ascii="Verdana" w:hAnsi="Verdana" w:cs="Times New Roman"/>
                <w:position w:val="6"/>
                <w:sz w:val="16"/>
                <w:szCs w:val="16"/>
              </w:rPr>
              <w:t xml:space="preserve">1) </w:t>
            </w:r>
            <w:proofErr w:type="spellStart"/>
            <w:r w:rsidRPr="009F35E9">
              <w:rPr>
                <w:rFonts w:ascii="Verdana" w:hAnsi="Verdana" w:cs="Times New Roman"/>
                <w:sz w:val="16"/>
                <w:szCs w:val="16"/>
              </w:rPr>
              <w:t>Includes</w:t>
            </w:r>
            <w:proofErr w:type="spellEnd"/>
            <w:r w:rsidRPr="009F35E9">
              <w:rPr>
                <w:rFonts w:ascii="Verdana" w:hAnsi="Verdana" w:cs="Times New Roman"/>
                <w:sz w:val="16"/>
                <w:szCs w:val="16"/>
              </w:rPr>
              <w:t xml:space="preserve"> extreme </w:t>
            </w:r>
            <w:proofErr w:type="spellStart"/>
            <w:r w:rsidRPr="009F35E9">
              <w:rPr>
                <w:rFonts w:ascii="Verdana" w:hAnsi="Verdana" w:cs="Times New Roman"/>
                <w:sz w:val="16"/>
                <w:szCs w:val="16"/>
              </w:rPr>
              <w:t>values</w:t>
            </w:r>
            <w:proofErr w:type="spellEnd"/>
          </w:p>
        </w:tc>
      </w:tr>
    </w:tbl>
    <w:p w14:paraId="6D1642FA" w14:textId="77777777" w:rsidR="008E0355" w:rsidRPr="009F35E9" w:rsidRDefault="008E0355" w:rsidP="008E0355">
      <w:pPr>
        <w:spacing w:after="101" w:line="230" w:lineRule="atLeast"/>
        <w:ind w:firstLine="288"/>
        <w:jc w:val="both"/>
        <w:rPr>
          <w:rFonts w:ascii="Times New Roman" w:hAnsi="Times New Roman" w:cs="Times New Roman"/>
          <w:sz w:val="24"/>
          <w:szCs w:val="24"/>
        </w:rPr>
      </w:pPr>
      <w:r w:rsidRPr="009F35E9">
        <w:rPr>
          <w:rFonts w:ascii="Verdana" w:hAnsi="Verdana" w:cs="Times New Roman"/>
          <w:sz w:val="16"/>
          <w:szCs w:val="16"/>
        </w:rPr>
        <w:t> </w:t>
      </w:r>
    </w:p>
    <w:tbl>
      <w:tblPr>
        <w:tblW w:w="0" w:type="auto"/>
        <w:tblLook w:val="04A0" w:firstRow="1" w:lastRow="0" w:firstColumn="1" w:lastColumn="0" w:noHBand="0" w:noVBand="1"/>
      </w:tblPr>
      <w:tblGrid>
        <w:gridCol w:w="4415"/>
        <w:gridCol w:w="4427"/>
      </w:tblGrid>
      <w:tr w:rsidR="00820931" w:rsidRPr="009F35E9" w14:paraId="4909D534" w14:textId="77777777" w:rsidTr="009E5566">
        <w:tc>
          <w:tcPr>
            <w:tcW w:w="4529" w:type="dxa"/>
            <w:shd w:val="clear" w:color="auto" w:fill="auto"/>
          </w:tcPr>
          <w:p w14:paraId="33D57380" w14:textId="77777777" w:rsidR="00820931" w:rsidRPr="009F35E9" w:rsidRDefault="00820931" w:rsidP="005854E0">
            <w:pPr>
              <w:pStyle w:val="texto"/>
              <w:spacing w:line="230" w:lineRule="exact"/>
              <w:ind w:firstLine="0"/>
              <w:rPr>
                <w:rFonts w:ascii="Verdana" w:hAnsi="Verdana"/>
                <w:noProof/>
                <w:sz w:val="16"/>
                <w:szCs w:val="16"/>
              </w:rPr>
            </w:pPr>
            <w:r w:rsidRPr="009F35E9">
              <w:rPr>
                <w:rFonts w:ascii="Verdana" w:hAnsi="Verdana"/>
                <w:sz w:val="16"/>
                <w:szCs w:val="16"/>
                <w:lang w:val="es-MX"/>
              </w:rPr>
              <w:t>El equipo que</w:t>
            </w:r>
            <w:r w:rsidRPr="009F35E9">
              <w:rPr>
                <w:rFonts w:ascii="Verdana" w:hAnsi="Verdana"/>
                <w:noProof/>
                <w:sz w:val="16"/>
                <w:szCs w:val="16"/>
              </w:rPr>
              <w:t xml:space="preserve"> puede ser utilizado en cada medición es el que se indica en la tabla 23:</w:t>
            </w:r>
          </w:p>
        </w:tc>
        <w:tc>
          <w:tcPr>
            <w:tcW w:w="4529" w:type="dxa"/>
            <w:shd w:val="clear" w:color="auto" w:fill="auto"/>
          </w:tcPr>
          <w:p w14:paraId="1EBCB8CA" w14:textId="3667F4AB" w:rsidR="00820931" w:rsidRPr="009F35E9" w:rsidRDefault="008E0355" w:rsidP="005854E0">
            <w:pPr>
              <w:pStyle w:val="texto"/>
              <w:spacing w:line="230" w:lineRule="exact"/>
              <w:ind w:firstLine="0"/>
              <w:rPr>
                <w:rFonts w:ascii="Verdana" w:hAnsi="Verdana"/>
                <w:sz w:val="16"/>
                <w:szCs w:val="16"/>
                <w:lang w:val="en-US"/>
              </w:rPr>
            </w:pPr>
            <w:r w:rsidRPr="009F35E9">
              <w:rPr>
                <w:rFonts w:ascii="Verdana" w:hAnsi="Verdana" w:cs="Times New Roman"/>
                <w:sz w:val="16"/>
                <w:szCs w:val="16"/>
                <w:lang w:val="en-US"/>
              </w:rPr>
              <w:t>The equipment that can be used in each measurement is the one indicated in table 23:</w:t>
            </w:r>
          </w:p>
        </w:tc>
      </w:tr>
    </w:tbl>
    <w:p w14:paraId="4B39D22F" w14:textId="77777777" w:rsidR="009E5566" w:rsidRPr="009F35E9" w:rsidRDefault="009E5566" w:rsidP="006C2031">
      <w:pPr>
        <w:pStyle w:val="texto"/>
        <w:ind w:firstLine="0"/>
        <w:jc w:val="center"/>
        <w:rPr>
          <w:rFonts w:ascii="Verdana" w:hAnsi="Verdana"/>
          <w:b/>
          <w:sz w:val="16"/>
          <w:szCs w:val="16"/>
          <w:lang w:val="es-MX"/>
        </w:rPr>
      </w:pPr>
    </w:p>
    <w:p w14:paraId="19451218" w14:textId="214766A7" w:rsidR="00F52868" w:rsidRPr="009F35E9" w:rsidRDefault="00F52868" w:rsidP="006C2031">
      <w:pPr>
        <w:pStyle w:val="texto"/>
        <w:ind w:firstLine="0"/>
        <w:jc w:val="center"/>
        <w:rPr>
          <w:rFonts w:ascii="Verdana" w:hAnsi="Verdana"/>
          <w:b/>
          <w:sz w:val="16"/>
          <w:szCs w:val="16"/>
          <w:lang w:val="es-MX"/>
        </w:rPr>
      </w:pPr>
      <w:r w:rsidRPr="009F35E9">
        <w:rPr>
          <w:rFonts w:ascii="Verdana" w:hAnsi="Verdana"/>
          <w:b/>
          <w:sz w:val="16"/>
          <w:szCs w:val="16"/>
          <w:lang w:val="es-MX"/>
        </w:rPr>
        <w:t>Tabla 23.- Equipo de medición</w:t>
      </w:r>
    </w:p>
    <w:tbl>
      <w:tblPr>
        <w:tblW w:w="0" w:type="auto"/>
        <w:tblInd w:w="165" w:type="dxa"/>
        <w:tblLayout w:type="fixed"/>
        <w:tblLook w:val="0000" w:firstRow="0" w:lastRow="0" w:firstColumn="0" w:lastColumn="0" w:noHBand="0" w:noVBand="0"/>
      </w:tblPr>
      <w:tblGrid>
        <w:gridCol w:w="1773"/>
        <w:gridCol w:w="1303"/>
        <w:gridCol w:w="1216"/>
        <w:gridCol w:w="1607"/>
        <w:gridCol w:w="1411"/>
        <w:gridCol w:w="1231"/>
      </w:tblGrid>
      <w:tr w:rsidR="00F52868" w:rsidRPr="009F35E9" w14:paraId="6AF8CF35" w14:textId="77777777">
        <w:tblPrEx>
          <w:tblCellMar>
            <w:top w:w="0" w:type="dxa"/>
            <w:bottom w:w="0" w:type="dxa"/>
          </w:tblCellMar>
        </w:tblPrEx>
        <w:trPr>
          <w:cantSplit/>
        </w:trPr>
        <w:tc>
          <w:tcPr>
            <w:tcW w:w="1773" w:type="dxa"/>
            <w:tcBorders>
              <w:top w:val="single" w:sz="6" w:space="0" w:color="auto"/>
              <w:left w:val="single" w:sz="6" w:space="0" w:color="auto"/>
              <w:bottom w:val="single" w:sz="6" w:space="0" w:color="auto"/>
              <w:right w:val="single" w:sz="6" w:space="0" w:color="auto"/>
            </w:tcBorders>
          </w:tcPr>
          <w:p w14:paraId="09D3F345" w14:textId="76C9C879" w:rsidR="00F52868" w:rsidRPr="009F35E9" w:rsidRDefault="00BA71E7" w:rsidP="006C2031">
            <w:pPr>
              <w:pStyle w:val="texto"/>
              <w:spacing w:after="40"/>
              <w:ind w:firstLine="0"/>
              <w:rPr>
                <w:rFonts w:ascii="Verdana" w:hAnsi="Verdana"/>
                <w:sz w:val="16"/>
                <w:szCs w:val="16"/>
              </w:rPr>
            </w:pPr>
            <w:r w:rsidRPr="009F35E9">
              <w:rPr>
                <w:rFonts w:ascii="Verdana" w:hAnsi="Verdana"/>
                <w:noProof/>
                <w:sz w:val="16"/>
                <w:szCs w:val="16"/>
                <w:lang w:val="es-ES" w:eastAsia="es-ES"/>
              </w:rPr>
              <w:lastRenderedPageBreak/>
              <mc:AlternateContent>
                <mc:Choice Requires="wps">
                  <w:drawing>
                    <wp:anchor distT="0" distB="0" distL="114300" distR="114300" simplePos="0" relativeHeight="251657216" behindDoc="0" locked="0" layoutInCell="1" allowOverlap="1" wp14:anchorId="29A38A4E" wp14:editId="6027ED5C">
                      <wp:simplePos x="0" y="0"/>
                      <wp:positionH relativeFrom="column">
                        <wp:posOffset>-27940</wp:posOffset>
                      </wp:positionH>
                      <wp:positionV relativeFrom="paragraph">
                        <wp:posOffset>19050</wp:posOffset>
                      </wp:positionV>
                      <wp:extent cx="1066800" cy="381000"/>
                      <wp:effectExtent l="0" t="0" r="0" b="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381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3B726" id="Line 2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5pt" to="81.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"/>
                  </w:pict>
                </mc:Fallback>
              </mc:AlternateContent>
            </w:r>
            <w:r w:rsidR="00F52868" w:rsidRPr="009F35E9">
              <w:rPr>
                <w:rFonts w:ascii="Verdana" w:hAnsi="Verdana"/>
                <w:sz w:val="16"/>
                <w:szCs w:val="16"/>
              </w:rPr>
              <w:tab/>
              <w:t>Mediciones</w:t>
            </w:r>
            <w:r w:rsidR="006C2031" w:rsidRPr="009F35E9">
              <w:rPr>
                <w:rFonts w:ascii="Verdana" w:hAnsi="Verdana"/>
                <w:sz w:val="16"/>
                <w:szCs w:val="16"/>
              </w:rPr>
              <w:t xml:space="preserve"> </w:t>
            </w:r>
            <w:r w:rsidR="00F52868" w:rsidRPr="009F35E9">
              <w:rPr>
                <w:rFonts w:ascii="Verdana" w:hAnsi="Verdana"/>
                <w:sz w:val="16"/>
                <w:szCs w:val="16"/>
              </w:rPr>
              <w:t>Equipo</w:t>
            </w:r>
          </w:p>
        </w:tc>
        <w:tc>
          <w:tcPr>
            <w:tcW w:w="1303" w:type="dxa"/>
            <w:tcBorders>
              <w:top w:val="single" w:sz="6" w:space="0" w:color="auto"/>
              <w:left w:val="single" w:sz="6" w:space="0" w:color="auto"/>
              <w:bottom w:val="single" w:sz="6" w:space="0" w:color="auto"/>
              <w:right w:val="single" w:sz="6" w:space="0" w:color="auto"/>
            </w:tcBorders>
          </w:tcPr>
          <w:p w14:paraId="23285BA9"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Potencia media</w:t>
            </w:r>
          </w:p>
        </w:tc>
        <w:tc>
          <w:tcPr>
            <w:tcW w:w="1216" w:type="dxa"/>
            <w:tcBorders>
              <w:top w:val="single" w:sz="6" w:space="0" w:color="auto"/>
              <w:left w:val="single" w:sz="6" w:space="0" w:color="auto"/>
              <w:bottom w:val="single" w:sz="6" w:space="0" w:color="auto"/>
              <w:right w:val="single" w:sz="6" w:space="0" w:color="auto"/>
            </w:tcBorders>
          </w:tcPr>
          <w:p w14:paraId="5E5121B5"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Frecuencia de operación</w:t>
            </w:r>
          </w:p>
        </w:tc>
        <w:tc>
          <w:tcPr>
            <w:tcW w:w="1607" w:type="dxa"/>
            <w:tcBorders>
              <w:top w:val="single" w:sz="6" w:space="0" w:color="auto"/>
              <w:left w:val="single" w:sz="6" w:space="0" w:color="auto"/>
              <w:bottom w:val="single" w:sz="6" w:space="0" w:color="auto"/>
              <w:right w:val="single" w:sz="6" w:space="0" w:color="auto"/>
            </w:tcBorders>
          </w:tcPr>
          <w:p w14:paraId="6987093F"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Tolerancia de frecuencia</w:t>
            </w:r>
          </w:p>
        </w:tc>
        <w:tc>
          <w:tcPr>
            <w:tcW w:w="1411" w:type="dxa"/>
            <w:tcBorders>
              <w:top w:val="single" w:sz="6" w:space="0" w:color="auto"/>
              <w:left w:val="single" w:sz="6" w:space="0" w:color="auto"/>
              <w:bottom w:val="single" w:sz="6" w:space="0" w:color="auto"/>
              <w:right w:val="single" w:sz="6" w:space="0" w:color="auto"/>
            </w:tcBorders>
          </w:tcPr>
          <w:p w14:paraId="7C7AB6AF"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Emisiones no esenciales</w:t>
            </w:r>
          </w:p>
        </w:tc>
        <w:tc>
          <w:tcPr>
            <w:tcW w:w="1231" w:type="dxa"/>
            <w:tcBorders>
              <w:top w:val="single" w:sz="6" w:space="0" w:color="auto"/>
              <w:left w:val="single" w:sz="6" w:space="0" w:color="auto"/>
              <w:bottom w:val="single" w:sz="6" w:space="0" w:color="auto"/>
              <w:right w:val="single" w:sz="6" w:space="0" w:color="auto"/>
            </w:tcBorders>
          </w:tcPr>
          <w:p w14:paraId="0ABF60FF"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Ancho de banda ocupado</w:t>
            </w:r>
          </w:p>
        </w:tc>
      </w:tr>
      <w:tr w:rsidR="00F52868" w:rsidRPr="009F35E9" w14:paraId="1B2E295F" w14:textId="77777777">
        <w:tblPrEx>
          <w:tblCellMar>
            <w:top w:w="0" w:type="dxa"/>
            <w:bottom w:w="0" w:type="dxa"/>
          </w:tblCellMar>
        </w:tblPrEx>
        <w:trPr>
          <w:cantSplit/>
        </w:trPr>
        <w:tc>
          <w:tcPr>
            <w:tcW w:w="1773" w:type="dxa"/>
            <w:tcBorders>
              <w:top w:val="single" w:sz="6" w:space="0" w:color="auto"/>
              <w:left w:val="single" w:sz="6" w:space="0" w:color="auto"/>
              <w:bottom w:val="single" w:sz="6" w:space="0" w:color="auto"/>
              <w:right w:val="single" w:sz="6" w:space="0" w:color="auto"/>
            </w:tcBorders>
          </w:tcPr>
          <w:p w14:paraId="66320369" w14:textId="77777777" w:rsidR="00F52868" w:rsidRPr="009F35E9" w:rsidRDefault="00F52868" w:rsidP="006C2031">
            <w:pPr>
              <w:pStyle w:val="texto"/>
              <w:spacing w:after="40"/>
              <w:ind w:firstLine="0"/>
              <w:rPr>
                <w:rFonts w:ascii="Verdana" w:hAnsi="Verdana"/>
                <w:sz w:val="16"/>
                <w:szCs w:val="16"/>
              </w:rPr>
            </w:pPr>
            <w:r w:rsidRPr="009F35E9">
              <w:rPr>
                <w:rFonts w:ascii="Verdana" w:hAnsi="Verdana"/>
                <w:sz w:val="16"/>
                <w:szCs w:val="16"/>
              </w:rPr>
              <w:t>- Analizador de Espectro</w:t>
            </w:r>
          </w:p>
        </w:tc>
        <w:tc>
          <w:tcPr>
            <w:tcW w:w="1303" w:type="dxa"/>
            <w:tcBorders>
              <w:top w:val="single" w:sz="6" w:space="0" w:color="auto"/>
              <w:left w:val="single" w:sz="6" w:space="0" w:color="auto"/>
              <w:bottom w:val="single" w:sz="6" w:space="0" w:color="auto"/>
              <w:right w:val="single" w:sz="6" w:space="0" w:color="auto"/>
            </w:tcBorders>
          </w:tcPr>
          <w:p w14:paraId="27B9C75C"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216" w:type="dxa"/>
            <w:tcBorders>
              <w:top w:val="single" w:sz="6" w:space="0" w:color="auto"/>
              <w:left w:val="single" w:sz="6" w:space="0" w:color="auto"/>
              <w:bottom w:val="single" w:sz="6" w:space="0" w:color="auto"/>
              <w:right w:val="single" w:sz="6" w:space="0" w:color="auto"/>
            </w:tcBorders>
          </w:tcPr>
          <w:p w14:paraId="1D21E3B3"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607" w:type="dxa"/>
            <w:tcBorders>
              <w:top w:val="single" w:sz="6" w:space="0" w:color="auto"/>
              <w:left w:val="single" w:sz="6" w:space="0" w:color="auto"/>
              <w:bottom w:val="single" w:sz="6" w:space="0" w:color="auto"/>
              <w:right w:val="single" w:sz="6" w:space="0" w:color="auto"/>
            </w:tcBorders>
          </w:tcPr>
          <w:p w14:paraId="3829043F"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411" w:type="dxa"/>
            <w:tcBorders>
              <w:top w:val="single" w:sz="6" w:space="0" w:color="auto"/>
              <w:left w:val="single" w:sz="6" w:space="0" w:color="auto"/>
              <w:bottom w:val="single" w:sz="6" w:space="0" w:color="auto"/>
              <w:right w:val="single" w:sz="6" w:space="0" w:color="auto"/>
            </w:tcBorders>
          </w:tcPr>
          <w:p w14:paraId="1894C3E6"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231" w:type="dxa"/>
            <w:tcBorders>
              <w:top w:val="single" w:sz="6" w:space="0" w:color="auto"/>
              <w:left w:val="single" w:sz="6" w:space="0" w:color="auto"/>
              <w:bottom w:val="single" w:sz="6" w:space="0" w:color="auto"/>
              <w:right w:val="single" w:sz="6" w:space="0" w:color="auto"/>
            </w:tcBorders>
          </w:tcPr>
          <w:p w14:paraId="1E2C0E52"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r>
      <w:tr w:rsidR="00F52868" w:rsidRPr="009F35E9" w14:paraId="55065280" w14:textId="77777777">
        <w:tblPrEx>
          <w:tblCellMar>
            <w:top w:w="0" w:type="dxa"/>
            <w:bottom w:w="0" w:type="dxa"/>
          </w:tblCellMar>
        </w:tblPrEx>
        <w:trPr>
          <w:cantSplit/>
        </w:trPr>
        <w:tc>
          <w:tcPr>
            <w:tcW w:w="1773" w:type="dxa"/>
            <w:tcBorders>
              <w:top w:val="single" w:sz="6" w:space="0" w:color="auto"/>
              <w:left w:val="single" w:sz="6" w:space="0" w:color="auto"/>
              <w:bottom w:val="single" w:sz="6" w:space="0" w:color="auto"/>
              <w:right w:val="single" w:sz="6" w:space="0" w:color="auto"/>
            </w:tcBorders>
          </w:tcPr>
          <w:p w14:paraId="54F5E339" w14:textId="77777777" w:rsidR="00F52868" w:rsidRPr="009F35E9" w:rsidRDefault="00F52868" w:rsidP="006C2031">
            <w:pPr>
              <w:pStyle w:val="texto"/>
              <w:spacing w:after="40"/>
              <w:ind w:firstLine="0"/>
              <w:rPr>
                <w:rFonts w:ascii="Verdana" w:hAnsi="Verdana"/>
                <w:sz w:val="16"/>
                <w:szCs w:val="16"/>
              </w:rPr>
            </w:pPr>
            <w:r w:rsidRPr="009F35E9">
              <w:rPr>
                <w:rFonts w:ascii="Verdana" w:hAnsi="Verdana"/>
                <w:sz w:val="16"/>
                <w:szCs w:val="16"/>
              </w:rPr>
              <w:t>- Atenuador o equipo similar normalizados</w:t>
            </w:r>
          </w:p>
        </w:tc>
        <w:tc>
          <w:tcPr>
            <w:tcW w:w="1303" w:type="dxa"/>
            <w:tcBorders>
              <w:top w:val="single" w:sz="6" w:space="0" w:color="auto"/>
              <w:left w:val="single" w:sz="6" w:space="0" w:color="auto"/>
              <w:bottom w:val="single" w:sz="6" w:space="0" w:color="auto"/>
              <w:right w:val="single" w:sz="6" w:space="0" w:color="auto"/>
            </w:tcBorders>
          </w:tcPr>
          <w:p w14:paraId="781AE702"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216" w:type="dxa"/>
            <w:tcBorders>
              <w:top w:val="single" w:sz="6" w:space="0" w:color="auto"/>
              <w:left w:val="single" w:sz="6" w:space="0" w:color="auto"/>
              <w:bottom w:val="single" w:sz="6" w:space="0" w:color="auto"/>
              <w:right w:val="single" w:sz="6" w:space="0" w:color="auto"/>
            </w:tcBorders>
          </w:tcPr>
          <w:p w14:paraId="3B1D27BF"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607" w:type="dxa"/>
            <w:tcBorders>
              <w:top w:val="single" w:sz="6" w:space="0" w:color="auto"/>
              <w:left w:val="single" w:sz="6" w:space="0" w:color="auto"/>
              <w:bottom w:val="single" w:sz="6" w:space="0" w:color="auto"/>
              <w:right w:val="single" w:sz="6" w:space="0" w:color="auto"/>
            </w:tcBorders>
          </w:tcPr>
          <w:p w14:paraId="688A9324"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411" w:type="dxa"/>
            <w:tcBorders>
              <w:top w:val="single" w:sz="6" w:space="0" w:color="auto"/>
              <w:left w:val="single" w:sz="6" w:space="0" w:color="auto"/>
              <w:bottom w:val="single" w:sz="6" w:space="0" w:color="auto"/>
              <w:right w:val="single" w:sz="6" w:space="0" w:color="auto"/>
            </w:tcBorders>
          </w:tcPr>
          <w:p w14:paraId="273BB43B"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231" w:type="dxa"/>
            <w:tcBorders>
              <w:top w:val="single" w:sz="6" w:space="0" w:color="auto"/>
              <w:left w:val="single" w:sz="6" w:space="0" w:color="auto"/>
              <w:bottom w:val="single" w:sz="6" w:space="0" w:color="auto"/>
              <w:right w:val="single" w:sz="6" w:space="0" w:color="auto"/>
            </w:tcBorders>
          </w:tcPr>
          <w:p w14:paraId="387E0158"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r>
      <w:tr w:rsidR="00F52868" w:rsidRPr="009F35E9" w14:paraId="69DAB75B" w14:textId="77777777">
        <w:tblPrEx>
          <w:tblCellMar>
            <w:top w:w="0" w:type="dxa"/>
            <w:bottom w:w="0" w:type="dxa"/>
          </w:tblCellMar>
        </w:tblPrEx>
        <w:trPr>
          <w:cantSplit/>
        </w:trPr>
        <w:tc>
          <w:tcPr>
            <w:tcW w:w="1773" w:type="dxa"/>
            <w:tcBorders>
              <w:top w:val="single" w:sz="6" w:space="0" w:color="auto"/>
              <w:left w:val="single" w:sz="6" w:space="0" w:color="auto"/>
              <w:bottom w:val="single" w:sz="6" w:space="0" w:color="auto"/>
              <w:right w:val="single" w:sz="6" w:space="0" w:color="auto"/>
            </w:tcBorders>
          </w:tcPr>
          <w:p w14:paraId="6E97E7EA" w14:textId="77777777" w:rsidR="00F52868" w:rsidRPr="009F35E9" w:rsidRDefault="00F52868" w:rsidP="006C2031">
            <w:pPr>
              <w:pStyle w:val="texto"/>
              <w:spacing w:after="40"/>
              <w:ind w:firstLine="0"/>
              <w:rPr>
                <w:rFonts w:ascii="Verdana" w:hAnsi="Verdana"/>
                <w:sz w:val="16"/>
                <w:szCs w:val="16"/>
              </w:rPr>
            </w:pPr>
            <w:r w:rsidRPr="009F35E9">
              <w:rPr>
                <w:rFonts w:ascii="Verdana" w:hAnsi="Verdana"/>
                <w:sz w:val="16"/>
                <w:szCs w:val="16"/>
              </w:rPr>
              <w:t>- Cables y conectores normalizados</w:t>
            </w:r>
          </w:p>
          <w:p w14:paraId="54A90008" w14:textId="77777777" w:rsidR="00F52868" w:rsidRPr="009F35E9" w:rsidRDefault="00F52868" w:rsidP="006C2031">
            <w:pPr>
              <w:pStyle w:val="texto"/>
              <w:spacing w:after="40"/>
              <w:ind w:firstLine="0"/>
              <w:rPr>
                <w:rFonts w:ascii="Verdana" w:hAnsi="Verdana"/>
                <w:sz w:val="16"/>
                <w:szCs w:val="16"/>
              </w:rPr>
            </w:pPr>
          </w:p>
        </w:tc>
        <w:tc>
          <w:tcPr>
            <w:tcW w:w="1303" w:type="dxa"/>
            <w:tcBorders>
              <w:top w:val="single" w:sz="6" w:space="0" w:color="auto"/>
              <w:left w:val="single" w:sz="6" w:space="0" w:color="auto"/>
              <w:bottom w:val="single" w:sz="6" w:space="0" w:color="auto"/>
              <w:right w:val="single" w:sz="6" w:space="0" w:color="auto"/>
            </w:tcBorders>
          </w:tcPr>
          <w:p w14:paraId="72730ED7"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216" w:type="dxa"/>
            <w:tcBorders>
              <w:top w:val="single" w:sz="6" w:space="0" w:color="auto"/>
              <w:left w:val="single" w:sz="6" w:space="0" w:color="auto"/>
              <w:bottom w:val="single" w:sz="6" w:space="0" w:color="auto"/>
              <w:right w:val="single" w:sz="6" w:space="0" w:color="auto"/>
            </w:tcBorders>
          </w:tcPr>
          <w:p w14:paraId="430D4970"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607" w:type="dxa"/>
            <w:tcBorders>
              <w:top w:val="single" w:sz="6" w:space="0" w:color="auto"/>
              <w:left w:val="single" w:sz="6" w:space="0" w:color="auto"/>
              <w:bottom w:val="single" w:sz="6" w:space="0" w:color="auto"/>
              <w:right w:val="single" w:sz="6" w:space="0" w:color="auto"/>
            </w:tcBorders>
          </w:tcPr>
          <w:p w14:paraId="6FC726ED"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411" w:type="dxa"/>
            <w:tcBorders>
              <w:top w:val="single" w:sz="6" w:space="0" w:color="auto"/>
              <w:left w:val="single" w:sz="6" w:space="0" w:color="auto"/>
              <w:bottom w:val="single" w:sz="6" w:space="0" w:color="auto"/>
              <w:right w:val="single" w:sz="6" w:space="0" w:color="auto"/>
            </w:tcBorders>
          </w:tcPr>
          <w:p w14:paraId="462D38C0"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231" w:type="dxa"/>
            <w:tcBorders>
              <w:top w:val="single" w:sz="6" w:space="0" w:color="auto"/>
              <w:left w:val="single" w:sz="6" w:space="0" w:color="auto"/>
              <w:bottom w:val="single" w:sz="6" w:space="0" w:color="auto"/>
              <w:right w:val="single" w:sz="6" w:space="0" w:color="auto"/>
            </w:tcBorders>
          </w:tcPr>
          <w:p w14:paraId="4FE6F1E5"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r>
      <w:tr w:rsidR="00F52868" w:rsidRPr="009F35E9" w14:paraId="6E8FA62F" w14:textId="77777777">
        <w:tblPrEx>
          <w:tblCellMar>
            <w:top w:w="0" w:type="dxa"/>
            <w:bottom w:w="0" w:type="dxa"/>
          </w:tblCellMar>
        </w:tblPrEx>
        <w:trPr>
          <w:cantSplit/>
        </w:trPr>
        <w:tc>
          <w:tcPr>
            <w:tcW w:w="1773" w:type="dxa"/>
            <w:tcBorders>
              <w:top w:val="single" w:sz="6" w:space="0" w:color="auto"/>
              <w:left w:val="single" w:sz="6" w:space="0" w:color="auto"/>
              <w:bottom w:val="single" w:sz="6" w:space="0" w:color="auto"/>
              <w:right w:val="single" w:sz="6" w:space="0" w:color="auto"/>
            </w:tcBorders>
          </w:tcPr>
          <w:p w14:paraId="06B8FDBF" w14:textId="77777777" w:rsidR="00F52868" w:rsidRPr="009F35E9" w:rsidRDefault="00F52868" w:rsidP="006C2031">
            <w:pPr>
              <w:pStyle w:val="texto"/>
              <w:spacing w:after="40"/>
              <w:ind w:firstLine="0"/>
              <w:rPr>
                <w:rFonts w:ascii="Verdana" w:hAnsi="Verdana"/>
                <w:sz w:val="16"/>
                <w:szCs w:val="16"/>
              </w:rPr>
            </w:pPr>
            <w:r w:rsidRPr="009F35E9">
              <w:rPr>
                <w:rFonts w:ascii="Verdana" w:hAnsi="Verdana"/>
                <w:sz w:val="16"/>
                <w:szCs w:val="16"/>
              </w:rPr>
              <w:t>- Generador de frecuencias</w:t>
            </w:r>
          </w:p>
        </w:tc>
        <w:tc>
          <w:tcPr>
            <w:tcW w:w="1303" w:type="dxa"/>
            <w:tcBorders>
              <w:top w:val="single" w:sz="6" w:space="0" w:color="auto"/>
              <w:left w:val="single" w:sz="6" w:space="0" w:color="auto"/>
              <w:bottom w:val="single" w:sz="6" w:space="0" w:color="auto"/>
              <w:right w:val="single" w:sz="6" w:space="0" w:color="auto"/>
            </w:tcBorders>
          </w:tcPr>
          <w:p w14:paraId="01EB3A25"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NO</w:t>
            </w:r>
          </w:p>
        </w:tc>
        <w:tc>
          <w:tcPr>
            <w:tcW w:w="1216" w:type="dxa"/>
            <w:tcBorders>
              <w:top w:val="single" w:sz="6" w:space="0" w:color="auto"/>
              <w:left w:val="single" w:sz="6" w:space="0" w:color="auto"/>
              <w:bottom w:val="single" w:sz="6" w:space="0" w:color="auto"/>
              <w:right w:val="single" w:sz="6" w:space="0" w:color="auto"/>
            </w:tcBorders>
          </w:tcPr>
          <w:p w14:paraId="382241EF"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NO</w:t>
            </w:r>
          </w:p>
        </w:tc>
        <w:tc>
          <w:tcPr>
            <w:tcW w:w="1607" w:type="dxa"/>
            <w:tcBorders>
              <w:top w:val="single" w:sz="6" w:space="0" w:color="auto"/>
              <w:left w:val="single" w:sz="6" w:space="0" w:color="auto"/>
              <w:bottom w:val="single" w:sz="6" w:space="0" w:color="auto"/>
              <w:right w:val="single" w:sz="6" w:space="0" w:color="auto"/>
            </w:tcBorders>
          </w:tcPr>
          <w:p w14:paraId="154832EA"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NO</w:t>
            </w:r>
          </w:p>
        </w:tc>
        <w:tc>
          <w:tcPr>
            <w:tcW w:w="1411" w:type="dxa"/>
            <w:tcBorders>
              <w:top w:val="single" w:sz="6" w:space="0" w:color="auto"/>
              <w:left w:val="single" w:sz="6" w:space="0" w:color="auto"/>
              <w:bottom w:val="single" w:sz="6" w:space="0" w:color="auto"/>
              <w:right w:val="single" w:sz="6" w:space="0" w:color="auto"/>
            </w:tcBorders>
          </w:tcPr>
          <w:p w14:paraId="0DD5F142"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231" w:type="dxa"/>
            <w:tcBorders>
              <w:top w:val="single" w:sz="6" w:space="0" w:color="auto"/>
              <w:left w:val="single" w:sz="6" w:space="0" w:color="auto"/>
              <w:bottom w:val="single" w:sz="6" w:space="0" w:color="auto"/>
              <w:right w:val="single" w:sz="6" w:space="0" w:color="auto"/>
            </w:tcBorders>
          </w:tcPr>
          <w:p w14:paraId="639537EF"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r>
      <w:tr w:rsidR="00F52868" w:rsidRPr="009F35E9" w14:paraId="24AC37CC" w14:textId="77777777">
        <w:tblPrEx>
          <w:tblCellMar>
            <w:top w:w="0" w:type="dxa"/>
            <w:bottom w:w="0" w:type="dxa"/>
          </w:tblCellMar>
        </w:tblPrEx>
        <w:trPr>
          <w:cantSplit/>
        </w:trPr>
        <w:tc>
          <w:tcPr>
            <w:tcW w:w="1773" w:type="dxa"/>
            <w:tcBorders>
              <w:top w:val="single" w:sz="6" w:space="0" w:color="auto"/>
              <w:left w:val="single" w:sz="6" w:space="0" w:color="auto"/>
              <w:bottom w:val="single" w:sz="6" w:space="0" w:color="auto"/>
              <w:right w:val="single" w:sz="6" w:space="0" w:color="auto"/>
            </w:tcBorders>
          </w:tcPr>
          <w:p w14:paraId="17E75B87" w14:textId="77777777" w:rsidR="00F52868" w:rsidRPr="009F35E9" w:rsidRDefault="00F52868" w:rsidP="006C2031">
            <w:pPr>
              <w:pStyle w:val="texto"/>
              <w:spacing w:after="40"/>
              <w:ind w:firstLine="0"/>
              <w:rPr>
                <w:rFonts w:ascii="Verdana" w:hAnsi="Verdana"/>
                <w:sz w:val="16"/>
                <w:szCs w:val="16"/>
              </w:rPr>
            </w:pPr>
            <w:r w:rsidRPr="009F35E9">
              <w:rPr>
                <w:rFonts w:ascii="Verdana" w:hAnsi="Verdana"/>
                <w:sz w:val="16"/>
                <w:szCs w:val="16"/>
              </w:rPr>
              <w:t>-Antena caracterizada (patrón)</w:t>
            </w:r>
          </w:p>
        </w:tc>
        <w:tc>
          <w:tcPr>
            <w:tcW w:w="1303" w:type="dxa"/>
            <w:tcBorders>
              <w:top w:val="single" w:sz="6" w:space="0" w:color="auto"/>
              <w:left w:val="single" w:sz="6" w:space="0" w:color="auto"/>
              <w:bottom w:val="single" w:sz="6" w:space="0" w:color="auto"/>
              <w:right w:val="single" w:sz="6" w:space="0" w:color="auto"/>
            </w:tcBorders>
          </w:tcPr>
          <w:p w14:paraId="21AF06AA"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216" w:type="dxa"/>
            <w:tcBorders>
              <w:top w:val="single" w:sz="6" w:space="0" w:color="auto"/>
              <w:left w:val="single" w:sz="6" w:space="0" w:color="auto"/>
              <w:bottom w:val="single" w:sz="6" w:space="0" w:color="auto"/>
              <w:right w:val="single" w:sz="6" w:space="0" w:color="auto"/>
            </w:tcBorders>
          </w:tcPr>
          <w:p w14:paraId="529F5936"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NO</w:t>
            </w:r>
          </w:p>
        </w:tc>
        <w:tc>
          <w:tcPr>
            <w:tcW w:w="1607" w:type="dxa"/>
            <w:tcBorders>
              <w:top w:val="single" w:sz="6" w:space="0" w:color="auto"/>
              <w:left w:val="single" w:sz="6" w:space="0" w:color="auto"/>
              <w:bottom w:val="single" w:sz="6" w:space="0" w:color="auto"/>
              <w:right w:val="single" w:sz="6" w:space="0" w:color="auto"/>
            </w:tcBorders>
          </w:tcPr>
          <w:p w14:paraId="462E41F6"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NO</w:t>
            </w:r>
          </w:p>
        </w:tc>
        <w:tc>
          <w:tcPr>
            <w:tcW w:w="1411" w:type="dxa"/>
            <w:tcBorders>
              <w:top w:val="single" w:sz="6" w:space="0" w:color="auto"/>
              <w:left w:val="single" w:sz="6" w:space="0" w:color="auto"/>
              <w:bottom w:val="single" w:sz="6" w:space="0" w:color="auto"/>
              <w:right w:val="single" w:sz="6" w:space="0" w:color="auto"/>
            </w:tcBorders>
          </w:tcPr>
          <w:p w14:paraId="77A54FEF"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SI</w:t>
            </w:r>
          </w:p>
        </w:tc>
        <w:tc>
          <w:tcPr>
            <w:tcW w:w="1231" w:type="dxa"/>
            <w:tcBorders>
              <w:top w:val="single" w:sz="6" w:space="0" w:color="auto"/>
              <w:left w:val="single" w:sz="6" w:space="0" w:color="auto"/>
              <w:bottom w:val="single" w:sz="6" w:space="0" w:color="auto"/>
              <w:right w:val="single" w:sz="6" w:space="0" w:color="auto"/>
            </w:tcBorders>
          </w:tcPr>
          <w:p w14:paraId="1BF86E4D" w14:textId="77777777" w:rsidR="00F52868" w:rsidRPr="009F35E9" w:rsidRDefault="00F52868" w:rsidP="006C2031">
            <w:pPr>
              <w:pStyle w:val="texto"/>
              <w:spacing w:after="40"/>
              <w:ind w:firstLine="0"/>
              <w:jc w:val="center"/>
              <w:rPr>
                <w:rFonts w:ascii="Verdana" w:hAnsi="Verdana"/>
                <w:sz w:val="16"/>
                <w:szCs w:val="16"/>
              </w:rPr>
            </w:pPr>
            <w:r w:rsidRPr="009F35E9">
              <w:rPr>
                <w:rFonts w:ascii="Verdana" w:hAnsi="Verdana"/>
                <w:sz w:val="16"/>
                <w:szCs w:val="16"/>
              </w:rPr>
              <w:t>NO</w:t>
            </w:r>
          </w:p>
        </w:tc>
      </w:tr>
    </w:tbl>
    <w:p w14:paraId="7DE54CF2" w14:textId="7AD1A5ED" w:rsidR="00F52868" w:rsidRPr="009F35E9" w:rsidRDefault="00F52868" w:rsidP="006C2031">
      <w:pPr>
        <w:pStyle w:val="texto"/>
        <w:spacing w:line="232" w:lineRule="exact"/>
        <w:rPr>
          <w:rFonts w:ascii="Verdana" w:hAnsi="Verdana"/>
          <w:sz w:val="16"/>
          <w:szCs w:val="16"/>
        </w:rPr>
      </w:pPr>
    </w:p>
    <w:p w14:paraId="4328A8A0" w14:textId="77777777" w:rsidR="008E0355" w:rsidRPr="009F35E9" w:rsidRDefault="008E0355" w:rsidP="008E0355">
      <w:pPr>
        <w:spacing w:after="101" w:line="216"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rPr>
        <w:t xml:space="preserve">Table 23.- </w:t>
      </w:r>
      <w:proofErr w:type="spellStart"/>
      <w:r w:rsidRPr="009F35E9">
        <w:rPr>
          <w:rFonts w:ascii="Verdana" w:hAnsi="Verdana" w:cs="Times New Roman"/>
          <w:b/>
          <w:bCs/>
          <w:sz w:val="16"/>
          <w:szCs w:val="16"/>
        </w:rPr>
        <w:t>Measurement</w:t>
      </w:r>
      <w:proofErr w:type="spellEnd"/>
      <w:r w:rsidRPr="009F35E9">
        <w:rPr>
          <w:rFonts w:ascii="Verdana" w:hAnsi="Verdana" w:cs="Times New Roman"/>
          <w:b/>
          <w:bCs/>
          <w:sz w:val="16"/>
          <w:szCs w:val="16"/>
        </w:rPr>
        <w:t xml:space="preserve"> </w:t>
      </w:r>
      <w:proofErr w:type="spellStart"/>
      <w:r w:rsidRPr="009F35E9">
        <w:rPr>
          <w:rFonts w:ascii="Verdana" w:hAnsi="Verdana" w:cs="Times New Roman"/>
          <w:b/>
          <w:bCs/>
          <w:sz w:val="16"/>
          <w:szCs w:val="16"/>
        </w:rPr>
        <w:t>equipment</w:t>
      </w:r>
      <w:proofErr w:type="spellEnd"/>
    </w:p>
    <w:tbl>
      <w:tblPr>
        <w:tblW w:w="0" w:type="auto"/>
        <w:tblInd w:w="42" w:type="dxa"/>
        <w:tblCellMar>
          <w:left w:w="0" w:type="dxa"/>
          <w:right w:w="0" w:type="dxa"/>
        </w:tblCellMar>
        <w:tblLook w:val="04A0" w:firstRow="1" w:lastRow="0" w:firstColumn="1" w:lastColumn="0" w:noHBand="0" w:noVBand="1"/>
      </w:tblPr>
      <w:tblGrid>
        <w:gridCol w:w="3563"/>
        <w:gridCol w:w="912"/>
        <w:gridCol w:w="1041"/>
        <w:gridCol w:w="1128"/>
        <w:gridCol w:w="1062"/>
        <w:gridCol w:w="1078"/>
      </w:tblGrid>
      <w:tr w:rsidR="008E0355" w:rsidRPr="009F35E9" w14:paraId="19023CA4" w14:textId="77777777" w:rsidTr="008E0355">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D9E077" w14:textId="3483D6C4" w:rsidR="008E0355" w:rsidRPr="009F35E9" w:rsidRDefault="00BA71E7">
            <w:pPr>
              <w:spacing w:after="40" w:line="216" w:lineRule="atLeast"/>
              <w:jc w:val="both"/>
              <w:rPr>
                <w:rFonts w:ascii="Times New Roman" w:hAnsi="Times New Roman" w:cs="Times New Roman"/>
                <w:sz w:val="24"/>
                <w:szCs w:val="24"/>
              </w:rPr>
            </w:pPr>
            <w:r w:rsidRPr="009F35E9">
              <w:rPr>
                <w:rFonts w:ascii="Calibri" w:eastAsia="Calibri" w:hAnsi="Calibri"/>
                <w:noProof/>
                <w:sz w:val="22"/>
                <w:szCs w:val="22"/>
              </w:rPr>
              <mc:AlternateContent>
                <mc:Choice Requires="wps">
                  <w:drawing>
                    <wp:inline distT="0" distB="0" distL="0" distR="0" wp14:anchorId="4371EC0D" wp14:editId="56E89AB4">
                      <wp:extent cx="1074420" cy="388620"/>
                      <wp:effectExtent l="3810" t="0" r="0" b="3810"/>
                      <wp:docPr id="3"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442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80BA85" id="Rectangle 4" o:spid="_x0000_s1026" style="width:84.6pt;height:3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" filled="f" stroked="f">
                      <o:lock v:ext="edit" aspectratio="t"/>
                      <w10:anchorlock/>
                    </v:rect>
                  </w:pict>
                </mc:Fallback>
              </mc:AlternateContent>
            </w:r>
            <w:r w:rsidR="008E0355" w:rsidRPr="009F35E9">
              <w:rPr>
                <w:rFonts w:ascii="Verdana" w:hAnsi="Verdana" w:cs="Times New Roman"/>
                <w:sz w:val="16"/>
                <w:szCs w:val="16"/>
              </w:rPr>
              <w:t xml:space="preserve">              </w:t>
            </w:r>
            <w:proofErr w:type="spellStart"/>
            <w:r w:rsidR="008E0355" w:rsidRPr="009F35E9">
              <w:rPr>
                <w:rFonts w:ascii="Verdana" w:hAnsi="Verdana" w:cs="Times New Roman"/>
                <w:sz w:val="16"/>
                <w:szCs w:val="16"/>
              </w:rPr>
              <w:t>Equipment</w:t>
            </w:r>
            <w:proofErr w:type="spellEnd"/>
            <w:r w:rsidR="008E0355" w:rsidRPr="009F35E9">
              <w:rPr>
                <w:rFonts w:ascii="Verdana" w:hAnsi="Verdana" w:cs="Times New Roman"/>
                <w:sz w:val="16"/>
                <w:szCs w:val="16"/>
              </w:rPr>
              <w:t xml:space="preserve"> </w:t>
            </w:r>
            <w:proofErr w:type="spellStart"/>
            <w:r w:rsidR="008E0355" w:rsidRPr="009F35E9">
              <w:rPr>
                <w:rFonts w:ascii="Verdana" w:hAnsi="Verdana" w:cs="Times New Roman"/>
                <w:sz w:val="16"/>
                <w:szCs w:val="16"/>
              </w:rPr>
              <w:t>Measurements</w:t>
            </w:r>
            <w:proofErr w:type="spellEnd"/>
            <w:r w:rsidR="008E0355" w:rsidRPr="009F35E9">
              <w:rPr>
                <w:rFonts w:ascii="Verdana" w:hAnsi="Verdana" w:cs="Times New Roman"/>
                <w:sz w:val="16"/>
                <w:szCs w:val="16"/>
              </w:rPr>
              <w:t xml:space="preserve"> </w:t>
            </w:r>
          </w:p>
        </w:tc>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84DCA6"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 xml:space="preserve">Medium </w:t>
            </w:r>
            <w:proofErr w:type="spellStart"/>
            <w:r w:rsidRPr="009F35E9">
              <w:rPr>
                <w:rFonts w:ascii="Verdana" w:hAnsi="Verdana" w:cs="Times New Roman"/>
                <w:sz w:val="16"/>
                <w:szCs w:val="16"/>
              </w:rPr>
              <w:t>power</w:t>
            </w:r>
            <w:proofErr w:type="spellEnd"/>
          </w:p>
        </w:tc>
        <w:tc>
          <w:tcPr>
            <w:tcW w:w="1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116E40" w14:textId="77777777" w:rsidR="008E0355" w:rsidRPr="009F35E9" w:rsidRDefault="008E0355">
            <w:pPr>
              <w:spacing w:after="40" w:line="216" w:lineRule="atLeast"/>
              <w:jc w:val="center"/>
              <w:rPr>
                <w:rFonts w:ascii="Times New Roman" w:hAnsi="Times New Roman" w:cs="Times New Roman"/>
                <w:sz w:val="24"/>
                <w:szCs w:val="24"/>
              </w:rPr>
            </w:pPr>
            <w:proofErr w:type="spellStart"/>
            <w:r w:rsidRPr="009F35E9">
              <w:rPr>
                <w:rFonts w:ascii="Verdana" w:hAnsi="Verdana" w:cs="Times New Roman"/>
                <w:sz w:val="16"/>
                <w:szCs w:val="16"/>
              </w:rPr>
              <w:t>Operating</w:t>
            </w:r>
            <w:proofErr w:type="spellEnd"/>
            <w:r w:rsidRPr="009F35E9">
              <w:rPr>
                <w:rFonts w:ascii="Verdana" w:hAnsi="Verdana" w:cs="Times New Roman"/>
                <w:sz w:val="16"/>
                <w:szCs w:val="16"/>
              </w:rPr>
              <w:t xml:space="preserve"> </w:t>
            </w:r>
            <w:proofErr w:type="spellStart"/>
            <w:r w:rsidRPr="009F35E9">
              <w:rPr>
                <w:rFonts w:ascii="Verdana" w:hAnsi="Verdana" w:cs="Times New Roman"/>
                <w:sz w:val="16"/>
                <w:szCs w:val="16"/>
              </w:rPr>
              <w:t>frequency</w:t>
            </w:r>
            <w:proofErr w:type="spellEnd"/>
          </w:p>
        </w:tc>
        <w:tc>
          <w:tcPr>
            <w:tcW w:w="16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BF4B97" w14:textId="77777777" w:rsidR="008E0355" w:rsidRPr="009F35E9" w:rsidRDefault="008E0355">
            <w:pPr>
              <w:spacing w:after="40" w:line="216" w:lineRule="atLeast"/>
              <w:jc w:val="center"/>
              <w:rPr>
                <w:rFonts w:ascii="Times New Roman" w:hAnsi="Times New Roman" w:cs="Times New Roman"/>
                <w:sz w:val="24"/>
                <w:szCs w:val="24"/>
              </w:rPr>
            </w:pPr>
            <w:proofErr w:type="spellStart"/>
            <w:r w:rsidRPr="009F35E9">
              <w:rPr>
                <w:rFonts w:ascii="Verdana" w:hAnsi="Verdana" w:cs="Times New Roman"/>
                <w:sz w:val="16"/>
                <w:szCs w:val="16"/>
              </w:rPr>
              <w:t>Frequency</w:t>
            </w:r>
            <w:proofErr w:type="spellEnd"/>
            <w:r w:rsidRPr="009F35E9">
              <w:rPr>
                <w:rFonts w:ascii="Verdana" w:hAnsi="Verdana" w:cs="Times New Roman"/>
                <w:sz w:val="16"/>
                <w:szCs w:val="16"/>
              </w:rPr>
              <w:t xml:space="preserve"> </w:t>
            </w:r>
            <w:proofErr w:type="spellStart"/>
            <w:r w:rsidRPr="009F35E9">
              <w:rPr>
                <w:rFonts w:ascii="Verdana" w:hAnsi="Verdana" w:cs="Times New Roman"/>
                <w:sz w:val="16"/>
                <w:szCs w:val="16"/>
              </w:rPr>
              <w:t>tolerance</w:t>
            </w:r>
            <w:proofErr w:type="spellEnd"/>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C3BE7E" w14:textId="2FA7F122" w:rsidR="008E0355" w:rsidRPr="009F35E9" w:rsidRDefault="000C35C1">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Non-</w:t>
            </w:r>
            <w:proofErr w:type="spellStart"/>
            <w:r w:rsidRPr="009F35E9">
              <w:rPr>
                <w:rFonts w:ascii="Verdana" w:hAnsi="Verdana" w:cs="Times New Roman"/>
                <w:sz w:val="16"/>
                <w:szCs w:val="16"/>
              </w:rPr>
              <w:t>essential</w:t>
            </w:r>
            <w:proofErr w:type="spellEnd"/>
            <w:r w:rsidR="008E0355" w:rsidRPr="009F35E9">
              <w:rPr>
                <w:rFonts w:ascii="Verdana" w:hAnsi="Verdana" w:cs="Times New Roman"/>
                <w:sz w:val="16"/>
                <w:szCs w:val="16"/>
              </w:rPr>
              <w:t xml:space="preserve"> </w:t>
            </w:r>
            <w:proofErr w:type="spellStart"/>
            <w:r w:rsidR="008E0355" w:rsidRPr="009F35E9">
              <w:rPr>
                <w:rFonts w:ascii="Verdana" w:hAnsi="Verdana" w:cs="Times New Roman"/>
                <w:sz w:val="16"/>
                <w:szCs w:val="16"/>
              </w:rPr>
              <w:t>emissions</w:t>
            </w:r>
            <w:proofErr w:type="spellEnd"/>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6FAB10" w14:textId="77777777" w:rsidR="008E0355" w:rsidRPr="009F35E9" w:rsidRDefault="008E0355">
            <w:pPr>
              <w:spacing w:after="40" w:line="216" w:lineRule="atLeast"/>
              <w:jc w:val="center"/>
              <w:rPr>
                <w:rFonts w:ascii="Times New Roman" w:hAnsi="Times New Roman" w:cs="Times New Roman"/>
                <w:sz w:val="24"/>
                <w:szCs w:val="24"/>
              </w:rPr>
            </w:pPr>
            <w:proofErr w:type="spellStart"/>
            <w:r w:rsidRPr="009F35E9">
              <w:rPr>
                <w:rFonts w:ascii="Verdana" w:hAnsi="Verdana" w:cs="Times New Roman"/>
                <w:sz w:val="16"/>
                <w:szCs w:val="16"/>
              </w:rPr>
              <w:t>Occupied</w:t>
            </w:r>
            <w:proofErr w:type="spellEnd"/>
            <w:r w:rsidRPr="009F35E9">
              <w:rPr>
                <w:rFonts w:ascii="Verdana" w:hAnsi="Verdana" w:cs="Times New Roman"/>
                <w:sz w:val="16"/>
                <w:szCs w:val="16"/>
              </w:rPr>
              <w:t xml:space="preserve"> </w:t>
            </w:r>
            <w:proofErr w:type="spellStart"/>
            <w:r w:rsidRPr="009F35E9">
              <w:rPr>
                <w:rFonts w:ascii="Verdana" w:hAnsi="Verdana" w:cs="Times New Roman"/>
                <w:sz w:val="16"/>
                <w:szCs w:val="16"/>
              </w:rPr>
              <w:t>bandwidth</w:t>
            </w:r>
            <w:proofErr w:type="spellEnd"/>
          </w:p>
        </w:tc>
      </w:tr>
      <w:tr w:rsidR="008E0355" w:rsidRPr="009F35E9" w14:paraId="30ED556E" w14:textId="77777777" w:rsidTr="008E0355">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DD1010" w14:textId="77777777" w:rsidR="008E0355" w:rsidRPr="009F35E9" w:rsidRDefault="008E0355">
            <w:pPr>
              <w:spacing w:after="40" w:line="216" w:lineRule="atLeast"/>
              <w:jc w:val="both"/>
              <w:rPr>
                <w:rFonts w:ascii="Times New Roman" w:hAnsi="Times New Roman" w:cs="Times New Roman"/>
                <w:sz w:val="24"/>
                <w:szCs w:val="24"/>
              </w:rPr>
            </w:pPr>
            <w:r w:rsidRPr="009F35E9">
              <w:rPr>
                <w:rFonts w:ascii="Verdana" w:hAnsi="Verdana" w:cs="Times New Roman"/>
                <w:sz w:val="16"/>
                <w:szCs w:val="16"/>
              </w:rPr>
              <w:t xml:space="preserve">- </w:t>
            </w:r>
            <w:proofErr w:type="spellStart"/>
            <w:r w:rsidRPr="009F35E9">
              <w:rPr>
                <w:rFonts w:ascii="Verdana" w:hAnsi="Verdana" w:cs="Times New Roman"/>
                <w:sz w:val="16"/>
                <w:szCs w:val="16"/>
              </w:rPr>
              <w:t>Spectrum</w:t>
            </w:r>
            <w:proofErr w:type="spellEnd"/>
            <w:r w:rsidRPr="009F35E9">
              <w:rPr>
                <w:rFonts w:ascii="Verdana" w:hAnsi="Verdana" w:cs="Times New Roman"/>
                <w:sz w:val="16"/>
                <w:szCs w:val="16"/>
              </w:rPr>
              <w:t xml:space="preserve"> </w:t>
            </w:r>
            <w:proofErr w:type="spellStart"/>
            <w:r w:rsidRPr="009F35E9">
              <w:rPr>
                <w:rFonts w:ascii="Verdana" w:hAnsi="Verdana" w:cs="Times New Roman"/>
                <w:sz w:val="16"/>
                <w:szCs w:val="16"/>
              </w:rPr>
              <w:t>analyzer</w:t>
            </w:r>
            <w:proofErr w:type="spellEnd"/>
          </w:p>
        </w:tc>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BDD6EF"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EB4D3D"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6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FF02C4"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19D85F"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8E6CB6"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r>
      <w:tr w:rsidR="008E0355" w:rsidRPr="009F35E9" w14:paraId="6A6EB163" w14:textId="77777777" w:rsidTr="008E0355">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F326EB" w14:textId="77777777" w:rsidR="008E0355" w:rsidRPr="009F35E9" w:rsidRDefault="008E0355">
            <w:pPr>
              <w:spacing w:after="40" w:line="216" w:lineRule="atLeast"/>
              <w:jc w:val="both"/>
              <w:rPr>
                <w:rFonts w:ascii="Times New Roman" w:hAnsi="Times New Roman" w:cs="Times New Roman"/>
                <w:sz w:val="24"/>
                <w:szCs w:val="24"/>
                <w:lang w:val="en-US"/>
              </w:rPr>
            </w:pPr>
            <w:r w:rsidRPr="009F35E9">
              <w:rPr>
                <w:rFonts w:ascii="Verdana" w:hAnsi="Verdana" w:cs="Times New Roman"/>
                <w:sz w:val="16"/>
                <w:szCs w:val="16"/>
                <w:lang w:val="en-US"/>
              </w:rPr>
              <w:t>- Non- standardized attenuator or similar equipment</w:t>
            </w:r>
          </w:p>
        </w:tc>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28C38F"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E33C02"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6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820A9D"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DE2CD5"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6AD4B3"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r>
      <w:tr w:rsidR="008E0355" w:rsidRPr="009F35E9" w14:paraId="533C6FFF" w14:textId="77777777" w:rsidTr="008E0355">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98256B" w14:textId="77777777" w:rsidR="008E0355" w:rsidRPr="009F35E9" w:rsidRDefault="008E0355">
            <w:pPr>
              <w:spacing w:after="40" w:line="216" w:lineRule="atLeast"/>
              <w:jc w:val="both"/>
              <w:rPr>
                <w:rFonts w:ascii="Times New Roman" w:hAnsi="Times New Roman" w:cs="Times New Roman"/>
                <w:sz w:val="24"/>
                <w:szCs w:val="24"/>
              </w:rPr>
            </w:pPr>
            <w:r w:rsidRPr="009F35E9">
              <w:rPr>
                <w:rFonts w:ascii="Verdana" w:hAnsi="Verdana" w:cs="Times New Roman"/>
                <w:sz w:val="16"/>
                <w:szCs w:val="16"/>
              </w:rPr>
              <w:t xml:space="preserve">- Standard cables and </w:t>
            </w:r>
            <w:proofErr w:type="spellStart"/>
            <w:r w:rsidRPr="009F35E9">
              <w:rPr>
                <w:rFonts w:ascii="Verdana" w:hAnsi="Verdana" w:cs="Times New Roman"/>
                <w:sz w:val="16"/>
                <w:szCs w:val="16"/>
              </w:rPr>
              <w:t>connectors</w:t>
            </w:r>
            <w:proofErr w:type="spellEnd"/>
          </w:p>
          <w:p w14:paraId="6EE03669" w14:textId="77777777" w:rsidR="008E0355" w:rsidRPr="009F35E9" w:rsidRDefault="008E0355">
            <w:pPr>
              <w:spacing w:after="40" w:line="216" w:lineRule="atLeast"/>
              <w:jc w:val="both"/>
              <w:rPr>
                <w:rFonts w:ascii="Times New Roman" w:hAnsi="Times New Roman" w:cs="Times New Roman"/>
                <w:sz w:val="24"/>
                <w:szCs w:val="24"/>
              </w:rPr>
            </w:pPr>
            <w:r w:rsidRPr="009F35E9">
              <w:rPr>
                <w:rFonts w:ascii="Verdana" w:hAnsi="Verdana" w:cs="Times New Roman"/>
                <w:sz w:val="16"/>
                <w:szCs w:val="16"/>
              </w:rPr>
              <w:t> </w:t>
            </w:r>
          </w:p>
        </w:tc>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94515B"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01E99A"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6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6B6EBF"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8458E6"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533C48"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r>
      <w:tr w:rsidR="008E0355" w:rsidRPr="009F35E9" w14:paraId="193B7838" w14:textId="77777777" w:rsidTr="008E0355">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A15B4F" w14:textId="47C71BF3" w:rsidR="008E0355" w:rsidRPr="009F35E9" w:rsidRDefault="009E5566" w:rsidP="009E5566">
            <w:pPr>
              <w:spacing w:after="40" w:line="216" w:lineRule="atLeast"/>
              <w:jc w:val="both"/>
              <w:rPr>
                <w:rFonts w:ascii="Times New Roman" w:hAnsi="Times New Roman" w:cs="Times New Roman"/>
                <w:sz w:val="24"/>
                <w:szCs w:val="24"/>
              </w:rPr>
            </w:pPr>
            <w:r w:rsidRPr="009F35E9">
              <w:rPr>
                <w:rFonts w:ascii="Verdana" w:hAnsi="Verdana" w:cs="Times New Roman"/>
                <w:sz w:val="16"/>
                <w:szCs w:val="16"/>
              </w:rPr>
              <w:t xml:space="preserve">- </w:t>
            </w:r>
            <w:proofErr w:type="spellStart"/>
            <w:r w:rsidR="008E0355" w:rsidRPr="009F35E9">
              <w:rPr>
                <w:rFonts w:ascii="Verdana" w:hAnsi="Verdana" w:cs="Times New Roman"/>
                <w:sz w:val="16"/>
                <w:szCs w:val="16"/>
              </w:rPr>
              <w:t>Frequency</w:t>
            </w:r>
            <w:proofErr w:type="spellEnd"/>
            <w:r w:rsidR="008E0355" w:rsidRPr="009F35E9">
              <w:rPr>
                <w:rFonts w:ascii="Verdana" w:hAnsi="Verdana" w:cs="Times New Roman"/>
                <w:sz w:val="16"/>
                <w:szCs w:val="16"/>
              </w:rPr>
              <w:t xml:space="preserve"> </w:t>
            </w:r>
            <w:proofErr w:type="spellStart"/>
            <w:r w:rsidR="008E0355" w:rsidRPr="009F35E9">
              <w:rPr>
                <w:rFonts w:ascii="Verdana" w:hAnsi="Verdana" w:cs="Times New Roman"/>
                <w:sz w:val="16"/>
                <w:szCs w:val="16"/>
              </w:rPr>
              <w:t>generator</w:t>
            </w:r>
            <w:proofErr w:type="spellEnd"/>
          </w:p>
        </w:tc>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38BF16" w14:textId="39BCD1E9" w:rsidR="008E0355" w:rsidRPr="009F35E9" w:rsidRDefault="009E5566">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NO</w:t>
            </w:r>
          </w:p>
        </w:tc>
        <w:tc>
          <w:tcPr>
            <w:tcW w:w="1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07A394" w14:textId="3C6C7BBD" w:rsidR="008E0355" w:rsidRPr="009F35E9" w:rsidRDefault="009E5566">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NO</w:t>
            </w:r>
          </w:p>
        </w:tc>
        <w:tc>
          <w:tcPr>
            <w:tcW w:w="16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1B56E2" w14:textId="60932673" w:rsidR="008E0355" w:rsidRPr="009F35E9" w:rsidRDefault="009E5566">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NO</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E0E828"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370805"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r>
      <w:tr w:rsidR="008E0355" w:rsidRPr="009F35E9" w14:paraId="0163F5C5" w14:textId="77777777" w:rsidTr="008E0355">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7FAC00" w14:textId="77777777" w:rsidR="008E0355" w:rsidRPr="009F35E9" w:rsidRDefault="008E0355">
            <w:pPr>
              <w:spacing w:after="40" w:line="216" w:lineRule="atLeast"/>
              <w:jc w:val="both"/>
              <w:rPr>
                <w:rFonts w:ascii="Times New Roman" w:hAnsi="Times New Roman" w:cs="Times New Roman"/>
                <w:sz w:val="24"/>
                <w:szCs w:val="24"/>
              </w:rPr>
            </w:pPr>
            <w:r w:rsidRPr="009F35E9">
              <w:rPr>
                <w:rFonts w:ascii="Verdana" w:hAnsi="Verdana" w:cs="Times New Roman"/>
                <w:sz w:val="16"/>
                <w:szCs w:val="16"/>
              </w:rPr>
              <w:t>-</w:t>
            </w:r>
            <w:proofErr w:type="spellStart"/>
            <w:r w:rsidRPr="009F35E9">
              <w:rPr>
                <w:rFonts w:ascii="Verdana" w:hAnsi="Verdana" w:cs="Times New Roman"/>
                <w:sz w:val="16"/>
                <w:szCs w:val="16"/>
              </w:rPr>
              <w:t>Characterized</w:t>
            </w:r>
            <w:proofErr w:type="spellEnd"/>
            <w:r w:rsidRPr="009F35E9">
              <w:rPr>
                <w:rFonts w:ascii="Verdana" w:hAnsi="Verdana" w:cs="Times New Roman"/>
                <w:sz w:val="16"/>
                <w:szCs w:val="16"/>
              </w:rPr>
              <w:t xml:space="preserve"> </w:t>
            </w:r>
            <w:proofErr w:type="spellStart"/>
            <w:r w:rsidRPr="009F35E9">
              <w:rPr>
                <w:rFonts w:ascii="Verdana" w:hAnsi="Verdana" w:cs="Times New Roman"/>
                <w:sz w:val="16"/>
                <w:szCs w:val="16"/>
              </w:rPr>
              <w:t>antenna</w:t>
            </w:r>
            <w:proofErr w:type="spellEnd"/>
            <w:r w:rsidRPr="009F35E9">
              <w:rPr>
                <w:rFonts w:ascii="Verdana" w:hAnsi="Verdana" w:cs="Times New Roman"/>
                <w:sz w:val="16"/>
                <w:szCs w:val="16"/>
              </w:rPr>
              <w:t xml:space="preserve"> (</w:t>
            </w:r>
            <w:proofErr w:type="spellStart"/>
            <w:r w:rsidRPr="009F35E9">
              <w:rPr>
                <w:rFonts w:ascii="Verdana" w:hAnsi="Verdana" w:cs="Times New Roman"/>
                <w:sz w:val="16"/>
                <w:szCs w:val="16"/>
              </w:rPr>
              <w:t>pattern</w:t>
            </w:r>
            <w:proofErr w:type="spellEnd"/>
            <w:r w:rsidRPr="009F35E9">
              <w:rPr>
                <w:rFonts w:ascii="Verdana" w:hAnsi="Verdana" w:cs="Times New Roman"/>
                <w:sz w:val="16"/>
                <w:szCs w:val="16"/>
              </w:rPr>
              <w:t>)</w:t>
            </w:r>
          </w:p>
        </w:tc>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F6438E"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8A8A55" w14:textId="3EA4209A" w:rsidR="008E0355" w:rsidRPr="009F35E9" w:rsidRDefault="009E5566">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NO</w:t>
            </w:r>
          </w:p>
        </w:tc>
        <w:tc>
          <w:tcPr>
            <w:tcW w:w="16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E9C05D" w14:textId="07C91F59" w:rsidR="008E0355" w:rsidRPr="009F35E9" w:rsidRDefault="009E5566">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NO</w:t>
            </w:r>
          </w:p>
        </w:tc>
        <w:tc>
          <w:tcPr>
            <w:tcW w:w="14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856F67" w14:textId="77777777" w:rsidR="008E0355" w:rsidRPr="009F35E9" w:rsidRDefault="008E0355">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YES</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0F7E10" w14:textId="0D0818C0" w:rsidR="008E0355" w:rsidRPr="009F35E9" w:rsidRDefault="009E5566">
            <w:pPr>
              <w:spacing w:after="40" w:line="216" w:lineRule="atLeast"/>
              <w:jc w:val="center"/>
              <w:rPr>
                <w:rFonts w:ascii="Times New Roman" w:hAnsi="Times New Roman" w:cs="Times New Roman"/>
                <w:sz w:val="24"/>
                <w:szCs w:val="24"/>
              </w:rPr>
            </w:pPr>
            <w:r w:rsidRPr="009F35E9">
              <w:rPr>
                <w:rFonts w:ascii="Verdana" w:hAnsi="Verdana" w:cs="Times New Roman"/>
                <w:sz w:val="16"/>
                <w:szCs w:val="16"/>
              </w:rPr>
              <w:t>NO</w:t>
            </w:r>
          </w:p>
        </w:tc>
      </w:tr>
    </w:tbl>
    <w:p w14:paraId="72D844C1" w14:textId="0AAA3C52" w:rsidR="008E0355" w:rsidRPr="009F35E9" w:rsidRDefault="008E0355" w:rsidP="008E0355">
      <w:pPr>
        <w:spacing w:after="101" w:line="232" w:lineRule="atLeast"/>
        <w:ind w:firstLine="288"/>
        <w:jc w:val="both"/>
        <w:rPr>
          <w:rFonts w:ascii="Verdana" w:hAnsi="Verdana" w:cs="Times New Roman"/>
          <w:sz w:val="16"/>
          <w:szCs w:val="16"/>
        </w:rPr>
      </w:pPr>
      <w:r w:rsidRPr="009F35E9">
        <w:rPr>
          <w:rFonts w:ascii="Verdana" w:hAnsi="Verdana" w:cs="Times New Roman"/>
          <w:sz w:val="16"/>
          <w:szCs w:val="16"/>
        </w:rPr>
        <w:t> </w:t>
      </w:r>
    </w:p>
    <w:tbl>
      <w:tblPr>
        <w:tblW w:w="0" w:type="auto"/>
        <w:tblLook w:val="04A0" w:firstRow="1" w:lastRow="0" w:firstColumn="1" w:lastColumn="0" w:noHBand="0" w:noVBand="1"/>
      </w:tblPr>
      <w:tblGrid>
        <w:gridCol w:w="4414"/>
        <w:gridCol w:w="4428"/>
      </w:tblGrid>
      <w:tr w:rsidR="008E0355" w:rsidRPr="009F35E9" w14:paraId="49F13FDB" w14:textId="77777777" w:rsidTr="009E5566">
        <w:tc>
          <w:tcPr>
            <w:tcW w:w="4529" w:type="dxa"/>
            <w:shd w:val="clear" w:color="auto" w:fill="auto"/>
          </w:tcPr>
          <w:p w14:paraId="60C5D6D3" w14:textId="77777777" w:rsidR="008E0355" w:rsidRPr="009F35E9" w:rsidRDefault="008E0355" w:rsidP="008E0355">
            <w:pPr>
              <w:pStyle w:val="texto"/>
              <w:spacing w:line="232" w:lineRule="exact"/>
              <w:ind w:firstLine="0"/>
              <w:rPr>
                <w:rFonts w:ascii="Verdana" w:hAnsi="Verdana"/>
                <w:b/>
                <w:sz w:val="16"/>
                <w:szCs w:val="16"/>
              </w:rPr>
            </w:pPr>
            <w:r w:rsidRPr="009F35E9">
              <w:rPr>
                <w:rFonts w:ascii="Verdana" w:hAnsi="Verdana"/>
                <w:b/>
                <w:sz w:val="16"/>
                <w:szCs w:val="16"/>
              </w:rPr>
              <w:t>Condiciones previas que deben guardar los equipos:</w:t>
            </w:r>
          </w:p>
        </w:tc>
        <w:tc>
          <w:tcPr>
            <w:tcW w:w="4529" w:type="dxa"/>
          </w:tcPr>
          <w:p w14:paraId="20CF40AF" w14:textId="149EBD12" w:rsidR="008E0355" w:rsidRPr="009F35E9" w:rsidRDefault="008E0355" w:rsidP="008E0355">
            <w:pPr>
              <w:pStyle w:val="texto"/>
              <w:spacing w:line="232" w:lineRule="exact"/>
              <w:ind w:firstLine="0"/>
              <w:rPr>
                <w:rFonts w:ascii="Verdana" w:hAnsi="Verdana"/>
                <w:b/>
                <w:sz w:val="16"/>
                <w:szCs w:val="16"/>
                <w:lang w:val="en-US"/>
              </w:rPr>
            </w:pPr>
            <w:r w:rsidRPr="002B0D3D">
              <w:rPr>
                <w:rFonts w:ascii="Verdana" w:hAnsi="Verdana" w:cs="Times New Roman"/>
                <w:b/>
                <w:bCs/>
                <w:sz w:val="16"/>
                <w:szCs w:val="16"/>
                <w:lang w:val="en-US"/>
              </w:rPr>
              <w:t xml:space="preserve">Preconditions that </w:t>
            </w:r>
            <w:r w:rsidR="009E5566" w:rsidRPr="009F35E9">
              <w:rPr>
                <w:rFonts w:ascii="Verdana" w:hAnsi="Verdana" w:cs="Times New Roman"/>
                <w:b/>
                <w:bCs/>
                <w:sz w:val="16"/>
                <w:szCs w:val="16"/>
                <w:lang w:val="en-US"/>
              </w:rPr>
              <w:t>the equipment must maintain</w:t>
            </w:r>
            <w:r w:rsidRPr="002B0D3D">
              <w:rPr>
                <w:rFonts w:ascii="Verdana" w:hAnsi="Verdana" w:cs="Times New Roman"/>
                <w:b/>
                <w:bCs/>
                <w:sz w:val="16"/>
                <w:szCs w:val="16"/>
                <w:lang w:val="en-US"/>
              </w:rPr>
              <w:t>:</w:t>
            </w:r>
          </w:p>
        </w:tc>
      </w:tr>
      <w:tr w:rsidR="008E0355" w:rsidRPr="009F35E9" w14:paraId="2C9EE7C0" w14:textId="77777777" w:rsidTr="009E5566">
        <w:tc>
          <w:tcPr>
            <w:tcW w:w="4529" w:type="dxa"/>
            <w:shd w:val="clear" w:color="auto" w:fill="auto"/>
          </w:tcPr>
          <w:p w14:paraId="472B9CEF" w14:textId="77777777" w:rsidR="008E0355" w:rsidRPr="009F35E9" w:rsidRDefault="008E0355" w:rsidP="008E0355">
            <w:pPr>
              <w:pStyle w:val="texto"/>
              <w:spacing w:line="232" w:lineRule="exact"/>
              <w:ind w:firstLine="0"/>
              <w:rPr>
                <w:rFonts w:ascii="Verdana" w:hAnsi="Verdana"/>
                <w:sz w:val="16"/>
                <w:szCs w:val="16"/>
                <w:lang w:val="es-MX"/>
              </w:rPr>
            </w:pPr>
            <w:r w:rsidRPr="009F35E9">
              <w:rPr>
                <w:rFonts w:ascii="Verdana" w:hAnsi="Verdana"/>
                <w:sz w:val="16"/>
                <w:szCs w:val="16"/>
                <w:lang w:val="es-MX"/>
              </w:rPr>
              <w:t>Los equipos bajo prueba y de medición deben mantenerse encendidos durante el tiempo previo a las pruebas recomendado por el fabricante en su manual. En el caso de que este tiempo no sea especificado, los equipos deben estar encendidos al menos durante 30 minutos antes de realizar las pruebas.</w:t>
            </w:r>
          </w:p>
        </w:tc>
        <w:tc>
          <w:tcPr>
            <w:tcW w:w="4529" w:type="dxa"/>
          </w:tcPr>
          <w:p w14:paraId="6F3057A2" w14:textId="28C81FBA" w:rsidR="008E0355" w:rsidRPr="009F35E9" w:rsidRDefault="008E0355" w:rsidP="008E0355">
            <w:pPr>
              <w:pStyle w:val="texto"/>
              <w:spacing w:line="232" w:lineRule="exact"/>
              <w:ind w:firstLine="0"/>
              <w:rPr>
                <w:rFonts w:ascii="Verdana" w:hAnsi="Verdana"/>
                <w:sz w:val="16"/>
                <w:szCs w:val="16"/>
                <w:lang w:val="en-US"/>
              </w:rPr>
            </w:pPr>
            <w:r w:rsidRPr="002B0D3D">
              <w:rPr>
                <w:rFonts w:ascii="Verdana" w:hAnsi="Verdana" w:cs="Times New Roman"/>
                <w:sz w:val="16"/>
                <w:szCs w:val="16"/>
                <w:lang w:val="en-US"/>
              </w:rPr>
              <w:t>The equipment under test and measurement must be kept switched on for the time prior to testing recommended by the manufacturer in its manual. In the event that this time is not specified, the equipment must be turned on for at least 30 minutes before performing the tests.</w:t>
            </w:r>
          </w:p>
        </w:tc>
      </w:tr>
      <w:tr w:rsidR="008E0355" w:rsidRPr="009F35E9" w14:paraId="385ACF2D" w14:textId="77777777" w:rsidTr="009E5566">
        <w:tc>
          <w:tcPr>
            <w:tcW w:w="4529" w:type="dxa"/>
            <w:shd w:val="clear" w:color="auto" w:fill="auto"/>
          </w:tcPr>
          <w:p w14:paraId="672D7B00" w14:textId="77777777" w:rsidR="008E0355" w:rsidRPr="009F35E9" w:rsidRDefault="008E0355" w:rsidP="008E0355">
            <w:pPr>
              <w:pStyle w:val="texto"/>
              <w:spacing w:line="232" w:lineRule="exact"/>
              <w:ind w:firstLine="0"/>
              <w:rPr>
                <w:rFonts w:ascii="Verdana" w:hAnsi="Verdana"/>
                <w:sz w:val="16"/>
                <w:szCs w:val="16"/>
              </w:rPr>
            </w:pPr>
            <w:r w:rsidRPr="009F35E9">
              <w:rPr>
                <w:rFonts w:ascii="Verdana" w:hAnsi="Verdana"/>
                <w:b/>
                <w:sz w:val="16"/>
                <w:szCs w:val="16"/>
              </w:rPr>
              <w:t xml:space="preserve">5.1 </w:t>
            </w:r>
            <w:r w:rsidRPr="009F35E9">
              <w:rPr>
                <w:rFonts w:ascii="Verdana" w:hAnsi="Verdana"/>
                <w:sz w:val="16"/>
                <w:szCs w:val="16"/>
              </w:rPr>
              <w:t xml:space="preserve">Medición de potencia media </w:t>
            </w:r>
          </w:p>
        </w:tc>
        <w:tc>
          <w:tcPr>
            <w:tcW w:w="4529" w:type="dxa"/>
          </w:tcPr>
          <w:p w14:paraId="56D4AF6D" w14:textId="2D3BE46C" w:rsidR="008E0355" w:rsidRPr="009F35E9" w:rsidRDefault="008E0355" w:rsidP="008E0355">
            <w:pPr>
              <w:pStyle w:val="texto"/>
              <w:spacing w:line="232" w:lineRule="exact"/>
              <w:ind w:firstLine="0"/>
              <w:rPr>
                <w:rFonts w:ascii="Verdana" w:hAnsi="Verdana"/>
                <w:b/>
                <w:sz w:val="16"/>
                <w:szCs w:val="16"/>
              </w:rPr>
            </w:pPr>
            <w:r w:rsidRPr="002B0D3D">
              <w:rPr>
                <w:rFonts w:ascii="Verdana" w:hAnsi="Verdana" w:cs="Times New Roman"/>
                <w:b/>
                <w:bCs/>
                <w:sz w:val="16"/>
                <w:szCs w:val="16"/>
              </w:rPr>
              <w:t xml:space="preserve">5.1 </w:t>
            </w:r>
            <w:proofErr w:type="spellStart"/>
            <w:r w:rsidRPr="002B0D3D">
              <w:rPr>
                <w:rFonts w:ascii="Verdana" w:hAnsi="Verdana" w:cs="Times New Roman"/>
                <w:sz w:val="16"/>
                <w:szCs w:val="16"/>
              </w:rPr>
              <w:t>Average</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power</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measurement</w:t>
            </w:r>
            <w:proofErr w:type="spellEnd"/>
          </w:p>
        </w:tc>
      </w:tr>
      <w:tr w:rsidR="008E0355" w:rsidRPr="009F35E9" w14:paraId="0AD7CA43" w14:textId="77777777" w:rsidTr="009E5566">
        <w:tc>
          <w:tcPr>
            <w:tcW w:w="4529" w:type="dxa"/>
            <w:shd w:val="clear" w:color="auto" w:fill="auto"/>
          </w:tcPr>
          <w:p w14:paraId="0ECABE61" w14:textId="77777777" w:rsidR="008E0355" w:rsidRPr="009F35E9" w:rsidRDefault="008E0355" w:rsidP="008E0355">
            <w:pPr>
              <w:pStyle w:val="texto"/>
              <w:spacing w:line="232" w:lineRule="exact"/>
              <w:ind w:firstLine="0"/>
              <w:rPr>
                <w:rFonts w:ascii="Verdana" w:hAnsi="Verdana"/>
                <w:sz w:val="16"/>
                <w:szCs w:val="16"/>
              </w:rPr>
            </w:pPr>
            <w:r w:rsidRPr="009F35E9">
              <w:rPr>
                <w:rFonts w:ascii="Verdana" w:hAnsi="Verdana"/>
                <w:b/>
                <w:sz w:val="16"/>
                <w:szCs w:val="16"/>
              </w:rPr>
              <w:t xml:space="preserve">5.1.1 </w:t>
            </w:r>
            <w:r w:rsidRPr="009F35E9">
              <w:rPr>
                <w:rFonts w:ascii="Verdana" w:hAnsi="Verdana"/>
                <w:sz w:val="16"/>
                <w:szCs w:val="16"/>
              </w:rPr>
              <w:t>Equipo</w:t>
            </w:r>
          </w:p>
        </w:tc>
        <w:tc>
          <w:tcPr>
            <w:tcW w:w="4529" w:type="dxa"/>
          </w:tcPr>
          <w:p w14:paraId="12F6383A" w14:textId="6DB6CEAF" w:rsidR="008E0355" w:rsidRPr="009F35E9" w:rsidRDefault="008E0355" w:rsidP="008E0355">
            <w:pPr>
              <w:pStyle w:val="texto"/>
              <w:spacing w:line="232" w:lineRule="exact"/>
              <w:ind w:firstLine="0"/>
              <w:rPr>
                <w:rFonts w:ascii="Verdana" w:hAnsi="Verdana"/>
                <w:b/>
                <w:sz w:val="16"/>
                <w:szCs w:val="16"/>
              </w:rPr>
            </w:pPr>
            <w:r w:rsidRPr="002B0D3D">
              <w:rPr>
                <w:rFonts w:ascii="Verdana" w:hAnsi="Verdana" w:cs="Times New Roman"/>
                <w:b/>
                <w:bCs/>
                <w:sz w:val="16"/>
                <w:szCs w:val="16"/>
              </w:rPr>
              <w:t xml:space="preserve">5.1.1 </w:t>
            </w:r>
            <w:proofErr w:type="spellStart"/>
            <w:r w:rsidRPr="002B0D3D">
              <w:rPr>
                <w:rFonts w:ascii="Verdana" w:hAnsi="Verdana" w:cs="Times New Roman"/>
                <w:sz w:val="16"/>
                <w:szCs w:val="16"/>
              </w:rPr>
              <w:t>Equipment</w:t>
            </w:r>
            <w:proofErr w:type="spellEnd"/>
          </w:p>
        </w:tc>
      </w:tr>
      <w:tr w:rsidR="008E0355" w:rsidRPr="009F35E9" w14:paraId="6AA29F70" w14:textId="77777777" w:rsidTr="009E5566">
        <w:tc>
          <w:tcPr>
            <w:tcW w:w="4529" w:type="dxa"/>
            <w:shd w:val="clear" w:color="auto" w:fill="auto"/>
          </w:tcPr>
          <w:p w14:paraId="137720DE" w14:textId="77777777" w:rsidR="008E0355" w:rsidRPr="009F35E9" w:rsidRDefault="008E0355" w:rsidP="008E0355">
            <w:pPr>
              <w:pStyle w:val="texto"/>
              <w:spacing w:line="232" w:lineRule="exact"/>
              <w:ind w:firstLine="0"/>
              <w:rPr>
                <w:rFonts w:ascii="Verdana" w:hAnsi="Verdana"/>
                <w:sz w:val="16"/>
                <w:szCs w:val="16"/>
              </w:rPr>
            </w:pPr>
            <w:r w:rsidRPr="009F35E9">
              <w:rPr>
                <w:rFonts w:ascii="Verdana" w:hAnsi="Verdana"/>
                <w:sz w:val="16"/>
                <w:szCs w:val="16"/>
              </w:rPr>
              <w:t xml:space="preserve">El equipo de medición debe tener una precisión de </w:t>
            </w:r>
            <w:r w:rsidRPr="009F35E9">
              <w:rPr>
                <w:rFonts w:ascii="Verdana" w:hAnsi="Verdana"/>
                <w:sz w:val="16"/>
                <w:szCs w:val="16"/>
                <w:u w:val="single"/>
              </w:rPr>
              <w:t>+</w:t>
            </w:r>
            <w:r w:rsidRPr="009F35E9">
              <w:rPr>
                <w:rFonts w:ascii="Verdana" w:hAnsi="Verdana"/>
                <w:sz w:val="16"/>
                <w:szCs w:val="16"/>
              </w:rPr>
              <w:t xml:space="preserve"> 0,4 dB.</w:t>
            </w:r>
          </w:p>
        </w:tc>
        <w:tc>
          <w:tcPr>
            <w:tcW w:w="4529" w:type="dxa"/>
          </w:tcPr>
          <w:p w14:paraId="5C34A4C9" w14:textId="19240C68" w:rsidR="008E0355" w:rsidRPr="009F35E9" w:rsidRDefault="008E0355" w:rsidP="008E0355">
            <w:pPr>
              <w:pStyle w:val="texto"/>
              <w:spacing w:line="232" w:lineRule="exact"/>
              <w:ind w:firstLine="0"/>
              <w:rPr>
                <w:rFonts w:ascii="Verdana" w:hAnsi="Verdana"/>
                <w:sz w:val="16"/>
                <w:szCs w:val="16"/>
                <w:lang w:val="en-US"/>
              </w:rPr>
            </w:pPr>
            <w:r w:rsidRPr="002B0D3D">
              <w:rPr>
                <w:rFonts w:ascii="Verdana" w:hAnsi="Verdana" w:cs="Times New Roman"/>
                <w:sz w:val="16"/>
                <w:szCs w:val="16"/>
                <w:lang w:val="en-US"/>
              </w:rPr>
              <w:t xml:space="preserve">The measurement equipment must have an accuracy of </w:t>
            </w:r>
            <w:r w:rsidRPr="002B0D3D">
              <w:rPr>
                <w:rFonts w:ascii="Verdana" w:hAnsi="Verdana" w:cs="Times New Roman"/>
                <w:sz w:val="16"/>
                <w:szCs w:val="16"/>
                <w:u w:val="single"/>
                <w:lang w:val="en-US"/>
              </w:rPr>
              <w:t xml:space="preserve">+ </w:t>
            </w:r>
            <w:r w:rsidRPr="002B0D3D">
              <w:rPr>
                <w:rFonts w:ascii="Verdana" w:hAnsi="Verdana" w:cs="Times New Roman"/>
                <w:sz w:val="16"/>
                <w:szCs w:val="16"/>
                <w:lang w:val="en-US"/>
              </w:rPr>
              <w:t xml:space="preserve">0.4 </w:t>
            </w:r>
            <w:proofErr w:type="spellStart"/>
            <w:r w:rsidRPr="002B0D3D">
              <w:rPr>
                <w:rFonts w:ascii="Verdana" w:hAnsi="Verdana" w:cs="Times New Roman"/>
                <w:sz w:val="16"/>
                <w:szCs w:val="16"/>
                <w:lang w:val="en-US"/>
              </w:rPr>
              <w:t>dB.</w:t>
            </w:r>
            <w:proofErr w:type="spellEnd"/>
          </w:p>
        </w:tc>
      </w:tr>
      <w:tr w:rsidR="008E0355" w:rsidRPr="009F35E9" w14:paraId="04A78E43" w14:textId="77777777" w:rsidTr="009E5566">
        <w:tc>
          <w:tcPr>
            <w:tcW w:w="4529" w:type="dxa"/>
            <w:shd w:val="clear" w:color="auto" w:fill="auto"/>
          </w:tcPr>
          <w:p w14:paraId="7BCB8584" w14:textId="77777777" w:rsidR="008E0355" w:rsidRPr="009F35E9" w:rsidRDefault="008E0355" w:rsidP="008E0355">
            <w:pPr>
              <w:pStyle w:val="texto"/>
              <w:spacing w:line="232" w:lineRule="exact"/>
              <w:ind w:firstLine="0"/>
              <w:rPr>
                <w:rFonts w:ascii="Verdana" w:hAnsi="Verdana"/>
                <w:sz w:val="16"/>
                <w:szCs w:val="16"/>
              </w:rPr>
            </w:pPr>
            <w:r w:rsidRPr="009F35E9">
              <w:rPr>
                <w:rFonts w:ascii="Verdana" w:hAnsi="Verdana"/>
                <w:b/>
                <w:sz w:val="16"/>
                <w:szCs w:val="16"/>
              </w:rPr>
              <w:t xml:space="preserve">5.1.2 </w:t>
            </w:r>
            <w:r w:rsidRPr="009F35E9">
              <w:rPr>
                <w:rFonts w:ascii="Verdana" w:hAnsi="Verdana"/>
                <w:sz w:val="16"/>
                <w:szCs w:val="16"/>
              </w:rPr>
              <w:t>Procedimiento</w:t>
            </w:r>
          </w:p>
        </w:tc>
        <w:tc>
          <w:tcPr>
            <w:tcW w:w="4529" w:type="dxa"/>
          </w:tcPr>
          <w:p w14:paraId="49CE267E" w14:textId="16FCBCF0" w:rsidR="008E0355" w:rsidRPr="009F35E9" w:rsidRDefault="008E0355" w:rsidP="008E0355">
            <w:pPr>
              <w:pStyle w:val="texto"/>
              <w:spacing w:line="232" w:lineRule="exact"/>
              <w:ind w:firstLine="0"/>
              <w:rPr>
                <w:rFonts w:ascii="Verdana" w:hAnsi="Verdana"/>
                <w:b/>
                <w:sz w:val="16"/>
                <w:szCs w:val="16"/>
              </w:rPr>
            </w:pPr>
            <w:r w:rsidRPr="002B0D3D">
              <w:rPr>
                <w:rFonts w:ascii="Verdana" w:hAnsi="Verdana" w:cs="Times New Roman"/>
                <w:b/>
                <w:bCs/>
                <w:sz w:val="16"/>
                <w:szCs w:val="16"/>
              </w:rPr>
              <w:t xml:space="preserve">5.1.2 </w:t>
            </w:r>
            <w:proofErr w:type="spellStart"/>
            <w:r w:rsidRPr="002B0D3D">
              <w:rPr>
                <w:rFonts w:ascii="Verdana" w:hAnsi="Verdana" w:cs="Times New Roman"/>
                <w:sz w:val="16"/>
                <w:szCs w:val="16"/>
              </w:rPr>
              <w:t>Procedure</w:t>
            </w:r>
            <w:proofErr w:type="spellEnd"/>
          </w:p>
        </w:tc>
      </w:tr>
      <w:tr w:rsidR="008E0355" w:rsidRPr="009F35E9" w14:paraId="65D8003C" w14:textId="77777777" w:rsidTr="009E5566">
        <w:tc>
          <w:tcPr>
            <w:tcW w:w="4529" w:type="dxa"/>
            <w:shd w:val="clear" w:color="auto" w:fill="auto"/>
          </w:tcPr>
          <w:p w14:paraId="2B0955B1" w14:textId="77777777" w:rsidR="008E0355" w:rsidRPr="009F35E9" w:rsidRDefault="008E0355" w:rsidP="008E0355">
            <w:pPr>
              <w:pStyle w:val="texto"/>
              <w:spacing w:line="232" w:lineRule="exact"/>
              <w:ind w:firstLine="0"/>
              <w:rPr>
                <w:rFonts w:ascii="Verdana" w:hAnsi="Verdana"/>
                <w:sz w:val="16"/>
                <w:szCs w:val="16"/>
              </w:rPr>
            </w:pPr>
            <w:r w:rsidRPr="009F35E9">
              <w:rPr>
                <w:rFonts w:ascii="Verdana" w:hAnsi="Verdana"/>
                <w:sz w:val="16"/>
                <w:szCs w:val="16"/>
              </w:rPr>
              <w:t>Las mediciones se deben efectuar en condiciones de operación normalizadas.</w:t>
            </w:r>
          </w:p>
        </w:tc>
        <w:tc>
          <w:tcPr>
            <w:tcW w:w="4529" w:type="dxa"/>
          </w:tcPr>
          <w:p w14:paraId="2029275E" w14:textId="78E8FDC7" w:rsidR="008E0355" w:rsidRPr="009F35E9" w:rsidRDefault="008E0355" w:rsidP="008E0355">
            <w:pPr>
              <w:pStyle w:val="texto"/>
              <w:spacing w:line="232" w:lineRule="exact"/>
              <w:ind w:firstLine="0"/>
              <w:rPr>
                <w:rFonts w:ascii="Verdana" w:hAnsi="Verdana"/>
                <w:sz w:val="16"/>
                <w:szCs w:val="16"/>
                <w:lang w:val="en-US"/>
              </w:rPr>
            </w:pPr>
            <w:r w:rsidRPr="002B0D3D">
              <w:rPr>
                <w:rFonts w:ascii="Verdana" w:hAnsi="Verdana" w:cs="Times New Roman"/>
                <w:sz w:val="16"/>
                <w:szCs w:val="16"/>
                <w:lang w:val="en-US"/>
              </w:rPr>
              <w:t>Measurements should be made under standard operating conditions.</w:t>
            </w:r>
          </w:p>
        </w:tc>
      </w:tr>
      <w:tr w:rsidR="008E0355" w:rsidRPr="009F35E9" w14:paraId="29969228" w14:textId="77777777" w:rsidTr="009E5566">
        <w:tc>
          <w:tcPr>
            <w:tcW w:w="4529" w:type="dxa"/>
            <w:shd w:val="clear" w:color="auto" w:fill="auto"/>
          </w:tcPr>
          <w:p w14:paraId="2A8DFBC1" w14:textId="77777777" w:rsidR="008E0355" w:rsidRPr="009F35E9" w:rsidRDefault="008E0355" w:rsidP="008E0355">
            <w:pPr>
              <w:pStyle w:val="texto"/>
              <w:spacing w:line="232" w:lineRule="exact"/>
              <w:ind w:firstLine="0"/>
              <w:rPr>
                <w:rFonts w:ascii="Verdana" w:hAnsi="Verdana"/>
                <w:sz w:val="16"/>
                <w:szCs w:val="16"/>
              </w:rPr>
            </w:pPr>
            <w:r w:rsidRPr="009F35E9">
              <w:rPr>
                <w:rFonts w:ascii="Verdana" w:hAnsi="Verdana"/>
                <w:b/>
                <w:sz w:val="16"/>
                <w:szCs w:val="16"/>
                <w:lang w:val="es-MX"/>
              </w:rPr>
              <w:t xml:space="preserve">Método 1. </w:t>
            </w:r>
            <w:r w:rsidRPr="009F35E9">
              <w:rPr>
                <w:rFonts w:ascii="Verdana" w:hAnsi="Verdana"/>
                <w:sz w:val="16"/>
                <w:szCs w:val="16"/>
                <w:lang w:val="es-MX"/>
              </w:rPr>
              <w:t>Medición de potencia media aplicada a la terminal de la antena (conducida)</w:t>
            </w:r>
          </w:p>
        </w:tc>
        <w:tc>
          <w:tcPr>
            <w:tcW w:w="4529" w:type="dxa"/>
          </w:tcPr>
          <w:p w14:paraId="23FFDB8E" w14:textId="1D5CBD25" w:rsidR="008E0355" w:rsidRPr="009F35E9" w:rsidRDefault="008E0355" w:rsidP="008E0355">
            <w:pPr>
              <w:pStyle w:val="texto"/>
              <w:spacing w:line="232" w:lineRule="exact"/>
              <w:ind w:firstLine="0"/>
              <w:rPr>
                <w:rFonts w:ascii="Verdana" w:hAnsi="Verdana"/>
                <w:b/>
                <w:sz w:val="16"/>
                <w:szCs w:val="16"/>
                <w:lang w:val="en-US"/>
              </w:rPr>
            </w:pPr>
            <w:r w:rsidRPr="002B0D3D">
              <w:rPr>
                <w:rFonts w:ascii="Verdana" w:hAnsi="Verdana" w:cs="Times New Roman"/>
                <w:b/>
                <w:bCs/>
                <w:sz w:val="16"/>
                <w:szCs w:val="16"/>
                <w:lang w:val="en-US"/>
              </w:rPr>
              <w:t xml:space="preserve">Method 1. </w:t>
            </w:r>
            <w:r w:rsidRPr="002B0D3D">
              <w:rPr>
                <w:rFonts w:ascii="Verdana" w:hAnsi="Verdana" w:cs="Times New Roman"/>
                <w:sz w:val="16"/>
                <w:szCs w:val="16"/>
                <w:lang w:val="en-US"/>
              </w:rPr>
              <w:t>Measurement of average power applied to the antenna terminal (conducted)</w:t>
            </w:r>
          </w:p>
        </w:tc>
      </w:tr>
      <w:tr w:rsidR="008E0355" w:rsidRPr="009F35E9" w14:paraId="315C43D0" w14:textId="77777777" w:rsidTr="009E5566">
        <w:tc>
          <w:tcPr>
            <w:tcW w:w="4529" w:type="dxa"/>
            <w:shd w:val="clear" w:color="auto" w:fill="auto"/>
          </w:tcPr>
          <w:p w14:paraId="1071CB85" w14:textId="77777777" w:rsidR="008E0355" w:rsidRPr="009F35E9" w:rsidRDefault="008E0355" w:rsidP="008E0355">
            <w:pPr>
              <w:pStyle w:val="ROMANOS"/>
              <w:spacing w:line="232" w:lineRule="exact"/>
              <w:ind w:left="0" w:firstLine="0"/>
              <w:rPr>
                <w:rFonts w:ascii="Verdana" w:hAnsi="Verdana"/>
                <w:sz w:val="16"/>
                <w:szCs w:val="16"/>
              </w:rPr>
            </w:pPr>
            <w:r w:rsidRPr="009F35E9">
              <w:rPr>
                <w:rFonts w:ascii="Verdana" w:hAnsi="Verdana"/>
                <w:b/>
                <w:sz w:val="16"/>
                <w:szCs w:val="16"/>
              </w:rPr>
              <w:lastRenderedPageBreak/>
              <w:t>a)</w:t>
            </w:r>
            <w:r w:rsidRPr="009F35E9">
              <w:rPr>
                <w:rFonts w:ascii="Verdana" w:hAnsi="Verdana"/>
                <w:sz w:val="16"/>
                <w:szCs w:val="16"/>
              </w:rPr>
              <w:tab/>
              <w:t>A la salida del transmisor del EBP, se conecta el equipo de medición con un atenuador adecuado como se muestra en la Fig. 1.</w:t>
            </w:r>
          </w:p>
        </w:tc>
        <w:tc>
          <w:tcPr>
            <w:tcW w:w="4529" w:type="dxa"/>
          </w:tcPr>
          <w:p w14:paraId="78996FA0" w14:textId="2075E14A" w:rsidR="008E0355" w:rsidRPr="009F35E9" w:rsidRDefault="008E0355" w:rsidP="008E0355">
            <w:pPr>
              <w:pStyle w:val="ROMANOS"/>
              <w:spacing w:line="232"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a) </w:t>
            </w:r>
            <w:r w:rsidRPr="002B0D3D">
              <w:rPr>
                <w:rFonts w:ascii="Verdana" w:hAnsi="Verdana" w:cs="Times New Roman"/>
                <w:sz w:val="16"/>
                <w:szCs w:val="16"/>
                <w:lang w:val="en-US"/>
              </w:rPr>
              <w:t xml:space="preserve">At the output of the EBP transmitter, the measuring equipment is connected with a suitable attenuator as shown in Fig. 1.              </w:t>
            </w:r>
          </w:p>
        </w:tc>
      </w:tr>
      <w:tr w:rsidR="008E0355" w:rsidRPr="009F35E9" w14:paraId="72C4947D" w14:textId="77777777" w:rsidTr="009E5566">
        <w:tc>
          <w:tcPr>
            <w:tcW w:w="4529" w:type="dxa"/>
            <w:shd w:val="clear" w:color="auto" w:fill="auto"/>
          </w:tcPr>
          <w:p w14:paraId="3BA2519D" w14:textId="77777777" w:rsidR="008E0355" w:rsidRPr="009F35E9" w:rsidRDefault="008E0355" w:rsidP="008E0355">
            <w:pPr>
              <w:pStyle w:val="ROMANOS"/>
              <w:spacing w:line="232" w:lineRule="exact"/>
              <w:ind w:left="0" w:firstLine="0"/>
              <w:rPr>
                <w:rFonts w:ascii="Verdana" w:hAnsi="Verdana"/>
                <w:sz w:val="16"/>
                <w:szCs w:val="16"/>
              </w:rPr>
            </w:pPr>
            <w:r w:rsidRPr="009F35E9">
              <w:rPr>
                <w:rFonts w:ascii="Verdana" w:hAnsi="Verdana"/>
                <w:b/>
                <w:sz w:val="16"/>
                <w:szCs w:val="16"/>
              </w:rPr>
              <w:t>b)</w:t>
            </w:r>
            <w:r w:rsidRPr="009F35E9">
              <w:rPr>
                <w:rFonts w:ascii="Verdana" w:hAnsi="Verdana"/>
                <w:sz w:val="16"/>
                <w:szCs w:val="16"/>
              </w:rPr>
              <w:tab/>
              <w:t>Se habilita el sistema para transmitir con la señal portadora sin modular.</w:t>
            </w:r>
          </w:p>
        </w:tc>
        <w:tc>
          <w:tcPr>
            <w:tcW w:w="4529" w:type="dxa"/>
          </w:tcPr>
          <w:p w14:paraId="5D21BFB6" w14:textId="32E1800E" w:rsidR="008E0355" w:rsidRPr="009F35E9" w:rsidRDefault="008E0355" w:rsidP="008E0355">
            <w:pPr>
              <w:pStyle w:val="ROMANOS"/>
              <w:spacing w:line="232"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b) </w:t>
            </w:r>
            <w:r w:rsidRPr="002B0D3D">
              <w:rPr>
                <w:rFonts w:ascii="Verdana" w:hAnsi="Verdana" w:cs="Times New Roman"/>
                <w:sz w:val="16"/>
                <w:szCs w:val="16"/>
                <w:lang w:val="en-US"/>
              </w:rPr>
              <w:t xml:space="preserve">The system is enabled to transmit with the unmodulated carrier signal.              </w:t>
            </w:r>
          </w:p>
        </w:tc>
      </w:tr>
      <w:tr w:rsidR="008E0355" w:rsidRPr="009F35E9" w14:paraId="0A0381E9" w14:textId="77777777" w:rsidTr="009E5566">
        <w:tc>
          <w:tcPr>
            <w:tcW w:w="4529" w:type="dxa"/>
            <w:shd w:val="clear" w:color="auto" w:fill="auto"/>
          </w:tcPr>
          <w:p w14:paraId="7A816469" w14:textId="77777777" w:rsidR="008E0355" w:rsidRPr="009F35E9" w:rsidRDefault="008E0355" w:rsidP="008E0355">
            <w:pPr>
              <w:pStyle w:val="ROMANOS"/>
              <w:spacing w:line="232" w:lineRule="exact"/>
              <w:ind w:left="0" w:firstLine="0"/>
              <w:rPr>
                <w:rFonts w:ascii="Verdana" w:hAnsi="Verdana"/>
                <w:sz w:val="16"/>
                <w:szCs w:val="16"/>
              </w:rPr>
            </w:pPr>
            <w:r w:rsidRPr="009F35E9">
              <w:rPr>
                <w:rFonts w:ascii="Verdana" w:hAnsi="Verdana"/>
                <w:b/>
                <w:sz w:val="16"/>
                <w:szCs w:val="16"/>
              </w:rPr>
              <w:t>c)</w:t>
            </w:r>
            <w:r w:rsidRPr="009F35E9">
              <w:rPr>
                <w:rFonts w:ascii="Verdana" w:hAnsi="Verdana"/>
                <w:sz w:val="16"/>
                <w:szCs w:val="16"/>
              </w:rPr>
              <w:tab/>
              <w:t>Se b</w:t>
            </w:r>
            <w:r w:rsidRPr="009F35E9">
              <w:rPr>
                <w:rFonts w:ascii="Verdana" w:hAnsi="Verdana"/>
                <w:sz w:val="16"/>
                <w:szCs w:val="16"/>
                <w:lang w:val="es-MX"/>
              </w:rPr>
              <w:t>usca la potencia media y tomar nota del valor correspondiente</w:t>
            </w:r>
          </w:p>
        </w:tc>
        <w:tc>
          <w:tcPr>
            <w:tcW w:w="4529" w:type="dxa"/>
          </w:tcPr>
          <w:p w14:paraId="50F60AA7" w14:textId="48837528" w:rsidR="008E0355" w:rsidRPr="009F35E9" w:rsidRDefault="008E0355" w:rsidP="008E0355">
            <w:pPr>
              <w:pStyle w:val="ROMANOS"/>
              <w:spacing w:line="232"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c) </w:t>
            </w:r>
            <w:r w:rsidR="009E5566" w:rsidRPr="009F35E9">
              <w:rPr>
                <w:rFonts w:ascii="Verdana" w:hAnsi="Verdana" w:cs="Times New Roman"/>
                <w:sz w:val="16"/>
                <w:szCs w:val="16"/>
                <w:lang w:val="en-US"/>
              </w:rPr>
              <w:t>The median power is sought</w:t>
            </w:r>
            <w:r w:rsidRPr="002B0D3D">
              <w:rPr>
                <w:rFonts w:ascii="Verdana" w:hAnsi="Verdana" w:cs="Times New Roman"/>
                <w:sz w:val="16"/>
                <w:szCs w:val="16"/>
                <w:lang w:val="en-US"/>
              </w:rPr>
              <w:t xml:space="preserve"> and </w:t>
            </w:r>
            <w:r w:rsidR="009E5566" w:rsidRPr="009F35E9">
              <w:rPr>
                <w:rFonts w:ascii="Verdana" w:hAnsi="Verdana" w:cs="Times New Roman"/>
                <w:sz w:val="16"/>
                <w:szCs w:val="16"/>
                <w:lang w:val="en-US"/>
              </w:rPr>
              <w:t xml:space="preserve">note taken of the corresponding value. </w:t>
            </w:r>
            <w:r w:rsidRPr="002B0D3D">
              <w:rPr>
                <w:rFonts w:ascii="Verdana" w:hAnsi="Verdana" w:cs="Times New Roman"/>
                <w:sz w:val="16"/>
                <w:szCs w:val="16"/>
                <w:lang w:val="en-US"/>
              </w:rPr>
              <w:t xml:space="preserve">              </w:t>
            </w:r>
          </w:p>
        </w:tc>
      </w:tr>
      <w:tr w:rsidR="008E0355" w:rsidRPr="009F35E9" w14:paraId="54F7D684" w14:textId="77777777" w:rsidTr="009E5566">
        <w:tc>
          <w:tcPr>
            <w:tcW w:w="4529" w:type="dxa"/>
            <w:shd w:val="clear" w:color="auto" w:fill="auto"/>
          </w:tcPr>
          <w:p w14:paraId="439B87EF" w14:textId="77777777" w:rsidR="008E0355" w:rsidRPr="009F35E9" w:rsidRDefault="008E0355" w:rsidP="008E0355">
            <w:pPr>
              <w:pStyle w:val="ROMANOS"/>
              <w:spacing w:line="232" w:lineRule="exact"/>
              <w:ind w:left="0" w:firstLine="0"/>
              <w:rPr>
                <w:rFonts w:ascii="Verdana" w:hAnsi="Verdana"/>
                <w:sz w:val="16"/>
                <w:szCs w:val="16"/>
              </w:rPr>
            </w:pPr>
            <w:r w:rsidRPr="009F35E9">
              <w:rPr>
                <w:rFonts w:ascii="Verdana" w:hAnsi="Verdana"/>
                <w:b/>
                <w:sz w:val="16"/>
                <w:szCs w:val="16"/>
              </w:rPr>
              <w:t>d)</w:t>
            </w:r>
            <w:r w:rsidRPr="009F35E9">
              <w:rPr>
                <w:rFonts w:ascii="Verdana" w:hAnsi="Verdana"/>
                <w:sz w:val="16"/>
                <w:szCs w:val="16"/>
              </w:rPr>
              <w:tab/>
              <w:t>Para el cálculo de la potencia media se consideran las atenuaciones en los cables y en el atenuador.</w:t>
            </w:r>
          </w:p>
        </w:tc>
        <w:tc>
          <w:tcPr>
            <w:tcW w:w="4529" w:type="dxa"/>
          </w:tcPr>
          <w:p w14:paraId="40BAAFD2" w14:textId="14F84CB4" w:rsidR="008E0355" w:rsidRPr="009F35E9" w:rsidRDefault="008E0355" w:rsidP="008E0355">
            <w:pPr>
              <w:pStyle w:val="ROMANOS"/>
              <w:spacing w:line="232"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d ) </w:t>
            </w:r>
            <w:r w:rsidRPr="002B0D3D">
              <w:rPr>
                <w:rFonts w:ascii="Verdana" w:hAnsi="Verdana" w:cs="Times New Roman"/>
                <w:sz w:val="16"/>
                <w:szCs w:val="16"/>
                <w:lang w:val="en-US"/>
              </w:rPr>
              <w:t xml:space="preserve">For the calculation of the average power, the attenuations in the cables and in the attenuator are considered.              </w:t>
            </w:r>
          </w:p>
        </w:tc>
      </w:tr>
      <w:tr w:rsidR="008E0355" w:rsidRPr="009F35E9" w14:paraId="0D1865B5" w14:textId="77777777" w:rsidTr="009E5566">
        <w:tc>
          <w:tcPr>
            <w:tcW w:w="4529" w:type="dxa"/>
            <w:shd w:val="clear" w:color="auto" w:fill="auto"/>
          </w:tcPr>
          <w:p w14:paraId="42ED6DE1" w14:textId="61323EF5" w:rsidR="008E0355" w:rsidRPr="009F35E9" w:rsidRDefault="008E0355" w:rsidP="008E0355">
            <w:pPr>
              <w:pStyle w:val="ROMANOS"/>
              <w:spacing w:line="232" w:lineRule="exact"/>
              <w:ind w:left="0" w:firstLine="0"/>
              <w:rPr>
                <w:rFonts w:ascii="Verdana" w:hAnsi="Verdana"/>
                <w:sz w:val="16"/>
                <w:szCs w:val="16"/>
              </w:rPr>
            </w:pPr>
            <w:r w:rsidRPr="009F35E9">
              <w:rPr>
                <w:rFonts w:ascii="Verdana" w:hAnsi="Verdana"/>
                <w:sz w:val="16"/>
                <w:szCs w:val="16"/>
                <w:lang w:val="es-MX"/>
              </w:rPr>
              <w:t>Potencia media = Nivel de potencia media registrada en el equipo de medición + atenuación en cables + atenuador utilizado (dBm)</w:t>
            </w:r>
          </w:p>
        </w:tc>
        <w:tc>
          <w:tcPr>
            <w:tcW w:w="4529" w:type="dxa"/>
          </w:tcPr>
          <w:p w14:paraId="299D281B" w14:textId="3F775CDC" w:rsidR="008E0355" w:rsidRPr="009F35E9" w:rsidRDefault="008E0355" w:rsidP="008E0355">
            <w:pPr>
              <w:pStyle w:val="ROMANOS"/>
              <w:spacing w:line="232" w:lineRule="exact"/>
              <w:ind w:left="0" w:firstLine="0"/>
              <w:rPr>
                <w:rFonts w:ascii="Verdana" w:hAnsi="Verdana"/>
                <w:b/>
                <w:sz w:val="16"/>
                <w:szCs w:val="16"/>
                <w:lang w:val="en-US"/>
              </w:rPr>
            </w:pPr>
            <w:r w:rsidRPr="002B0D3D">
              <w:rPr>
                <w:rFonts w:ascii="Verdana" w:hAnsi="Verdana" w:cs="Times New Roman"/>
                <w:sz w:val="16"/>
                <w:szCs w:val="16"/>
                <w:lang w:val="en-US"/>
              </w:rPr>
              <w:t>Average power = Average power level registered in the measurement equipment + attenuation in cables + attenuator used (dBm)</w:t>
            </w:r>
          </w:p>
        </w:tc>
      </w:tr>
      <w:tr w:rsidR="008E0355" w:rsidRPr="009F35E9" w14:paraId="7789DA6C" w14:textId="77777777" w:rsidTr="009E5566">
        <w:tc>
          <w:tcPr>
            <w:tcW w:w="4529" w:type="dxa"/>
            <w:shd w:val="clear" w:color="auto" w:fill="auto"/>
          </w:tcPr>
          <w:p w14:paraId="7C0298AF" w14:textId="77777777" w:rsidR="008E0355" w:rsidRPr="009F35E9" w:rsidRDefault="008E0355" w:rsidP="008E0355">
            <w:pPr>
              <w:pStyle w:val="ROMANOS"/>
              <w:spacing w:line="232" w:lineRule="exact"/>
              <w:ind w:left="0" w:firstLine="0"/>
              <w:rPr>
                <w:rFonts w:ascii="Verdana" w:hAnsi="Verdana"/>
                <w:sz w:val="16"/>
                <w:szCs w:val="16"/>
              </w:rPr>
            </w:pPr>
            <w:r w:rsidRPr="009F35E9">
              <w:rPr>
                <w:rFonts w:ascii="Verdana" w:hAnsi="Verdana"/>
                <w:b/>
                <w:sz w:val="16"/>
                <w:szCs w:val="16"/>
              </w:rPr>
              <w:t>f)</w:t>
            </w:r>
            <w:r w:rsidRPr="009F35E9">
              <w:rPr>
                <w:rFonts w:ascii="Verdana" w:hAnsi="Verdana"/>
                <w:b/>
                <w:sz w:val="16"/>
                <w:szCs w:val="16"/>
              </w:rPr>
              <w:tab/>
            </w:r>
            <w:r w:rsidRPr="009F35E9">
              <w:rPr>
                <w:rFonts w:ascii="Verdana" w:hAnsi="Verdana"/>
                <w:sz w:val="16"/>
                <w:szCs w:val="16"/>
              </w:rPr>
              <w:t>Para equipos digitales puede ser necesario inyectar una trama digital para producir una señal a la salida del transmisor, en algunos equipos se genera en el mismo y en otros se tiene que inyectar por medio de un generador. La unidad bajo prueba se modula con esta señal de información de bits pseudo-aleatorio. La potencia media del transmisor debe ser medida a una frecuencia intermedia dentro del intervalo de operación del transmisor. La potencia media debe ser medida por un periodo de tiempo de al menos 5 segundos.</w:t>
            </w:r>
          </w:p>
        </w:tc>
        <w:tc>
          <w:tcPr>
            <w:tcW w:w="4529" w:type="dxa"/>
          </w:tcPr>
          <w:p w14:paraId="0AA859CE" w14:textId="5B624DF3" w:rsidR="008E0355" w:rsidRPr="009F35E9" w:rsidRDefault="008E0355" w:rsidP="008E0355">
            <w:pPr>
              <w:pStyle w:val="ROMANOS"/>
              <w:spacing w:line="232"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f) </w:t>
            </w:r>
            <w:r w:rsidRPr="002B0D3D">
              <w:rPr>
                <w:rFonts w:ascii="Verdana" w:hAnsi="Verdana" w:cs="Times New Roman"/>
                <w:sz w:val="16"/>
                <w:szCs w:val="16"/>
                <w:lang w:val="en-US"/>
              </w:rPr>
              <w:t>For digital equipment it may be necessary to inject a digital frame to produce a signal at the transmitter output, in some equipment it is generated in it and in others it has to be injected by means of a generator. The unit under test is modulated with this pseudo-random bit info signal . Average transmitter power must be measured at an intermediate frequency within the transmitter's operating range. Average power must be measured for a period of time of at least 5 seconds.</w:t>
            </w:r>
            <w:r w:rsidRPr="002B0D3D">
              <w:rPr>
                <w:rFonts w:ascii="Verdana" w:hAnsi="Verdana" w:cs="Times New Roman"/>
                <w:b/>
                <w:bCs/>
                <w:sz w:val="16"/>
                <w:szCs w:val="16"/>
                <w:lang w:val="en-US"/>
              </w:rPr>
              <w:t xml:space="preserve">              </w:t>
            </w:r>
          </w:p>
        </w:tc>
      </w:tr>
    </w:tbl>
    <w:p w14:paraId="7E8D4FFA" w14:textId="3BAA96F4" w:rsidR="00C142B5" w:rsidRPr="009F35E9" w:rsidRDefault="00BA71E7" w:rsidP="006C2031">
      <w:pPr>
        <w:pStyle w:val="texto"/>
        <w:rPr>
          <w:rFonts w:ascii="Verdana" w:hAnsi="Verdana"/>
          <w:sz w:val="16"/>
          <w:szCs w:val="16"/>
          <w:lang w:val="en-US"/>
        </w:rPr>
      </w:pPr>
      <w:r w:rsidRPr="009F35E9">
        <w:rPr>
          <w:noProof/>
        </w:rPr>
        <mc:AlternateContent>
          <mc:Choice Requires="wps">
            <w:drawing>
              <wp:anchor distT="45720" distB="45720" distL="114300" distR="114300" simplePos="0" relativeHeight="251661312" behindDoc="0" locked="0" layoutInCell="1" allowOverlap="1" wp14:anchorId="36B3C71F" wp14:editId="391D7F54">
                <wp:simplePos x="0" y="0"/>
                <wp:positionH relativeFrom="column">
                  <wp:posOffset>53340</wp:posOffset>
                </wp:positionH>
                <wp:positionV relativeFrom="paragraph">
                  <wp:posOffset>197485</wp:posOffset>
                </wp:positionV>
                <wp:extent cx="5150485" cy="27806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0485" cy="278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64431" w14:textId="77B313E2" w:rsidR="009E5566" w:rsidRDefault="009E5566">
                            <w:pPr>
                              <w:rPr>
                                <w:lang w:val="en-US"/>
                              </w:rPr>
                            </w:pPr>
                            <w:r>
                              <w:rPr>
                                <w:lang w:val="en-US"/>
                              </w:rPr>
                              <w:t>Output of the radio communication</w:t>
                            </w:r>
                          </w:p>
                          <w:p w14:paraId="2C0ECBC0" w14:textId="4EAB47F6" w:rsidR="009E5566" w:rsidRDefault="009E5566">
                            <w:pPr>
                              <w:rPr>
                                <w:lang w:val="en-US"/>
                              </w:rPr>
                            </w:pPr>
                          </w:p>
                          <w:p w14:paraId="1BF47F96" w14:textId="0DCF6175" w:rsidR="009E5566" w:rsidRDefault="009E5566">
                            <w:pPr>
                              <w:rPr>
                                <w:lang w:val="en-US"/>
                              </w:rPr>
                            </w:pPr>
                          </w:p>
                          <w:p w14:paraId="67DA6F50" w14:textId="41ED378A" w:rsidR="009E5566" w:rsidRDefault="009E5566">
                            <w:pPr>
                              <w:rPr>
                                <w:lang w:val="en-US"/>
                              </w:rPr>
                            </w:pPr>
                          </w:p>
                          <w:p w14:paraId="44787D0D" w14:textId="5D624658" w:rsidR="009E5566" w:rsidRDefault="009E5566">
                            <w:pPr>
                              <w:rPr>
                                <w:lang w:val="en-US"/>
                              </w:rPr>
                            </w:pPr>
                          </w:p>
                          <w:p w14:paraId="1E318A05" w14:textId="6D889271" w:rsidR="009E5566" w:rsidRDefault="009E5566">
                            <w:pPr>
                              <w:rPr>
                                <w:lang w:val="en-US"/>
                              </w:rPr>
                            </w:pPr>
                          </w:p>
                          <w:p w14:paraId="2B66F4D5" w14:textId="27CB6BEB" w:rsidR="009E5566" w:rsidRDefault="009E5566">
                            <w:pPr>
                              <w:rPr>
                                <w:lang w:val="en-US"/>
                              </w:rPr>
                            </w:pPr>
                          </w:p>
                          <w:p w14:paraId="41F7D65C" w14:textId="0A3AB564" w:rsidR="009E5566" w:rsidRDefault="009E5566">
                            <w:pPr>
                              <w:rPr>
                                <w:lang w:val="en-US"/>
                              </w:rPr>
                            </w:pPr>
                            <w:r>
                              <w:rPr>
                                <w:lang w:val="en-US"/>
                              </w:rPr>
                              <w:tab/>
                            </w:r>
                            <w:r>
                              <w:rPr>
                                <w:lang w:val="en-US"/>
                              </w:rPr>
                              <w:tab/>
                            </w:r>
                            <w:r>
                              <w:rPr>
                                <w:lang w:val="en-US"/>
                              </w:rPr>
                              <w:tab/>
                              <w:t xml:space="preserve">           Attenuator                         Measuring equipment</w:t>
                            </w:r>
                          </w:p>
                          <w:p w14:paraId="094D639F" w14:textId="78F37744" w:rsidR="009E5566" w:rsidRDefault="009E5566">
                            <w:pPr>
                              <w:rPr>
                                <w:lang w:val="en-US"/>
                              </w:rPr>
                            </w:pPr>
                          </w:p>
                          <w:p w14:paraId="2F3367DC" w14:textId="62243C03" w:rsidR="009E5566" w:rsidRDefault="009E5566">
                            <w:pPr>
                              <w:rPr>
                                <w:lang w:val="en-US"/>
                              </w:rPr>
                            </w:pPr>
                          </w:p>
                          <w:p w14:paraId="231F17CF" w14:textId="7AE11612" w:rsidR="009E5566" w:rsidRDefault="009E5566">
                            <w:pPr>
                              <w:rPr>
                                <w:lang w:val="en-US"/>
                              </w:rPr>
                            </w:pPr>
                          </w:p>
                          <w:p w14:paraId="2818A162" w14:textId="53F3F55B" w:rsidR="009E5566" w:rsidRDefault="009E5566">
                            <w:pPr>
                              <w:rPr>
                                <w:lang w:val="en-US"/>
                              </w:rPr>
                            </w:pPr>
                          </w:p>
                          <w:p w14:paraId="51188C35" w14:textId="35C7B987" w:rsidR="009E5566" w:rsidRDefault="009E5566">
                            <w:pPr>
                              <w:rPr>
                                <w:lang w:val="en-US"/>
                              </w:rPr>
                            </w:pPr>
                          </w:p>
                          <w:p w14:paraId="4A253593" w14:textId="108537D3" w:rsidR="009E5566" w:rsidRDefault="009E5566">
                            <w:pPr>
                              <w:rPr>
                                <w:lang w:val="en-US"/>
                              </w:rPr>
                            </w:pPr>
                          </w:p>
                          <w:p w14:paraId="61BB50F3" w14:textId="6A1D5610" w:rsidR="009E5566" w:rsidRDefault="009E5566">
                            <w:pPr>
                              <w:rPr>
                                <w:lang w:val="en-US"/>
                              </w:rPr>
                            </w:pPr>
                          </w:p>
                          <w:p w14:paraId="027B9136" w14:textId="597E7F96" w:rsidR="009E5566" w:rsidRDefault="009E5566">
                            <w:pPr>
                              <w:rPr>
                                <w:lang w:val="en-US"/>
                              </w:rPr>
                            </w:pPr>
                          </w:p>
                          <w:p w14:paraId="64F17575" w14:textId="1E3403CA" w:rsidR="009E5566" w:rsidRDefault="009E5566">
                            <w:pPr>
                              <w:rPr>
                                <w:lang w:val="en-US"/>
                              </w:rPr>
                            </w:pPr>
                          </w:p>
                          <w:p w14:paraId="4C8220A4" w14:textId="372B1FA0" w:rsidR="009E5566" w:rsidRDefault="009E5566">
                            <w:pPr>
                              <w:rPr>
                                <w:lang w:val="en-US"/>
                              </w:rPr>
                            </w:pPr>
                          </w:p>
                          <w:p w14:paraId="0C69141F" w14:textId="0E74B94F" w:rsidR="009E5566" w:rsidRDefault="009E5566">
                            <w:pPr>
                              <w:rPr>
                                <w:lang w:val="en-US"/>
                              </w:rPr>
                            </w:pPr>
                            <w:r>
                              <w:rPr>
                                <w:lang w:val="en-US"/>
                              </w:rPr>
                              <w:t xml:space="preserve">    </w:t>
                            </w:r>
                            <w:proofErr w:type="spellStart"/>
                            <w:r>
                              <w:rPr>
                                <w:lang w:val="en-US"/>
                              </w:rPr>
                              <w:t>Transmittor</w:t>
                            </w:r>
                            <w:proofErr w:type="spellEnd"/>
                          </w:p>
                          <w:p w14:paraId="2EF5C65F" w14:textId="5E5A9FE9" w:rsidR="009E5566" w:rsidRPr="009E5566" w:rsidRDefault="009E5566">
                            <w:pPr>
                              <w:rPr>
                                <w:lang w:val="en-US"/>
                              </w:rPr>
                            </w:pPr>
                            <w:r>
                              <w:rPr>
                                <w:lang w:val="en-US"/>
                              </w:rPr>
                              <w:tab/>
                            </w:r>
                            <w:r>
                              <w:rPr>
                                <w:lang w:val="en-US"/>
                              </w:rPr>
                              <w:tab/>
                            </w:r>
                            <w:r>
                              <w:rPr>
                                <w:lang w:val="en-US"/>
                              </w:rPr>
                              <w:tab/>
                              <w:t xml:space="preserve">  </w:t>
                            </w:r>
                            <w:r w:rsidR="00AA0CE7">
                              <w:rPr>
                                <w:lang w:val="en-US"/>
                              </w:rPr>
                              <w:t xml:space="preserve">  </w:t>
                            </w:r>
                            <w:r>
                              <w:rPr>
                                <w:lang w:val="en-US"/>
                              </w:rPr>
                              <w:t xml:space="preserve"> Figure 1. Measurement of the average power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B3C71F" id="_x0000_t202" coordsize="21600,21600" o:spt="202" path="m,l,21600r21600,l21600,xe">
                <v:stroke joinstyle="miter"/>
                <v:path gradientshapeok="t" o:connecttype="rect"/>
              </v:shapetype>
              <v:shape id="Text Box 2" o:spid="_x0000_s1026" type="#_x0000_t202" style="position:absolute;left:0;text-align:left;margin-left:4.2pt;margin-top:15.55pt;width:405.55pt;height:218.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" filled="f" stroked="f">
                <v:textbox>
                  <w:txbxContent>
                    <w:p w14:paraId="72664431" w14:textId="77B313E2" w:rsidR="009E5566" w:rsidRDefault="009E5566">
                      <w:pPr>
                        <w:rPr>
                          <w:lang w:val="en-US"/>
                        </w:rPr>
                      </w:pPr>
                      <w:r>
                        <w:rPr>
                          <w:lang w:val="en-US"/>
                        </w:rPr>
                        <w:t>Output of the radio communication</w:t>
                      </w:r>
                    </w:p>
                    <w:p w14:paraId="2C0ECBC0" w14:textId="4EAB47F6" w:rsidR="009E5566" w:rsidRDefault="009E5566">
                      <w:pPr>
                        <w:rPr>
                          <w:lang w:val="en-US"/>
                        </w:rPr>
                      </w:pPr>
                    </w:p>
                    <w:p w14:paraId="1BF47F96" w14:textId="0DCF6175" w:rsidR="009E5566" w:rsidRDefault="009E5566">
                      <w:pPr>
                        <w:rPr>
                          <w:lang w:val="en-US"/>
                        </w:rPr>
                      </w:pPr>
                    </w:p>
                    <w:p w14:paraId="67DA6F50" w14:textId="41ED378A" w:rsidR="009E5566" w:rsidRDefault="009E5566">
                      <w:pPr>
                        <w:rPr>
                          <w:lang w:val="en-US"/>
                        </w:rPr>
                      </w:pPr>
                    </w:p>
                    <w:p w14:paraId="44787D0D" w14:textId="5D624658" w:rsidR="009E5566" w:rsidRDefault="009E5566">
                      <w:pPr>
                        <w:rPr>
                          <w:lang w:val="en-US"/>
                        </w:rPr>
                      </w:pPr>
                    </w:p>
                    <w:p w14:paraId="1E318A05" w14:textId="6D889271" w:rsidR="009E5566" w:rsidRDefault="009E5566">
                      <w:pPr>
                        <w:rPr>
                          <w:lang w:val="en-US"/>
                        </w:rPr>
                      </w:pPr>
                    </w:p>
                    <w:p w14:paraId="2B66F4D5" w14:textId="27CB6BEB" w:rsidR="009E5566" w:rsidRDefault="009E5566">
                      <w:pPr>
                        <w:rPr>
                          <w:lang w:val="en-US"/>
                        </w:rPr>
                      </w:pPr>
                    </w:p>
                    <w:p w14:paraId="41F7D65C" w14:textId="0A3AB564" w:rsidR="009E5566" w:rsidRDefault="009E5566">
                      <w:pPr>
                        <w:rPr>
                          <w:lang w:val="en-US"/>
                        </w:rPr>
                      </w:pPr>
                      <w:r>
                        <w:rPr>
                          <w:lang w:val="en-US"/>
                        </w:rPr>
                        <w:tab/>
                      </w:r>
                      <w:r>
                        <w:rPr>
                          <w:lang w:val="en-US"/>
                        </w:rPr>
                        <w:tab/>
                      </w:r>
                      <w:r>
                        <w:rPr>
                          <w:lang w:val="en-US"/>
                        </w:rPr>
                        <w:tab/>
                        <w:t xml:space="preserve">           Attenuator                         Measuring equipment</w:t>
                      </w:r>
                    </w:p>
                    <w:p w14:paraId="094D639F" w14:textId="78F37744" w:rsidR="009E5566" w:rsidRDefault="009E5566">
                      <w:pPr>
                        <w:rPr>
                          <w:lang w:val="en-US"/>
                        </w:rPr>
                      </w:pPr>
                    </w:p>
                    <w:p w14:paraId="2F3367DC" w14:textId="62243C03" w:rsidR="009E5566" w:rsidRDefault="009E5566">
                      <w:pPr>
                        <w:rPr>
                          <w:lang w:val="en-US"/>
                        </w:rPr>
                      </w:pPr>
                    </w:p>
                    <w:p w14:paraId="231F17CF" w14:textId="7AE11612" w:rsidR="009E5566" w:rsidRDefault="009E5566">
                      <w:pPr>
                        <w:rPr>
                          <w:lang w:val="en-US"/>
                        </w:rPr>
                      </w:pPr>
                    </w:p>
                    <w:p w14:paraId="2818A162" w14:textId="53F3F55B" w:rsidR="009E5566" w:rsidRDefault="009E5566">
                      <w:pPr>
                        <w:rPr>
                          <w:lang w:val="en-US"/>
                        </w:rPr>
                      </w:pPr>
                    </w:p>
                    <w:p w14:paraId="51188C35" w14:textId="35C7B987" w:rsidR="009E5566" w:rsidRDefault="009E5566">
                      <w:pPr>
                        <w:rPr>
                          <w:lang w:val="en-US"/>
                        </w:rPr>
                      </w:pPr>
                    </w:p>
                    <w:p w14:paraId="4A253593" w14:textId="108537D3" w:rsidR="009E5566" w:rsidRDefault="009E5566">
                      <w:pPr>
                        <w:rPr>
                          <w:lang w:val="en-US"/>
                        </w:rPr>
                      </w:pPr>
                    </w:p>
                    <w:p w14:paraId="61BB50F3" w14:textId="6A1D5610" w:rsidR="009E5566" w:rsidRDefault="009E5566">
                      <w:pPr>
                        <w:rPr>
                          <w:lang w:val="en-US"/>
                        </w:rPr>
                      </w:pPr>
                    </w:p>
                    <w:p w14:paraId="027B9136" w14:textId="597E7F96" w:rsidR="009E5566" w:rsidRDefault="009E5566">
                      <w:pPr>
                        <w:rPr>
                          <w:lang w:val="en-US"/>
                        </w:rPr>
                      </w:pPr>
                    </w:p>
                    <w:p w14:paraId="64F17575" w14:textId="1E3403CA" w:rsidR="009E5566" w:rsidRDefault="009E5566">
                      <w:pPr>
                        <w:rPr>
                          <w:lang w:val="en-US"/>
                        </w:rPr>
                      </w:pPr>
                    </w:p>
                    <w:p w14:paraId="4C8220A4" w14:textId="372B1FA0" w:rsidR="009E5566" w:rsidRDefault="009E5566">
                      <w:pPr>
                        <w:rPr>
                          <w:lang w:val="en-US"/>
                        </w:rPr>
                      </w:pPr>
                    </w:p>
                    <w:p w14:paraId="0C69141F" w14:textId="0E74B94F" w:rsidR="009E5566" w:rsidRDefault="009E5566">
                      <w:pPr>
                        <w:rPr>
                          <w:lang w:val="en-US"/>
                        </w:rPr>
                      </w:pPr>
                      <w:r>
                        <w:rPr>
                          <w:lang w:val="en-US"/>
                        </w:rPr>
                        <w:t xml:space="preserve">    </w:t>
                      </w:r>
                      <w:proofErr w:type="spellStart"/>
                      <w:r>
                        <w:rPr>
                          <w:lang w:val="en-US"/>
                        </w:rPr>
                        <w:t>Transmittor</w:t>
                      </w:r>
                      <w:proofErr w:type="spellEnd"/>
                    </w:p>
                    <w:p w14:paraId="2EF5C65F" w14:textId="5E5A9FE9" w:rsidR="009E5566" w:rsidRPr="009E5566" w:rsidRDefault="009E5566">
                      <w:pPr>
                        <w:rPr>
                          <w:lang w:val="en-US"/>
                        </w:rPr>
                      </w:pPr>
                      <w:r>
                        <w:rPr>
                          <w:lang w:val="en-US"/>
                        </w:rPr>
                        <w:tab/>
                      </w:r>
                      <w:r>
                        <w:rPr>
                          <w:lang w:val="en-US"/>
                        </w:rPr>
                        <w:tab/>
                      </w:r>
                      <w:r>
                        <w:rPr>
                          <w:lang w:val="en-US"/>
                        </w:rPr>
                        <w:tab/>
                        <w:t xml:space="preserve">  </w:t>
                      </w:r>
                      <w:r w:rsidR="00AA0CE7">
                        <w:rPr>
                          <w:lang w:val="en-US"/>
                        </w:rPr>
                        <w:t xml:space="preserve">  </w:t>
                      </w:r>
                      <w:r>
                        <w:rPr>
                          <w:lang w:val="en-US"/>
                        </w:rPr>
                        <w:t xml:space="preserve"> Figure 1. Measurement of the average power</w:t>
                      </w:r>
                    </w:p>
                  </w:txbxContent>
                </v:textbox>
              </v:shape>
            </w:pict>
          </mc:Fallback>
        </mc:AlternateContent>
      </w:r>
      <w:r w:rsidRPr="009F35E9">
        <w:rPr>
          <w:rFonts w:ascii="Verdana" w:hAnsi="Verdana"/>
          <w:noProof/>
          <w:sz w:val="16"/>
          <w:szCs w:val="16"/>
        </w:rPr>
        <w:drawing>
          <wp:anchor distT="0" distB="0" distL="114300" distR="114300" simplePos="0" relativeHeight="251659264" behindDoc="0" locked="0" layoutInCell="1" allowOverlap="1" wp14:anchorId="01FDAC2E" wp14:editId="71B2283B">
            <wp:simplePos x="0" y="0"/>
            <wp:positionH relativeFrom="column">
              <wp:posOffset>306070</wp:posOffset>
            </wp:positionH>
            <wp:positionV relativeFrom="paragraph">
              <wp:posOffset>-5080</wp:posOffset>
            </wp:positionV>
            <wp:extent cx="5117465" cy="278447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7465" cy="278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215A5" w14:textId="77777777" w:rsidR="00F52868" w:rsidRPr="009F35E9" w:rsidRDefault="00F52868" w:rsidP="006C2031">
      <w:pPr>
        <w:pStyle w:val="texto"/>
        <w:rPr>
          <w:rFonts w:ascii="Verdana" w:hAnsi="Verdana"/>
          <w:sz w:val="16"/>
          <w:szCs w:val="16"/>
          <w:lang w:val="en-US"/>
        </w:rPr>
      </w:pPr>
    </w:p>
    <w:p w14:paraId="18451D1B" w14:textId="77777777" w:rsidR="00C142B5" w:rsidRPr="009F35E9" w:rsidRDefault="00C142B5" w:rsidP="006C2031">
      <w:pPr>
        <w:pStyle w:val="texto"/>
        <w:rPr>
          <w:rFonts w:ascii="Verdana" w:hAnsi="Verdana"/>
          <w:sz w:val="16"/>
          <w:szCs w:val="16"/>
          <w:lang w:val="en-US"/>
        </w:rPr>
      </w:pPr>
    </w:p>
    <w:p w14:paraId="2E7A5732" w14:textId="66DC63DB" w:rsidR="00C142B5" w:rsidRPr="009F35E9" w:rsidRDefault="00C142B5" w:rsidP="006C2031">
      <w:pPr>
        <w:pStyle w:val="texto"/>
        <w:rPr>
          <w:rFonts w:ascii="Verdana" w:hAnsi="Verdana"/>
          <w:sz w:val="16"/>
          <w:szCs w:val="16"/>
          <w:lang w:val="en-US"/>
        </w:rPr>
      </w:pPr>
    </w:p>
    <w:p w14:paraId="266FF075" w14:textId="77777777" w:rsidR="00C142B5" w:rsidRPr="009F35E9" w:rsidRDefault="00C142B5" w:rsidP="006C2031">
      <w:pPr>
        <w:pStyle w:val="texto"/>
        <w:rPr>
          <w:rFonts w:ascii="Verdana" w:hAnsi="Verdana"/>
          <w:sz w:val="16"/>
          <w:szCs w:val="16"/>
          <w:lang w:val="en-US"/>
        </w:rPr>
      </w:pPr>
    </w:p>
    <w:p w14:paraId="2F68836F" w14:textId="77777777" w:rsidR="00C142B5" w:rsidRPr="009F35E9" w:rsidRDefault="00C142B5" w:rsidP="006C2031">
      <w:pPr>
        <w:pStyle w:val="texto"/>
        <w:rPr>
          <w:rFonts w:ascii="Verdana" w:hAnsi="Verdana"/>
          <w:sz w:val="16"/>
          <w:szCs w:val="16"/>
          <w:lang w:val="en-US"/>
        </w:rPr>
      </w:pPr>
    </w:p>
    <w:p w14:paraId="57870560" w14:textId="77777777" w:rsidR="00C142B5" w:rsidRPr="009F35E9" w:rsidRDefault="00C142B5" w:rsidP="006C2031">
      <w:pPr>
        <w:pStyle w:val="texto"/>
        <w:rPr>
          <w:rFonts w:ascii="Verdana" w:hAnsi="Verdana"/>
          <w:sz w:val="16"/>
          <w:szCs w:val="16"/>
          <w:lang w:val="en-US"/>
        </w:rPr>
      </w:pPr>
    </w:p>
    <w:p w14:paraId="71E61BB9" w14:textId="77777777" w:rsidR="00C142B5" w:rsidRPr="009F35E9" w:rsidRDefault="00C142B5" w:rsidP="006C2031">
      <w:pPr>
        <w:pStyle w:val="texto"/>
        <w:rPr>
          <w:rFonts w:ascii="Verdana" w:hAnsi="Verdana"/>
          <w:sz w:val="16"/>
          <w:szCs w:val="16"/>
          <w:lang w:val="en-US"/>
        </w:rPr>
      </w:pPr>
    </w:p>
    <w:p w14:paraId="23C27EF8" w14:textId="77777777" w:rsidR="00C142B5" w:rsidRPr="009F35E9" w:rsidRDefault="00C142B5" w:rsidP="006C2031">
      <w:pPr>
        <w:pStyle w:val="texto"/>
        <w:rPr>
          <w:rFonts w:ascii="Verdana" w:hAnsi="Verdana"/>
          <w:sz w:val="16"/>
          <w:szCs w:val="16"/>
          <w:lang w:val="en-US"/>
        </w:rPr>
      </w:pPr>
    </w:p>
    <w:p w14:paraId="778DC62F" w14:textId="77777777" w:rsidR="00C142B5" w:rsidRPr="009F35E9" w:rsidRDefault="00C142B5" w:rsidP="006C2031">
      <w:pPr>
        <w:pStyle w:val="texto"/>
        <w:rPr>
          <w:rFonts w:ascii="Verdana" w:hAnsi="Verdana"/>
          <w:sz w:val="16"/>
          <w:szCs w:val="16"/>
          <w:lang w:val="en-US"/>
        </w:rPr>
      </w:pPr>
    </w:p>
    <w:p w14:paraId="14F8EDF7" w14:textId="5A71B0D2" w:rsidR="00C142B5" w:rsidRPr="009F35E9" w:rsidRDefault="00C142B5" w:rsidP="006C2031">
      <w:pPr>
        <w:pStyle w:val="texto"/>
        <w:rPr>
          <w:rFonts w:ascii="Verdana" w:hAnsi="Verdana"/>
          <w:sz w:val="16"/>
          <w:szCs w:val="16"/>
          <w:lang w:val="en-US"/>
        </w:rPr>
      </w:pPr>
    </w:p>
    <w:p w14:paraId="2CCDDDFF" w14:textId="77777777" w:rsidR="00C142B5" w:rsidRPr="009F35E9" w:rsidRDefault="00C142B5" w:rsidP="006C2031">
      <w:pPr>
        <w:pStyle w:val="texto"/>
        <w:rPr>
          <w:rFonts w:ascii="Verdana" w:hAnsi="Verdana"/>
          <w:sz w:val="16"/>
          <w:szCs w:val="16"/>
          <w:lang w:val="en-US"/>
        </w:rPr>
      </w:pPr>
    </w:p>
    <w:p w14:paraId="70CA3B21" w14:textId="77777777" w:rsidR="00C142B5" w:rsidRPr="009F35E9" w:rsidRDefault="00C142B5" w:rsidP="006C2031">
      <w:pPr>
        <w:pStyle w:val="texto"/>
        <w:rPr>
          <w:rFonts w:ascii="Verdana" w:hAnsi="Verdana"/>
          <w:sz w:val="16"/>
          <w:szCs w:val="16"/>
          <w:lang w:val="en-US"/>
        </w:rPr>
      </w:pPr>
    </w:p>
    <w:p w14:paraId="194B435F" w14:textId="1032509E" w:rsidR="00F52868" w:rsidRPr="009F35E9" w:rsidRDefault="00F52868" w:rsidP="006C2031">
      <w:pPr>
        <w:pStyle w:val="texto"/>
        <w:spacing w:line="202" w:lineRule="exact"/>
        <w:ind w:firstLine="0"/>
        <w:jc w:val="center"/>
        <w:rPr>
          <w:rFonts w:ascii="Verdana" w:hAnsi="Verdana"/>
          <w:b/>
          <w:sz w:val="16"/>
          <w:szCs w:val="16"/>
        </w:rPr>
      </w:pPr>
      <w:r w:rsidRPr="009F35E9">
        <w:rPr>
          <w:rFonts w:ascii="Verdana" w:hAnsi="Verdana"/>
          <w:b/>
          <w:sz w:val="16"/>
          <w:szCs w:val="16"/>
        </w:rPr>
        <w:t>FIGURA 1.- Medición de la potencia media</w:t>
      </w:r>
    </w:p>
    <w:p w14:paraId="754B7DD5" w14:textId="6C275CAC" w:rsidR="009E5566" w:rsidRPr="009F35E9" w:rsidRDefault="009E5566" w:rsidP="006C2031">
      <w:pPr>
        <w:pStyle w:val="texto"/>
        <w:spacing w:line="202" w:lineRule="exact"/>
        <w:ind w:firstLine="0"/>
        <w:jc w:val="center"/>
        <w:rPr>
          <w:rFonts w:ascii="Verdana" w:hAnsi="Verdana"/>
          <w:b/>
          <w:sz w:val="16"/>
          <w:szCs w:val="16"/>
        </w:rPr>
      </w:pPr>
    </w:p>
    <w:p w14:paraId="061E5C94" w14:textId="77777777" w:rsidR="009E5566" w:rsidRPr="009F35E9" w:rsidRDefault="009E5566" w:rsidP="006C2031">
      <w:pPr>
        <w:pStyle w:val="texto"/>
        <w:spacing w:line="202" w:lineRule="exact"/>
        <w:ind w:firstLine="0"/>
        <w:jc w:val="center"/>
        <w:rPr>
          <w:rFonts w:ascii="Verdana" w:hAnsi="Verdana"/>
          <w:b/>
          <w:sz w:val="16"/>
          <w:szCs w:val="16"/>
        </w:rPr>
      </w:pPr>
    </w:p>
    <w:p w14:paraId="00405152" w14:textId="77777777" w:rsidR="009E5566" w:rsidRPr="009F35E9" w:rsidRDefault="009E5566" w:rsidP="006C2031">
      <w:pPr>
        <w:pStyle w:val="texto"/>
        <w:spacing w:line="202" w:lineRule="exact"/>
        <w:ind w:firstLine="0"/>
        <w:jc w:val="center"/>
        <w:rPr>
          <w:rFonts w:ascii="Verdana" w:hAnsi="Verdana"/>
          <w:b/>
          <w:sz w:val="16"/>
          <w:szCs w:val="16"/>
        </w:rPr>
      </w:pPr>
    </w:p>
    <w:p w14:paraId="3D1B1BE9" w14:textId="1C191032" w:rsidR="009E5566" w:rsidRPr="009F35E9" w:rsidRDefault="009E5566" w:rsidP="006C2031">
      <w:pPr>
        <w:pStyle w:val="texto"/>
        <w:spacing w:line="202" w:lineRule="exact"/>
        <w:ind w:firstLine="0"/>
        <w:jc w:val="center"/>
        <w:rPr>
          <w:rFonts w:ascii="Verdana" w:hAnsi="Verdana"/>
          <w:b/>
          <w:sz w:val="16"/>
          <w:szCs w:val="16"/>
        </w:rPr>
      </w:pPr>
    </w:p>
    <w:tbl>
      <w:tblPr>
        <w:tblW w:w="0" w:type="auto"/>
        <w:tblLook w:val="04A0" w:firstRow="1" w:lastRow="0" w:firstColumn="1" w:lastColumn="0" w:noHBand="0" w:noVBand="1"/>
      </w:tblPr>
      <w:tblGrid>
        <w:gridCol w:w="4423"/>
        <w:gridCol w:w="4419"/>
      </w:tblGrid>
      <w:tr w:rsidR="006309D2" w:rsidRPr="009F35E9" w14:paraId="6D9922BF" w14:textId="77777777" w:rsidTr="009E5566">
        <w:tc>
          <w:tcPr>
            <w:tcW w:w="4529" w:type="dxa"/>
            <w:shd w:val="clear" w:color="auto" w:fill="auto"/>
          </w:tcPr>
          <w:p w14:paraId="77645A04"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b/>
                <w:sz w:val="16"/>
                <w:szCs w:val="16"/>
                <w:lang w:val="es-MX"/>
              </w:rPr>
              <w:t xml:space="preserve">Método 2 </w:t>
            </w:r>
            <w:r w:rsidRPr="009F35E9">
              <w:rPr>
                <w:rFonts w:ascii="Verdana" w:hAnsi="Verdana"/>
                <w:sz w:val="16"/>
                <w:szCs w:val="16"/>
                <w:lang w:val="es-MX"/>
              </w:rPr>
              <w:t>(opcional). Medición de potencia media después de la antena (radiada), aplicable sólo cuando la ganancia de la antena del EBP es de 0 dBi</w:t>
            </w:r>
          </w:p>
        </w:tc>
        <w:tc>
          <w:tcPr>
            <w:tcW w:w="4529" w:type="dxa"/>
          </w:tcPr>
          <w:p w14:paraId="5FDE48BB" w14:textId="3F43120D" w:rsidR="006309D2" w:rsidRPr="009F35E9" w:rsidRDefault="006309D2" w:rsidP="006309D2">
            <w:pPr>
              <w:pStyle w:val="texto"/>
              <w:spacing w:line="210" w:lineRule="exact"/>
              <w:ind w:firstLine="0"/>
              <w:rPr>
                <w:rFonts w:ascii="Verdana" w:hAnsi="Verdana"/>
                <w:b/>
                <w:sz w:val="16"/>
                <w:szCs w:val="16"/>
                <w:lang w:val="en-US"/>
              </w:rPr>
            </w:pPr>
            <w:r w:rsidRPr="002B0D3D">
              <w:rPr>
                <w:rFonts w:ascii="Verdana" w:hAnsi="Verdana" w:cs="Times New Roman"/>
                <w:b/>
                <w:bCs/>
                <w:sz w:val="16"/>
                <w:szCs w:val="16"/>
                <w:lang w:val="en-US"/>
              </w:rPr>
              <w:t xml:space="preserve">Method 2 </w:t>
            </w:r>
            <w:r w:rsidRPr="002B0D3D">
              <w:rPr>
                <w:rFonts w:ascii="Verdana" w:hAnsi="Verdana" w:cs="Times New Roman"/>
                <w:sz w:val="16"/>
                <w:szCs w:val="16"/>
                <w:lang w:val="en-US"/>
              </w:rPr>
              <w:t xml:space="preserve">(optional). Average power measurement after antenna (radiated), applicable only when EBP antenna gain is 0 </w:t>
            </w:r>
            <w:proofErr w:type="spellStart"/>
            <w:r w:rsidRPr="002B0D3D">
              <w:rPr>
                <w:rFonts w:ascii="Verdana" w:hAnsi="Verdana" w:cs="Times New Roman"/>
                <w:sz w:val="16"/>
                <w:szCs w:val="16"/>
                <w:lang w:val="en-US"/>
              </w:rPr>
              <w:t>dBi</w:t>
            </w:r>
            <w:proofErr w:type="spellEnd"/>
          </w:p>
        </w:tc>
      </w:tr>
      <w:tr w:rsidR="006309D2" w:rsidRPr="009F35E9" w14:paraId="5BC59B34" w14:textId="77777777" w:rsidTr="009E5566">
        <w:tc>
          <w:tcPr>
            <w:tcW w:w="4529" w:type="dxa"/>
            <w:shd w:val="clear" w:color="auto" w:fill="auto"/>
          </w:tcPr>
          <w:p w14:paraId="26D6DA0C"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t>Consideraciones</w:t>
            </w:r>
          </w:p>
        </w:tc>
        <w:tc>
          <w:tcPr>
            <w:tcW w:w="4529" w:type="dxa"/>
          </w:tcPr>
          <w:p w14:paraId="1B77BE20" w14:textId="298D7D43" w:rsidR="006309D2" w:rsidRPr="009F35E9" w:rsidRDefault="006309D2" w:rsidP="006309D2">
            <w:pPr>
              <w:pStyle w:val="texto"/>
              <w:spacing w:line="210" w:lineRule="exact"/>
              <w:ind w:firstLine="0"/>
              <w:rPr>
                <w:rFonts w:ascii="Verdana" w:hAnsi="Verdana"/>
                <w:sz w:val="16"/>
                <w:szCs w:val="16"/>
                <w:lang w:val="es-MX"/>
              </w:rPr>
            </w:pPr>
            <w:proofErr w:type="spellStart"/>
            <w:r w:rsidRPr="002B0D3D">
              <w:rPr>
                <w:rFonts w:ascii="Verdana" w:hAnsi="Verdana" w:cs="Times New Roman"/>
                <w:sz w:val="16"/>
                <w:szCs w:val="16"/>
              </w:rPr>
              <w:t>Considera</w:t>
            </w:r>
            <w:r w:rsidR="00AA0CE7" w:rsidRPr="009F35E9">
              <w:rPr>
                <w:rFonts w:ascii="Verdana" w:hAnsi="Verdana" w:cs="Times New Roman"/>
                <w:sz w:val="16"/>
                <w:szCs w:val="16"/>
              </w:rPr>
              <w:t>tions</w:t>
            </w:r>
            <w:proofErr w:type="spellEnd"/>
          </w:p>
        </w:tc>
      </w:tr>
      <w:tr w:rsidR="006309D2" w:rsidRPr="009F35E9" w14:paraId="2A6390ED" w14:textId="77777777" w:rsidTr="009E5566">
        <w:tc>
          <w:tcPr>
            <w:tcW w:w="4529" w:type="dxa"/>
            <w:shd w:val="clear" w:color="auto" w:fill="auto"/>
          </w:tcPr>
          <w:p w14:paraId="46E001F7"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lastRenderedPageBreak/>
              <w:t>En la Figura 2 se muestra el diagrama de bloques del arreglo de prueba para la medición de la PIRE.</w:t>
            </w:r>
          </w:p>
        </w:tc>
        <w:tc>
          <w:tcPr>
            <w:tcW w:w="4529" w:type="dxa"/>
          </w:tcPr>
          <w:p w14:paraId="1AB84609" w14:textId="40759BB5" w:rsidR="006309D2" w:rsidRPr="009F35E9" w:rsidRDefault="006309D2" w:rsidP="006309D2">
            <w:pPr>
              <w:pStyle w:val="texto"/>
              <w:spacing w:line="210" w:lineRule="exact"/>
              <w:ind w:firstLine="0"/>
              <w:rPr>
                <w:rFonts w:ascii="Verdana" w:hAnsi="Verdana"/>
                <w:sz w:val="16"/>
                <w:szCs w:val="16"/>
                <w:lang w:val="en-US"/>
              </w:rPr>
            </w:pPr>
            <w:r w:rsidRPr="002B0D3D">
              <w:rPr>
                <w:rFonts w:ascii="Verdana" w:hAnsi="Verdana" w:cs="Times New Roman"/>
                <w:sz w:val="16"/>
                <w:szCs w:val="16"/>
                <w:lang w:val="en-US"/>
              </w:rPr>
              <w:t>Figure 2 shows the block diagram of the test arrangement for the EIRP measurement.</w:t>
            </w:r>
          </w:p>
        </w:tc>
      </w:tr>
      <w:tr w:rsidR="006309D2" w:rsidRPr="009F35E9" w14:paraId="51AD9559" w14:textId="77777777" w:rsidTr="009E5566">
        <w:tc>
          <w:tcPr>
            <w:tcW w:w="4529" w:type="dxa"/>
            <w:shd w:val="clear" w:color="auto" w:fill="auto"/>
          </w:tcPr>
          <w:p w14:paraId="48BB9CC7"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t>Las mediciones se deben efectuar en un sitio normalizado y a una distancia R de campo lejano como sigue:</w:t>
            </w:r>
          </w:p>
        </w:tc>
        <w:tc>
          <w:tcPr>
            <w:tcW w:w="4529" w:type="dxa"/>
          </w:tcPr>
          <w:p w14:paraId="607A5F79" w14:textId="7AE34CEF" w:rsidR="006309D2" w:rsidRPr="009F35E9" w:rsidRDefault="006309D2" w:rsidP="006309D2">
            <w:pPr>
              <w:pStyle w:val="texto"/>
              <w:spacing w:line="210" w:lineRule="exact"/>
              <w:ind w:firstLine="0"/>
              <w:rPr>
                <w:rFonts w:ascii="Verdana" w:hAnsi="Verdana"/>
                <w:sz w:val="16"/>
                <w:szCs w:val="16"/>
                <w:lang w:val="en-US"/>
              </w:rPr>
            </w:pPr>
            <w:r w:rsidRPr="002B0D3D">
              <w:rPr>
                <w:rFonts w:ascii="Verdana" w:hAnsi="Verdana" w:cs="Times New Roman"/>
                <w:sz w:val="16"/>
                <w:szCs w:val="16"/>
                <w:lang w:val="en-US"/>
              </w:rPr>
              <w:t>Measurements should be made at a standard site and at a far-field distance R as follows:</w:t>
            </w:r>
          </w:p>
        </w:tc>
      </w:tr>
      <w:tr w:rsidR="006309D2" w:rsidRPr="009F35E9" w14:paraId="6C7E629D" w14:textId="77777777" w:rsidTr="009E5566">
        <w:tc>
          <w:tcPr>
            <w:tcW w:w="4529" w:type="dxa"/>
            <w:shd w:val="clear" w:color="auto" w:fill="auto"/>
          </w:tcPr>
          <w:p w14:paraId="0B4762DC"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t xml:space="preserve">R </w:t>
            </w:r>
            <w:r w:rsidRPr="009F35E9">
              <w:rPr>
                <w:rFonts w:ascii="Verdana" w:hAnsi="Verdana"/>
                <w:sz w:val="16"/>
                <w:szCs w:val="16"/>
                <w:u w:val="single"/>
                <w:lang w:val="es-MX"/>
              </w:rPr>
              <w:t>&gt;</w:t>
            </w:r>
            <w:r w:rsidRPr="009F35E9">
              <w:rPr>
                <w:rFonts w:ascii="Verdana" w:hAnsi="Verdana"/>
                <w:sz w:val="16"/>
                <w:szCs w:val="16"/>
                <w:lang w:val="es-MX"/>
              </w:rPr>
              <w:t xml:space="preserve"> 2 D</w:t>
            </w:r>
            <w:r w:rsidRPr="009F35E9">
              <w:rPr>
                <w:rFonts w:ascii="Verdana" w:hAnsi="Verdana"/>
                <w:position w:val="6"/>
                <w:sz w:val="16"/>
                <w:szCs w:val="16"/>
                <w:lang w:val="es-MX"/>
              </w:rPr>
              <w:t>2</w:t>
            </w:r>
            <w:r w:rsidRPr="009F35E9">
              <w:rPr>
                <w:rFonts w:ascii="Verdana" w:hAnsi="Verdana"/>
                <w:sz w:val="16"/>
                <w:szCs w:val="16"/>
                <w:lang w:val="es-MX"/>
              </w:rPr>
              <w:t xml:space="preserve">/ </w:t>
            </w:r>
            <w:r w:rsidRPr="009F35E9">
              <w:rPr>
                <w:rFonts w:ascii="Verdana" w:hAnsi="Verdana"/>
                <w:sz w:val="16"/>
                <w:szCs w:val="16"/>
                <w:lang w:val="es-MX"/>
              </w:rPr>
              <w:fldChar w:fldCharType="begin"/>
            </w:r>
            <w:r w:rsidRPr="009F35E9">
              <w:rPr>
                <w:rFonts w:ascii="Verdana" w:hAnsi="Verdana"/>
                <w:sz w:val="16"/>
                <w:szCs w:val="16"/>
                <w:lang w:val="es-MX"/>
              </w:rPr>
              <w:instrText>SYMBOL 108 \f "Symbol"</w:instrText>
            </w:r>
            <w:r w:rsidRPr="009F35E9">
              <w:rPr>
                <w:rFonts w:ascii="Verdana" w:hAnsi="Verdana"/>
                <w:sz w:val="16"/>
                <w:szCs w:val="16"/>
                <w:lang w:val="es-MX"/>
              </w:rPr>
              <w:fldChar w:fldCharType="end"/>
            </w:r>
          </w:p>
        </w:tc>
        <w:tc>
          <w:tcPr>
            <w:tcW w:w="4529" w:type="dxa"/>
          </w:tcPr>
          <w:p w14:paraId="4CA83823" w14:textId="7D0B7963" w:rsidR="006309D2" w:rsidRPr="009F35E9" w:rsidRDefault="006309D2" w:rsidP="006309D2">
            <w:pPr>
              <w:pStyle w:val="texto"/>
              <w:spacing w:line="210" w:lineRule="exact"/>
              <w:ind w:firstLine="0"/>
              <w:rPr>
                <w:rFonts w:ascii="Verdana" w:hAnsi="Verdana"/>
                <w:sz w:val="16"/>
                <w:szCs w:val="16"/>
                <w:lang w:val="es-MX"/>
              </w:rPr>
            </w:pPr>
            <w:r w:rsidRPr="002B0D3D">
              <w:rPr>
                <w:rFonts w:ascii="Verdana" w:hAnsi="Verdana" w:cs="Times New Roman"/>
                <w:sz w:val="16"/>
                <w:szCs w:val="16"/>
              </w:rPr>
              <w:t xml:space="preserve">R </w:t>
            </w:r>
            <w:r w:rsidRPr="002B0D3D">
              <w:rPr>
                <w:rFonts w:ascii="Verdana" w:hAnsi="Verdana" w:cs="Times New Roman"/>
                <w:sz w:val="16"/>
                <w:szCs w:val="16"/>
                <w:u w:val="single"/>
              </w:rPr>
              <w:t xml:space="preserve">&gt; </w:t>
            </w:r>
            <w:r w:rsidRPr="002B0D3D">
              <w:rPr>
                <w:rFonts w:ascii="Verdana" w:hAnsi="Verdana" w:cs="Times New Roman"/>
                <w:sz w:val="16"/>
                <w:szCs w:val="16"/>
              </w:rPr>
              <w:t xml:space="preserve">2 D </w:t>
            </w:r>
            <w:r w:rsidRPr="002B0D3D">
              <w:rPr>
                <w:rFonts w:ascii="Verdana" w:hAnsi="Verdana" w:cs="Times New Roman"/>
                <w:position w:val="6"/>
                <w:sz w:val="16"/>
                <w:szCs w:val="16"/>
              </w:rPr>
              <w:t xml:space="preserve">2 </w:t>
            </w:r>
            <w:r w:rsidRPr="002B0D3D">
              <w:rPr>
                <w:rFonts w:ascii="Verdana" w:hAnsi="Verdana" w:cs="Times New Roman"/>
                <w:sz w:val="16"/>
                <w:szCs w:val="16"/>
              </w:rPr>
              <w:t xml:space="preserve">/ </w:t>
            </w:r>
            <w:r w:rsidRPr="002B0D3D">
              <w:rPr>
                <w:rFonts w:ascii="Symbol" w:hAnsi="Symbol" w:cs="Times New Roman"/>
                <w:sz w:val="16"/>
                <w:szCs w:val="16"/>
              </w:rPr>
              <w:t>l</w:t>
            </w:r>
          </w:p>
        </w:tc>
      </w:tr>
      <w:tr w:rsidR="006309D2" w:rsidRPr="009F35E9" w14:paraId="442C18A9" w14:textId="77777777" w:rsidTr="009E5566">
        <w:tc>
          <w:tcPr>
            <w:tcW w:w="4529" w:type="dxa"/>
            <w:shd w:val="clear" w:color="auto" w:fill="auto"/>
          </w:tcPr>
          <w:p w14:paraId="479A2150"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t>Donde:</w:t>
            </w:r>
          </w:p>
        </w:tc>
        <w:tc>
          <w:tcPr>
            <w:tcW w:w="4529" w:type="dxa"/>
          </w:tcPr>
          <w:p w14:paraId="7EFCD2B3" w14:textId="3C3CC1E0" w:rsidR="006309D2" w:rsidRPr="009F35E9" w:rsidRDefault="006309D2" w:rsidP="006309D2">
            <w:pPr>
              <w:pStyle w:val="texto"/>
              <w:spacing w:line="210" w:lineRule="exact"/>
              <w:ind w:firstLine="0"/>
              <w:rPr>
                <w:rFonts w:ascii="Verdana" w:hAnsi="Verdana"/>
                <w:sz w:val="16"/>
                <w:szCs w:val="16"/>
                <w:lang w:val="es-MX"/>
              </w:rPr>
            </w:pPr>
            <w:proofErr w:type="spellStart"/>
            <w:r w:rsidRPr="002B0D3D">
              <w:rPr>
                <w:rFonts w:ascii="Verdana" w:hAnsi="Verdana" w:cs="Times New Roman"/>
                <w:sz w:val="16"/>
                <w:szCs w:val="16"/>
              </w:rPr>
              <w:t>Where</w:t>
            </w:r>
            <w:proofErr w:type="spellEnd"/>
            <w:r w:rsidRPr="002B0D3D">
              <w:rPr>
                <w:rFonts w:ascii="Verdana" w:hAnsi="Verdana" w:cs="Times New Roman"/>
                <w:sz w:val="16"/>
                <w:szCs w:val="16"/>
              </w:rPr>
              <w:t>:</w:t>
            </w:r>
          </w:p>
        </w:tc>
      </w:tr>
      <w:tr w:rsidR="006309D2" w:rsidRPr="009F35E9" w14:paraId="10DE9D2B" w14:textId="77777777" w:rsidTr="009E5566">
        <w:tc>
          <w:tcPr>
            <w:tcW w:w="4529" w:type="dxa"/>
            <w:shd w:val="clear" w:color="auto" w:fill="auto"/>
          </w:tcPr>
          <w:p w14:paraId="6ABADA24"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fldChar w:fldCharType="begin"/>
            </w:r>
            <w:r w:rsidRPr="009F35E9">
              <w:rPr>
                <w:rFonts w:ascii="Verdana" w:hAnsi="Verdana"/>
                <w:sz w:val="16"/>
                <w:szCs w:val="16"/>
                <w:lang w:val="es-MX"/>
              </w:rPr>
              <w:instrText>SYMBOL 108 \f "Symbol"</w:instrText>
            </w:r>
            <w:r w:rsidRPr="009F35E9">
              <w:rPr>
                <w:rFonts w:ascii="Verdana" w:hAnsi="Verdana"/>
                <w:sz w:val="16"/>
                <w:szCs w:val="16"/>
                <w:lang w:val="es-MX"/>
              </w:rPr>
              <w:fldChar w:fldCharType="end"/>
            </w:r>
            <w:r w:rsidRPr="009F35E9">
              <w:rPr>
                <w:rFonts w:ascii="Verdana" w:hAnsi="Verdana"/>
                <w:sz w:val="16"/>
                <w:szCs w:val="16"/>
                <w:lang w:val="es-MX"/>
              </w:rPr>
              <w:t xml:space="preserve"> es la longitud de onda de la señal en metros</w:t>
            </w:r>
          </w:p>
        </w:tc>
        <w:tc>
          <w:tcPr>
            <w:tcW w:w="4529" w:type="dxa"/>
          </w:tcPr>
          <w:p w14:paraId="1D4F939D" w14:textId="01E69269" w:rsidR="006309D2" w:rsidRPr="009F35E9" w:rsidRDefault="006309D2" w:rsidP="006309D2">
            <w:pPr>
              <w:pStyle w:val="texto"/>
              <w:spacing w:line="210" w:lineRule="exact"/>
              <w:ind w:firstLine="0"/>
              <w:rPr>
                <w:rFonts w:ascii="Verdana" w:hAnsi="Verdana"/>
                <w:sz w:val="16"/>
                <w:szCs w:val="16"/>
                <w:lang w:val="en-US"/>
              </w:rPr>
            </w:pPr>
            <w:r w:rsidRPr="002B0D3D">
              <w:rPr>
                <w:rFonts w:ascii="Symbol" w:hAnsi="Symbol" w:cs="Times New Roman"/>
                <w:sz w:val="16"/>
                <w:szCs w:val="16"/>
              </w:rPr>
              <w:t xml:space="preserve">l </w:t>
            </w:r>
            <w:r w:rsidRPr="002B0D3D">
              <w:rPr>
                <w:rFonts w:ascii="Verdana" w:hAnsi="Verdana" w:cs="Times New Roman"/>
                <w:sz w:val="16"/>
                <w:szCs w:val="16"/>
                <w:lang w:val="en-US"/>
              </w:rPr>
              <w:t>is the wavelength of the signal in meters</w:t>
            </w:r>
          </w:p>
        </w:tc>
      </w:tr>
      <w:tr w:rsidR="006309D2" w:rsidRPr="009F35E9" w14:paraId="1C638F67" w14:textId="77777777" w:rsidTr="009E5566">
        <w:tc>
          <w:tcPr>
            <w:tcW w:w="4529" w:type="dxa"/>
            <w:shd w:val="clear" w:color="auto" w:fill="auto"/>
          </w:tcPr>
          <w:p w14:paraId="474037C3"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t>D es la longitud física de la apertura de la antena transmisora en metros.</w:t>
            </w:r>
          </w:p>
        </w:tc>
        <w:tc>
          <w:tcPr>
            <w:tcW w:w="4529" w:type="dxa"/>
          </w:tcPr>
          <w:p w14:paraId="05A81613" w14:textId="058B6611" w:rsidR="006309D2" w:rsidRPr="009F35E9" w:rsidRDefault="006309D2" w:rsidP="006309D2">
            <w:pPr>
              <w:pStyle w:val="texto"/>
              <w:spacing w:line="210" w:lineRule="exact"/>
              <w:ind w:firstLine="0"/>
              <w:rPr>
                <w:rFonts w:ascii="Verdana" w:hAnsi="Verdana"/>
                <w:sz w:val="16"/>
                <w:szCs w:val="16"/>
                <w:lang w:val="en-US"/>
              </w:rPr>
            </w:pPr>
            <w:r w:rsidRPr="002B0D3D">
              <w:rPr>
                <w:rFonts w:ascii="Verdana" w:hAnsi="Verdana" w:cs="Times New Roman"/>
                <w:sz w:val="16"/>
                <w:szCs w:val="16"/>
                <w:lang w:val="en-US"/>
              </w:rPr>
              <w:t>D is the physical length of the transmitting antenna aperture in meters.</w:t>
            </w:r>
          </w:p>
        </w:tc>
      </w:tr>
      <w:tr w:rsidR="006309D2" w:rsidRPr="009F35E9" w14:paraId="1F26B515" w14:textId="77777777" w:rsidTr="009E5566">
        <w:tc>
          <w:tcPr>
            <w:tcW w:w="4529" w:type="dxa"/>
            <w:shd w:val="clear" w:color="auto" w:fill="auto"/>
          </w:tcPr>
          <w:p w14:paraId="3281143F"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t>g) Se efectúan los incisos b), c) y f).</w:t>
            </w:r>
          </w:p>
        </w:tc>
        <w:tc>
          <w:tcPr>
            <w:tcW w:w="4529" w:type="dxa"/>
          </w:tcPr>
          <w:p w14:paraId="1CF286B6" w14:textId="4FD75C30" w:rsidR="006309D2" w:rsidRPr="009F35E9" w:rsidRDefault="006309D2" w:rsidP="006309D2">
            <w:pPr>
              <w:pStyle w:val="texto"/>
              <w:spacing w:line="210" w:lineRule="exact"/>
              <w:ind w:firstLine="0"/>
              <w:rPr>
                <w:rFonts w:ascii="Verdana" w:hAnsi="Verdana"/>
                <w:sz w:val="16"/>
                <w:szCs w:val="16"/>
                <w:lang w:val="en-US"/>
              </w:rPr>
            </w:pPr>
            <w:r w:rsidRPr="002B0D3D">
              <w:rPr>
                <w:rFonts w:ascii="Verdana" w:hAnsi="Verdana" w:cs="Times New Roman"/>
                <w:sz w:val="16"/>
                <w:szCs w:val="16"/>
                <w:lang w:val="en-US"/>
              </w:rPr>
              <w:t>g) Sections b), c) and f) are carried out .</w:t>
            </w:r>
          </w:p>
        </w:tc>
      </w:tr>
      <w:tr w:rsidR="006309D2" w:rsidRPr="009F35E9" w14:paraId="38CDA611" w14:textId="77777777" w:rsidTr="009E5566">
        <w:tc>
          <w:tcPr>
            <w:tcW w:w="4529" w:type="dxa"/>
            <w:shd w:val="clear" w:color="auto" w:fill="auto"/>
          </w:tcPr>
          <w:p w14:paraId="2AFDAC9D"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t xml:space="preserve">h) Se calcula el valor de la potencia media considerando la atenuación de los cables, la ganancia de la antena y la atenuación del espacio libre (utilizar la ecuación de atenuación de </w:t>
            </w:r>
            <w:proofErr w:type="spellStart"/>
            <w:r w:rsidRPr="009F35E9">
              <w:rPr>
                <w:rFonts w:ascii="Verdana" w:hAnsi="Verdana"/>
                <w:sz w:val="16"/>
                <w:szCs w:val="16"/>
                <w:lang w:val="es-MX"/>
              </w:rPr>
              <w:t>Friis</w:t>
            </w:r>
            <w:proofErr w:type="spellEnd"/>
            <w:r w:rsidRPr="009F35E9">
              <w:rPr>
                <w:rFonts w:ascii="Verdana" w:hAnsi="Verdana"/>
                <w:sz w:val="16"/>
                <w:szCs w:val="16"/>
                <w:lang w:val="es-MX"/>
              </w:rPr>
              <w:t>) como sigue:</w:t>
            </w:r>
          </w:p>
        </w:tc>
        <w:tc>
          <w:tcPr>
            <w:tcW w:w="4529" w:type="dxa"/>
          </w:tcPr>
          <w:p w14:paraId="60D3CF89" w14:textId="13F88F3F" w:rsidR="006309D2" w:rsidRPr="009F35E9" w:rsidRDefault="006309D2" w:rsidP="006309D2">
            <w:pPr>
              <w:pStyle w:val="texto"/>
              <w:spacing w:line="210" w:lineRule="exact"/>
              <w:ind w:firstLine="0"/>
              <w:rPr>
                <w:rFonts w:ascii="Verdana" w:hAnsi="Verdana"/>
                <w:sz w:val="16"/>
                <w:szCs w:val="16"/>
                <w:lang w:val="en-US"/>
              </w:rPr>
            </w:pPr>
            <w:r w:rsidRPr="002B0D3D">
              <w:rPr>
                <w:rFonts w:ascii="Verdana" w:hAnsi="Verdana" w:cs="Times New Roman"/>
                <w:sz w:val="16"/>
                <w:szCs w:val="16"/>
                <w:lang w:val="en-US"/>
              </w:rPr>
              <w:t xml:space="preserve">h) The average power value is calculated considering the attenuation of the cables, the antenna gain and the free space attenuation (use the </w:t>
            </w:r>
            <w:proofErr w:type="spellStart"/>
            <w:r w:rsidRPr="002B0D3D">
              <w:rPr>
                <w:rFonts w:ascii="Verdana" w:hAnsi="Verdana" w:cs="Times New Roman"/>
                <w:sz w:val="16"/>
                <w:szCs w:val="16"/>
                <w:lang w:val="en-US"/>
              </w:rPr>
              <w:t>Friis</w:t>
            </w:r>
            <w:proofErr w:type="spellEnd"/>
            <w:r w:rsidRPr="002B0D3D">
              <w:rPr>
                <w:rFonts w:ascii="Verdana" w:hAnsi="Verdana" w:cs="Times New Roman"/>
                <w:sz w:val="16"/>
                <w:szCs w:val="16"/>
                <w:lang w:val="en-US"/>
              </w:rPr>
              <w:t xml:space="preserve"> attenuation equation) as follows:</w:t>
            </w:r>
          </w:p>
        </w:tc>
      </w:tr>
    </w:tbl>
    <w:p w14:paraId="4468B836" w14:textId="77777777" w:rsidR="00F52868" w:rsidRPr="009F35E9" w:rsidRDefault="00F52868" w:rsidP="006C2031">
      <w:pPr>
        <w:pStyle w:val="texto"/>
        <w:spacing w:line="210" w:lineRule="exact"/>
        <w:ind w:firstLine="0"/>
        <w:jc w:val="center"/>
        <w:rPr>
          <w:rFonts w:ascii="Verdana" w:hAnsi="Verdana"/>
          <w:sz w:val="16"/>
          <w:szCs w:val="16"/>
          <w:lang w:val="fr-FR"/>
        </w:rPr>
      </w:pPr>
      <w:r w:rsidRPr="009F35E9">
        <w:rPr>
          <w:rFonts w:ascii="Verdana" w:hAnsi="Verdana"/>
          <w:sz w:val="16"/>
          <w:szCs w:val="16"/>
          <w:lang w:val="fr-FR"/>
        </w:rPr>
        <w:t>PTx = 20 log (4</w:t>
      </w:r>
      <w:r w:rsidRPr="009F35E9">
        <w:rPr>
          <w:rFonts w:ascii="Verdana" w:hAnsi="Verdana"/>
          <w:sz w:val="16"/>
          <w:szCs w:val="16"/>
          <w:lang w:val="es-MX"/>
        </w:rPr>
        <w:fldChar w:fldCharType="begin"/>
      </w:r>
      <w:r w:rsidRPr="009F35E9">
        <w:rPr>
          <w:rFonts w:ascii="Verdana" w:hAnsi="Verdana"/>
          <w:sz w:val="16"/>
          <w:szCs w:val="16"/>
          <w:lang w:val="fr-FR"/>
        </w:rPr>
        <w:instrText>SYMBOL 112 \f "Symbol"</w:instrText>
      </w:r>
      <w:r w:rsidRPr="009F35E9">
        <w:rPr>
          <w:rFonts w:ascii="Verdana" w:hAnsi="Verdana"/>
          <w:sz w:val="16"/>
          <w:szCs w:val="16"/>
          <w:lang w:val="es-MX"/>
        </w:rPr>
        <w:fldChar w:fldCharType="end"/>
      </w:r>
      <w:r w:rsidRPr="009F35E9">
        <w:rPr>
          <w:rFonts w:ascii="Verdana" w:hAnsi="Verdana"/>
          <w:sz w:val="16"/>
          <w:szCs w:val="16"/>
          <w:lang w:val="fr-FR"/>
        </w:rPr>
        <w:t>R/</w:t>
      </w:r>
      <w:r w:rsidRPr="009F35E9">
        <w:rPr>
          <w:rFonts w:ascii="Verdana" w:hAnsi="Verdana"/>
          <w:sz w:val="16"/>
          <w:szCs w:val="16"/>
          <w:lang w:val="es-MX"/>
        </w:rPr>
        <w:fldChar w:fldCharType="begin"/>
      </w:r>
      <w:r w:rsidRPr="009F35E9">
        <w:rPr>
          <w:rFonts w:ascii="Verdana" w:hAnsi="Verdana"/>
          <w:sz w:val="16"/>
          <w:szCs w:val="16"/>
          <w:lang w:val="fr-FR"/>
        </w:rPr>
        <w:instrText>SYMBOL 108 \f "Symbol"</w:instrText>
      </w:r>
      <w:r w:rsidRPr="009F35E9">
        <w:rPr>
          <w:rFonts w:ascii="Verdana" w:hAnsi="Verdana"/>
          <w:sz w:val="16"/>
          <w:szCs w:val="16"/>
          <w:lang w:val="es-MX"/>
        </w:rPr>
        <w:fldChar w:fldCharType="end"/>
      </w:r>
      <w:r w:rsidRPr="009F35E9">
        <w:rPr>
          <w:rFonts w:ascii="Verdana" w:hAnsi="Verdana"/>
          <w:sz w:val="16"/>
          <w:szCs w:val="16"/>
          <w:lang w:val="fr-FR"/>
        </w:rPr>
        <w:t xml:space="preserve">) + </w:t>
      </w:r>
      <w:r w:rsidR="00C42ADF" w:rsidRPr="009F35E9">
        <w:rPr>
          <w:rFonts w:ascii="Verdana" w:hAnsi="Verdana"/>
          <w:sz w:val="16"/>
          <w:szCs w:val="16"/>
          <w:lang w:val="es-MX"/>
        </w:rPr>
        <w:sym w:font="Symbol" w:char="F061"/>
      </w:r>
      <w:r w:rsidRPr="009F35E9">
        <w:rPr>
          <w:rFonts w:ascii="Verdana" w:hAnsi="Verdana"/>
          <w:sz w:val="16"/>
          <w:szCs w:val="16"/>
          <w:lang w:val="fr-FR"/>
        </w:rPr>
        <w:t>c - GRx + NRx</w:t>
      </w:r>
    </w:p>
    <w:tbl>
      <w:tblPr>
        <w:tblW w:w="0" w:type="auto"/>
        <w:tblLook w:val="04A0" w:firstRow="1" w:lastRow="0" w:firstColumn="1" w:lastColumn="0" w:noHBand="0" w:noVBand="1"/>
      </w:tblPr>
      <w:tblGrid>
        <w:gridCol w:w="4420"/>
        <w:gridCol w:w="4422"/>
      </w:tblGrid>
      <w:tr w:rsidR="006309D2" w:rsidRPr="009F35E9" w14:paraId="40D96B09" w14:textId="77777777" w:rsidTr="00AA0CE7">
        <w:tc>
          <w:tcPr>
            <w:tcW w:w="4529" w:type="dxa"/>
            <w:shd w:val="clear" w:color="auto" w:fill="auto"/>
          </w:tcPr>
          <w:p w14:paraId="006FC7E3"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t>Donde:</w:t>
            </w:r>
          </w:p>
        </w:tc>
        <w:tc>
          <w:tcPr>
            <w:tcW w:w="4529" w:type="dxa"/>
          </w:tcPr>
          <w:p w14:paraId="5B5401E4" w14:textId="1283975E" w:rsidR="006309D2" w:rsidRPr="009F35E9" w:rsidRDefault="006309D2" w:rsidP="006309D2">
            <w:pPr>
              <w:pStyle w:val="texto"/>
              <w:spacing w:line="210" w:lineRule="exact"/>
              <w:ind w:firstLine="0"/>
              <w:rPr>
                <w:rFonts w:ascii="Verdana" w:hAnsi="Verdana"/>
                <w:sz w:val="16"/>
                <w:szCs w:val="16"/>
                <w:lang w:val="es-MX"/>
              </w:rPr>
            </w:pPr>
            <w:proofErr w:type="spellStart"/>
            <w:r w:rsidRPr="002B0D3D">
              <w:rPr>
                <w:rFonts w:ascii="Verdana" w:hAnsi="Verdana" w:cs="Times New Roman"/>
                <w:sz w:val="16"/>
                <w:szCs w:val="16"/>
              </w:rPr>
              <w:t>Where</w:t>
            </w:r>
            <w:proofErr w:type="spellEnd"/>
            <w:r w:rsidRPr="002B0D3D">
              <w:rPr>
                <w:rFonts w:ascii="Verdana" w:hAnsi="Verdana" w:cs="Times New Roman"/>
                <w:sz w:val="16"/>
                <w:szCs w:val="16"/>
              </w:rPr>
              <w:t>:</w:t>
            </w:r>
          </w:p>
        </w:tc>
      </w:tr>
      <w:tr w:rsidR="006309D2" w:rsidRPr="009F35E9" w14:paraId="77032EA1" w14:textId="77777777" w:rsidTr="00AA0CE7">
        <w:tc>
          <w:tcPr>
            <w:tcW w:w="4529" w:type="dxa"/>
            <w:shd w:val="clear" w:color="auto" w:fill="auto"/>
          </w:tcPr>
          <w:p w14:paraId="6FEC0A17"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t>PTx Es la potencia media</w:t>
            </w:r>
          </w:p>
        </w:tc>
        <w:tc>
          <w:tcPr>
            <w:tcW w:w="4529" w:type="dxa"/>
          </w:tcPr>
          <w:p w14:paraId="4D4BFBAE" w14:textId="5D52BBDA" w:rsidR="006309D2" w:rsidRPr="009F35E9" w:rsidRDefault="006309D2" w:rsidP="006309D2">
            <w:pPr>
              <w:pStyle w:val="texto"/>
              <w:spacing w:line="210" w:lineRule="exact"/>
              <w:ind w:firstLine="0"/>
              <w:rPr>
                <w:rFonts w:ascii="Verdana" w:hAnsi="Verdana"/>
                <w:sz w:val="16"/>
                <w:szCs w:val="16"/>
                <w:lang w:val="en-US"/>
              </w:rPr>
            </w:pPr>
            <w:proofErr w:type="spellStart"/>
            <w:r w:rsidRPr="002B0D3D">
              <w:rPr>
                <w:rFonts w:ascii="Verdana" w:hAnsi="Verdana" w:cs="Times New Roman"/>
                <w:sz w:val="16"/>
                <w:szCs w:val="16"/>
                <w:lang w:val="en-US"/>
              </w:rPr>
              <w:t>PTx</w:t>
            </w:r>
            <w:proofErr w:type="spellEnd"/>
            <w:r w:rsidRPr="002B0D3D">
              <w:rPr>
                <w:rFonts w:ascii="Verdana" w:hAnsi="Verdana" w:cs="Times New Roman"/>
                <w:sz w:val="16"/>
                <w:szCs w:val="16"/>
                <w:lang w:val="en-US"/>
              </w:rPr>
              <w:t xml:space="preserve"> is the average power</w:t>
            </w:r>
          </w:p>
        </w:tc>
      </w:tr>
      <w:tr w:rsidR="006309D2" w:rsidRPr="009F35E9" w14:paraId="03D161E3" w14:textId="77777777" w:rsidTr="00AA0CE7">
        <w:tc>
          <w:tcPr>
            <w:tcW w:w="4529" w:type="dxa"/>
            <w:shd w:val="clear" w:color="auto" w:fill="auto"/>
          </w:tcPr>
          <w:p w14:paraId="5020D052"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t>R Es la separación entre el EBP y la antena de prueba en metros</w:t>
            </w:r>
          </w:p>
        </w:tc>
        <w:tc>
          <w:tcPr>
            <w:tcW w:w="4529" w:type="dxa"/>
          </w:tcPr>
          <w:p w14:paraId="15E4C11E" w14:textId="49FD77B5" w:rsidR="006309D2" w:rsidRPr="009F35E9" w:rsidRDefault="006309D2" w:rsidP="006309D2">
            <w:pPr>
              <w:pStyle w:val="texto"/>
              <w:spacing w:line="210" w:lineRule="exact"/>
              <w:ind w:firstLine="0"/>
              <w:rPr>
                <w:rFonts w:ascii="Verdana" w:hAnsi="Verdana"/>
                <w:sz w:val="16"/>
                <w:szCs w:val="16"/>
                <w:lang w:val="en-US"/>
              </w:rPr>
            </w:pPr>
            <w:r w:rsidRPr="002B0D3D">
              <w:rPr>
                <w:rFonts w:ascii="Verdana" w:hAnsi="Verdana" w:cs="Times New Roman"/>
                <w:sz w:val="16"/>
                <w:szCs w:val="16"/>
                <w:lang w:val="en-US"/>
              </w:rPr>
              <w:t>R is the separation between the EBP and the test antenna in meters</w:t>
            </w:r>
          </w:p>
        </w:tc>
      </w:tr>
      <w:tr w:rsidR="006309D2" w:rsidRPr="009F35E9" w14:paraId="0A082A90" w14:textId="77777777" w:rsidTr="00AA0CE7">
        <w:tc>
          <w:tcPr>
            <w:tcW w:w="4529" w:type="dxa"/>
            <w:shd w:val="clear" w:color="auto" w:fill="auto"/>
          </w:tcPr>
          <w:p w14:paraId="12A4E79B" w14:textId="77777777" w:rsidR="006309D2" w:rsidRPr="009F35E9" w:rsidRDefault="006309D2" w:rsidP="006309D2">
            <w:pPr>
              <w:pStyle w:val="texto"/>
              <w:spacing w:line="210" w:lineRule="exact"/>
              <w:ind w:firstLine="0"/>
              <w:rPr>
                <w:rFonts w:ascii="Verdana" w:hAnsi="Verdana"/>
                <w:sz w:val="16"/>
                <w:szCs w:val="16"/>
                <w:lang w:val="es-MX"/>
              </w:rPr>
            </w:pPr>
            <w:r w:rsidRPr="009F35E9">
              <w:rPr>
                <w:rFonts w:ascii="Verdana" w:hAnsi="Verdana"/>
                <w:sz w:val="16"/>
                <w:szCs w:val="16"/>
                <w:lang w:val="es-MX"/>
              </w:rPr>
              <w:fldChar w:fldCharType="begin"/>
            </w:r>
            <w:r w:rsidRPr="009F35E9">
              <w:rPr>
                <w:rFonts w:ascii="Verdana" w:hAnsi="Verdana"/>
                <w:sz w:val="16"/>
                <w:szCs w:val="16"/>
                <w:lang w:val="es-MX"/>
              </w:rPr>
              <w:instrText>SYMBOL 97 \f "Symbol"</w:instrText>
            </w:r>
            <w:r w:rsidRPr="009F35E9">
              <w:rPr>
                <w:rFonts w:ascii="Verdana" w:hAnsi="Verdana"/>
                <w:sz w:val="16"/>
                <w:szCs w:val="16"/>
                <w:lang w:val="es-MX"/>
              </w:rPr>
              <w:fldChar w:fldCharType="end"/>
            </w:r>
            <w:r w:rsidRPr="009F35E9">
              <w:rPr>
                <w:rFonts w:ascii="Verdana" w:hAnsi="Verdana"/>
                <w:sz w:val="16"/>
                <w:szCs w:val="16"/>
                <w:lang w:val="es-MX"/>
              </w:rPr>
              <w:t>c Es la atenuación del cable entre la antena de prueba y el equipo de medición</w:t>
            </w:r>
          </w:p>
        </w:tc>
        <w:tc>
          <w:tcPr>
            <w:tcW w:w="4529" w:type="dxa"/>
          </w:tcPr>
          <w:p w14:paraId="5B55EA3E" w14:textId="3B4CFB6D" w:rsidR="006309D2" w:rsidRPr="009F35E9" w:rsidRDefault="006309D2" w:rsidP="006309D2">
            <w:pPr>
              <w:pStyle w:val="texto"/>
              <w:spacing w:line="210" w:lineRule="exact"/>
              <w:ind w:firstLine="0"/>
              <w:rPr>
                <w:rFonts w:ascii="Verdana" w:hAnsi="Verdana"/>
                <w:sz w:val="16"/>
                <w:szCs w:val="16"/>
                <w:lang w:val="en-US"/>
              </w:rPr>
            </w:pPr>
            <w:r w:rsidRPr="002B0D3D">
              <w:rPr>
                <w:rFonts w:ascii="Symbol" w:hAnsi="Symbol" w:cs="Times New Roman"/>
                <w:sz w:val="16"/>
                <w:szCs w:val="16"/>
              </w:rPr>
              <w:t>a</w:t>
            </w:r>
            <w:r w:rsidRPr="002B0D3D">
              <w:rPr>
                <w:rFonts w:ascii="Verdana" w:hAnsi="Verdana" w:cs="Times New Roman"/>
                <w:sz w:val="16"/>
                <w:szCs w:val="16"/>
                <w:lang w:val="en-US"/>
              </w:rPr>
              <w:t>c Is the attenuation of the cable between the test antenna and the measuring equipment</w:t>
            </w:r>
          </w:p>
        </w:tc>
      </w:tr>
      <w:tr w:rsidR="006309D2" w:rsidRPr="009F35E9" w14:paraId="19A72ED9" w14:textId="77777777" w:rsidTr="00AA0CE7">
        <w:tc>
          <w:tcPr>
            <w:tcW w:w="4529" w:type="dxa"/>
            <w:shd w:val="clear" w:color="auto" w:fill="auto"/>
          </w:tcPr>
          <w:p w14:paraId="76558836" w14:textId="77777777" w:rsidR="006309D2" w:rsidRPr="009F35E9" w:rsidRDefault="006309D2" w:rsidP="006309D2">
            <w:pPr>
              <w:pStyle w:val="texto"/>
              <w:spacing w:line="210" w:lineRule="exact"/>
              <w:ind w:firstLine="0"/>
              <w:rPr>
                <w:rFonts w:ascii="Verdana" w:hAnsi="Verdana"/>
                <w:sz w:val="16"/>
                <w:szCs w:val="16"/>
                <w:lang w:val="es-MX"/>
              </w:rPr>
            </w:pPr>
            <w:proofErr w:type="spellStart"/>
            <w:r w:rsidRPr="009F35E9">
              <w:rPr>
                <w:rFonts w:ascii="Verdana" w:hAnsi="Verdana"/>
                <w:sz w:val="16"/>
                <w:szCs w:val="16"/>
                <w:lang w:val="es-MX"/>
              </w:rPr>
              <w:t>GRx</w:t>
            </w:r>
            <w:proofErr w:type="spellEnd"/>
            <w:r w:rsidRPr="009F35E9">
              <w:rPr>
                <w:rFonts w:ascii="Verdana" w:hAnsi="Verdana"/>
                <w:sz w:val="16"/>
                <w:szCs w:val="16"/>
                <w:lang w:val="es-MX"/>
              </w:rPr>
              <w:t xml:space="preserve"> Es la ganancia calibrada de la antena prueba</w:t>
            </w:r>
          </w:p>
        </w:tc>
        <w:tc>
          <w:tcPr>
            <w:tcW w:w="4529" w:type="dxa"/>
          </w:tcPr>
          <w:p w14:paraId="4A577EC5" w14:textId="67B09195" w:rsidR="006309D2" w:rsidRPr="009F35E9" w:rsidRDefault="006309D2" w:rsidP="006309D2">
            <w:pPr>
              <w:pStyle w:val="texto"/>
              <w:spacing w:line="210" w:lineRule="exact"/>
              <w:ind w:firstLine="0"/>
              <w:rPr>
                <w:rFonts w:ascii="Verdana" w:hAnsi="Verdana"/>
                <w:sz w:val="16"/>
                <w:szCs w:val="16"/>
                <w:lang w:val="en-US"/>
              </w:rPr>
            </w:pPr>
            <w:proofErr w:type="spellStart"/>
            <w:r w:rsidRPr="002B0D3D">
              <w:rPr>
                <w:rFonts w:ascii="Verdana" w:hAnsi="Verdana" w:cs="Times New Roman"/>
                <w:sz w:val="16"/>
                <w:szCs w:val="16"/>
                <w:lang w:val="en-US"/>
              </w:rPr>
              <w:t>GRx</w:t>
            </w:r>
            <w:proofErr w:type="spellEnd"/>
            <w:r w:rsidRPr="002B0D3D">
              <w:rPr>
                <w:rFonts w:ascii="Verdana" w:hAnsi="Verdana" w:cs="Times New Roman"/>
                <w:sz w:val="16"/>
                <w:szCs w:val="16"/>
                <w:lang w:val="en-US"/>
              </w:rPr>
              <w:t xml:space="preserve"> is the calibrated gain of the test antenna</w:t>
            </w:r>
          </w:p>
        </w:tc>
      </w:tr>
      <w:tr w:rsidR="006309D2" w:rsidRPr="009F35E9" w14:paraId="3FF1B02E" w14:textId="77777777" w:rsidTr="00AA0CE7">
        <w:tc>
          <w:tcPr>
            <w:tcW w:w="4529" w:type="dxa"/>
            <w:shd w:val="clear" w:color="auto" w:fill="auto"/>
          </w:tcPr>
          <w:p w14:paraId="3DBD0829" w14:textId="77777777" w:rsidR="006309D2" w:rsidRPr="009F35E9" w:rsidRDefault="006309D2" w:rsidP="006309D2">
            <w:pPr>
              <w:pStyle w:val="texto"/>
              <w:spacing w:line="210" w:lineRule="exact"/>
              <w:ind w:firstLine="0"/>
              <w:rPr>
                <w:rFonts w:ascii="Verdana" w:hAnsi="Verdana"/>
                <w:sz w:val="16"/>
                <w:szCs w:val="16"/>
                <w:lang w:val="es-MX"/>
              </w:rPr>
            </w:pPr>
            <w:proofErr w:type="spellStart"/>
            <w:r w:rsidRPr="009F35E9">
              <w:rPr>
                <w:rFonts w:ascii="Verdana" w:hAnsi="Verdana"/>
                <w:sz w:val="16"/>
                <w:szCs w:val="16"/>
                <w:lang w:val="es-MX"/>
              </w:rPr>
              <w:t>NRx</w:t>
            </w:r>
            <w:proofErr w:type="spellEnd"/>
            <w:r w:rsidRPr="009F35E9">
              <w:rPr>
                <w:rFonts w:ascii="Verdana" w:hAnsi="Verdana"/>
                <w:sz w:val="16"/>
                <w:szCs w:val="16"/>
                <w:lang w:val="es-MX"/>
              </w:rPr>
              <w:t xml:space="preserve"> Es el nivel medido en el equipo de medición</w:t>
            </w:r>
          </w:p>
        </w:tc>
        <w:tc>
          <w:tcPr>
            <w:tcW w:w="4529" w:type="dxa"/>
          </w:tcPr>
          <w:p w14:paraId="17EED1C2" w14:textId="7BCDE1B5" w:rsidR="006309D2" w:rsidRPr="009F35E9" w:rsidRDefault="006309D2" w:rsidP="006309D2">
            <w:pPr>
              <w:pStyle w:val="texto"/>
              <w:spacing w:line="210" w:lineRule="exact"/>
              <w:ind w:firstLine="0"/>
              <w:rPr>
                <w:rFonts w:ascii="Verdana" w:hAnsi="Verdana"/>
                <w:sz w:val="16"/>
                <w:szCs w:val="16"/>
                <w:lang w:val="en-US"/>
              </w:rPr>
            </w:pPr>
            <w:r w:rsidRPr="002B0D3D">
              <w:rPr>
                <w:rFonts w:ascii="Verdana" w:hAnsi="Verdana" w:cs="Times New Roman"/>
                <w:sz w:val="16"/>
                <w:szCs w:val="16"/>
                <w:lang w:val="en-US"/>
              </w:rPr>
              <w:t>NRx It is the level measured in the measuring equipment</w:t>
            </w:r>
          </w:p>
        </w:tc>
      </w:tr>
      <w:tr w:rsidR="006309D2" w:rsidRPr="009F35E9" w14:paraId="5EC8C2DD" w14:textId="77777777" w:rsidTr="00AA0CE7">
        <w:tc>
          <w:tcPr>
            <w:tcW w:w="4529" w:type="dxa"/>
            <w:shd w:val="clear" w:color="auto" w:fill="auto"/>
          </w:tcPr>
          <w:p w14:paraId="3600B119" w14:textId="77777777" w:rsidR="006309D2" w:rsidRPr="009F35E9" w:rsidRDefault="006309D2" w:rsidP="006309D2">
            <w:pPr>
              <w:pStyle w:val="texto"/>
              <w:spacing w:after="120" w:line="210" w:lineRule="exact"/>
              <w:ind w:firstLine="0"/>
              <w:rPr>
                <w:rFonts w:ascii="Verdana" w:hAnsi="Verdana"/>
                <w:sz w:val="16"/>
                <w:szCs w:val="16"/>
                <w:lang w:val="es-MX"/>
              </w:rPr>
            </w:pPr>
            <w:r w:rsidRPr="009F35E9">
              <w:rPr>
                <w:rFonts w:ascii="Verdana" w:hAnsi="Verdana"/>
                <w:sz w:val="16"/>
                <w:szCs w:val="16"/>
                <w:lang w:val="es-MX"/>
              </w:rPr>
              <w:fldChar w:fldCharType="begin"/>
            </w:r>
            <w:r w:rsidRPr="009F35E9">
              <w:rPr>
                <w:rFonts w:ascii="Verdana" w:hAnsi="Verdana"/>
                <w:sz w:val="16"/>
                <w:szCs w:val="16"/>
                <w:lang w:val="es-MX"/>
              </w:rPr>
              <w:instrText>SYMBOL 108 \f "Symbol"</w:instrText>
            </w:r>
            <w:r w:rsidRPr="009F35E9">
              <w:rPr>
                <w:rFonts w:ascii="Verdana" w:hAnsi="Verdana"/>
                <w:sz w:val="16"/>
                <w:szCs w:val="16"/>
                <w:lang w:val="es-MX"/>
              </w:rPr>
              <w:fldChar w:fldCharType="end"/>
            </w:r>
            <w:r w:rsidRPr="009F35E9">
              <w:rPr>
                <w:rFonts w:ascii="Verdana" w:hAnsi="Verdana"/>
                <w:sz w:val="16"/>
                <w:szCs w:val="16"/>
                <w:lang w:val="es-MX"/>
              </w:rPr>
              <w:t xml:space="preserve"> La longitud de onda de la señal en metros</w:t>
            </w:r>
          </w:p>
        </w:tc>
        <w:tc>
          <w:tcPr>
            <w:tcW w:w="4529" w:type="dxa"/>
          </w:tcPr>
          <w:p w14:paraId="5396E47F" w14:textId="2458E221" w:rsidR="006309D2" w:rsidRPr="009F35E9" w:rsidRDefault="006309D2" w:rsidP="006309D2">
            <w:pPr>
              <w:pStyle w:val="texto"/>
              <w:spacing w:after="120" w:line="210" w:lineRule="exact"/>
              <w:ind w:firstLine="0"/>
              <w:rPr>
                <w:rFonts w:ascii="Verdana" w:hAnsi="Verdana"/>
                <w:sz w:val="16"/>
                <w:szCs w:val="16"/>
                <w:lang w:val="en-US"/>
              </w:rPr>
            </w:pPr>
            <w:r w:rsidRPr="002B0D3D">
              <w:rPr>
                <w:rFonts w:ascii="Symbol" w:hAnsi="Symbol" w:cs="Times New Roman"/>
                <w:sz w:val="16"/>
                <w:szCs w:val="16"/>
              </w:rPr>
              <w:t xml:space="preserve">l </w:t>
            </w:r>
            <w:r w:rsidRPr="002B0D3D">
              <w:rPr>
                <w:rFonts w:ascii="Verdana" w:hAnsi="Verdana" w:cs="Times New Roman"/>
                <w:sz w:val="16"/>
                <w:szCs w:val="16"/>
                <w:lang w:val="en-US"/>
              </w:rPr>
              <w:t xml:space="preserve">The wavelength of the signal in meters </w:t>
            </w:r>
          </w:p>
        </w:tc>
      </w:tr>
    </w:tbl>
    <w:p w14:paraId="56E8733F" w14:textId="1E7D24E6" w:rsidR="00F52868" w:rsidRPr="009F35E9" w:rsidRDefault="00BA71E7" w:rsidP="006C2031">
      <w:pPr>
        <w:pStyle w:val="texto"/>
        <w:rPr>
          <w:rFonts w:ascii="Verdana" w:hAnsi="Verdana"/>
          <w:sz w:val="16"/>
          <w:szCs w:val="16"/>
          <w:lang w:val="en-US"/>
        </w:rPr>
      </w:pPr>
      <w:r w:rsidRPr="009F35E9">
        <w:rPr>
          <w:rFonts w:ascii="Verdana" w:hAnsi="Verdana"/>
          <w:noProof/>
          <w:sz w:val="16"/>
          <w:szCs w:val="16"/>
        </w:rPr>
        <w:drawing>
          <wp:anchor distT="0" distB="0" distL="114300" distR="114300" simplePos="0" relativeHeight="251656192" behindDoc="0" locked="0" layoutInCell="1" allowOverlap="1" wp14:anchorId="7BC30C04" wp14:editId="396623EE">
            <wp:simplePos x="0" y="0"/>
            <wp:positionH relativeFrom="column">
              <wp:posOffset>0</wp:posOffset>
            </wp:positionH>
            <wp:positionV relativeFrom="paragraph">
              <wp:posOffset>2540</wp:posOffset>
            </wp:positionV>
            <wp:extent cx="5487670" cy="126555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7670" cy="1265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A255C" w14:textId="77777777" w:rsidR="004448AB" w:rsidRPr="009F35E9" w:rsidRDefault="004448AB" w:rsidP="006C2031">
      <w:pPr>
        <w:pStyle w:val="texto"/>
        <w:rPr>
          <w:rFonts w:ascii="Verdana" w:hAnsi="Verdana"/>
          <w:sz w:val="16"/>
          <w:szCs w:val="16"/>
          <w:lang w:val="en-US"/>
        </w:rPr>
      </w:pPr>
    </w:p>
    <w:p w14:paraId="6A97FC5B" w14:textId="77777777" w:rsidR="004448AB" w:rsidRPr="009F35E9" w:rsidRDefault="004448AB" w:rsidP="006C2031">
      <w:pPr>
        <w:pStyle w:val="texto"/>
        <w:rPr>
          <w:rFonts w:ascii="Verdana" w:hAnsi="Verdana"/>
          <w:sz w:val="16"/>
          <w:szCs w:val="16"/>
          <w:lang w:val="en-US"/>
        </w:rPr>
      </w:pPr>
    </w:p>
    <w:p w14:paraId="63B92944" w14:textId="77777777" w:rsidR="004448AB" w:rsidRPr="009F35E9" w:rsidRDefault="004448AB" w:rsidP="006C2031">
      <w:pPr>
        <w:pStyle w:val="texto"/>
        <w:rPr>
          <w:rFonts w:ascii="Verdana" w:hAnsi="Verdana"/>
          <w:sz w:val="16"/>
          <w:szCs w:val="16"/>
          <w:lang w:val="en-US"/>
        </w:rPr>
      </w:pPr>
    </w:p>
    <w:p w14:paraId="5170F95B" w14:textId="77777777" w:rsidR="00F52868" w:rsidRPr="009F35E9" w:rsidRDefault="004448AB" w:rsidP="006C2031">
      <w:pPr>
        <w:pStyle w:val="texto"/>
        <w:rPr>
          <w:rFonts w:ascii="Verdana" w:hAnsi="Verdana"/>
          <w:sz w:val="16"/>
          <w:szCs w:val="16"/>
          <w:lang w:val="en-US"/>
        </w:rPr>
      </w:pPr>
      <w:r w:rsidRPr="009F35E9">
        <w:rPr>
          <w:rFonts w:ascii="Verdana" w:hAnsi="Verdana"/>
          <w:sz w:val="16"/>
          <w:szCs w:val="16"/>
          <w:lang w:val="en-US"/>
        </w:rPr>
        <w:cr/>
      </w:r>
    </w:p>
    <w:p w14:paraId="761B0839" w14:textId="77777777" w:rsidR="00F52868" w:rsidRPr="009F35E9" w:rsidRDefault="00F52868" w:rsidP="006C2031">
      <w:pPr>
        <w:pStyle w:val="texto"/>
        <w:jc w:val="center"/>
        <w:rPr>
          <w:rFonts w:ascii="Verdana" w:hAnsi="Verdana"/>
          <w:sz w:val="16"/>
          <w:szCs w:val="16"/>
          <w:lang w:val="en-US"/>
        </w:rPr>
      </w:pPr>
    </w:p>
    <w:p w14:paraId="06176FB1" w14:textId="59B29000" w:rsidR="00F52868" w:rsidRPr="009F35E9" w:rsidRDefault="00AA0CE7" w:rsidP="006C2031">
      <w:pPr>
        <w:pStyle w:val="texto"/>
        <w:spacing w:line="226" w:lineRule="exact"/>
        <w:rPr>
          <w:rFonts w:ascii="Verdana" w:hAnsi="Verdana"/>
          <w:sz w:val="16"/>
          <w:szCs w:val="16"/>
          <w:lang w:val="en-US"/>
        </w:rPr>
      </w:pPr>
      <w:r w:rsidRPr="009F35E9">
        <w:rPr>
          <w:rFonts w:ascii="Verdana" w:hAnsi="Verdana"/>
          <w:sz w:val="16"/>
          <w:szCs w:val="16"/>
          <w:lang w:val="en-US"/>
        </w:rPr>
        <w:t xml:space="preserve">   </w:t>
      </w:r>
      <w:r w:rsidRPr="009F35E9">
        <w:rPr>
          <w:rFonts w:ascii="Verdana" w:hAnsi="Verdana"/>
          <w:sz w:val="16"/>
          <w:szCs w:val="16"/>
          <w:lang w:val="en-US"/>
        </w:rPr>
        <w:tab/>
      </w:r>
      <w:r w:rsidRPr="009F35E9">
        <w:rPr>
          <w:rFonts w:ascii="Verdana" w:hAnsi="Verdana"/>
          <w:sz w:val="16"/>
          <w:szCs w:val="16"/>
          <w:lang w:val="en-US"/>
        </w:rPr>
        <w:tab/>
      </w:r>
      <w:r w:rsidRPr="009F35E9">
        <w:rPr>
          <w:rFonts w:ascii="Verdana" w:hAnsi="Verdana"/>
          <w:sz w:val="16"/>
          <w:szCs w:val="16"/>
          <w:lang w:val="en-US"/>
        </w:rPr>
        <w:tab/>
      </w:r>
      <w:r w:rsidRPr="009F35E9">
        <w:rPr>
          <w:rFonts w:ascii="Verdana" w:hAnsi="Verdana"/>
          <w:sz w:val="16"/>
          <w:szCs w:val="16"/>
          <w:lang w:val="en-US"/>
        </w:rPr>
        <w:tab/>
      </w:r>
      <w:r w:rsidRPr="009F35E9">
        <w:rPr>
          <w:rFonts w:ascii="Verdana" w:hAnsi="Verdana"/>
          <w:sz w:val="16"/>
          <w:szCs w:val="16"/>
          <w:lang w:val="en-US"/>
        </w:rPr>
        <w:tab/>
      </w:r>
      <w:r w:rsidRPr="009F35E9">
        <w:rPr>
          <w:rFonts w:ascii="Verdana" w:hAnsi="Verdana"/>
          <w:sz w:val="16"/>
          <w:szCs w:val="16"/>
          <w:lang w:val="en-US"/>
        </w:rPr>
        <w:tab/>
      </w:r>
      <w:r w:rsidRPr="009F35E9">
        <w:rPr>
          <w:rFonts w:ascii="Verdana" w:hAnsi="Verdana"/>
          <w:sz w:val="16"/>
          <w:szCs w:val="16"/>
          <w:lang w:val="en-US"/>
        </w:rPr>
        <w:tab/>
        <w:t>Test antenna        measuring equipment</w:t>
      </w:r>
    </w:p>
    <w:p w14:paraId="735C00EE" w14:textId="77777777" w:rsidR="006309D2" w:rsidRPr="009F35E9" w:rsidRDefault="006309D2" w:rsidP="006C2031">
      <w:pPr>
        <w:pStyle w:val="texto"/>
        <w:spacing w:line="226" w:lineRule="exact"/>
        <w:jc w:val="center"/>
        <w:rPr>
          <w:rFonts w:ascii="Verdana" w:hAnsi="Verdana"/>
          <w:sz w:val="16"/>
          <w:szCs w:val="16"/>
          <w:lang w:val="en-US"/>
        </w:rPr>
      </w:pPr>
    </w:p>
    <w:tbl>
      <w:tblPr>
        <w:tblW w:w="0" w:type="auto"/>
        <w:tblLook w:val="04A0" w:firstRow="1" w:lastRow="0" w:firstColumn="1" w:lastColumn="0" w:noHBand="0" w:noVBand="1"/>
      </w:tblPr>
      <w:tblGrid>
        <w:gridCol w:w="4416"/>
        <w:gridCol w:w="4426"/>
      </w:tblGrid>
      <w:tr w:rsidR="006309D2" w:rsidRPr="009F35E9" w14:paraId="0A86E5FC" w14:textId="77777777" w:rsidTr="00AA0CE7">
        <w:tc>
          <w:tcPr>
            <w:tcW w:w="4529" w:type="dxa"/>
            <w:shd w:val="clear" w:color="auto" w:fill="auto"/>
          </w:tcPr>
          <w:p w14:paraId="0AB2D9D2" w14:textId="77777777" w:rsidR="00AA0CE7" w:rsidRPr="009F35E9" w:rsidRDefault="00AA0CE7" w:rsidP="00AA0CE7">
            <w:pPr>
              <w:pStyle w:val="texto"/>
              <w:spacing w:line="226" w:lineRule="exact"/>
              <w:jc w:val="center"/>
              <w:rPr>
                <w:rFonts w:ascii="Verdana" w:hAnsi="Verdana"/>
                <w:sz w:val="16"/>
                <w:szCs w:val="16"/>
              </w:rPr>
            </w:pPr>
            <w:r w:rsidRPr="009F35E9">
              <w:rPr>
                <w:rFonts w:ascii="Verdana" w:hAnsi="Verdana"/>
                <w:b/>
                <w:sz w:val="16"/>
                <w:szCs w:val="16"/>
                <w:lang w:val="en-US"/>
              </w:rPr>
              <w:t xml:space="preserve">FIGURA 2. </w:t>
            </w:r>
            <w:r w:rsidRPr="009F35E9">
              <w:rPr>
                <w:rFonts w:ascii="Verdana" w:hAnsi="Verdana"/>
                <w:sz w:val="16"/>
                <w:szCs w:val="16"/>
              </w:rPr>
              <w:t>Configuración básica para mediciones del método opcional</w:t>
            </w:r>
          </w:p>
          <w:p w14:paraId="76BC6A4F" w14:textId="77777777" w:rsidR="006309D2" w:rsidRPr="009F35E9" w:rsidRDefault="006309D2" w:rsidP="005854E0">
            <w:pPr>
              <w:pStyle w:val="texto"/>
              <w:spacing w:after="60" w:line="224" w:lineRule="exact"/>
              <w:ind w:firstLine="0"/>
              <w:rPr>
                <w:rFonts w:ascii="Verdana" w:hAnsi="Verdana"/>
                <w:b/>
                <w:sz w:val="16"/>
                <w:szCs w:val="16"/>
                <w:lang w:val="en-US"/>
              </w:rPr>
            </w:pPr>
          </w:p>
        </w:tc>
        <w:tc>
          <w:tcPr>
            <w:tcW w:w="4529" w:type="dxa"/>
            <w:shd w:val="clear" w:color="auto" w:fill="auto"/>
          </w:tcPr>
          <w:p w14:paraId="1E6D611B" w14:textId="77777777" w:rsidR="00AA0CE7" w:rsidRPr="009F35E9" w:rsidRDefault="00AA0CE7" w:rsidP="00AA0CE7">
            <w:pPr>
              <w:spacing w:after="101" w:line="226" w:lineRule="atLeast"/>
              <w:ind w:firstLine="288"/>
              <w:jc w:val="center"/>
              <w:rPr>
                <w:rFonts w:ascii="Times New Roman" w:hAnsi="Times New Roman" w:cs="Times New Roman"/>
                <w:sz w:val="24"/>
                <w:szCs w:val="24"/>
                <w:lang w:val="en-US" w:eastAsia="en-US"/>
              </w:rPr>
            </w:pPr>
            <w:r w:rsidRPr="009F35E9">
              <w:rPr>
                <w:rFonts w:ascii="Verdana" w:hAnsi="Verdana" w:cs="Times New Roman"/>
                <w:b/>
                <w:bCs/>
                <w:sz w:val="16"/>
                <w:szCs w:val="16"/>
                <w:lang w:val="en-US"/>
              </w:rPr>
              <w:t xml:space="preserve">FIGURE 2. </w:t>
            </w:r>
            <w:r w:rsidRPr="009F35E9">
              <w:rPr>
                <w:rFonts w:ascii="Verdana" w:hAnsi="Verdana" w:cs="Times New Roman"/>
                <w:sz w:val="16"/>
                <w:szCs w:val="16"/>
                <w:lang w:val="en-US"/>
              </w:rPr>
              <w:t>Basic setup for optional method measurements</w:t>
            </w:r>
          </w:p>
          <w:p w14:paraId="3547474B" w14:textId="77777777" w:rsidR="006309D2" w:rsidRPr="009F35E9" w:rsidRDefault="006309D2" w:rsidP="005854E0">
            <w:pPr>
              <w:pStyle w:val="texto"/>
              <w:spacing w:after="60" w:line="224" w:lineRule="exact"/>
              <w:ind w:firstLine="0"/>
              <w:rPr>
                <w:rFonts w:ascii="Verdana" w:hAnsi="Verdana"/>
                <w:b/>
                <w:sz w:val="16"/>
                <w:szCs w:val="16"/>
                <w:lang w:val="en-US"/>
              </w:rPr>
            </w:pPr>
          </w:p>
        </w:tc>
      </w:tr>
      <w:tr w:rsidR="006309D2" w:rsidRPr="009F35E9" w14:paraId="1550B10E" w14:textId="77777777" w:rsidTr="00AA0CE7">
        <w:tc>
          <w:tcPr>
            <w:tcW w:w="4529" w:type="dxa"/>
            <w:shd w:val="clear" w:color="auto" w:fill="auto"/>
          </w:tcPr>
          <w:p w14:paraId="31170185"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b/>
                <w:sz w:val="16"/>
                <w:szCs w:val="16"/>
              </w:rPr>
              <w:t xml:space="preserve">5.1.3 </w:t>
            </w:r>
            <w:r w:rsidRPr="009F35E9">
              <w:rPr>
                <w:rFonts w:ascii="Verdana" w:hAnsi="Verdana"/>
                <w:sz w:val="16"/>
                <w:szCs w:val="16"/>
              </w:rPr>
              <w:t>Resultados</w:t>
            </w:r>
          </w:p>
        </w:tc>
        <w:tc>
          <w:tcPr>
            <w:tcW w:w="4529" w:type="dxa"/>
          </w:tcPr>
          <w:p w14:paraId="5AA2096E" w14:textId="0E436C67" w:rsidR="006309D2" w:rsidRPr="009F35E9" w:rsidRDefault="006309D2" w:rsidP="006309D2">
            <w:pPr>
              <w:pStyle w:val="texto"/>
              <w:spacing w:after="60" w:line="224" w:lineRule="exact"/>
              <w:ind w:firstLine="0"/>
              <w:rPr>
                <w:rFonts w:ascii="Verdana" w:hAnsi="Verdana"/>
                <w:b/>
                <w:sz w:val="16"/>
                <w:szCs w:val="16"/>
              </w:rPr>
            </w:pPr>
            <w:r w:rsidRPr="002B0D3D">
              <w:rPr>
                <w:rFonts w:ascii="Verdana" w:hAnsi="Verdana" w:cs="Times New Roman"/>
                <w:b/>
                <w:bCs/>
                <w:sz w:val="16"/>
                <w:szCs w:val="16"/>
              </w:rPr>
              <w:t xml:space="preserve">5.1.3 </w:t>
            </w:r>
            <w:proofErr w:type="spellStart"/>
            <w:r w:rsidRPr="002B0D3D">
              <w:rPr>
                <w:rFonts w:ascii="Verdana" w:hAnsi="Verdana" w:cs="Times New Roman"/>
                <w:sz w:val="16"/>
                <w:szCs w:val="16"/>
              </w:rPr>
              <w:t>Results</w:t>
            </w:r>
            <w:proofErr w:type="spellEnd"/>
          </w:p>
        </w:tc>
      </w:tr>
      <w:tr w:rsidR="006309D2" w:rsidRPr="009F35E9" w14:paraId="403075D3" w14:textId="77777777" w:rsidTr="00AA0CE7">
        <w:tc>
          <w:tcPr>
            <w:tcW w:w="4529" w:type="dxa"/>
            <w:shd w:val="clear" w:color="auto" w:fill="auto"/>
          </w:tcPr>
          <w:p w14:paraId="53A535BC"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sz w:val="16"/>
                <w:szCs w:val="16"/>
              </w:rPr>
              <w:t>La potencia media no debe ser mayor a lo establecido en 4.1.1.1, 4.1.2.1, 4.1.3.1, 4.1.4.1, 4.1.5.1, 4.1.6.1, 4.1.7.1, dependiendo de la banda en que opera el equipo a medir.</w:t>
            </w:r>
          </w:p>
        </w:tc>
        <w:tc>
          <w:tcPr>
            <w:tcW w:w="4529" w:type="dxa"/>
          </w:tcPr>
          <w:p w14:paraId="040B4A5D" w14:textId="447C0483" w:rsidR="006309D2" w:rsidRPr="009F35E9" w:rsidRDefault="006309D2" w:rsidP="006309D2">
            <w:pPr>
              <w:pStyle w:val="texto"/>
              <w:spacing w:after="60" w:line="224" w:lineRule="exact"/>
              <w:ind w:firstLine="0"/>
              <w:rPr>
                <w:rFonts w:ascii="Verdana" w:hAnsi="Verdana"/>
                <w:sz w:val="16"/>
                <w:szCs w:val="16"/>
                <w:lang w:val="en-US"/>
              </w:rPr>
            </w:pPr>
            <w:r w:rsidRPr="002B0D3D">
              <w:rPr>
                <w:rFonts w:ascii="Verdana" w:hAnsi="Verdana" w:cs="Times New Roman"/>
                <w:sz w:val="16"/>
                <w:szCs w:val="16"/>
                <w:lang w:val="en-US"/>
              </w:rPr>
              <w:t>The average power must not be higher than that established in 4.1.1.1, 4.1.2.1, 4.1.3.1, 4.1.4.1, 4.1.5.1, 4.1 .6.1, 4.1.7.1, depending on the band in which the equipment to be measured operates.</w:t>
            </w:r>
          </w:p>
        </w:tc>
      </w:tr>
      <w:tr w:rsidR="006309D2" w:rsidRPr="009F35E9" w14:paraId="520CA423" w14:textId="77777777" w:rsidTr="00AA0CE7">
        <w:tc>
          <w:tcPr>
            <w:tcW w:w="4529" w:type="dxa"/>
            <w:shd w:val="clear" w:color="auto" w:fill="auto"/>
          </w:tcPr>
          <w:p w14:paraId="1E2507A8"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b/>
                <w:sz w:val="16"/>
                <w:szCs w:val="16"/>
              </w:rPr>
              <w:t xml:space="preserve">5.2 </w:t>
            </w:r>
            <w:r w:rsidRPr="009F35E9">
              <w:rPr>
                <w:rFonts w:ascii="Verdana" w:hAnsi="Verdana"/>
                <w:sz w:val="16"/>
                <w:szCs w:val="16"/>
              </w:rPr>
              <w:t xml:space="preserve">Medición de frecuencias de operación </w:t>
            </w:r>
          </w:p>
        </w:tc>
        <w:tc>
          <w:tcPr>
            <w:tcW w:w="4529" w:type="dxa"/>
          </w:tcPr>
          <w:p w14:paraId="0DA37002" w14:textId="2D957A95" w:rsidR="006309D2" w:rsidRPr="009F35E9" w:rsidRDefault="006309D2" w:rsidP="006309D2">
            <w:pPr>
              <w:pStyle w:val="texto"/>
              <w:spacing w:after="60" w:line="224" w:lineRule="exact"/>
              <w:ind w:firstLine="0"/>
              <w:rPr>
                <w:rFonts w:ascii="Verdana" w:hAnsi="Verdana"/>
                <w:b/>
                <w:sz w:val="16"/>
                <w:szCs w:val="16"/>
              </w:rPr>
            </w:pPr>
            <w:r w:rsidRPr="002B0D3D">
              <w:rPr>
                <w:rFonts w:ascii="Verdana" w:hAnsi="Verdana" w:cs="Times New Roman"/>
                <w:b/>
                <w:bCs/>
                <w:sz w:val="16"/>
                <w:szCs w:val="16"/>
              </w:rPr>
              <w:t xml:space="preserve">5.2 </w:t>
            </w:r>
            <w:proofErr w:type="spellStart"/>
            <w:r w:rsidRPr="002B0D3D">
              <w:rPr>
                <w:rFonts w:ascii="Verdana" w:hAnsi="Verdana" w:cs="Times New Roman"/>
                <w:sz w:val="16"/>
                <w:szCs w:val="16"/>
              </w:rPr>
              <w:t>Measurement</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of</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operating</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frequencies</w:t>
            </w:r>
            <w:proofErr w:type="spellEnd"/>
          </w:p>
        </w:tc>
      </w:tr>
      <w:tr w:rsidR="006309D2" w:rsidRPr="009F35E9" w14:paraId="71F2DBF8" w14:textId="77777777" w:rsidTr="00AA0CE7">
        <w:tc>
          <w:tcPr>
            <w:tcW w:w="4529" w:type="dxa"/>
            <w:shd w:val="clear" w:color="auto" w:fill="auto"/>
          </w:tcPr>
          <w:p w14:paraId="4A01C162"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b/>
                <w:sz w:val="16"/>
                <w:szCs w:val="16"/>
              </w:rPr>
              <w:t xml:space="preserve">5.2.1 </w:t>
            </w:r>
            <w:r w:rsidRPr="009F35E9">
              <w:rPr>
                <w:rFonts w:ascii="Verdana" w:hAnsi="Verdana"/>
                <w:sz w:val="16"/>
                <w:szCs w:val="16"/>
              </w:rPr>
              <w:t>Equipo</w:t>
            </w:r>
          </w:p>
        </w:tc>
        <w:tc>
          <w:tcPr>
            <w:tcW w:w="4529" w:type="dxa"/>
          </w:tcPr>
          <w:p w14:paraId="4064B14E" w14:textId="5A8C74A7" w:rsidR="006309D2" w:rsidRPr="009F35E9" w:rsidRDefault="006309D2" w:rsidP="006309D2">
            <w:pPr>
              <w:pStyle w:val="texto"/>
              <w:spacing w:after="60" w:line="224" w:lineRule="exact"/>
              <w:ind w:firstLine="0"/>
              <w:rPr>
                <w:rFonts w:ascii="Verdana" w:hAnsi="Verdana"/>
                <w:b/>
                <w:sz w:val="16"/>
                <w:szCs w:val="16"/>
              </w:rPr>
            </w:pPr>
            <w:r w:rsidRPr="002B0D3D">
              <w:rPr>
                <w:rFonts w:ascii="Verdana" w:hAnsi="Verdana" w:cs="Times New Roman"/>
                <w:b/>
                <w:bCs/>
                <w:sz w:val="16"/>
                <w:szCs w:val="16"/>
              </w:rPr>
              <w:t xml:space="preserve">5.2.1 </w:t>
            </w:r>
            <w:proofErr w:type="spellStart"/>
            <w:r w:rsidRPr="002B0D3D">
              <w:rPr>
                <w:rFonts w:ascii="Verdana" w:hAnsi="Verdana" w:cs="Times New Roman"/>
                <w:sz w:val="16"/>
                <w:szCs w:val="16"/>
              </w:rPr>
              <w:t>Equipment</w:t>
            </w:r>
            <w:proofErr w:type="spellEnd"/>
          </w:p>
        </w:tc>
      </w:tr>
      <w:tr w:rsidR="006309D2" w:rsidRPr="009F35E9" w14:paraId="11376433" w14:textId="77777777" w:rsidTr="00AA0CE7">
        <w:tc>
          <w:tcPr>
            <w:tcW w:w="4529" w:type="dxa"/>
            <w:shd w:val="clear" w:color="auto" w:fill="auto"/>
          </w:tcPr>
          <w:p w14:paraId="0CEDA2BF"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sz w:val="16"/>
                <w:szCs w:val="16"/>
              </w:rPr>
              <w:lastRenderedPageBreak/>
              <w:t xml:space="preserve">La precisión del equipo de medición debe ser como mínimo de </w:t>
            </w:r>
            <w:r w:rsidRPr="009F35E9">
              <w:rPr>
                <w:rFonts w:ascii="Verdana" w:hAnsi="Verdana"/>
                <w:sz w:val="16"/>
                <w:szCs w:val="16"/>
                <w:lang w:val="es-MX"/>
              </w:rPr>
              <w:t>2 veces la precisión del parámetro a medir del equipo de radio bajo prueba.</w:t>
            </w:r>
            <w:r w:rsidRPr="009F35E9">
              <w:rPr>
                <w:rFonts w:ascii="Verdana" w:hAnsi="Verdana"/>
                <w:sz w:val="16"/>
                <w:szCs w:val="16"/>
              </w:rPr>
              <w:t xml:space="preserve"> </w:t>
            </w:r>
          </w:p>
        </w:tc>
        <w:tc>
          <w:tcPr>
            <w:tcW w:w="4529" w:type="dxa"/>
          </w:tcPr>
          <w:p w14:paraId="1389315C" w14:textId="5964124B" w:rsidR="006309D2" w:rsidRPr="009F35E9" w:rsidRDefault="006309D2" w:rsidP="006309D2">
            <w:pPr>
              <w:pStyle w:val="texto"/>
              <w:spacing w:after="60" w:line="224" w:lineRule="exact"/>
              <w:ind w:firstLine="0"/>
              <w:rPr>
                <w:rFonts w:ascii="Verdana" w:hAnsi="Verdana"/>
                <w:sz w:val="16"/>
                <w:szCs w:val="16"/>
                <w:lang w:val="en-US"/>
              </w:rPr>
            </w:pPr>
            <w:r w:rsidRPr="002B0D3D">
              <w:rPr>
                <w:rFonts w:ascii="Verdana" w:hAnsi="Verdana" w:cs="Times New Roman"/>
                <w:sz w:val="16"/>
                <w:szCs w:val="16"/>
                <w:lang w:val="en-US"/>
              </w:rPr>
              <w:t xml:space="preserve">The precision of the measuring equipment must be at least 2 times the precision of the parameter to be measured of the radio equipment under test. </w:t>
            </w:r>
          </w:p>
        </w:tc>
      </w:tr>
      <w:tr w:rsidR="006309D2" w:rsidRPr="009F35E9" w14:paraId="14315444" w14:textId="77777777" w:rsidTr="00AA0CE7">
        <w:tc>
          <w:tcPr>
            <w:tcW w:w="4529" w:type="dxa"/>
            <w:shd w:val="clear" w:color="auto" w:fill="auto"/>
          </w:tcPr>
          <w:p w14:paraId="150BC0D6"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b/>
                <w:sz w:val="16"/>
                <w:szCs w:val="16"/>
              </w:rPr>
              <w:t xml:space="preserve">5.2.2 </w:t>
            </w:r>
            <w:r w:rsidRPr="009F35E9">
              <w:rPr>
                <w:rFonts w:ascii="Verdana" w:hAnsi="Verdana"/>
                <w:sz w:val="16"/>
                <w:szCs w:val="16"/>
              </w:rPr>
              <w:t>Procedimiento</w:t>
            </w:r>
          </w:p>
        </w:tc>
        <w:tc>
          <w:tcPr>
            <w:tcW w:w="4529" w:type="dxa"/>
          </w:tcPr>
          <w:p w14:paraId="7EF19014" w14:textId="6F1EA91A" w:rsidR="006309D2" w:rsidRPr="009F35E9" w:rsidRDefault="006309D2" w:rsidP="006309D2">
            <w:pPr>
              <w:pStyle w:val="texto"/>
              <w:spacing w:after="60" w:line="224" w:lineRule="exact"/>
              <w:ind w:firstLine="0"/>
              <w:rPr>
                <w:rFonts w:ascii="Verdana" w:hAnsi="Verdana"/>
                <w:b/>
                <w:sz w:val="16"/>
                <w:szCs w:val="16"/>
              </w:rPr>
            </w:pPr>
            <w:r w:rsidRPr="002B0D3D">
              <w:rPr>
                <w:rFonts w:ascii="Verdana" w:hAnsi="Verdana" w:cs="Times New Roman"/>
                <w:b/>
                <w:bCs/>
                <w:sz w:val="16"/>
                <w:szCs w:val="16"/>
              </w:rPr>
              <w:t xml:space="preserve">5.2.2 </w:t>
            </w:r>
            <w:proofErr w:type="spellStart"/>
            <w:r w:rsidRPr="002B0D3D">
              <w:rPr>
                <w:rFonts w:ascii="Verdana" w:hAnsi="Verdana" w:cs="Times New Roman"/>
                <w:sz w:val="16"/>
                <w:szCs w:val="16"/>
              </w:rPr>
              <w:t>Procedure</w:t>
            </w:r>
            <w:proofErr w:type="spellEnd"/>
          </w:p>
        </w:tc>
      </w:tr>
      <w:tr w:rsidR="006309D2" w:rsidRPr="009F35E9" w14:paraId="227BFFD0" w14:textId="77777777" w:rsidTr="00AA0CE7">
        <w:tc>
          <w:tcPr>
            <w:tcW w:w="4529" w:type="dxa"/>
            <w:shd w:val="clear" w:color="auto" w:fill="auto"/>
          </w:tcPr>
          <w:p w14:paraId="437A7810"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sz w:val="16"/>
                <w:szCs w:val="16"/>
              </w:rPr>
              <w:t xml:space="preserve">Las mediciones deben efectuarse bajo condiciones de operación normalizadas. </w:t>
            </w:r>
          </w:p>
        </w:tc>
        <w:tc>
          <w:tcPr>
            <w:tcW w:w="4529" w:type="dxa"/>
          </w:tcPr>
          <w:p w14:paraId="4C5CE2F7" w14:textId="064A2CD4" w:rsidR="006309D2" w:rsidRPr="009F35E9" w:rsidRDefault="006309D2" w:rsidP="006309D2">
            <w:pPr>
              <w:pStyle w:val="texto"/>
              <w:spacing w:after="60" w:line="224" w:lineRule="exact"/>
              <w:ind w:firstLine="0"/>
              <w:rPr>
                <w:rFonts w:ascii="Verdana" w:hAnsi="Verdana"/>
                <w:sz w:val="16"/>
                <w:szCs w:val="16"/>
                <w:lang w:val="en-US"/>
              </w:rPr>
            </w:pPr>
            <w:r w:rsidRPr="002B0D3D">
              <w:rPr>
                <w:rFonts w:ascii="Verdana" w:hAnsi="Verdana" w:cs="Times New Roman"/>
                <w:sz w:val="16"/>
                <w:szCs w:val="16"/>
                <w:lang w:val="en-US"/>
              </w:rPr>
              <w:t>Measurements should be made under standard operating conditions.</w:t>
            </w:r>
          </w:p>
        </w:tc>
      </w:tr>
      <w:tr w:rsidR="006309D2" w:rsidRPr="009F35E9" w14:paraId="2C2397C2" w14:textId="77777777" w:rsidTr="00AA0CE7">
        <w:tc>
          <w:tcPr>
            <w:tcW w:w="4529" w:type="dxa"/>
            <w:shd w:val="clear" w:color="auto" w:fill="auto"/>
          </w:tcPr>
          <w:p w14:paraId="0A119F7D" w14:textId="77777777" w:rsidR="006309D2" w:rsidRPr="009F35E9" w:rsidRDefault="006309D2" w:rsidP="006309D2">
            <w:pPr>
              <w:pStyle w:val="ROMANOS"/>
              <w:spacing w:after="60" w:line="224" w:lineRule="exact"/>
              <w:ind w:left="0" w:firstLine="0"/>
              <w:rPr>
                <w:rFonts w:ascii="Verdana" w:hAnsi="Verdana"/>
                <w:sz w:val="16"/>
                <w:szCs w:val="16"/>
              </w:rPr>
            </w:pPr>
            <w:r w:rsidRPr="009F35E9">
              <w:rPr>
                <w:rFonts w:ascii="Verdana" w:hAnsi="Verdana"/>
                <w:b/>
                <w:sz w:val="16"/>
                <w:szCs w:val="16"/>
              </w:rPr>
              <w:t>a)</w:t>
            </w:r>
            <w:r w:rsidRPr="009F35E9">
              <w:rPr>
                <w:rFonts w:ascii="Verdana" w:hAnsi="Verdana"/>
                <w:sz w:val="16"/>
                <w:szCs w:val="16"/>
              </w:rPr>
              <w:tab/>
              <w:t>A la salida del transmisor se conecta el equipo de medición con un atenuador adecuado como se muestra en la Fig. 1.</w:t>
            </w:r>
          </w:p>
        </w:tc>
        <w:tc>
          <w:tcPr>
            <w:tcW w:w="4529" w:type="dxa"/>
          </w:tcPr>
          <w:p w14:paraId="6120387A" w14:textId="66A68785" w:rsidR="006309D2" w:rsidRPr="009F35E9" w:rsidRDefault="006309D2" w:rsidP="006309D2">
            <w:pPr>
              <w:pStyle w:val="ROMANOS"/>
              <w:spacing w:after="60" w:line="224"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a) </w:t>
            </w:r>
            <w:r w:rsidRPr="002B0D3D">
              <w:rPr>
                <w:rFonts w:ascii="Verdana" w:hAnsi="Verdana" w:cs="Times New Roman"/>
                <w:sz w:val="16"/>
                <w:szCs w:val="16"/>
                <w:lang w:val="en-US"/>
              </w:rPr>
              <w:t xml:space="preserve">The measuring equipment is connected to the output of the transmitter with a suitable attenuator as shown in Fig . 1.              </w:t>
            </w:r>
          </w:p>
        </w:tc>
      </w:tr>
      <w:tr w:rsidR="006309D2" w:rsidRPr="009F35E9" w14:paraId="1CD9667F" w14:textId="77777777" w:rsidTr="00AA0CE7">
        <w:tc>
          <w:tcPr>
            <w:tcW w:w="4529" w:type="dxa"/>
            <w:shd w:val="clear" w:color="auto" w:fill="auto"/>
          </w:tcPr>
          <w:p w14:paraId="6C81B57B" w14:textId="77777777" w:rsidR="006309D2" w:rsidRPr="009F35E9" w:rsidRDefault="006309D2" w:rsidP="006309D2">
            <w:pPr>
              <w:pStyle w:val="ROMANOS"/>
              <w:spacing w:after="60" w:line="224" w:lineRule="exact"/>
              <w:ind w:left="0" w:firstLine="0"/>
              <w:rPr>
                <w:rFonts w:ascii="Verdana" w:hAnsi="Verdana"/>
                <w:sz w:val="16"/>
                <w:szCs w:val="16"/>
              </w:rPr>
            </w:pPr>
            <w:r w:rsidRPr="009F35E9">
              <w:rPr>
                <w:rFonts w:ascii="Verdana" w:hAnsi="Verdana"/>
                <w:b/>
                <w:sz w:val="16"/>
                <w:szCs w:val="16"/>
              </w:rPr>
              <w:t>b)</w:t>
            </w:r>
            <w:r w:rsidRPr="009F35E9">
              <w:rPr>
                <w:rFonts w:ascii="Verdana" w:hAnsi="Verdana"/>
                <w:sz w:val="16"/>
                <w:szCs w:val="16"/>
              </w:rPr>
              <w:tab/>
              <w:t>Se habilita el sistema para transmitir con la señal portadora sin modular.</w:t>
            </w:r>
          </w:p>
        </w:tc>
        <w:tc>
          <w:tcPr>
            <w:tcW w:w="4529" w:type="dxa"/>
          </w:tcPr>
          <w:p w14:paraId="471C1EE1" w14:textId="1DA9F699" w:rsidR="006309D2" w:rsidRPr="009F35E9" w:rsidRDefault="006309D2" w:rsidP="006309D2">
            <w:pPr>
              <w:pStyle w:val="ROMANOS"/>
              <w:spacing w:after="60" w:line="224"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b) </w:t>
            </w:r>
            <w:r w:rsidRPr="002B0D3D">
              <w:rPr>
                <w:rFonts w:ascii="Verdana" w:hAnsi="Verdana" w:cs="Times New Roman"/>
                <w:sz w:val="16"/>
                <w:szCs w:val="16"/>
                <w:lang w:val="en-US"/>
              </w:rPr>
              <w:t xml:space="preserve">The system is enabled to transmit with the unmodulated carrier signal.              </w:t>
            </w:r>
          </w:p>
        </w:tc>
      </w:tr>
      <w:tr w:rsidR="006309D2" w:rsidRPr="009F35E9" w14:paraId="5ADCC342" w14:textId="77777777" w:rsidTr="00AA0CE7">
        <w:tc>
          <w:tcPr>
            <w:tcW w:w="4529" w:type="dxa"/>
            <w:shd w:val="clear" w:color="auto" w:fill="auto"/>
          </w:tcPr>
          <w:p w14:paraId="5B3DD7EC" w14:textId="77777777" w:rsidR="006309D2" w:rsidRPr="009F35E9" w:rsidRDefault="006309D2" w:rsidP="006309D2">
            <w:pPr>
              <w:pStyle w:val="ROMANOS"/>
              <w:spacing w:after="60" w:line="224" w:lineRule="exact"/>
              <w:ind w:left="0" w:firstLine="0"/>
              <w:rPr>
                <w:rFonts w:ascii="Verdana" w:hAnsi="Verdana"/>
                <w:sz w:val="16"/>
                <w:szCs w:val="16"/>
              </w:rPr>
            </w:pPr>
            <w:r w:rsidRPr="009F35E9">
              <w:rPr>
                <w:rFonts w:ascii="Verdana" w:hAnsi="Verdana"/>
                <w:b/>
                <w:sz w:val="16"/>
                <w:szCs w:val="16"/>
                <w:lang w:val="es-MX"/>
              </w:rPr>
              <w:t>c)</w:t>
            </w:r>
            <w:r w:rsidRPr="009F35E9">
              <w:rPr>
                <w:rFonts w:ascii="Verdana" w:hAnsi="Verdana"/>
                <w:sz w:val="16"/>
                <w:szCs w:val="16"/>
                <w:lang w:val="es-MX"/>
              </w:rPr>
              <w:tab/>
              <w:t>El equipo de medición es establecido con un barrido de frecuencias de 1 MHz y retención de imagen.</w:t>
            </w:r>
          </w:p>
        </w:tc>
        <w:tc>
          <w:tcPr>
            <w:tcW w:w="4529" w:type="dxa"/>
          </w:tcPr>
          <w:p w14:paraId="6E916501" w14:textId="1C661A09" w:rsidR="006309D2" w:rsidRPr="009F35E9" w:rsidRDefault="006309D2" w:rsidP="006309D2">
            <w:pPr>
              <w:pStyle w:val="ROMANOS"/>
              <w:spacing w:after="60" w:line="224"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c) </w:t>
            </w:r>
            <w:r w:rsidRPr="002B0D3D">
              <w:rPr>
                <w:rFonts w:ascii="Verdana" w:hAnsi="Verdana" w:cs="Times New Roman"/>
                <w:sz w:val="16"/>
                <w:szCs w:val="16"/>
                <w:lang w:val="en-US"/>
              </w:rPr>
              <w:t xml:space="preserve">The measurement equipment is established with a frequency sweep of 1 MHz and image retention.              </w:t>
            </w:r>
          </w:p>
        </w:tc>
      </w:tr>
      <w:tr w:rsidR="006309D2" w:rsidRPr="009F35E9" w14:paraId="1FA0D27C" w14:textId="77777777" w:rsidTr="00AA0CE7">
        <w:tc>
          <w:tcPr>
            <w:tcW w:w="4529" w:type="dxa"/>
            <w:shd w:val="clear" w:color="auto" w:fill="auto"/>
          </w:tcPr>
          <w:p w14:paraId="623BAA65" w14:textId="77777777" w:rsidR="006309D2" w:rsidRPr="009F35E9" w:rsidRDefault="006309D2" w:rsidP="006309D2">
            <w:pPr>
              <w:pStyle w:val="ROMANOS"/>
              <w:spacing w:after="60" w:line="224" w:lineRule="exact"/>
              <w:ind w:left="0" w:firstLine="0"/>
              <w:rPr>
                <w:rFonts w:ascii="Verdana" w:hAnsi="Verdana"/>
                <w:sz w:val="16"/>
                <w:szCs w:val="16"/>
              </w:rPr>
            </w:pPr>
            <w:r w:rsidRPr="009F35E9">
              <w:rPr>
                <w:rFonts w:ascii="Verdana" w:hAnsi="Verdana"/>
                <w:b/>
                <w:sz w:val="16"/>
                <w:szCs w:val="16"/>
              </w:rPr>
              <w:t>d)</w:t>
            </w:r>
            <w:r w:rsidRPr="009F35E9">
              <w:rPr>
                <w:rFonts w:ascii="Verdana" w:hAnsi="Verdana"/>
                <w:sz w:val="16"/>
                <w:szCs w:val="16"/>
              </w:rPr>
              <w:tab/>
              <w:t>Se fija la imagen del equipo de medición y se busca el pico máximo en la gráfica del analizador y se toma la lectura correspondiente en frecuencia.</w:t>
            </w:r>
          </w:p>
        </w:tc>
        <w:tc>
          <w:tcPr>
            <w:tcW w:w="4529" w:type="dxa"/>
          </w:tcPr>
          <w:p w14:paraId="2604C25B" w14:textId="14018591" w:rsidR="006309D2" w:rsidRPr="009F35E9" w:rsidRDefault="006309D2" w:rsidP="006309D2">
            <w:pPr>
              <w:pStyle w:val="ROMANOS"/>
              <w:spacing w:after="60" w:line="224"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d) </w:t>
            </w:r>
            <w:r w:rsidRPr="002B0D3D">
              <w:rPr>
                <w:rFonts w:ascii="Verdana" w:hAnsi="Verdana" w:cs="Times New Roman"/>
                <w:sz w:val="16"/>
                <w:szCs w:val="16"/>
                <w:lang w:val="en-US"/>
              </w:rPr>
              <w:t xml:space="preserve">The image of the measurement equipment is fixed and the maximum peak is found in the analyzer graph and the corresponding reading is taken in frequency.              </w:t>
            </w:r>
          </w:p>
        </w:tc>
      </w:tr>
      <w:tr w:rsidR="006309D2" w:rsidRPr="009F35E9" w14:paraId="39E77BA0" w14:textId="77777777" w:rsidTr="00AA0CE7">
        <w:tc>
          <w:tcPr>
            <w:tcW w:w="4529" w:type="dxa"/>
            <w:shd w:val="clear" w:color="auto" w:fill="auto"/>
          </w:tcPr>
          <w:p w14:paraId="77B7A613" w14:textId="77777777" w:rsidR="006309D2" w:rsidRPr="009F35E9" w:rsidRDefault="006309D2" w:rsidP="006309D2">
            <w:pPr>
              <w:pStyle w:val="texto"/>
              <w:spacing w:after="60" w:line="224" w:lineRule="exact"/>
              <w:ind w:firstLine="0"/>
              <w:rPr>
                <w:rFonts w:ascii="Verdana" w:hAnsi="Verdana"/>
                <w:sz w:val="16"/>
                <w:szCs w:val="16"/>
                <w:lang w:val="es-MX"/>
              </w:rPr>
            </w:pPr>
            <w:r w:rsidRPr="009F35E9">
              <w:rPr>
                <w:rFonts w:ascii="Verdana" w:hAnsi="Verdana"/>
                <w:b/>
                <w:sz w:val="16"/>
                <w:szCs w:val="16"/>
                <w:lang w:val="es-MX"/>
              </w:rPr>
              <w:t>Método 2</w:t>
            </w:r>
            <w:r w:rsidRPr="009F35E9">
              <w:rPr>
                <w:rFonts w:ascii="Verdana" w:hAnsi="Verdana"/>
                <w:sz w:val="16"/>
                <w:szCs w:val="16"/>
                <w:lang w:val="es-MX"/>
              </w:rPr>
              <w:t xml:space="preserve"> (opcional). Medición de frecuencias de operación después de la antena (radiada).</w:t>
            </w:r>
          </w:p>
        </w:tc>
        <w:tc>
          <w:tcPr>
            <w:tcW w:w="4529" w:type="dxa"/>
          </w:tcPr>
          <w:p w14:paraId="5B6B2E99" w14:textId="64C5DE6B" w:rsidR="006309D2" w:rsidRPr="009F35E9" w:rsidRDefault="006309D2" w:rsidP="006309D2">
            <w:pPr>
              <w:pStyle w:val="texto"/>
              <w:spacing w:after="60" w:line="224" w:lineRule="exact"/>
              <w:ind w:firstLine="0"/>
              <w:rPr>
                <w:rFonts w:ascii="Verdana" w:hAnsi="Verdana"/>
                <w:b/>
                <w:sz w:val="16"/>
                <w:szCs w:val="16"/>
                <w:lang w:val="en-US"/>
              </w:rPr>
            </w:pPr>
            <w:r w:rsidRPr="002B0D3D">
              <w:rPr>
                <w:rFonts w:ascii="Verdana" w:hAnsi="Verdana" w:cs="Times New Roman"/>
                <w:b/>
                <w:bCs/>
                <w:sz w:val="16"/>
                <w:szCs w:val="16"/>
                <w:lang w:val="en-US"/>
              </w:rPr>
              <w:t xml:space="preserve">Method 2 </w:t>
            </w:r>
            <w:r w:rsidRPr="002B0D3D">
              <w:rPr>
                <w:rFonts w:ascii="Verdana" w:hAnsi="Verdana" w:cs="Times New Roman"/>
                <w:sz w:val="16"/>
                <w:szCs w:val="16"/>
                <w:lang w:val="en-US"/>
              </w:rPr>
              <w:t>(optional). Measurement of operating frequencies after the antenna (radiated).</w:t>
            </w:r>
          </w:p>
        </w:tc>
      </w:tr>
      <w:tr w:rsidR="006309D2" w:rsidRPr="009F35E9" w14:paraId="728B89D7" w14:textId="77777777" w:rsidTr="00AA0CE7">
        <w:tc>
          <w:tcPr>
            <w:tcW w:w="4529" w:type="dxa"/>
            <w:shd w:val="clear" w:color="auto" w:fill="auto"/>
          </w:tcPr>
          <w:p w14:paraId="007E6D04" w14:textId="77777777" w:rsidR="006309D2" w:rsidRPr="009F35E9" w:rsidRDefault="006309D2" w:rsidP="006309D2">
            <w:pPr>
              <w:pStyle w:val="texto"/>
              <w:spacing w:after="60" w:line="224" w:lineRule="exact"/>
              <w:ind w:firstLine="0"/>
              <w:rPr>
                <w:rFonts w:ascii="Verdana" w:hAnsi="Verdana"/>
                <w:sz w:val="16"/>
                <w:szCs w:val="16"/>
                <w:lang w:val="es-MX"/>
              </w:rPr>
            </w:pPr>
            <w:r w:rsidRPr="009F35E9">
              <w:rPr>
                <w:rFonts w:ascii="Verdana" w:hAnsi="Verdana"/>
                <w:sz w:val="16"/>
                <w:szCs w:val="16"/>
                <w:lang w:val="es-MX"/>
              </w:rPr>
              <w:t>Consideraciones</w:t>
            </w:r>
          </w:p>
        </w:tc>
        <w:tc>
          <w:tcPr>
            <w:tcW w:w="4529" w:type="dxa"/>
          </w:tcPr>
          <w:p w14:paraId="0D28D54C" w14:textId="241CB7E4" w:rsidR="006309D2" w:rsidRPr="009F35E9" w:rsidRDefault="006309D2" w:rsidP="006309D2">
            <w:pPr>
              <w:pStyle w:val="texto"/>
              <w:spacing w:after="60" w:line="224" w:lineRule="exact"/>
              <w:ind w:firstLine="0"/>
              <w:rPr>
                <w:rFonts w:ascii="Verdana" w:hAnsi="Verdana"/>
                <w:sz w:val="16"/>
                <w:szCs w:val="16"/>
                <w:lang w:val="es-MX"/>
              </w:rPr>
            </w:pPr>
            <w:proofErr w:type="spellStart"/>
            <w:r w:rsidRPr="002B0D3D">
              <w:rPr>
                <w:rFonts w:ascii="Verdana" w:hAnsi="Verdana" w:cs="Times New Roman"/>
                <w:sz w:val="16"/>
                <w:szCs w:val="16"/>
              </w:rPr>
              <w:t>Considerations</w:t>
            </w:r>
            <w:proofErr w:type="spellEnd"/>
          </w:p>
        </w:tc>
      </w:tr>
      <w:tr w:rsidR="006309D2" w:rsidRPr="009F35E9" w14:paraId="37BCD22F" w14:textId="77777777" w:rsidTr="00AA0CE7">
        <w:tc>
          <w:tcPr>
            <w:tcW w:w="4529" w:type="dxa"/>
            <w:shd w:val="clear" w:color="auto" w:fill="auto"/>
          </w:tcPr>
          <w:p w14:paraId="6E340283" w14:textId="77777777" w:rsidR="006309D2" w:rsidRPr="009F35E9" w:rsidRDefault="006309D2" w:rsidP="006309D2">
            <w:pPr>
              <w:pStyle w:val="texto"/>
              <w:spacing w:after="60" w:line="224" w:lineRule="exact"/>
              <w:ind w:firstLine="0"/>
              <w:rPr>
                <w:rFonts w:ascii="Verdana" w:hAnsi="Verdana"/>
                <w:sz w:val="16"/>
                <w:szCs w:val="16"/>
                <w:lang w:val="es-MX"/>
              </w:rPr>
            </w:pPr>
            <w:r w:rsidRPr="009F35E9">
              <w:rPr>
                <w:rFonts w:ascii="Verdana" w:hAnsi="Verdana"/>
                <w:sz w:val="16"/>
                <w:szCs w:val="16"/>
                <w:lang w:val="es-MX"/>
              </w:rPr>
              <w:t>En la Figura 2 se muestra el diagrama de bloques del arreglo de prueba para la medición de la PIRE.</w:t>
            </w:r>
          </w:p>
        </w:tc>
        <w:tc>
          <w:tcPr>
            <w:tcW w:w="4529" w:type="dxa"/>
          </w:tcPr>
          <w:p w14:paraId="5C51587E" w14:textId="7CC76FC7" w:rsidR="006309D2" w:rsidRPr="009F35E9" w:rsidRDefault="006309D2" w:rsidP="006309D2">
            <w:pPr>
              <w:pStyle w:val="texto"/>
              <w:spacing w:after="60" w:line="224" w:lineRule="exact"/>
              <w:ind w:firstLine="0"/>
              <w:rPr>
                <w:rFonts w:ascii="Verdana" w:hAnsi="Verdana"/>
                <w:sz w:val="16"/>
                <w:szCs w:val="16"/>
                <w:lang w:val="en-US"/>
              </w:rPr>
            </w:pPr>
            <w:r w:rsidRPr="002B0D3D">
              <w:rPr>
                <w:rFonts w:ascii="Verdana" w:hAnsi="Verdana" w:cs="Times New Roman"/>
                <w:sz w:val="16"/>
                <w:szCs w:val="16"/>
                <w:lang w:val="en-US"/>
              </w:rPr>
              <w:t>Figure 2 shows the block diagram of the test arrangement for the EIRP measurement.</w:t>
            </w:r>
          </w:p>
        </w:tc>
      </w:tr>
      <w:tr w:rsidR="006309D2" w:rsidRPr="009F35E9" w14:paraId="01363866" w14:textId="77777777" w:rsidTr="00AA0CE7">
        <w:tc>
          <w:tcPr>
            <w:tcW w:w="4529" w:type="dxa"/>
            <w:shd w:val="clear" w:color="auto" w:fill="auto"/>
          </w:tcPr>
          <w:p w14:paraId="61D82AF1" w14:textId="77777777" w:rsidR="006309D2" w:rsidRPr="009F35E9" w:rsidRDefault="006309D2" w:rsidP="006309D2">
            <w:pPr>
              <w:pStyle w:val="texto"/>
              <w:spacing w:after="60" w:line="224" w:lineRule="exact"/>
              <w:ind w:firstLine="0"/>
              <w:rPr>
                <w:rFonts w:ascii="Verdana" w:hAnsi="Verdana"/>
                <w:sz w:val="16"/>
                <w:szCs w:val="16"/>
                <w:lang w:val="es-MX"/>
              </w:rPr>
            </w:pPr>
            <w:r w:rsidRPr="009F35E9">
              <w:rPr>
                <w:rFonts w:ascii="Verdana" w:hAnsi="Verdana"/>
                <w:b/>
                <w:sz w:val="16"/>
                <w:szCs w:val="16"/>
                <w:lang w:val="es-MX"/>
              </w:rPr>
              <w:t xml:space="preserve">e) </w:t>
            </w:r>
            <w:r w:rsidRPr="009F35E9">
              <w:rPr>
                <w:rFonts w:ascii="Verdana" w:hAnsi="Verdana"/>
                <w:sz w:val="16"/>
                <w:szCs w:val="16"/>
              </w:rPr>
              <w:t>Se fija la imagen del equipo de medición y se busca el pico máximo en la gráfica del analizador y se toma la lectura correspondiente en frecuencia.</w:t>
            </w:r>
          </w:p>
        </w:tc>
        <w:tc>
          <w:tcPr>
            <w:tcW w:w="4529" w:type="dxa"/>
          </w:tcPr>
          <w:p w14:paraId="3CF43F89" w14:textId="0A183037" w:rsidR="006309D2" w:rsidRPr="009F35E9" w:rsidRDefault="006309D2" w:rsidP="006309D2">
            <w:pPr>
              <w:pStyle w:val="texto"/>
              <w:spacing w:after="60" w:line="224" w:lineRule="exact"/>
              <w:ind w:firstLine="0"/>
              <w:rPr>
                <w:rFonts w:ascii="Verdana" w:hAnsi="Verdana"/>
                <w:b/>
                <w:sz w:val="16"/>
                <w:szCs w:val="16"/>
                <w:lang w:val="en-US"/>
              </w:rPr>
            </w:pPr>
            <w:r w:rsidRPr="002B0D3D">
              <w:rPr>
                <w:rFonts w:ascii="Verdana" w:hAnsi="Verdana" w:cs="Times New Roman"/>
                <w:b/>
                <w:bCs/>
                <w:sz w:val="16"/>
                <w:szCs w:val="16"/>
                <w:lang w:val="en-US"/>
              </w:rPr>
              <w:t xml:space="preserve">e) </w:t>
            </w:r>
            <w:r w:rsidRPr="002B0D3D">
              <w:rPr>
                <w:rFonts w:ascii="Verdana" w:hAnsi="Verdana" w:cs="Times New Roman"/>
                <w:sz w:val="16"/>
                <w:szCs w:val="16"/>
                <w:lang w:val="en-US"/>
              </w:rPr>
              <w:t>The image of the measurement equipment is fixed and the maximum peak is found in the graph of the analyzer and the corresponding reading is taken in frequency.</w:t>
            </w:r>
          </w:p>
        </w:tc>
      </w:tr>
      <w:tr w:rsidR="006309D2" w:rsidRPr="009F35E9" w14:paraId="04D36D1A" w14:textId="77777777" w:rsidTr="00AA0CE7">
        <w:tc>
          <w:tcPr>
            <w:tcW w:w="4529" w:type="dxa"/>
            <w:shd w:val="clear" w:color="auto" w:fill="auto"/>
          </w:tcPr>
          <w:p w14:paraId="181E5B6D"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b/>
                <w:sz w:val="16"/>
                <w:szCs w:val="16"/>
              </w:rPr>
              <w:t xml:space="preserve">5.2.3 </w:t>
            </w:r>
            <w:r w:rsidRPr="009F35E9">
              <w:rPr>
                <w:rFonts w:ascii="Verdana" w:hAnsi="Verdana"/>
                <w:sz w:val="16"/>
                <w:szCs w:val="16"/>
              </w:rPr>
              <w:t>Resultados</w:t>
            </w:r>
          </w:p>
        </w:tc>
        <w:tc>
          <w:tcPr>
            <w:tcW w:w="4529" w:type="dxa"/>
          </w:tcPr>
          <w:p w14:paraId="5FA62B2E" w14:textId="5CFE5877" w:rsidR="006309D2" w:rsidRPr="009F35E9" w:rsidRDefault="006309D2" w:rsidP="006309D2">
            <w:pPr>
              <w:pStyle w:val="texto"/>
              <w:spacing w:after="60" w:line="224" w:lineRule="exact"/>
              <w:ind w:firstLine="0"/>
              <w:rPr>
                <w:rFonts w:ascii="Verdana" w:hAnsi="Verdana"/>
                <w:b/>
                <w:sz w:val="16"/>
                <w:szCs w:val="16"/>
              </w:rPr>
            </w:pPr>
            <w:r w:rsidRPr="002B0D3D">
              <w:rPr>
                <w:rFonts w:ascii="Verdana" w:hAnsi="Verdana" w:cs="Times New Roman"/>
                <w:b/>
                <w:bCs/>
                <w:sz w:val="16"/>
                <w:szCs w:val="16"/>
              </w:rPr>
              <w:t xml:space="preserve">5.2.3 </w:t>
            </w:r>
            <w:proofErr w:type="spellStart"/>
            <w:r w:rsidRPr="002B0D3D">
              <w:rPr>
                <w:rFonts w:ascii="Verdana" w:hAnsi="Verdana" w:cs="Times New Roman"/>
                <w:sz w:val="16"/>
                <w:szCs w:val="16"/>
              </w:rPr>
              <w:t>Results</w:t>
            </w:r>
            <w:proofErr w:type="spellEnd"/>
          </w:p>
        </w:tc>
      </w:tr>
      <w:tr w:rsidR="006309D2" w:rsidRPr="009F35E9" w14:paraId="6A196E5F" w14:textId="77777777" w:rsidTr="00AA0CE7">
        <w:tc>
          <w:tcPr>
            <w:tcW w:w="4529" w:type="dxa"/>
            <w:shd w:val="clear" w:color="auto" w:fill="auto"/>
          </w:tcPr>
          <w:p w14:paraId="3E0D3119"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sz w:val="16"/>
                <w:szCs w:val="16"/>
              </w:rPr>
              <w:t>La frecuencia de operación del transmisor del sistema debe cumplir con lo establecido en 4.1, dependiendo de la banda en que opera el equipo a medir.</w:t>
            </w:r>
          </w:p>
        </w:tc>
        <w:tc>
          <w:tcPr>
            <w:tcW w:w="4529" w:type="dxa"/>
          </w:tcPr>
          <w:p w14:paraId="1B215DD5" w14:textId="2494A6B2" w:rsidR="006309D2" w:rsidRPr="009F35E9" w:rsidRDefault="006309D2" w:rsidP="006309D2">
            <w:pPr>
              <w:pStyle w:val="texto"/>
              <w:spacing w:after="60" w:line="224" w:lineRule="exact"/>
              <w:ind w:firstLine="0"/>
              <w:rPr>
                <w:rFonts w:ascii="Verdana" w:hAnsi="Verdana"/>
                <w:sz w:val="16"/>
                <w:szCs w:val="16"/>
                <w:lang w:val="en-US"/>
              </w:rPr>
            </w:pPr>
            <w:r w:rsidRPr="002B0D3D">
              <w:rPr>
                <w:rFonts w:ascii="Verdana" w:hAnsi="Verdana" w:cs="Times New Roman"/>
                <w:sz w:val="16"/>
                <w:szCs w:val="16"/>
                <w:lang w:val="en-US"/>
              </w:rPr>
              <w:t>The operating frequency of the system transmitter must comply with the provisions of 4.1, depending on the band in which the equipment to be measured operates .</w:t>
            </w:r>
          </w:p>
        </w:tc>
      </w:tr>
      <w:tr w:rsidR="006309D2" w:rsidRPr="009F35E9" w14:paraId="3E3F9C85" w14:textId="77777777" w:rsidTr="00AA0CE7">
        <w:tc>
          <w:tcPr>
            <w:tcW w:w="4529" w:type="dxa"/>
            <w:shd w:val="clear" w:color="auto" w:fill="auto"/>
          </w:tcPr>
          <w:p w14:paraId="6CAC22FA"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b/>
                <w:sz w:val="16"/>
                <w:szCs w:val="16"/>
              </w:rPr>
              <w:t xml:space="preserve">5.3 </w:t>
            </w:r>
            <w:r w:rsidRPr="009F35E9">
              <w:rPr>
                <w:rFonts w:ascii="Verdana" w:hAnsi="Verdana"/>
                <w:sz w:val="16"/>
                <w:szCs w:val="16"/>
              </w:rPr>
              <w:t>Medición de Tolerancia de frecuencia</w:t>
            </w:r>
          </w:p>
        </w:tc>
        <w:tc>
          <w:tcPr>
            <w:tcW w:w="4529" w:type="dxa"/>
          </w:tcPr>
          <w:p w14:paraId="22C6C350" w14:textId="75CBCFDB" w:rsidR="006309D2" w:rsidRPr="009F35E9" w:rsidRDefault="006309D2" w:rsidP="006309D2">
            <w:pPr>
              <w:pStyle w:val="texto"/>
              <w:spacing w:after="60" w:line="224" w:lineRule="exact"/>
              <w:ind w:firstLine="0"/>
              <w:rPr>
                <w:rFonts w:ascii="Verdana" w:hAnsi="Verdana"/>
                <w:b/>
                <w:sz w:val="16"/>
                <w:szCs w:val="16"/>
              </w:rPr>
            </w:pPr>
            <w:r w:rsidRPr="002B0D3D">
              <w:rPr>
                <w:rFonts w:ascii="Verdana" w:hAnsi="Verdana" w:cs="Times New Roman"/>
                <w:b/>
                <w:bCs/>
                <w:sz w:val="16"/>
                <w:szCs w:val="16"/>
              </w:rPr>
              <w:t xml:space="preserve">5.3 </w:t>
            </w:r>
            <w:proofErr w:type="spellStart"/>
            <w:r w:rsidRPr="002B0D3D">
              <w:rPr>
                <w:rFonts w:ascii="Verdana" w:hAnsi="Verdana" w:cs="Times New Roman"/>
                <w:sz w:val="16"/>
                <w:szCs w:val="16"/>
              </w:rPr>
              <w:t>Frequency</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Tolerance</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Measurement</w:t>
            </w:r>
            <w:proofErr w:type="spellEnd"/>
          </w:p>
        </w:tc>
      </w:tr>
      <w:tr w:rsidR="006309D2" w:rsidRPr="009F35E9" w14:paraId="79846A11" w14:textId="77777777" w:rsidTr="00AA0CE7">
        <w:tc>
          <w:tcPr>
            <w:tcW w:w="4529" w:type="dxa"/>
            <w:shd w:val="clear" w:color="auto" w:fill="auto"/>
          </w:tcPr>
          <w:p w14:paraId="29646698"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b/>
                <w:sz w:val="16"/>
                <w:szCs w:val="16"/>
              </w:rPr>
              <w:t xml:space="preserve">5.3.1 </w:t>
            </w:r>
            <w:r w:rsidRPr="009F35E9">
              <w:rPr>
                <w:rFonts w:ascii="Verdana" w:hAnsi="Verdana"/>
                <w:sz w:val="16"/>
                <w:szCs w:val="16"/>
              </w:rPr>
              <w:t>Equipo</w:t>
            </w:r>
          </w:p>
        </w:tc>
        <w:tc>
          <w:tcPr>
            <w:tcW w:w="4529" w:type="dxa"/>
          </w:tcPr>
          <w:p w14:paraId="0BC0AB9D" w14:textId="26F1F28E" w:rsidR="006309D2" w:rsidRPr="009F35E9" w:rsidRDefault="006309D2" w:rsidP="006309D2">
            <w:pPr>
              <w:pStyle w:val="texto"/>
              <w:spacing w:after="60" w:line="224" w:lineRule="exact"/>
              <w:ind w:firstLine="0"/>
              <w:rPr>
                <w:rFonts w:ascii="Verdana" w:hAnsi="Verdana"/>
                <w:b/>
                <w:sz w:val="16"/>
                <w:szCs w:val="16"/>
              </w:rPr>
            </w:pPr>
            <w:r w:rsidRPr="002B0D3D">
              <w:rPr>
                <w:rFonts w:ascii="Verdana" w:hAnsi="Verdana" w:cs="Times New Roman"/>
                <w:b/>
                <w:bCs/>
                <w:sz w:val="16"/>
                <w:szCs w:val="16"/>
              </w:rPr>
              <w:t xml:space="preserve">5.3.1 </w:t>
            </w:r>
            <w:proofErr w:type="spellStart"/>
            <w:r w:rsidRPr="002B0D3D">
              <w:rPr>
                <w:rFonts w:ascii="Verdana" w:hAnsi="Verdana" w:cs="Times New Roman"/>
                <w:sz w:val="16"/>
                <w:szCs w:val="16"/>
              </w:rPr>
              <w:t>Equipment</w:t>
            </w:r>
            <w:proofErr w:type="spellEnd"/>
          </w:p>
        </w:tc>
      </w:tr>
      <w:tr w:rsidR="006309D2" w:rsidRPr="009F35E9" w14:paraId="5F8E6FD7" w14:textId="77777777" w:rsidTr="00AA0CE7">
        <w:tc>
          <w:tcPr>
            <w:tcW w:w="4529" w:type="dxa"/>
            <w:shd w:val="clear" w:color="auto" w:fill="auto"/>
          </w:tcPr>
          <w:p w14:paraId="67E60BAE"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sz w:val="16"/>
                <w:szCs w:val="16"/>
              </w:rPr>
              <w:t>La precisión del equipo de medición debe ser como mínimo de 2 veces la precisión del parámetro a medir del equipo de radio bajo prueba.</w:t>
            </w:r>
          </w:p>
        </w:tc>
        <w:tc>
          <w:tcPr>
            <w:tcW w:w="4529" w:type="dxa"/>
          </w:tcPr>
          <w:p w14:paraId="7F5AF5A3" w14:textId="2AF2FDF1" w:rsidR="006309D2" w:rsidRPr="009F35E9" w:rsidRDefault="006309D2" w:rsidP="006309D2">
            <w:pPr>
              <w:pStyle w:val="texto"/>
              <w:spacing w:after="60" w:line="224" w:lineRule="exact"/>
              <w:ind w:firstLine="0"/>
              <w:rPr>
                <w:rFonts w:ascii="Verdana" w:hAnsi="Verdana"/>
                <w:sz w:val="16"/>
                <w:szCs w:val="16"/>
                <w:lang w:val="en-US"/>
              </w:rPr>
            </w:pPr>
            <w:r w:rsidRPr="002B0D3D">
              <w:rPr>
                <w:rFonts w:ascii="Verdana" w:hAnsi="Verdana" w:cs="Times New Roman"/>
                <w:sz w:val="16"/>
                <w:szCs w:val="16"/>
                <w:lang w:val="en-US"/>
              </w:rPr>
              <w:t>The precision of the measuring equipment must be at least 2 times the precision of the parameter to be measured of the radio equipment under test .</w:t>
            </w:r>
          </w:p>
        </w:tc>
      </w:tr>
      <w:tr w:rsidR="006309D2" w:rsidRPr="009F35E9" w14:paraId="1BA0C37A" w14:textId="77777777" w:rsidTr="00AA0CE7">
        <w:tc>
          <w:tcPr>
            <w:tcW w:w="4529" w:type="dxa"/>
            <w:shd w:val="clear" w:color="auto" w:fill="auto"/>
          </w:tcPr>
          <w:p w14:paraId="76656E3C"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b/>
                <w:sz w:val="16"/>
                <w:szCs w:val="16"/>
              </w:rPr>
              <w:t xml:space="preserve">5.3.2 </w:t>
            </w:r>
            <w:r w:rsidRPr="009F35E9">
              <w:rPr>
                <w:rFonts w:ascii="Verdana" w:hAnsi="Verdana"/>
                <w:sz w:val="16"/>
                <w:szCs w:val="16"/>
              </w:rPr>
              <w:t>Procedimiento</w:t>
            </w:r>
          </w:p>
        </w:tc>
        <w:tc>
          <w:tcPr>
            <w:tcW w:w="4529" w:type="dxa"/>
          </w:tcPr>
          <w:p w14:paraId="2C42D98D" w14:textId="237E5CB5" w:rsidR="006309D2" w:rsidRPr="009F35E9" w:rsidRDefault="006309D2" w:rsidP="006309D2">
            <w:pPr>
              <w:pStyle w:val="texto"/>
              <w:spacing w:after="60" w:line="224" w:lineRule="exact"/>
              <w:ind w:firstLine="0"/>
              <w:rPr>
                <w:rFonts w:ascii="Verdana" w:hAnsi="Verdana"/>
                <w:b/>
                <w:sz w:val="16"/>
                <w:szCs w:val="16"/>
              </w:rPr>
            </w:pPr>
            <w:r w:rsidRPr="002B0D3D">
              <w:rPr>
                <w:rFonts w:ascii="Verdana" w:hAnsi="Verdana" w:cs="Times New Roman"/>
                <w:b/>
                <w:bCs/>
                <w:sz w:val="16"/>
                <w:szCs w:val="16"/>
              </w:rPr>
              <w:t xml:space="preserve">5.3.2 </w:t>
            </w:r>
            <w:proofErr w:type="spellStart"/>
            <w:r w:rsidRPr="002B0D3D">
              <w:rPr>
                <w:rFonts w:ascii="Verdana" w:hAnsi="Verdana" w:cs="Times New Roman"/>
                <w:sz w:val="16"/>
                <w:szCs w:val="16"/>
              </w:rPr>
              <w:t>Proc</w:t>
            </w:r>
            <w:r w:rsidR="00AA0CE7" w:rsidRPr="009F35E9">
              <w:rPr>
                <w:rFonts w:ascii="Verdana" w:hAnsi="Verdana" w:cs="Times New Roman"/>
                <w:sz w:val="16"/>
                <w:szCs w:val="16"/>
              </w:rPr>
              <w:t>edure</w:t>
            </w:r>
            <w:proofErr w:type="spellEnd"/>
          </w:p>
        </w:tc>
      </w:tr>
      <w:tr w:rsidR="006309D2" w:rsidRPr="009F35E9" w14:paraId="15F929DA" w14:textId="77777777" w:rsidTr="00AA0CE7">
        <w:tc>
          <w:tcPr>
            <w:tcW w:w="4529" w:type="dxa"/>
            <w:shd w:val="clear" w:color="auto" w:fill="auto"/>
          </w:tcPr>
          <w:p w14:paraId="0177DD37"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sz w:val="16"/>
                <w:szCs w:val="16"/>
              </w:rPr>
              <w:t>Las mediciones deben efectuarse bajo condiciones de operación normalizadas.</w:t>
            </w:r>
          </w:p>
        </w:tc>
        <w:tc>
          <w:tcPr>
            <w:tcW w:w="4529" w:type="dxa"/>
          </w:tcPr>
          <w:p w14:paraId="6E6E3BCD" w14:textId="1BE88A24" w:rsidR="006309D2" w:rsidRPr="009F35E9" w:rsidRDefault="006309D2" w:rsidP="006309D2">
            <w:pPr>
              <w:pStyle w:val="texto"/>
              <w:spacing w:after="60" w:line="224" w:lineRule="exact"/>
              <w:ind w:firstLine="0"/>
              <w:rPr>
                <w:rFonts w:ascii="Verdana" w:hAnsi="Verdana"/>
                <w:sz w:val="16"/>
                <w:szCs w:val="16"/>
                <w:lang w:val="en-US"/>
              </w:rPr>
            </w:pPr>
            <w:r w:rsidRPr="002B0D3D">
              <w:rPr>
                <w:rFonts w:ascii="Verdana" w:hAnsi="Verdana" w:cs="Times New Roman"/>
                <w:sz w:val="16"/>
                <w:szCs w:val="16"/>
                <w:lang w:val="en-US"/>
              </w:rPr>
              <w:t>Measurements should be made under standard operating conditions .</w:t>
            </w:r>
          </w:p>
        </w:tc>
      </w:tr>
      <w:tr w:rsidR="006309D2" w:rsidRPr="009F35E9" w14:paraId="70A1F305" w14:textId="77777777" w:rsidTr="00AA0CE7">
        <w:tc>
          <w:tcPr>
            <w:tcW w:w="4529" w:type="dxa"/>
            <w:shd w:val="clear" w:color="auto" w:fill="auto"/>
          </w:tcPr>
          <w:p w14:paraId="12C75150" w14:textId="77777777" w:rsidR="006309D2" w:rsidRPr="009F35E9" w:rsidRDefault="006309D2" w:rsidP="006309D2">
            <w:pPr>
              <w:pStyle w:val="ROMANOS"/>
              <w:spacing w:after="60" w:line="224" w:lineRule="exact"/>
              <w:ind w:left="0" w:firstLine="0"/>
              <w:rPr>
                <w:rFonts w:ascii="Verdana" w:hAnsi="Verdana"/>
                <w:sz w:val="16"/>
                <w:szCs w:val="16"/>
              </w:rPr>
            </w:pPr>
            <w:r w:rsidRPr="009F35E9">
              <w:rPr>
                <w:rFonts w:ascii="Verdana" w:hAnsi="Verdana"/>
                <w:b/>
                <w:sz w:val="16"/>
                <w:szCs w:val="16"/>
              </w:rPr>
              <w:t>a)</w:t>
            </w:r>
            <w:r w:rsidRPr="009F35E9">
              <w:rPr>
                <w:rFonts w:ascii="Verdana" w:hAnsi="Verdana"/>
                <w:sz w:val="16"/>
                <w:szCs w:val="16"/>
              </w:rPr>
              <w:tab/>
              <w:t>A la salida del transmisor se conecta el equipo de medición con un atenuador adecuado como se muestra en la Fig. 1.</w:t>
            </w:r>
          </w:p>
        </w:tc>
        <w:tc>
          <w:tcPr>
            <w:tcW w:w="4529" w:type="dxa"/>
          </w:tcPr>
          <w:p w14:paraId="0387179F" w14:textId="41B75FC0" w:rsidR="006309D2" w:rsidRPr="009F35E9" w:rsidRDefault="006309D2" w:rsidP="006309D2">
            <w:pPr>
              <w:pStyle w:val="ROMANOS"/>
              <w:spacing w:after="60" w:line="224"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a) </w:t>
            </w:r>
            <w:r w:rsidRPr="002B0D3D">
              <w:rPr>
                <w:rFonts w:ascii="Verdana" w:hAnsi="Verdana" w:cs="Times New Roman"/>
                <w:sz w:val="16"/>
                <w:szCs w:val="16"/>
                <w:lang w:val="en-US"/>
              </w:rPr>
              <w:t xml:space="preserve">The measuring equipment is connected to the output of the transmitter with a suitable attenuator as shown in Fig. 1.              </w:t>
            </w:r>
          </w:p>
        </w:tc>
      </w:tr>
      <w:tr w:rsidR="006309D2" w:rsidRPr="009F35E9" w14:paraId="39293BF4" w14:textId="77777777" w:rsidTr="00AA0CE7">
        <w:tc>
          <w:tcPr>
            <w:tcW w:w="4529" w:type="dxa"/>
            <w:shd w:val="clear" w:color="auto" w:fill="auto"/>
          </w:tcPr>
          <w:p w14:paraId="0FF4F2DE" w14:textId="77777777" w:rsidR="006309D2" w:rsidRPr="009F35E9" w:rsidRDefault="006309D2" w:rsidP="006309D2">
            <w:pPr>
              <w:pStyle w:val="ROMANOS"/>
              <w:spacing w:after="60" w:line="224" w:lineRule="exact"/>
              <w:ind w:left="0" w:firstLine="0"/>
              <w:rPr>
                <w:rFonts w:ascii="Verdana" w:hAnsi="Verdana"/>
                <w:sz w:val="16"/>
                <w:szCs w:val="16"/>
              </w:rPr>
            </w:pPr>
            <w:r w:rsidRPr="009F35E9">
              <w:rPr>
                <w:rFonts w:ascii="Verdana" w:hAnsi="Verdana"/>
                <w:b/>
                <w:sz w:val="16"/>
                <w:szCs w:val="16"/>
              </w:rPr>
              <w:t>b)</w:t>
            </w:r>
            <w:r w:rsidRPr="009F35E9">
              <w:rPr>
                <w:rFonts w:ascii="Verdana" w:hAnsi="Verdana"/>
                <w:sz w:val="16"/>
                <w:szCs w:val="16"/>
              </w:rPr>
              <w:tab/>
              <w:t>El equipo de medición es puesto en retención de imagen con un intervalo de frecuencias apropiado para ver las variaciones de frecuencia.</w:t>
            </w:r>
          </w:p>
        </w:tc>
        <w:tc>
          <w:tcPr>
            <w:tcW w:w="4529" w:type="dxa"/>
          </w:tcPr>
          <w:p w14:paraId="4315DF6D" w14:textId="2D620F45" w:rsidR="006309D2" w:rsidRPr="009F35E9" w:rsidRDefault="006309D2" w:rsidP="006309D2">
            <w:pPr>
              <w:pStyle w:val="ROMANOS"/>
              <w:spacing w:after="60" w:line="224"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b) </w:t>
            </w:r>
            <w:r w:rsidRPr="002B0D3D">
              <w:rPr>
                <w:rFonts w:ascii="Verdana" w:hAnsi="Verdana" w:cs="Times New Roman"/>
                <w:sz w:val="16"/>
                <w:szCs w:val="16"/>
                <w:lang w:val="en-US"/>
              </w:rPr>
              <w:t xml:space="preserve">The measuring equipment is put on image hold with an appropriate frequency range to see the frequency variations.              </w:t>
            </w:r>
          </w:p>
        </w:tc>
      </w:tr>
      <w:tr w:rsidR="006309D2" w:rsidRPr="009F35E9" w14:paraId="188E818B" w14:textId="77777777" w:rsidTr="00AA0CE7">
        <w:tc>
          <w:tcPr>
            <w:tcW w:w="4529" w:type="dxa"/>
            <w:shd w:val="clear" w:color="auto" w:fill="auto"/>
          </w:tcPr>
          <w:p w14:paraId="7DEDD3EE" w14:textId="77777777" w:rsidR="006309D2" w:rsidRPr="009F35E9" w:rsidRDefault="006309D2" w:rsidP="006309D2">
            <w:pPr>
              <w:pStyle w:val="ROMANOS"/>
              <w:spacing w:after="60" w:line="224" w:lineRule="exact"/>
              <w:ind w:left="0" w:firstLine="0"/>
              <w:rPr>
                <w:rFonts w:ascii="Verdana" w:hAnsi="Verdana"/>
                <w:sz w:val="16"/>
                <w:szCs w:val="16"/>
              </w:rPr>
            </w:pPr>
            <w:r w:rsidRPr="009F35E9">
              <w:rPr>
                <w:rFonts w:ascii="Verdana" w:hAnsi="Verdana"/>
                <w:b/>
                <w:sz w:val="16"/>
                <w:szCs w:val="16"/>
              </w:rPr>
              <w:t>c)</w:t>
            </w:r>
            <w:r w:rsidRPr="009F35E9">
              <w:rPr>
                <w:rFonts w:ascii="Verdana" w:hAnsi="Verdana"/>
                <w:sz w:val="16"/>
                <w:szCs w:val="16"/>
              </w:rPr>
              <w:tab/>
              <w:t xml:space="preserve">Se efectúan transmisiones de la portadora sin modular cada 30 minutos por un periodo de 7 horas al término de la cual se hace la diferencia entre la señal de más baja frecuencia </w:t>
            </w:r>
            <w:r w:rsidRPr="009F35E9">
              <w:rPr>
                <w:rFonts w:ascii="Verdana" w:hAnsi="Verdana"/>
                <w:sz w:val="16"/>
                <w:szCs w:val="16"/>
                <w:lang w:val="es-MX"/>
              </w:rPr>
              <w:t>(f</w:t>
            </w:r>
            <w:r w:rsidRPr="009F35E9">
              <w:rPr>
                <w:rFonts w:ascii="Verdana" w:hAnsi="Verdana"/>
                <w:position w:val="-6"/>
                <w:sz w:val="16"/>
                <w:szCs w:val="16"/>
              </w:rPr>
              <w:t>más baja</w:t>
            </w:r>
            <w:r w:rsidRPr="009F35E9">
              <w:rPr>
                <w:rFonts w:ascii="Verdana" w:hAnsi="Verdana"/>
                <w:position w:val="-4"/>
                <w:sz w:val="16"/>
                <w:szCs w:val="16"/>
                <w:lang w:val="es-MX"/>
              </w:rPr>
              <w:t xml:space="preserve"> </w:t>
            </w:r>
            <w:r w:rsidRPr="009F35E9">
              <w:rPr>
                <w:rFonts w:ascii="Verdana" w:hAnsi="Verdana"/>
                <w:sz w:val="16"/>
                <w:szCs w:val="16"/>
                <w:lang w:val="es-MX"/>
              </w:rPr>
              <w:t>en Hz)</w:t>
            </w:r>
            <w:r w:rsidRPr="009F35E9">
              <w:rPr>
                <w:rFonts w:ascii="Verdana" w:hAnsi="Verdana"/>
                <w:sz w:val="16"/>
                <w:szCs w:val="16"/>
              </w:rPr>
              <w:t xml:space="preserve"> y la máxima frecuencia </w:t>
            </w:r>
            <w:r w:rsidRPr="009F35E9">
              <w:rPr>
                <w:rFonts w:ascii="Verdana" w:hAnsi="Verdana"/>
                <w:sz w:val="16"/>
                <w:szCs w:val="16"/>
                <w:lang w:val="es-MX"/>
              </w:rPr>
              <w:t>(f</w:t>
            </w:r>
            <w:r w:rsidRPr="009F35E9">
              <w:rPr>
                <w:rFonts w:ascii="Verdana" w:hAnsi="Verdana"/>
                <w:position w:val="-6"/>
                <w:sz w:val="16"/>
                <w:szCs w:val="16"/>
                <w:lang w:val="es-MX"/>
              </w:rPr>
              <w:t>máxima</w:t>
            </w:r>
            <w:r w:rsidRPr="009F35E9">
              <w:rPr>
                <w:rFonts w:ascii="Verdana" w:hAnsi="Verdana"/>
                <w:sz w:val="16"/>
                <w:szCs w:val="16"/>
                <w:lang w:val="es-MX"/>
              </w:rPr>
              <w:t xml:space="preserve"> en Hz) </w:t>
            </w:r>
            <w:r w:rsidRPr="009F35E9">
              <w:rPr>
                <w:rFonts w:ascii="Verdana" w:hAnsi="Verdana"/>
                <w:sz w:val="16"/>
                <w:szCs w:val="16"/>
              </w:rPr>
              <w:t>registrada en la gráfica del analizador.</w:t>
            </w:r>
          </w:p>
        </w:tc>
        <w:tc>
          <w:tcPr>
            <w:tcW w:w="4529" w:type="dxa"/>
          </w:tcPr>
          <w:p w14:paraId="27E85EED" w14:textId="32E113FB" w:rsidR="006309D2" w:rsidRPr="009F35E9" w:rsidRDefault="006309D2" w:rsidP="006309D2">
            <w:pPr>
              <w:pStyle w:val="ROMANOS"/>
              <w:spacing w:after="60" w:line="224"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c) </w:t>
            </w:r>
            <w:r w:rsidRPr="002B0D3D">
              <w:rPr>
                <w:rFonts w:ascii="Verdana" w:hAnsi="Verdana" w:cs="Times New Roman"/>
                <w:sz w:val="16"/>
                <w:szCs w:val="16"/>
                <w:lang w:val="en-US"/>
              </w:rPr>
              <w:t>are performed transmissions of the unmodulated carrier every 30 minutes for a period of 7 hours at the end of which the difference is made between the signal of lower frequency (f</w:t>
            </w:r>
            <w:r w:rsidRPr="002B0D3D">
              <w:rPr>
                <w:rFonts w:ascii="Verdana" w:hAnsi="Verdana" w:cs="Times New Roman"/>
                <w:position w:val="-6"/>
                <w:sz w:val="16"/>
                <w:szCs w:val="16"/>
                <w:lang w:val="en-US"/>
              </w:rPr>
              <w:t xml:space="preserve">lower </w:t>
            </w:r>
            <w:r w:rsidRPr="002B0D3D">
              <w:rPr>
                <w:rFonts w:ascii="Verdana" w:hAnsi="Verdana" w:cs="Times New Roman"/>
                <w:sz w:val="16"/>
                <w:szCs w:val="16"/>
                <w:lang w:val="en-US"/>
              </w:rPr>
              <w:t xml:space="preserve">in Hz) and maximum frequency (f </w:t>
            </w:r>
            <w:r w:rsidRPr="002B0D3D">
              <w:rPr>
                <w:rFonts w:ascii="Verdana" w:hAnsi="Verdana" w:cs="Times New Roman"/>
                <w:position w:val="-6"/>
                <w:sz w:val="16"/>
                <w:szCs w:val="16"/>
                <w:lang w:val="en-US"/>
              </w:rPr>
              <w:t xml:space="preserve">high </w:t>
            </w:r>
            <w:r w:rsidRPr="002B0D3D">
              <w:rPr>
                <w:rFonts w:ascii="Verdana" w:hAnsi="Verdana" w:cs="Times New Roman"/>
                <w:sz w:val="16"/>
                <w:szCs w:val="16"/>
                <w:lang w:val="en-US"/>
              </w:rPr>
              <w:t xml:space="preserve">in Hz) recorded on the analyzer graph.              </w:t>
            </w:r>
          </w:p>
        </w:tc>
      </w:tr>
      <w:tr w:rsidR="006309D2" w:rsidRPr="009F35E9" w14:paraId="3D4F48CD" w14:textId="77777777" w:rsidTr="00AA0CE7">
        <w:tc>
          <w:tcPr>
            <w:tcW w:w="4529" w:type="dxa"/>
            <w:shd w:val="clear" w:color="auto" w:fill="auto"/>
          </w:tcPr>
          <w:p w14:paraId="2E0C6400"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sz w:val="16"/>
                <w:szCs w:val="16"/>
              </w:rPr>
              <w:lastRenderedPageBreak/>
              <w:t>Tolerancia de frecuencia =( f</w:t>
            </w:r>
            <w:r w:rsidRPr="009F35E9">
              <w:rPr>
                <w:rFonts w:ascii="Verdana" w:hAnsi="Verdana"/>
                <w:position w:val="-6"/>
                <w:sz w:val="16"/>
                <w:szCs w:val="16"/>
              </w:rPr>
              <w:t>máxima</w:t>
            </w:r>
            <w:r w:rsidRPr="009F35E9">
              <w:rPr>
                <w:rFonts w:ascii="Verdana" w:hAnsi="Verdana"/>
                <w:sz w:val="16"/>
                <w:szCs w:val="16"/>
              </w:rPr>
              <w:t xml:space="preserve"> - f</w:t>
            </w:r>
            <w:r w:rsidRPr="009F35E9">
              <w:rPr>
                <w:rFonts w:ascii="Verdana" w:hAnsi="Verdana"/>
                <w:position w:val="-6"/>
                <w:sz w:val="16"/>
                <w:szCs w:val="16"/>
              </w:rPr>
              <w:t>más baja</w:t>
            </w:r>
            <w:r w:rsidRPr="009F35E9">
              <w:rPr>
                <w:rFonts w:ascii="Verdana" w:hAnsi="Verdana"/>
                <w:sz w:val="16"/>
                <w:szCs w:val="16"/>
              </w:rPr>
              <w:t xml:space="preserve"> )/ frecuencia de operación (en MHz)</w:t>
            </w:r>
          </w:p>
        </w:tc>
        <w:tc>
          <w:tcPr>
            <w:tcW w:w="4529" w:type="dxa"/>
          </w:tcPr>
          <w:p w14:paraId="2C6517D0" w14:textId="7FC845BE" w:rsidR="006309D2" w:rsidRPr="009F35E9" w:rsidRDefault="006309D2" w:rsidP="006309D2">
            <w:pPr>
              <w:pStyle w:val="texto"/>
              <w:spacing w:after="60" w:line="224" w:lineRule="exact"/>
              <w:ind w:firstLine="0"/>
              <w:rPr>
                <w:rFonts w:ascii="Verdana" w:hAnsi="Verdana"/>
                <w:sz w:val="16"/>
                <w:szCs w:val="16"/>
                <w:lang w:val="en-US"/>
              </w:rPr>
            </w:pPr>
            <w:r w:rsidRPr="002B0D3D">
              <w:rPr>
                <w:rFonts w:ascii="Verdana" w:hAnsi="Verdana" w:cs="Times New Roman"/>
                <w:sz w:val="16"/>
                <w:szCs w:val="16"/>
                <w:lang w:val="en-US"/>
              </w:rPr>
              <w:t>Frequency tolerance = (</w:t>
            </w:r>
            <w:r w:rsidRPr="002B0D3D">
              <w:rPr>
                <w:rFonts w:ascii="Verdana" w:hAnsi="Verdana" w:cs="Times New Roman"/>
                <w:position w:val="-6"/>
                <w:sz w:val="16"/>
                <w:szCs w:val="16"/>
                <w:lang w:val="en-US"/>
              </w:rPr>
              <w:t xml:space="preserve">maximum </w:t>
            </w:r>
            <w:r w:rsidRPr="002B0D3D">
              <w:rPr>
                <w:rFonts w:ascii="Verdana" w:hAnsi="Verdana" w:cs="Times New Roman"/>
                <w:sz w:val="16"/>
                <w:szCs w:val="16"/>
                <w:lang w:val="en-US"/>
              </w:rPr>
              <w:t xml:space="preserve">f - </w:t>
            </w:r>
            <w:r w:rsidRPr="002B0D3D">
              <w:rPr>
                <w:rFonts w:ascii="Verdana" w:hAnsi="Verdana" w:cs="Times New Roman"/>
                <w:position w:val="-6"/>
                <w:sz w:val="16"/>
                <w:szCs w:val="16"/>
                <w:lang w:val="en-US"/>
              </w:rPr>
              <w:t xml:space="preserve">lowest </w:t>
            </w:r>
            <w:r w:rsidRPr="002B0D3D">
              <w:rPr>
                <w:rFonts w:ascii="Verdana" w:hAnsi="Verdana" w:cs="Times New Roman"/>
                <w:sz w:val="16"/>
                <w:szCs w:val="16"/>
                <w:lang w:val="en-US"/>
              </w:rPr>
              <w:t>f ) / operating frequency (in MHz)</w:t>
            </w:r>
          </w:p>
        </w:tc>
      </w:tr>
      <w:tr w:rsidR="006309D2" w:rsidRPr="009F35E9" w14:paraId="4608E5BE" w14:textId="77777777" w:rsidTr="00AA0CE7">
        <w:tc>
          <w:tcPr>
            <w:tcW w:w="4529" w:type="dxa"/>
            <w:shd w:val="clear" w:color="auto" w:fill="auto"/>
          </w:tcPr>
          <w:p w14:paraId="25A8A9D4"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sz w:val="16"/>
                <w:szCs w:val="16"/>
                <w:lang w:val="es-MX"/>
              </w:rPr>
              <w:t>El valor de esta operación ya está expresado en ppm.</w:t>
            </w:r>
          </w:p>
        </w:tc>
        <w:tc>
          <w:tcPr>
            <w:tcW w:w="4529" w:type="dxa"/>
          </w:tcPr>
          <w:p w14:paraId="5287FD2F" w14:textId="44E12A30" w:rsidR="006309D2" w:rsidRPr="009F35E9" w:rsidRDefault="006309D2" w:rsidP="006309D2">
            <w:pPr>
              <w:pStyle w:val="texto"/>
              <w:spacing w:after="60" w:line="224" w:lineRule="exact"/>
              <w:ind w:firstLine="0"/>
              <w:rPr>
                <w:rFonts w:ascii="Verdana" w:hAnsi="Verdana"/>
                <w:sz w:val="16"/>
                <w:szCs w:val="16"/>
                <w:lang w:val="en-US"/>
              </w:rPr>
            </w:pPr>
            <w:r w:rsidRPr="002B0D3D">
              <w:rPr>
                <w:rFonts w:ascii="Verdana" w:hAnsi="Verdana" w:cs="Times New Roman"/>
                <w:sz w:val="16"/>
                <w:szCs w:val="16"/>
                <w:lang w:val="en-US"/>
              </w:rPr>
              <w:t>The value of this operation is already expressed in ppm.</w:t>
            </w:r>
          </w:p>
        </w:tc>
      </w:tr>
      <w:tr w:rsidR="006309D2" w:rsidRPr="009F35E9" w14:paraId="5DE1B1A6" w14:textId="77777777" w:rsidTr="00AA0CE7">
        <w:tc>
          <w:tcPr>
            <w:tcW w:w="4529" w:type="dxa"/>
            <w:shd w:val="clear" w:color="auto" w:fill="auto"/>
          </w:tcPr>
          <w:p w14:paraId="5E62728D"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b/>
                <w:sz w:val="16"/>
                <w:szCs w:val="16"/>
              </w:rPr>
              <w:t xml:space="preserve">5.3.3 </w:t>
            </w:r>
            <w:r w:rsidRPr="009F35E9">
              <w:rPr>
                <w:rFonts w:ascii="Verdana" w:hAnsi="Verdana"/>
                <w:sz w:val="16"/>
                <w:szCs w:val="16"/>
              </w:rPr>
              <w:t>Resultados</w:t>
            </w:r>
          </w:p>
        </w:tc>
        <w:tc>
          <w:tcPr>
            <w:tcW w:w="4529" w:type="dxa"/>
          </w:tcPr>
          <w:p w14:paraId="01D184D6" w14:textId="685BF036" w:rsidR="006309D2" w:rsidRPr="009F35E9" w:rsidRDefault="006309D2" w:rsidP="006309D2">
            <w:pPr>
              <w:pStyle w:val="texto"/>
              <w:spacing w:after="60" w:line="224" w:lineRule="exact"/>
              <w:ind w:firstLine="0"/>
              <w:rPr>
                <w:rFonts w:ascii="Verdana" w:hAnsi="Verdana"/>
                <w:b/>
                <w:sz w:val="16"/>
                <w:szCs w:val="16"/>
              </w:rPr>
            </w:pPr>
            <w:r w:rsidRPr="002B0D3D">
              <w:rPr>
                <w:rFonts w:ascii="Verdana" w:hAnsi="Verdana" w:cs="Times New Roman"/>
                <w:b/>
                <w:bCs/>
                <w:sz w:val="16"/>
                <w:szCs w:val="16"/>
              </w:rPr>
              <w:t xml:space="preserve">5.3.3 </w:t>
            </w:r>
            <w:proofErr w:type="spellStart"/>
            <w:r w:rsidR="00AA0CE7" w:rsidRPr="009F35E9">
              <w:rPr>
                <w:rFonts w:ascii="Verdana" w:hAnsi="Verdana" w:cs="Times New Roman"/>
                <w:sz w:val="16"/>
                <w:szCs w:val="16"/>
              </w:rPr>
              <w:t>Results</w:t>
            </w:r>
            <w:proofErr w:type="spellEnd"/>
          </w:p>
        </w:tc>
      </w:tr>
      <w:tr w:rsidR="006309D2" w:rsidRPr="009F35E9" w14:paraId="03C86D84" w14:textId="77777777" w:rsidTr="00AA0CE7">
        <w:tc>
          <w:tcPr>
            <w:tcW w:w="4529" w:type="dxa"/>
            <w:shd w:val="clear" w:color="auto" w:fill="auto"/>
          </w:tcPr>
          <w:p w14:paraId="36691815"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sz w:val="16"/>
                <w:szCs w:val="16"/>
              </w:rPr>
              <w:t>La Tolerancia de frecuencia del transmisor del sistema debe cumplir con lo establecido en 4.1.1.3, 4.1.2.3, 4.1.3.3, 4.1.4.3, 4.1.5.3, 4.1.6.3, 4.1.7.3, dependiendo de la banda en que opera el equipo a medir.</w:t>
            </w:r>
          </w:p>
        </w:tc>
        <w:tc>
          <w:tcPr>
            <w:tcW w:w="4529" w:type="dxa"/>
          </w:tcPr>
          <w:p w14:paraId="78CDA1E3" w14:textId="1376DB54" w:rsidR="006309D2" w:rsidRPr="009F35E9" w:rsidRDefault="006309D2" w:rsidP="006309D2">
            <w:pPr>
              <w:pStyle w:val="texto"/>
              <w:spacing w:after="60" w:line="224" w:lineRule="exact"/>
              <w:ind w:firstLine="0"/>
              <w:rPr>
                <w:rFonts w:ascii="Verdana" w:hAnsi="Verdana"/>
                <w:sz w:val="16"/>
                <w:szCs w:val="16"/>
                <w:lang w:val="en-US"/>
              </w:rPr>
            </w:pPr>
            <w:r w:rsidRPr="002B0D3D">
              <w:rPr>
                <w:rFonts w:ascii="Verdana" w:hAnsi="Verdana" w:cs="Times New Roman"/>
                <w:sz w:val="16"/>
                <w:szCs w:val="16"/>
                <w:lang w:val="en-US"/>
              </w:rPr>
              <w:t>The frequency tolerance of the transmitter of the system must comply with the provisions of 4.1.1.3, 4.1.2.3, 4.1.3.3, 4.1.4.3, 4.1.5.3, 4.1.6.3, 4.1.7.3, depending on the band in which it operates the equipment to be measured.</w:t>
            </w:r>
          </w:p>
        </w:tc>
      </w:tr>
      <w:tr w:rsidR="006309D2" w:rsidRPr="009F35E9" w14:paraId="57B2E92D" w14:textId="77777777" w:rsidTr="00AA0CE7">
        <w:tc>
          <w:tcPr>
            <w:tcW w:w="4529" w:type="dxa"/>
            <w:shd w:val="clear" w:color="auto" w:fill="auto"/>
          </w:tcPr>
          <w:p w14:paraId="3B1E11BB"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b/>
                <w:sz w:val="16"/>
                <w:szCs w:val="16"/>
              </w:rPr>
              <w:t xml:space="preserve">5.4 </w:t>
            </w:r>
            <w:r w:rsidRPr="009F35E9">
              <w:rPr>
                <w:rFonts w:ascii="Verdana" w:hAnsi="Verdana"/>
                <w:sz w:val="16"/>
                <w:szCs w:val="16"/>
              </w:rPr>
              <w:t>Medición de emisiones no esenciales</w:t>
            </w:r>
          </w:p>
        </w:tc>
        <w:tc>
          <w:tcPr>
            <w:tcW w:w="4529" w:type="dxa"/>
          </w:tcPr>
          <w:p w14:paraId="0B9B164B" w14:textId="51374D82" w:rsidR="006309D2" w:rsidRPr="009F35E9" w:rsidRDefault="006309D2" w:rsidP="006309D2">
            <w:pPr>
              <w:pStyle w:val="texto"/>
              <w:spacing w:after="60" w:line="224" w:lineRule="exact"/>
              <w:ind w:firstLine="0"/>
              <w:rPr>
                <w:rFonts w:ascii="Verdana" w:hAnsi="Verdana"/>
                <w:b/>
                <w:sz w:val="16"/>
                <w:szCs w:val="16"/>
                <w:lang w:val="en-US"/>
              </w:rPr>
            </w:pPr>
            <w:r w:rsidRPr="002B0D3D">
              <w:rPr>
                <w:rFonts w:ascii="Verdana" w:hAnsi="Verdana" w:cs="Times New Roman"/>
                <w:b/>
                <w:bCs/>
                <w:sz w:val="16"/>
                <w:szCs w:val="16"/>
                <w:lang w:val="en-US"/>
              </w:rPr>
              <w:t xml:space="preserve">5.4 </w:t>
            </w:r>
            <w:r w:rsidRPr="002B0D3D">
              <w:rPr>
                <w:rFonts w:ascii="Verdana" w:hAnsi="Verdana" w:cs="Times New Roman"/>
                <w:sz w:val="16"/>
                <w:szCs w:val="16"/>
                <w:lang w:val="en-US"/>
              </w:rPr>
              <w:t xml:space="preserve">Measurement of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emissions</w:t>
            </w:r>
          </w:p>
        </w:tc>
      </w:tr>
      <w:tr w:rsidR="006309D2" w:rsidRPr="009F35E9" w14:paraId="51983E35" w14:textId="77777777" w:rsidTr="00AA0CE7">
        <w:tc>
          <w:tcPr>
            <w:tcW w:w="4529" w:type="dxa"/>
            <w:shd w:val="clear" w:color="auto" w:fill="auto"/>
          </w:tcPr>
          <w:p w14:paraId="05A84A74"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b/>
                <w:sz w:val="16"/>
                <w:szCs w:val="16"/>
                <w:lang w:val="es-ES"/>
              </w:rPr>
              <w:t xml:space="preserve">5.4.1 </w:t>
            </w:r>
            <w:r w:rsidRPr="009F35E9">
              <w:rPr>
                <w:rFonts w:ascii="Verdana" w:hAnsi="Verdana"/>
                <w:sz w:val="16"/>
                <w:szCs w:val="16"/>
              </w:rPr>
              <w:t>Equipo</w:t>
            </w:r>
          </w:p>
        </w:tc>
        <w:tc>
          <w:tcPr>
            <w:tcW w:w="4529" w:type="dxa"/>
          </w:tcPr>
          <w:p w14:paraId="243CF538" w14:textId="21BD9400" w:rsidR="006309D2" w:rsidRPr="009F35E9" w:rsidRDefault="006309D2" w:rsidP="006309D2">
            <w:pPr>
              <w:pStyle w:val="texto"/>
              <w:spacing w:after="60" w:line="224" w:lineRule="exact"/>
              <w:ind w:firstLine="0"/>
              <w:rPr>
                <w:rFonts w:ascii="Verdana" w:hAnsi="Verdana"/>
                <w:b/>
                <w:sz w:val="16"/>
                <w:szCs w:val="16"/>
                <w:lang w:val="es-ES"/>
              </w:rPr>
            </w:pPr>
            <w:r w:rsidRPr="002B0D3D">
              <w:rPr>
                <w:rFonts w:ascii="Verdana" w:hAnsi="Verdana" w:cs="Times New Roman"/>
                <w:b/>
                <w:bCs/>
                <w:sz w:val="16"/>
                <w:szCs w:val="16"/>
              </w:rPr>
              <w:t xml:space="preserve">5.4.1 </w:t>
            </w:r>
            <w:proofErr w:type="spellStart"/>
            <w:r w:rsidRPr="002B0D3D">
              <w:rPr>
                <w:rFonts w:ascii="Verdana" w:hAnsi="Verdana" w:cs="Times New Roman"/>
                <w:sz w:val="16"/>
                <w:szCs w:val="16"/>
              </w:rPr>
              <w:t>Equipment</w:t>
            </w:r>
            <w:proofErr w:type="spellEnd"/>
            <w:r w:rsidRPr="002B0D3D">
              <w:rPr>
                <w:rFonts w:ascii="Verdana" w:hAnsi="Verdana" w:cs="Times New Roman"/>
                <w:b/>
                <w:bCs/>
                <w:sz w:val="16"/>
                <w:szCs w:val="16"/>
              </w:rPr>
              <w:t xml:space="preserve"> </w:t>
            </w:r>
          </w:p>
        </w:tc>
      </w:tr>
      <w:tr w:rsidR="006309D2" w:rsidRPr="009F35E9" w14:paraId="7C601CE1" w14:textId="77777777" w:rsidTr="00AA0CE7">
        <w:tc>
          <w:tcPr>
            <w:tcW w:w="4529" w:type="dxa"/>
            <w:shd w:val="clear" w:color="auto" w:fill="auto"/>
          </w:tcPr>
          <w:p w14:paraId="5897616D"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sz w:val="16"/>
                <w:szCs w:val="16"/>
              </w:rPr>
              <w:t xml:space="preserve">La precisión del equipo debe ser como mínimo de </w:t>
            </w:r>
            <w:r w:rsidRPr="009F35E9">
              <w:rPr>
                <w:rFonts w:ascii="Verdana" w:hAnsi="Verdana"/>
                <w:sz w:val="16"/>
                <w:szCs w:val="16"/>
                <w:u w:val="single"/>
              </w:rPr>
              <w:t>+</w:t>
            </w:r>
            <w:r w:rsidRPr="009F35E9">
              <w:rPr>
                <w:rFonts w:ascii="Verdana" w:hAnsi="Verdana"/>
                <w:sz w:val="16"/>
                <w:szCs w:val="16"/>
              </w:rPr>
              <w:t xml:space="preserve"> </w:t>
            </w:r>
            <w:r w:rsidRPr="009F35E9">
              <w:rPr>
                <w:rFonts w:ascii="Verdana" w:hAnsi="Verdana"/>
                <w:sz w:val="16"/>
                <w:szCs w:val="16"/>
                <w:lang w:val="es-MX"/>
              </w:rPr>
              <w:t>2dB.</w:t>
            </w:r>
          </w:p>
        </w:tc>
        <w:tc>
          <w:tcPr>
            <w:tcW w:w="4529" w:type="dxa"/>
          </w:tcPr>
          <w:p w14:paraId="42817B33" w14:textId="00E37947" w:rsidR="006309D2" w:rsidRPr="009F35E9" w:rsidRDefault="006309D2" w:rsidP="006309D2">
            <w:pPr>
              <w:pStyle w:val="texto"/>
              <w:spacing w:after="60" w:line="224" w:lineRule="exact"/>
              <w:ind w:firstLine="0"/>
              <w:rPr>
                <w:rFonts w:ascii="Verdana" w:hAnsi="Verdana"/>
                <w:sz w:val="16"/>
                <w:szCs w:val="16"/>
                <w:lang w:val="en-US"/>
              </w:rPr>
            </w:pPr>
            <w:r w:rsidRPr="002B0D3D">
              <w:rPr>
                <w:rFonts w:ascii="Verdana" w:hAnsi="Verdana" w:cs="Times New Roman"/>
                <w:sz w:val="16"/>
                <w:szCs w:val="16"/>
                <w:lang w:val="en-US"/>
              </w:rPr>
              <w:t xml:space="preserve">The precision of the equipment must be at least </w:t>
            </w:r>
            <w:r w:rsidRPr="002B0D3D">
              <w:rPr>
                <w:rFonts w:ascii="Verdana" w:hAnsi="Verdana" w:cs="Times New Roman"/>
                <w:sz w:val="16"/>
                <w:szCs w:val="16"/>
                <w:u w:val="single"/>
                <w:lang w:val="en-US"/>
              </w:rPr>
              <w:t xml:space="preserve">+ </w:t>
            </w:r>
            <w:r w:rsidRPr="002B0D3D">
              <w:rPr>
                <w:rFonts w:ascii="Verdana" w:hAnsi="Verdana" w:cs="Times New Roman"/>
                <w:sz w:val="16"/>
                <w:szCs w:val="16"/>
                <w:lang w:val="en-US"/>
              </w:rPr>
              <w:t xml:space="preserve">2dB. </w:t>
            </w:r>
          </w:p>
        </w:tc>
      </w:tr>
      <w:tr w:rsidR="006309D2" w:rsidRPr="009F35E9" w14:paraId="5E6A6191" w14:textId="77777777" w:rsidTr="00AA0CE7">
        <w:tc>
          <w:tcPr>
            <w:tcW w:w="4529" w:type="dxa"/>
            <w:shd w:val="clear" w:color="auto" w:fill="auto"/>
          </w:tcPr>
          <w:p w14:paraId="0E40DD46" w14:textId="77777777" w:rsidR="006309D2" w:rsidRPr="009F35E9" w:rsidRDefault="006309D2" w:rsidP="006309D2">
            <w:pPr>
              <w:pStyle w:val="texto"/>
              <w:spacing w:after="60" w:line="224" w:lineRule="exact"/>
              <w:ind w:firstLine="0"/>
              <w:rPr>
                <w:rFonts w:ascii="Verdana" w:hAnsi="Verdana"/>
                <w:sz w:val="16"/>
                <w:szCs w:val="16"/>
              </w:rPr>
            </w:pPr>
            <w:r w:rsidRPr="009F35E9">
              <w:rPr>
                <w:rFonts w:ascii="Verdana" w:hAnsi="Verdana"/>
                <w:b/>
                <w:sz w:val="16"/>
                <w:szCs w:val="16"/>
              </w:rPr>
              <w:t xml:space="preserve">5.4.2 </w:t>
            </w:r>
            <w:r w:rsidRPr="009F35E9">
              <w:rPr>
                <w:rFonts w:ascii="Verdana" w:hAnsi="Verdana"/>
                <w:sz w:val="16"/>
                <w:szCs w:val="16"/>
              </w:rPr>
              <w:t>Procedimiento</w:t>
            </w:r>
          </w:p>
        </w:tc>
        <w:tc>
          <w:tcPr>
            <w:tcW w:w="4529" w:type="dxa"/>
          </w:tcPr>
          <w:p w14:paraId="697591E1" w14:textId="31B051E4" w:rsidR="006309D2" w:rsidRPr="009F35E9" w:rsidRDefault="006309D2" w:rsidP="006309D2">
            <w:pPr>
              <w:pStyle w:val="texto"/>
              <w:spacing w:after="60" w:line="224" w:lineRule="exact"/>
              <w:ind w:firstLine="0"/>
              <w:rPr>
                <w:rFonts w:ascii="Verdana" w:hAnsi="Verdana"/>
                <w:b/>
                <w:sz w:val="16"/>
                <w:szCs w:val="16"/>
              </w:rPr>
            </w:pPr>
            <w:r w:rsidRPr="002B0D3D">
              <w:rPr>
                <w:rFonts w:ascii="Verdana" w:hAnsi="Verdana" w:cs="Times New Roman"/>
                <w:b/>
                <w:bCs/>
                <w:sz w:val="16"/>
                <w:szCs w:val="16"/>
              </w:rPr>
              <w:t xml:space="preserve">5.4.2 </w:t>
            </w:r>
            <w:proofErr w:type="spellStart"/>
            <w:r w:rsidRPr="002B0D3D">
              <w:rPr>
                <w:rFonts w:ascii="Verdana" w:hAnsi="Verdana" w:cs="Times New Roman"/>
                <w:sz w:val="16"/>
                <w:szCs w:val="16"/>
              </w:rPr>
              <w:t>Procedure</w:t>
            </w:r>
            <w:proofErr w:type="spellEnd"/>
          </w:p>
        </w:tc>
      </w:tr>
      <w:tr w:rsidR="006309D2" w:rsidRPr="009F35E9" w14:paraId="3756632F" w14:textId="77777777" w:rsidTr="00AA0CE7">
        <w:tc>
          <w:tcPr>
            <w:tcW w:w="4529" w:type="dxa"/>
            <w:shd w:val="clear" w:color="auto" w:fill="auto"/>
          </w:tcPr>
          <w:p w14:paraId="322DE90B" w14:textId="77777777" w:rsidR="006309D2" w:rsidRPr="009F35E9" w:rsidRDefault="006309D2" w:rsidP="006309D2">
            <w:pPr>
              <w:pStyle w:val="texto"/>
              <w:spacing w:after="60" w:line="238" w:lineRule="exact"/>
              <w:ind w:firstLine="0"/>
              <w:rPr>
                <w:rFonts w:ascii="Verdana" w:hAnsi="Verdana"/>
                <w:sz w:val="16"/>
                <w:szCs w:val="16"/>
              </w:rPr>
            </w:pPr>
            <w:r w:rsidRPr="009F35E9">
              <w:rPr>
                <w:rFonts w:ascii="Verdana" w:hAnsi="Verdana"/>
                <w:sz w:val="16"/>
                <w:szCs w:val="16"/>
              </w:rPr>
              <w:t xml:space="preserve">Las mediciones deben efectuarse bajo condiciones de operación normalizadas. </w:t>
            </w:r>
          </w:p>
        </w:tc>
        <w:tc>
          <w:tcPr>
            <w:tcW w:w="4529" w:type="dxa"/>
          </w:tcPr>
          <w:p w14:paraId="26521E05" w14:textId="54425B0A" w:rsidR="006309D2" w:rsidRPr="009F35E9" w:rsidRDefault="006309D2" w:rsidP="006309D2">
            <w:pPr>
              <w:pStyle w:val="texto"/>
              <w:spacing w:after="60" w:line="238" w:lineRule="exact"/>
              <w:ind w:firstLine="0"/>
              <w:rPr>
                <w:rFonts w:ascii="Verdana" w:hAnsi="Verdana"/>
                <w:sz w:val="16"/>
                <w:szCs w:val="16"/>
                <w:lang w:val="en-US"/>
              </w:rPr>
            </w:pPr>
            <w:r w:rsidRPr="002B0D3D">
              <w:rPr>
                <w:rFonts w:ascii="Verdana" w:hAnsi="Verdana" w:cs="Times New Roman"/>
                <w:sz w:val="16"/>
                <w:szCs w:val="16"/>
                <w:lang w:val="en-US"/>
              </w:rPr>
              <w:t xml:space="preserve">Measurements should be made under standard operating conditions. </w:t>
            </w:r>
          </w:p>
        </w:tc>
      </w:tr>
      <w:tr w:rsidR="006309D2" w:rsidRPr="009F35E9" w14:paraId="30C9ECD5" w14:textId="77777777" w:rsidTr="00AA0CE7">
        <w:tc>
          <w:tcPr>
            <w:tcW w:w="4529" w:type="dxa"/>
            <w:shd w:val="clear" w:color="auto" w:fill="auto"/>
          </w:tcPr>
          <w:p w14:paraId="0827D2DA" w14:textId="77777777" w:rsidR="006309D2" w:rsidRPr="009F35E9" w:rsidRDefault="006309D2" w:rsidP="006309D2">
            <w:pPr>
              <w:pStyle w:val="ROMANOS"/>
              <w:spacing w:after="60" w:line="238" w:lineRule="exact"/>
              <w:ind w:left="0" w:firstLine="0"/>
              <w:rPr>
                <w:rFonts w:ascii="Verdana" w:hAnsi="Verdana"/>
                <w:sz w:val="16"/>
                <w:szCs w:val="16"/>
              </w:rPr>
            </w:pPr>
            <w:r w:rsidRPr="009F35E9">
              <w:rPr>
                <w:rFonts w:ascii="Verdana" w:hAnsi="Verdana"/>
                <w:b/>
                <w:sz w:val="16"/>
                <w:szCs w:val="16"/>
              </w:rPr>
              <w:t>a)</w:t>
            </w:r>
            <w:r w:rsidRPr="009F35E9">
              <w:rPr>
                <w:rFonts w:ascii="Verdana" w:hAnsi="Verdana"/>
                <w:sz w:val="16"/>
                <w:szCs w:val="16"/>
              </w:rPr>
              <w:tab/>
              <w:t xml:space="preserve">A la salida del transmisor del EBP se conecta el equipo de medición, en su caso, con un atenuador adecuado y un generador en la entrada de audio como se muestra en la fig. 3. </w:t>
            </w:r>
            <w:r w:rsidRPr="009F35E9">
              <w:rPr>
                <w:rFonts w:ascii="Verdana" w:hAnsi="Verdana"/>
                <w:sz w:val="16"/>
                <w:szCs w:val="16"/>
                <w:lang w:val="es-MX"/>
              </w:rPr>
              <w:t>u opcionalmente, como se establece el arreglo de la figura 2 del Método 2.</w:t>
            </w:r>
          </w:p>
        </w:tc>
        <w:tc>
          <w:tcPr>
            <w:tcW w:w="4529" w:type="dxa"/>
          </w:tcPr>
          <w:p w14:paraId="7AD0A153" w14:textId="10AB715B" w:rsidR="006309D2" w:rsidRPr="009F35E9" w:rsidRDefault="006309D2" w:rsidP="006309D2">
            <w:pPr>
              <w:pStyle w:val="ROMANOS"/>
              <w:spacing w:after="60" w:line="238"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a) </w:t>
            </w:r>
            <w:r w:rsidRPr="002B0D3D">
              <w:rPr>
                <w:rFonts w:ascii="Verdana" w:hAnsi="Verdana" w:cs="Times New Roman"/>
                <w:sz w:val="16"/>
                <w:szCs w:val="16"/>
                <w:lang w:val="en-US"/>
              </w:rPr>
              <w:t xml:space="preserve">The measuring equipment is connected </w:t>
            </w:r>
            <w:r w:rsidRPr="002B0D3D">
              <w:rPr>
                <w:rFonts w:ascii="Verdana" w:hAnsi="Verdana" w:cs="Times New Roman"/>
                <w:b/>
                <w:bCs/>
                <w:sz w:val="16"/>
                <w:szCs w:val="16"/>
                <w:lang w:val="en-US"/>
              </w:rPr>
              <w:t xml:space="preserve">to </w:t>
            </w:r>
            <w:r w:rsidRPr="002B0D3D">
              <w:rPr>
                <w:rFonts w:ascii="Verdana" w:hAnsi="Verdana" w:cs="Times New Roman"/>
                <w:sz w:val="16"/>
                <w:szCs w:val="16"/>
                <w:lang w:val="en-US"/>
              </w:rPr>
              <w:t xml:space="preserve">the output of the EBP transmitter, if applicable, with a suitable attenuator and a generator at the audio input as shown in fig. 3. or optionally, as set out in the arrangement in Figure 2 of Method 2.              </w:t>
            </w:r>
          </w:p>
        </w:tc>
      </w:tr>
      <w:tr w:rsidR="006309D2" w:rsidRPr="009F35E9" w14:paraId="5A78C4F5" w14:textId="77777777" w:rsidTr="00AA0CE7">
        <w:tc>
          <w:tcPr>
            <w:tcW w:w="4529" w:type="dxa"/>
            <w:shd w:val="clear" w:color="auto" w:fill="auto"/>
          </w:tcPr>
          <w:p w14:paraId="4D8F6EA3" w14:textId="77777777" w:rsidR="006309D2" w:rsidRPr="009F35E9" w:rsidRDefault="006309D2" w:rsidP="006309D2">
            <w:pPr>
              <w:pStyle w:val="ROMANOS"/>
              <w:spacing w:after="40" w:line="218" w:lineRule="exact"/>
              <w:ind w:left="0" w:firstLine="0"/>
              <w:rPr>
                <w:rFonts w:ascii="Verdana" w:hAnsi="Verdana"/>
                <w:sz w:val="16"/>
                <w:szCs w:val="16"/>
              </w:rPr>
            </w:pPr>
            <w:r w:rsidRPr="009F35E9">
              <w:rPr>
                <w:rFonts w:ascii="Verdana" w:hAnsi="Verdana"/>
                <w:b/>
                <w:sz w:val="16"/>
                <w:szCs w:val="16"/>
              </w:rPr>
              <w:t>b)</w:t>
            </w:r>
            <w:r w:rsidRPr="009F35E9">
              <w:rPr>
                <w:rFonts w:ascii="Verdana" w:hAnsi="Verdana"/>
                <w:sz w:val="16"/>
                <w:szCs w:val="16"/>
              </w:rPr>
              <w:tab/>
              <w:t>Se habilita el equipo transmisor con una señal modulada con un tono de 1000 Hz a un nivel que produzca</w:t>
            </w:r>
            <w:r w:rsidRPr="009F35E9">
              <w:rPr>
                <w:rFonts w:ascii="Verdana" w:hAnsi="Verdana"/>
                <w:sz w:val="16"/>
                <w:szCs w:val="16"/>
              </w:rPr>
              <w:fldChar w:fldCharType="begin"/>
            </w:r>
            <w:r w:rsidRPr="009F35E9">
              <w:rPr>
                <w:rFonts w:ascii="Verdana" w:hAnsi="Verdana"/>
                <w:sz w:val="16"/>
                <w:szCs w:val="16"/>
              </w:rPr>
              <w:instrText>\simbolo 177 \f "Symbol" \s 10</w:instrText>
            </w:r>
            <w:r w:rsidRPr="009F35E9">
              <w:rPr>
                <w:rFonts w:ascii="Verdana" w:hAnsi="Verdana"/>
                <w:sz w:val="16"/>
                <w:szCs w:val="16"/>
              </w:rPr>
              <w:fldChar w:fldCharType="separate"/>
            </w:r>
            <w:r w:rsidRPr="009F35E9">
              <w:rPr>
                <w:rFonts w:ascii="Verdana" w:hAnsi="Verdana"/>
                <w:sz w:val="16"/>
                <w:szCs w:val="16"/>
              </w:rPr>
              <w:fldChar w:fldCharType="end"/>
            </w:r>
            <w:r w:rsidRPr="009F35E9">
              <w:rPr>
                <w:rFonts w:ascii="Verdana" w:hAnsi="Verdana"/>
                <w:sz w:val="16"/>
                <w:szCs w:val="16"/>
              </w:rPr>
              <w:t xml:space="preserve"> 5 </w:t>
            </w:r>
            <w:r w:rsidRPr="009F35E9">
              <w:rPr>
                <w:rFonts w:ascii="Verdana" w:hAnsi="Verdana"/>
                <w:sz w:val="16"/>
                <w:szCs w:val="16"/>
                <w:u w:val="single"/>
              </w:rPr>
              <w:t>+</w:t>
            </w:r>
            <w:r w:rsidRPr="009F35E9">
              <w:rPr>
                <w:rFonts w:ascii="Verdana" w:hAnsi="Verdana"/>
                <w:sz w:val="16"/>
                <w:szCs w:val="16"/>
              </w:rPr>
              <w:t xml:space="preserve"> kHz de desviación en los equipos cuyo ancho de banda es de 25 kHz.</w:t>
            </w:r>
          </w:p>
        </w:tc>
        <w:tc>
          <w:tcPr>
            <w:tcW w:w="4529" w:type="dxa"/>
          </w:tcPr>
          <w:p w14:paraId="12943317" w14:textId="1C285C45" w:rsidR="006309D2" w:rsidRPr="009F35E9" w:rsidRDefault="006309D2" w:rsidP="006309D2">
            <w:pPr>
              <w:pStyle w:val="ROMANOS"/>
              <w:spacing w:after="40" w:line="218"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b) </w:t>
            </w:r>
            <w:r w:rsidRPr="002B0D3D">
              <w:rPr>
                <w:rFonts w:ascii="Verdana" w:hAnsi="Verdana" w:cs="Times New Roman"/>
                <w:sz w:val="16"/>
                <w:szCs w:val="16"/>
                <w:lang w:val="en-US"/>
              </w:rPr>
              <w:t xml:space="preserve">The transmitting equipment is enabled with a signal modulated with a 1000 Hz tone at a level that produces 5 </w:t>
            </w:r>
            <w:r w:rsidRPr="002B0D3D">
              <w:rPr>
                <w:rFonts w:ascii="Verdana" w:hAnsi="Verdana" w:cs="Times New Roman"/>
                <w:sz w:val="16"/>
                <w:szCs w:val="16"/>
                <w:u w:val="single"/>
                <w:lang w:val="en-US"/>
              </w:rPr>
              <w:t xml:space="preserve">+ </w:t>
            </w:r>
            <w:proofErr w:type="spellStart"/>
            <w:r w:rsidRPr="002B0D3D">
              <w:rPr>
                <w:rFonts w:ascii="Verdana" w:hAnsi="Verdana" w:cs="Times New Roman"/>
                <w:sz w:val="16"/>
                <w:szCs w:val="16"/>
                <w:lang w:val="en-US"/>
              </w:rPr>
              <w:t>kH</w:t>
            </w:r>
            <w:proofErr w:type="spellEnd"/>
            <w:r w:rsidRPr="002B0D3D">
              <w:rPr>
                <w:rFonts w:ascii="Verdana" w:hAnsi="Verdana" w:cs="Times New Roman"/>
                <w:sz w:val="16"/>
                <w:szCs w:val="16"/>
                <w:lang w:val="en-US"/>
              </w:rPr>
              <w:t xml:space="preserve"> z deviation in the equipment whose bandwidth is 25 kHz.              </w:t>
            </w:r>
          </w:p>
        </w:tc>
      </w:tr>
      <w:tr w:rsidR="006309D2" w:rsidRPr="009F35E9" w14:paraId="771AE50C" w14:textId="77777777" w:rsidTr="00AA0CE7">
        <w:tc>
          <w:tcPr>
            <w:tcW w:w="4529" w:type="dxa"/>
            <w:shd w:val="clear" w:color="auto" w:fill="auto"/>
          </w:tcPr>
          <w:p w14:paraId="6628CF68" w14:textId="77777777" w:rsidR="006309D2" w:rsidRPr="009F35E9" w:rsidRDefault="006309D2" w:rsidP="006309D2">
            <w:pPr>
              <w:pStyle w:val="ROMANOS"/>
              <w:spacing w:after="40" w:line="218" w:lineRule="exact"/>
              <w:ind w:left="0" w:firstLine="0"/>
              <w:rPr>
                <w:rFonts w:ascii="Verdana" w:hAnsi="Verdana"/>
                <w:sz w:val="16"/>
                <w:szCs w:val="16"/>
              </w:rPr>
            </w:pPr>
            <w:r w:rsidRPr="009F35E9">
              <w:rPr>
                <w:rFonts w:ascii="Verdana" w:hAnsi="Verdana"/>
                <w:b/>
                <w:sz w:val="16"/>
                <w:szCs w:val="16"/>
                <w:lang w:val="en-US"/>
              </w:rPr>
              <w:tab/>
            </w:r>
            <w:r w:rsidRPr="009F35E9">
              <w:rPr>
                <w:rFonts w:ascii="Verdana" w:hAnsi="Verdana"/>
                <w:sz w:val="16"/>
                <w:szCs w:val="16"/>
              </w:rPr>
              <w:t xml:space="preserve">Para el caso de equipos cuyo ancho de banda es de 12,5 kHz se habilita el equipo transmisor con una señal modulada con un tono de 1000 Hz y un nivel que produzca </w:t>
            </w:r>
            <w:r w:rsidRPr="009F35E9">
              <w:rPr>
                <w:rFonts w:ascii="Verdana" w:hAnsi="Verdana"/>
                <w:sz w:val="16"/>
                <w:szCs w:val="16"/>
                <w:u w:val="single"/>
              </w:rPr>
              <w:t>+</w:t>
            </w:r>
            <w:r w:rsidRPr="009F35E9">
              <w:rPr>
                <w:rFonts w:ascii="Verdana" w:hAnsi="Verdana"/>
                <w:sz w:val="16"/>
                <w:szCs w:val="16"/>
              </w:rPr>
              <w:fldChar w:fldCharType="begin"/>
            </w:r>
            <w:r w:rsidRPr="009F35E9">
              <w:rPr>
                <w:rFonts w:ascii="Verdana" w:hAnsi="Verdana"/>
                <w:sz w:val="16"/>
                <w:szCs w:val="16"/>
              </w:rPr>
              <w:instrText>\simbolo 177 \f "Symbol" \s 10</w:instrText>
            </w:r>
            <w:r w:rsidRPr="009F35E9">
              <w:rPr>
                <w:rFonts w:ascii="Verdana" w:hAnsi="Verdana"/>
                <w:sz w:val="16"/>
                <w:szCs w:val="16"/>
              </w:rPr>
              <w:fldChar w:fldCharType="separate"/>
            </w:r>
            <w:r w:rsidRPr="009F35E9">
              <w:rPr>
                <w:rFonts w:ascii="Verdana" w:hAnsi="Verdana"/>
                <w:sz w:val="16"/>
                <w:szCs w:val="16"/>
              </w:rPr>
              <w:fldChar w:fldCharType="end"/>
            </w:r>
            <w:r w:rsidRPr="009F35E9">
              <w:rPr>
                <w:rFonts w:ascii="Verdana" w:hAnsi="Verdana"/>
                <w:sz w:val="16"/>
                <w:szCs w:val="16"/>
              </w:rPr>
              <w:t xml:space="preserve"> 2,5 kHz de desviación.</w:t>
            </w:r>
          </w:p>
        </w:tc>
        <w:tc>
          <w:tcPr>
            <w:tcW w:w="4529" w:type="dxa"/>
          </w:tcPr>
          <w:p w14:paraId="46A9B1E8" w14:textId="53687CFC" w:rsidR="006309D2" w:rsidRPr="009F35E9" w:rsidRDefault="006309D2" w:rsidP="006309D2">
            <w:pPr>
              <w:pStyle w:val="ROMANOS"/>
              <w:spacing w:after="40" w:line="218"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              </w:t>
            </w:r>
            <w:r w:rsidRPr="002B0D3D">
              <w:rPr>
                <w:rFonts w:ascii="Verdana" w:hAnsi="Verdana" w:cs="Times New Roman"/>
                <w:sz w:val="16"/>
                <w:szCs w:val="16"/>
                <w:lang w:val="en-US"/>
              </w:rPr>
              <w:t xml:space="preserve">In the case of equipment whose bandwidth is 12.5 kHz, the transmitting equipment is enabled with a signal modulated with a 1000 Hz tone and a level that produces </w:t>
            </w:r>
            <w:r w:rsidRPr="002B0D3D">
              <w:rPr>
                <w:rFonts w:ascii="Verdana" w:hAnsi="Verdana" w:cs="Times New Roman"/>
                <w:sz w:val="16"/>
                <w:szCs w:val="16"/>
                <w:u w:val="single"/>
                <w:lang w:val="en-US"/>
              </w:rPr>
              <w:t xml:space="preserve">+ </w:t>
            </w:r>
            <w:r w:rsidRPr="002B0D3D">
              <w:rPr>
                <w:rFonts w:ascii="Verdana" w:hAnsi="Verdana" w:cs="Times New Roman"/>
                <w:sz w:val="16"/>
                <w:szCs w:val="16"/>
                <w:lang w:val="en-US"/>
              </w:rPr>
              <w:t>2.5 kHz deviation.</w:t>
            </w:r>
          </w:p>
        </w:tc>
      </w:tr>
      <w:tr w:rsidR="006309D2" w:rsidRPr="009F35E9" w14:paraId="64CE8AA6" w14:textId="77777777" w:rsidTr="00AA0CE7">
        <w:tc>
          <w:tcPr>
            <w:tcW w:w="4529" w:type="dxa"/>
            <w:shd w:val="clear" w:color="auto" w:fill="auto"/>
          </w:tcPr>
          <w:p w14:paraId="5DD20068" w14:textId="77777777" w:rsidR="006309D2" w:rsidRPr="009F35E9" w:rsidRDefault="006309D2" w:rsidP="006309D2">
            <w:pPr>
              <w:pStyle w:val="ROMANOS"/>
              <w:spacing w:after="40" w:line="218" w:lineRule="exact"/>
              <w:ind w:left="0" w:firstLine="0"/>
              <w:rPr>
                <w:rFonts w:ascii="Verdana" w:hAnsi="Verdana"/>
                <w:sz w:val="16"/>
                <w:szCs w:val="16"/>
              </w:rPr>
            </w:pPr>
            <w:r w:rsidRPr="009F35E9">
              <w:rPr>
                <w:rFonts w:ascii="Verdana" w:hAnsi="Verdana"/>
                <w:b/>
                <w:sz w:val="16"/>
                <w:szCs w:val="16"/>
                <w:lang w:val="en-US"/>
              </w:rPr>
              <w:tab/>
            </w:r>
            <w:r w:rsidRPr="009F35E9">
              <w:rPr>
                <w:rFonts w:ascii="Verdana" w:hAnsi="Verdana"/>
                <w:sz w:val="16"/>
                <w:szCs w:val="16"/>
              </w:rPr>
              <w:t>Para el caso de equipos que trabajan con modulaciones de A.M. se habilita el transmisor con una señal modulada con un tono de 1000 Hz a un nivel que produzca un porcentaje de modulación del 80%.</w:t>
            </w:r>
          </w:p>
        </w:tc>
        <w:tc>
          <w:tcPr>
            <w:tcW w:w="4529" w:type="dxa"/>
          </w:tcPr>
          <w:p w14:paraId="5C668A25" w14:textId="6A8FB90B" w:rsidR="006309D2" w:rsidRPr="009F35E9" w:rsidRDefault="006309D2" w:rsidP="006309D2">
            <w:pPr>
              <w:pStyle w:val="ROMANOS"/>
              <w:spacing w:after="40" w:line="218"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              </w:t>
            </w:r>
            <w:r w:rsidRPr="002B0D3D">
              <w:rPr>
                <w:rFonts w:ascii="Verdana" w:hAnsi="Verdana" w:cs="Times New Roman"/>
                <w:sz w:val="16"/>
                <w:szCs w:val="16"/>
                <w:lang w:val="en-US"/>
              </w:rPr>
              <w:t xml:space="preserve">In the case of equipment that works with AM modulations, the transmitter is enabled with a signal modulated with a 1000 Hz tone at a level that produces a modulation percentage of 80%. </w:t>
            </w:r>
          </w:p>
        </w:tc>
      </w:tr>
      <w:tr w:rsidR="006309D2" w:rsidRPr="009F35E9" w14:paraId="1CA83922" w14:textId="77777777" w:rsidTr="00AA0CE7">
        <w:tc>
          <w:tcPr>
            <w:tcW w:w="4529" w:type="dxa"/>
            <w:shd w:val="clear" w:color="auto" w:fill="auto"/>
          </w:tcPr>
          <w:p w14:paraId="62AA0102" w14:textId="77777777" w:rsidR="006309D2" w:rsidRPr="009F35E9" w:rsidRDefault="006309D2" w:rsidP="006309D2">
            <w:pPr>
              <w:pStyle w:val="ROMANOS"/>
              <w:spacing w:after="40" w:line="218" w:lineRule="exact"/>
              <w:ind w:left="0" w:firstLine="0"/>
              <w:rPr>
                <w:rFonts w:ascii="Verdana" w:hAnsi="Verdana"/>
                <w:sz w:val="16"/>
                <w:szCs w:val="16"/>
              </w:rPr>
            </w:pPr>
            <w:r w:rsidRPr="009F35E9">
              <w:rPr>
                <w:rFonts w:ascii="Verdana" w:hAnsi="Verdana"/>
                <w:b/>
                <w:sz w:val="16"/>
                <w:szCs w:val="16"/>
                <w:lang w:val="en-US"/>
              </w:rPr>
              <w:tab/>
            </w:r>
            <w:r w:rsidRPr="009F35E9">
              <w:rPr>
                <w:rFonts w:ascii="Verdana" w:hAnsi="Verdana"/>
                <w:sz w:val="16"/>
                <w:szCs w:val="16"/>
              </w:rPr>
              <w:t>Para equipos digitales es necesario generar una trama digital que en algunos equipos se genera en el mismo y en otros se tiene que inyectar por medio de un generador.</w:t>
            </w:r>
          </w:p>
        </w:tc>
        <w:tc>
          <w:tcPr>
            <w:tcW w:w="4529" w:type="dxa"/>
          </w:tcPr>
          <w:p w14:paraId="2EF5897C" w14:textId="26BAD19C" w:rsidR="006309D2" w:rsidRPr="009F35E9" w:rsidRDefault="006309D2" w:rsidP="006309D2">
            <w:pPr>
              <w:pStyle w:val="ROMANOS"/>
              <w:spacing w:after="40" w:line="218"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              </w:t>
            </w:r>
            <w:r w:rsidRPr="002B0D3D">
              <w:rPr>
                <w:rFonts w:ascii="Verdana" w:hAnsi="Verdana" w:cs="Times New Roman"/>
                <w:sz w:val="16"/>
                <w:szCs w:val="16"/>
                <w:lang w:val="en-US"/>
              </w:rPr>
              <w:t>For digital equipment, it is necessary to generate a digital frame that in some equipment is generated in it and in others it has to be injected by means of a generator.</w:t>
            </w:r>
          </w:p>
        </w:tc>
      </w:tr>
      <w:tr w:rsidR="006309D2" w:rsidRPr="009F35E9" w14:paraId="3864C3B9" w14:textId="77777777" w:rsidTr="00AA0CE7">
        <w:tc>
          <w:tcPr>
            <w:tcW w:w="4529" w:type="dxa"/>
            <w:shd w:val="clear" w:color="auto" w:fill="auto"/>
          </w:tcPr>
          <w:p w14:paraId="7CA49415" w14:textId="77777777" w:rsidR="006309D2" w:rsidRPr="009F35E9" w:rsidRDefault="006309D2" w:rsidP="00AA0CE7">
            <w:pPr>
              <w:pStyle w:val="ROMANOS"/>
              <w:tabs>
                <w:tab w:val="clear" w:pos="720"/>
              </w:tabs>
              <w:spacing w:after="40" w:line="218" w:lineRule="exact"/>
              <w:ind w:left="0" w:firstLine="0"/>
              <w:rPr>
                <w:rFonts w:ascii="Verdana" w:hAnsi="Verdana"/>
                <w:sz w:val="16"/>
                <w:szCs w:val="16"/>
                <w:lang w:val="es-MX"/>
              </w:rPr>
            </w:pPr>
            <w:r w:rsidRPr="009F35E9">
              <w:rPr>
                <w:rFonts w:ascii="Verdana" w:hAnsi="Verdana"/>
                <w:b/>
                <w:sz w:val="16"/>
                <w:szCs w:val="16"/>
                <w:lang w:val="es-MX"/>
              </w:rPr>
              <w:t>c)</w:t>
            </w:r>
            <w:r w:rsidRPr="009F35E9">
              <w:rPr>
                <w:rFonts w:ascii="Verdana" w:hAnsi="Verdana"/>
                <w:sz w:val="16"/>
                <w:szCs w:val="16"/>
                <w:lang w:val="es-MX"/>
              </w:rPr>
              <w:tab/>
              <w:t>Los límites de las emisiones no esenciales aplican en frecuencias separadas de la frecuencia central de la emisión por el 250% o más de la separación de canales. Los límites de las emisiones no esenciales para el equipo radioeléctrico son aplicables al intervalo de frecuencias comprendido entre 9 kHz y 300 GHz. No obstante, únicamente para efectos prácticos de medición, el intervalo de frecuencias de las emisiones no esenciales se restringe de la siguiente forma:</w:t>
            </w:r>
          </w:p>
          <w:p w14:paraId="50D1D573" w14:textId="77777777" w:rsidR="006309D2" w:rsidRPr="009F35E9" w:rsidRDefault="006309D2" w:rsidP="006309D2">
            <w:pPr>
              <w:pStyle w:val="ROMANOS"/>
              <w:spacing w:after="40" w:line="218" w:lineRule="exact"/>
              <w:ind w:left="0" w:firstLine="0"/>
              <w:rPr>
                <w:rFonts w:ascii="Verdana" w:hAnsi="Verdana"/>
                <w:sz w:val="16"/>
                <w:szCs w:val="16"/>
                <w:lang w:val="es-MX"/>
              </w:rPr>
            </w:pPr>
          </w:p>
        </w:tc>
        <w:tc>
          <w:tcPr>
            <w:tcW w:w="4529" w:type="dxa"/>
          </w:tcPr>
          <w:p w14:paraId="680815C0" w14:textId="12AA8FC3" w:rsidR="006309D2" w:rsidRPr="002B0D3D" w:rsidRDefault="006309D2" w:rsidP="00AA0CE7">
            <w:pPr>
              <w:spacing w:after="40" w:line="218" w:lineRule="atLeast"/>
              <w:jc w:val="both"/>
              <w:rPr>
                <w:rFonts w:ascii="Times New Roman" w:hAnsi="Times New Roman" w:cs="Times New Roman"/>
                <w:sz w:val="24"/>
                <w:szCs w:val="24"/>
                <w:lang w:val="en-US"/>
              </w:rPr>
            </w:pPr>
            <w:r w:rsidRPr="002B0D3D">
              <w:rPr>
                <w:rFonts w:ascii="Verdana" w:hAnsi="Verdana" w:cs="Times New Roman"/>
                <w:b/>
                <w:bCs/>
                <w:sz w:val="16"/>
                <w:szCs w:val="16"/>
                <w:lang w:val="en-US"/>
              </w:rPr>
              <w:t xml:space="preserve">c) </w:t>
            </w:r>
            <w:r w:rsidRPr="002B0D3D">
              <w:rPr>
                <w:rFonts w:ascii="Verdana" w:hAnsi="Verdana" w:cs="Times New Roman"/>
                <w:sz w:val="16"/>
                <w:szCs w:val="16"/>
                <w:lang w:val="en-US"/>
              </w:rPr>
              <w:t xml:space="preserve">The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 limits apply at frequencies separated from the central frequency of the emission by 250% or more of the channel separation. The limits of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emissions for the radio equipment are applicable to the frequency range between 9 kHz and 300 GHz. </w:t>
            </w:r>
            <w:proofErr w:type="spellStart"/>
            <w:r w:rsidRPr="002B0D3D">
              <w:rPr>
                <w:rFonts w:ascii="Verdana" w:hAnsi="Verdana" w:cs="Times New Roman"/>
                <w:sz w:val="16"/>
                <w:szCs w:val="16"/>
                <w:lang w:val="en-US"/>
              </w:rPr>
              <w:t>Obs</w:t>
            </w:r>
            <w:proofErr w:type="spellEnd"/>
            <w:r w:rsidRPr="002B0D3D">
              <w:rPr>
                <w:rFonts w:ascii="Verdana" w:hAnsi="Verdana" w:cs="Times New Roman"/>
                <w:sz w:val="16"/>
                <w:szCs w:val="16"/>
                <w:lang w:val="en-US"/>
              </w:rPr>
              <w:t xml:space="preserve"> tant only for practical measurement purposes, the frequency range of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emissions is restricted as follows shape:              </w:t>
            </w:r>
          </w:p>
          <w:p w14:paraId="1CF6854E" w14:textId="19375CEA" w:rsidR="006309D2" w:rsidRPr="009F35E9" w:rsidRDefault="006309D2" w:rsidP="006309D2">
            <w:pPr>
              <w:pStyle w:val="ROMANOS"/>
              <w:spacing w:after="40" w:line="218" w:lineRule="exact"/>
              <w:ind w:left="0" w:firstLine="0"/>
              <w:rPr>
                <w:rFonts w:ascii="Verdana" w:hAnsi="Verdana"/>
                <w:b/>
                <w:sz w:val="16"/>
                <w:szCs w:val="16"/>
                <w:lang w:val="en-US"/>
              </w:rPr>
            </w:pPr>
            <w:r w:rsidRPr="002B0D3D">
              <w:rPr>
                <w:rFonts w:ascii="Verdana" w:hAnsi="Verdana" w:cs="Times New Roman"/>
                <w:sz w:val="16"/>
                <w:szCs w:val="16"/>
                <w:lang w:val="en-US"/>
              </w:rPr>
              <w:t> </w:t>
            </w:r>
          </w:p>
        </w:tc>
      </w:tr>
    </w:tbl>
    <w:p w14:paraId="0CB56780" w14:textId="77777777" w:rsidR="00820931" w:rsidRPr="009F35E9" w:rsidRDefault="00820931" w:rsidP="006C2031">
      <w:pPr>
        <w:pStyle w:val="ROMANOS"/>
        <w:spacing w:after="40" w:line="218" w:lineRule="exact"/>
        <w:rPr>
          <w:rFonts w:ascii="Verdana" w:hAnsi="Verdana"/>
          <w:sz w:val="16"/>
          <w:szCs w:val="16"/>
          <w:lang w:val="en-US"/>
        </w:rPr>
      </w:pPr>
    </w:p>
    <w:tbl>
      <w:tblPr>
        <w:tblW w:w="0" w:type="auto"/>
        <w:jc w:val="center"/>
        <w:tblLayout w:type="fixed"/>
        <w:tblLook w:val="0000" w:firstRow="0" w:lastRow="0" w:firstColumn="0" w:lastColumn="0" w:noHBand="0" w:noVBand="0"/>
      </w:tblPr>
      <w:tblGrid>
        <w:gridCol w:w="303"/>
        <w:gridCol w:w="2028"/>
        <w:gridCol w:w="302"/>
        <w:gridCol w:w="1147"/>
        <w:gridCol w:w="303"/>
        <w:gridCol w:w="1680"/>
        <w:gridCol w:w="302"/>
      </w:tblGrid>
      <w:tr w:rsidR="00F52868" w:rsidRPr="009F35E9" w14:paraId="043E1C1A" w14:textId="77777777">
        <w:tblPrEx>
          <w:tblCellMar>
            <w:top w:w="0" w:type="dxa"/>
            <w:bottom w:w="0" w:type="dxa"/>
          </w:tblCellMar>
        </w:tblPrEx>
        <w:trPr>
          <w:gridBefore w:val="1"/>
          <w:wBefore w:w="303" w:type="dxa"/>
          <w:cantSplit/>
          <w:jc w:val="center"/>
        </w:trPr>
        <w:tc>
          <w:tcPr>
            <w:tcW w:w="2330" w:type="dxa"/>
            <w:gridSpan w:val="2"/>
            <w:tcBorders>
              <w:top w:val="single" w:sz="6" w:space="0" w:color="auto"/>
              <w:left w:val="single" w:sz="6" w:space="0" w:color="auto"/>
              <w:bottom w:val="single" w:sz="6" w:space="0" w:color="auto"/>
              <w:right w:val="single" w:sz="6" w:space="0" w:color="auto"/>
            </w:tcBorders>
          </w:tcPr>
          <w:p w14:paraId="2650646E" w14:textId="77777777" w:rsidR="00F52868" w:rsidRPr="009F35E9" w:rsidRDefault="00F52868" w:rsidP="006C2031">
            <w:pPr>
              <w:pStyle w:val="texto"/>
              <w:spacing w:after="40" w:line="218" w:lineRule="exact"/>
              <w:ind w:firstLine="0"/>
              <w:jc w:val="center"/>
              <w:rPr>
                <w:rFonts w:ascii="Verdana" w:hAnsi="Verdana"/>
                <w:b/>
                <w:sz w:val="16"/>
                <w:szCs w:val="16"/>
              </w:rPr>
            </w:pPr>
            <w:r w:rsidRPr="009F35E9">
              <w:rPr>
                <w:rFonts w:ascii="Verdana" w:hAnsi="Verdana"/>
                <w:b/>
                <w:sz w:val="16"/>
                <w:szCs w:val="16"/>
              </w:rPr>
              <w:lastRenderedPageBreak/>
              <w:t>Intervalo de frecuencias fundamentales</w:t>
            </w:r>
          </w:p>
        </w:tc>
        <w:tc>
          <w:tcPr>
            <w:tcW w:w="1450" w:type="dxa"/>
            <w:gridSpan w:val="2"/>
            <w:tcBorders>
              <w:top w:val="single" w:sz="6" w:space="0" w:color="auto"/>
              <w:left w:val="single" w:sz="6" w:space="0" w:color="auto"/>
              <w:bottom w:val="single" w:sz="6" w:space="0" w:color="auto"/>
              <w:right w:val="single" w:sz="6" w:space="0" w:color="auto"/>
            </w:tcBorders>
          </w:tcPr>
          <w:p w14:paraId="75299C03" w14:textId="77777777" w:rsidR="00F52868" w:rsidRPr="009F35E9" w:rsidRDefault="00F52868" w:rsidP="006C2031">
            <w:pPr>
              <w:pStyle w:val="texto"/>
              <w:spacing w:after="40" w:line="218" w:lineRule="exact"/>
              <w:ind w:firstLine="0"/>
              <w:jc w:val="center"/>
              <w:rPr>
                <w:rFonts w:ascii="Verdana" w:hAnsi="Verdana"/>
                <w:b/>
                <w:sz w:val="16"/>
                <w:szCs w:val="16"/>
              </w:rPr>
            </w:pPr>
            <w:r w:rsidRPr="009F35E9">
              <w:rPr>
                <w:rFonts w:ascii="Verdana" w:hAnsi="Verdana"/>
                <w:b/>
                <w:sz w:val="16"/>
                <w:szCs w:val="16"/>
              </w:rPr>
              <w:t>Límite inferior</w:t>
            </w:r>
          </w:p>
        </w:tc>
        <w:tc>
          <w:tcPr>
            <w:tcW w:w="1982" w:type="dxa"/>
            <w:gridSpan w:val="2"/>
            <w:tcBorders>
              <w:top w:val="single" w:sz="6" w:space="0" w:color="auto"/>
              <w:left w:val="single" w:sz="6" w:space="0" w:color="auto"/>
              <w:bottom w:val="single" w:sz="6" w:space="0" w:color="auto"/>
              <w:right w:val="single" w:sz="6" w:space="0" w:color="auto"/>
            </w:tcBorders>
          </w:tcPr>
          <w:p w14:paraId="585306F0" w14:textId="77777777" w:rsidR="00F52868" w:rsidRPr="009F35E9" w:rsidRDefault="00F52868" w:rsidP="006C2031">
            <w:pPr>
              <w:pStyle w:val="texto"/>
              <w:spacing w:after="40" w:line="218" w:lineRule="exact"/>
              <w:ind w:firstLine="0"/>
              <w:jc w:val="center"/>
              <w:rPr>
                <w:rFonts w:ascii="Verdana" w:hAnsi="Verdana"/>
                <w:b/>
                <w:sz w:val="16"/>
                <w:szCs w:val="16"/>
              </w:rPr>
            </w:pPr>
            <w:r w:rsidRPr="009F35E9">
              <w:rPr>
                <w:rFonts w:ascii="Verdana" w:hAnsi="Verdana"/>
                <w:b/>
                <w:sz w:val="16"/>
                <w:szCs w:val="16"/>
              </w:rPr>
              <w:t>Límite superior</w:t>
            </w:r>
          </w:p>
        </w:tc>
      </w:tr>
      <w:tr w:rsidR="00F52868" w:rsidRPr="009F35E9" w14:paraId="20B3BF96" w14:textId="77777777">
        <w:tblPrEx>
          <w:tblCellMar>
            <w:top w:w="0" w:type="dxa"/>
            <w:bottom w:w="0" w:type="dxa"/>
          </w:tblCellMar>
        </w:tblPrEx>
        <w:trPr>
          <w:gridAfter w:val="1"/>
          <w:wAfter w:w="302" w:type="dxa"/>
          <w:cantSplit/>
          <w:jc w:val="center"/>
        </w:trPr>
        <w:tc>
          <w:tcPr>
            <w:tcW w:w="2331" w:type="dxa"/>
            <w:gridSpan w:val="2"/>
            <w:tcBorders>
              <w:top w:val="single" w:sz="6" w:space="0" w:color="auto"/>
              <w:left w:val="single" w:sz="6" w:space="0" w:color="auto"/>
              <w:bottom w:val="single" w:sz="6" w:space="0" w:color="auto"/>
              <w:right w:val="single" w:sz="6" w:space="0" w:color="auto"/>
            </w:tcBorders>
          </w:tcPr>
          <w:p w14:paraId="5DC8CF09" w14:textId="77777777" w:rsidR="00F52868" w:rsidRPr="009F35E9" w:rsidRDefault="00F52868" w:rsidP="006C2031">
            <w:pPr>
              <w:pStyle w:val="texto"/>
              <w:spacing w:after="40" w:line="218" w:lineRule="exact"/>
              <w:ind w:firstLine="0"/>
              <w:rPr>
                <w:rFonts w:ascii="Verdana" w:hAnsi="Verdana"/>
                <w:sz w:val="16"/>
                <w:szCs w:val="16"/>
              </w:rPr>
            </w:pPr>
            <w:r w:rsidRPr="009F35E9">
              <w:rPr>
                <w:rFonts w:ascii="Verdana" w:hAnsi="Verdana"/>
                <w:sz w:val="16"/>
                <w:szCs w:val="16"/>
              </w:rPr>
              <w:t>220 MHz a 222 MHz</w:t>
            </w:r>
          </w:p>
        </w:tc>
        <w:tc>
          <w:tcPr>
            <w:tcW w:w="1449" w:type="dxa"/>
            <w:gridSpan w:val="2"/>
            <w:tcBorders>
              <w:top w:val="single" w:sz="6" w:space="0" w:color="auto"/>
              <w:left w:val="single" w:sz="6" w:space="0" w:color="auto"/>
              <w:bottom w:val="single" w:sz="6" w:space="0" w:color="auto"/>
              <w:right w:val="single" w:sz="6" w:space="0" w:color="auto"/>
            </w:tcBorders>
          </w:tcPr>
          <w:p w14:paraId="7BBB71F2" w14:textId="77777777" w:rsidR="00F52868" w:rsidRPr="009F35E9" w:rsidRDefault="00F52868" w:rsidP="006C2031">
            <w:pPr>
              <w:pStyle w:val="texto"/>
              <w:spacing w:after="40" w:line="218" w:lineRule="exact"/>
              <w:ind w:firstLine="0"/>
              <w:rPr>
                <w:rFonts w:ascii="Verdana" w:hAnsi="Verdana"/>
                <w:sz w:val="16"/>
                <w:szCs w:val="16"/>
              </w:rPr>
            </w:pPr>
            <w:r w:rsidRPr="009F35E9">
              <w:rPr>
                <w:rFonts w:ascii="Verdana" w:hAnsi="Verdana"/>
                <w:sz w:val="16"/>
                <w:szCs w:val="16"/>
              </w:rPr>
              <w:t>9 kHz</w:t>
            </w:r>
          </w:p>
        </w:tc>
        <w:tc>
          <w:tcPr>
            <w:tcW w:w="1983" w:type="dxa"/>
            <w:gridSpan w:val="2"/>
            <w:tcBorders>
              <w:top w:val="single" w:sz="6" w:space="0" w:color="auto"/>
              <w:left w:val="single" w:sz="6" w:space="0" w:color="auto"/>
              <w:bottom w:val="single" w:sz="6" w:space="0" w:color="auto"/>
              <w:right w:val="single" w:sz="6" w:space="0" w:color="auto"/>
            </w:tcBorders>
          </w:tcPr>
          <w:p w14:paraId="610F3D69" w14:textId="77777777" w:rsidR="00F52868" w:rsidRPr="009F35E9" w:rsidRDefault="00F52868" w:rsidP="006C2031">
            <w:pPr>
              <w:pStyle w:val="texto"/>
              <w:spacing w:after="40" w:line="218" w:lineRule="exact"/>
              <w:ind w:firstLine="0"/>
              <w:rPr>
                <w:rFonts w:ascii="Verdana" w:hAnsi="Verdana"/>
                <w:sz w:val="16"/>
                <w:szCs w:val="16"/>
              </w:rPr>
            </w:pPr>
            <w:r w:rsidRPr="009F35E9">
              <w:rPr>
                <w:rFonts w:ascii="Verdana" w:hAnsi="Verdana"/>
                <w:sz w:val="16"/>
                <w:szCs w:val="16"/>
              </w:rPr>
              <w:t>10° armónico</w:t>
            </w:r>
          </w:p>
        </w:tc>
      </w:tr>
      <w:tr w:rsidR="00F52868" w:rsidRPr="009F35E9" w14:paraId="57715962" w14:textId="77777777">
        <w:tblPrEx>
          <w:tblCellMar>
            <w:top w:w="0" w:type="dxa"/>
            <w:bottom w:w="0" w:type="dxa"/>
          </w:tblCellMar>
        </w:tblPrEx>
        <w:trPr>
          <w:gridAfter w:val="1"/>
          <w:wAfter w:w="302" w:type="dxa"/>
          <w:cantSplit/>
          <w:jc w:val="center"/>
        </w:trPr>
        <w:tc>
          <w:tcPr>
            <w:tcW w:w="2331" w:type="dxa"/>
            <w:gridSpan w:val="2"/>
            <w:tcBorders>
              <w:top w:val="single" w:sz="6" w:space="0" w:color="auto"/>
              <w:left w:val="single" w:sz="6" w:space="0" w:color="auto"/>
              <w:bottom w:val="single" w:sz="6" w:space="0" w:color="auto"/>
              <w:right w:val="single" w:sz="6" w:space="0" w:color="auto"/>
            </w:tcBorders>
          </w:tcPr>
          <w:p w14:paraId="2AC99A30" w14:textId="77777777" w:rsidR="00F52868" w:rsidRPr="009F35E9" w:rsidRDefault="00F52868" w:rsidP="006C2031">
            <w:pPr>
              <w:pStyle w:val="texto"/>
              <w:spacing w:after="40" w:line="218" w:lineRule="exact"/>
              <w:ind w:firstLine="0"/>
              <w:rPr>
                <w:rFonts w:ascii="Verdana" w:hAnsi="Verdana"/>
                <w:sz w:val="16"/>
                <w:szCs w:val="16"/>
              </w:rPr>
            </w:pPr>
            <w:r w:rsidRPr="009F35E9">
              <w:rPr>
                <w:rFonts w:ascii="Verdana" w:hAnsi="Verdana"/>
                <w:sz w:val="16"/>
                <w:szCs w:val="16"/>
              </w:rPr>
              <w:t>380 MHz a 960 MHz</w:t>
            </w:r>
          </w:p>
        </w:tc>
        <w:tc>
          <w:tcPr>
            <w:tcW w:w="1449" w:type="dxa"/>
            <w:gridSpan w:val="2"/>
            <w:tcBorders>
              <w:top w:val="single" w:sz="6" w:space="0" w:color="auto"/>
              <w:left w:val="single" w:sz="6" w:space="0" w:color="auto"/>
              <w:bottom w:val="single" w:sz="6" w:space="0" w:color="auto"/>
              <w:right w:val="single" w:sz="6" w:space="0" w:color="auto"/>
            </w:tcBorders>
          </w:tcPr>
          <w:p w14:paraId="132CDBDD" w14:textId="77777777" w:rsidR="00F52868" w:rsidRPr="009F35E9" w:rsidRDefault="00F52868" w:rsidP="006C2031">
            <w:pPr>
              <w:pStyle w:val="texto"/>
              <w:spacing w:after="40" w:line="218" w:lineRule="exact"/>
              <w:ind w:firstLine="0"/>
              <w:rPr>
                <w:rFonts w:ascii="Verdana" w:hAnsi="Verdana"/>
                <w:sz w:val="16"/>
                <w:szCs w:val="16"/>
              </w:rPr>
            </w:pPr>
            <w:r w:rsidRPr="009F35E9">
              <w:rPr>
                <w:rFonts w:ascii="Verdana" w:hAnsi="Verdana"/>
                <w:sz w:val="16"/>
                <w:szCs w:val="16"/>
              </w:rPr>
              <w:t>30 MHz</w:t>
            </w:r>
          </w:p>
        </w:tc>
        <w:tc>
          <w:tcPr>
            <w:tcW w:w="1983" w:type="dxa"/>
            <w:gridSpan w:val="2"/>
            <w:tcBorders>
              <w:top w:val="single" w:sz="6" w:space="0" w:color="auto"/>
              <w:left w:val="single" w:sz="6" w:space="0" w:color="auto"/>
              <w:bottom w:val="single" w:sz="6" w:space="0" w:color="auto"/>
              <w:right w:val="single" w:sz="6" w:space="0" w:color="auto"/>
            </w:tcBorders>
          </w:tcPr>
          <w:p w14:paraId="3AFB5825" w14:textId="77777777" w:rsidR="00F52868" w:rsidRPr="009F35E9" w:rsidRDefault="00F52868" w:rsidP="006C2031">
            <w:pPr>
              <w:pStyle w:val="texto"/>
              <w:spacing w:after="40" w:line="218" w:lineRule="exact"/>
              <w:ind w:firstLine="0"/>
              <w:rPr>
                <w:rFonts w:ascii="Verdana" w:hAnsi="Verdana"/>
                <w:sz w:val="16"/>
                <w:szCs w:val="16"/>
              </w:rPr>
            </w:pPr>
            <w:r w:rsidRPr="009F35E9">
              <w:rPr>
                <w:rFonts w:ascii="Verdana" w:hAnsi="Verdana"/>
                <w:sz w:val="16"/>
                <w:szCs w:val="16"/>
              </w:rPr>
              <w:t>5° armónico</w:t>
            </w:r>
          </w:p>
        </w:tc>
      </w:tr>
    </w:tbl>
    <w:p w14:paraId="327EEB8E" w14:textId="77777777" w:rsidR="00F52868" w:rsidRPr="009F35E9" w:rsidRDefault="00F52868" w:rsidP="006C2031">
      <w:pPr>
        <w:pStyle w:val="texto"/>
        <w:spacing w:after="40" w:line="218" w:lineRule="exact"/>
        <w:rPr>
          <w:rFonts w:ascii="Verdana" w:hAnsi="Verdana"/>
          <w:sz w:val="16"/>
          <w:szCs w:val="16"/>
        </w:rPr>
      </w:pPr>
    </w:p>
    <w:p w14:paraId="14863825" w14:textId="3459F09E" w:rsidR="006309D2" w:rsidRPr="009F35E9" w:rsidRDefault="006309D2" w:rsidP="006309D2">
      <w:pPr>
        <w:spacing w:after="40" w:line="218" w:lineRule="atLeast"/>
        <w:ind w:left="288" w:hanging="432"/>
        <w:jc w:val="both"/>
        <w:rPr>
          <w:rFonts w:ascii="Times New Roman" w:hAnsi="Times New Roman" w:cs="Times New Roman"/>
          <w:sz w:val="24"/>
          <w:szCs w:val="24"/>
          <w:lang w:val="en-US" w:eastAsia="en-US"/>
        </w:rPr>
      </w:pPr>
    </w:p>
    <w:p w14:paraId="79709E3F" w14:textId="77777777" w:rsidR="00AA0CE7" w:rsidRPr="009F35E9" w:rsidRDefault="00AA0CE7" w:rsidP="006309D2">
      <w:pPr>
        <w:spacing w:after="40" w:line="218" w:lineRule="atLeast"/>
        <w:ind w:left="288" w:hanging="432"/>
        <w:jc w:val="both"/>
        <w:rPr>
          <w:rFonts w:ascii="Times New Roman" w:hAnsi="Times New Roman" w:cs="Times New Roman"/>
          <w:sz w:val="24"/>
          <w:szCs w:val="24"/>
          <w:lang w:val="en-US" w:eastAsia="en-US"/>
        </w:rPr>
      </w:pPr>
    </w:p>
    <w:p w14:paraId="22477EB9" w14:textId="77777777" w:rsidR="00AA0CE7" w:rsidRPr="009F35E9" w:rsidRDefault="00AA0CE7" w:rsidP="006309D2">
      <w:pPr>
        <w:spacing w:after="40" w:line="218" w:lineRule="atLeast"/>
        <w:ind w:firstLine="288"/>
        <w:jc w:val="both"/>
        <w:rPr>
          <w:rFonts w:ascii="Times New Roman" w:hAnsi="Times New Roman" w:cs="Times New Roman"/>
          <w:sz w:val="24"/>
          <w:szCs w:val="24"/>
        </w:rPr>
      </w:pPr>
    </w:p>
    <w:tbl>
      <w:tblPr>
        <w:tblW w:w="0" w:type="auto"/>
        <w:jc w:val="center"/>
        <w:tblLayout w:type="fixed"/>
        <w:tblLook w:val="0000" w:firstRow="0" w:lastRow="0" w:firstColumn="0" w:lastColumn="0" w:noHBand="0" w:noVBand="0"/>
      </w:tblPr>
      <w:tblGrid>
        <w:gridCol w:w="303"/>
        <w:gridCol w:w="2028"/>
        <w:gridCol w:w="302"/>
        <w:gridCol w:w="1147"/>
        <w:gridCol w:w="303"/>
        <w:gridCol w:w="1680"/>
        <w:gridCol w:w="302"/>
      </w:tblGrid>
      <w:tr w:rsidR="00AA0CE7" w:rsidRPr="009F35E9" w14:paraId="1A45C475" w14:textId="77777777" w:rsidTr="002D3E0C">
        <w:tblPrEx>
          <w:tblCellMar>
            <w:top w:w="0" w:type="dxa"/>
            <w:bottom w:w="0" w:type="dxa"/>
          </w:tblCellMar>
        </w:tblPrEx>
        <w:trPr>
          <w:gridBefore w:val="1"/>
          <w:wBefore w:w="303" w:type="dxa"/>
          <w:cantSplit/>
          <w:jc w:val="center"/>
        </w:trPr>
        <w:tc>
          <w:tcPr>
            <w:tcW w:w="2330" w:type="dxa"/>
            <w:gridSpan w:val="2"/>
            <w:tcBorders>
              <w:top w:val="single" w:sz="6" w:space="0" w:color="auto"/>
              <w:left w:val="single" w:sz="6" w:space="0" w:color="auto"/>
              <w:bottom w:val="single" w:sz="6" w:space="0" w:color="auto"/>
              <w:right w:val="single" w:sz="6" w:space="0" w:color="auto"/>
            </w:tcBorders>
          </w:tcPr>
          <w:p w14:paraId="43EE9B44" w14:textId="56C6F7F9" w:rsidR="00AA0CE7" w:rsidRPr="009F35E9" w:rsidRDefault="00AA0CE7" w:rsidP="002D3E0C">
            <w:pPr>
              <w:pStyle w:val="texto"/>
              <w:spacing w:after="40" w:line="218" w:lineRule="exact"/>
              <w:ind w:firstLine="0"/>
              <w:jc w:val="center"/>
              <w:rPr>
                <w:rFonts w:ascii="Verdana" w:hAnsi="Verdana"/>
                <w:b/>
                <w:sz w:val="16"/>
                <w:szCs w:val="16"/>
              </w:rPr>
            </w:pPr>
            <w:r w:rsidRPr="009F35E9">
              <w:rPr>
                <w:rFonts w:ascii="Verdana" w:hAnsi="Verdana"/>
                <w:b/>
                <w:sz w:val="16"/>
                <w:szCs w:val="16"/>
              </w:rPr>
              <w:t xml:space="preserve">Interval </w:t>
            </w:r>
            <w:proofErr w:type="spellStart"/>
            <w:r w:rsidRPr="009F35E9">
              <w:rPr>
                <w:rFonts w:ascii="Verdana" w:hAnsi="Verdana"/>
                <w:b/>
                <w:sz w:val="16"/>
                <w:szCs w:val="16"/>
              </w:rPr>
              <w:t>of</w:t>
            </w:r>
            <w:proofErr w:type="spellEnd"/>
            <w:r w:rsidRPr="009F35E9">
              <w:rPr>
                <w:rFonts w:ascii="Verdana" w:hAnsi="Verdana"/>
                <w:b/>
                <w:sz w:val="16"/>
                <w:szCs w:val="16"/>
              </w:rPr>
              <w:t xml:space="preserve"> fundamental </w:t>
            </w:r>
            <w:proofErr w:type="spellStart"/>
            <w:r w:rsidRPr="009F35E9">
              <w:rPr>
                <w:rFonts w:ascii="Verdana" w:hAnsi="Verdana"/>
                <w:b/>
                <w:sz w:val="16"/>
                <w:szCs w:val="16"/>
              </w:rPr>
              <w:t>frequencies</w:t>
            </w:r>
            <w:proofErr w:type="spellEnd"/>
          </w:p>
        </w:tc>
        <w:tc>
          <w:tcPr>
            <w:tcW w:w="1450" w:type="dxa"/>
            <w:gridSpan w:val="2"/>
            <w:tcBorders>
              <w:top w:val="single" w:sz="6" w:space="0" w:color="auto"/>
              <w:left w:val="single" w:sz="6" w:space="0" w:color="auto"/>
              <w:bottom w:val="single" w:sz="6" w:space="0" w:color="auto"/>
              <w:right w:val="single" w:sz="6" w:space="0" w:color="auto"/>
            </w:tcBorders>
          </w:tcPr>
          <w:p w14:paraId="33C762D6" w14:textId="38A22C22" w:rsidR="00AA0CE7" w:rsidRPr="009F35E9" w:rsidRDefault="00AA0CE7" w:rsidP="002D3E0C">
            <w:pPr>
              <w:pStyle w:val="texto"/>
              <w:spacing w:after="40" w:line="218" w:lineRule="exact"/>
              <w:ind w:firstLine="0"/>
              <w:jc w:val="center"/>
              <w:rPr>
                <w:rFonts w:ascii="Verdana" w:hAnsi="Verdana"/>
                <w:b/>
                <w:sz w:val="16"/>
                <w:szCs w:val="16"/>
              </w:rPr>
            </w:pPr>
            <w:proofErr w:type="spellStart"/>
            <w:r w:rsidRPr="009F35E9">
              <w:rPr>
                <w:rFonts w:ascii="Verdana" w:hAnsi="Verdana"/>
                <w:b/>
                <w:sz w:val="16"/>
                <w:szCs w:val="16"/>
              </w:rPr>
              <w:t>Lower</w:t>
            </w:r>
            <w:proofErr w:type="spellEnd"/>
            <w:r w:rsidRPr="009F35E9">
              <w:rPr>
                <w:rFonts w:ascii="Verdana" w:hAnsi="Verdana"/>
                <w:b/>
                <w:sz w:val="16"/>
                <w:szCs w:val="16"/>
              </w:rPr>
              <w:t xml:space="preserve"> </w:t>
            </w:r>
            <w:proofErr w:type="spellStart"/>
            <w:r w:rsidRPr="009F35E9">
              <w:rPr>
                <w:rFonts w:ascii="Verdana" w:hAnsi="Verdana"/>
                <w:b/>
                <w:sz w:val="16"/>
                <w:szCs w:val="16"/>
              </w:rPr>
              <w:t>limit</w:t>
            </w:r>
            <w:proofErr w:type="spellEnd"/>
            <w:r w:rsidRPr="009F35E9">
              <w:rPr>
                <w:rFonts w:ascii="Verdana" w:hAnsi="Verdana"/>
                <w:b/>
                <w:sz w:val="16"/>
                <w:szCs w:val="16"/>
              </w:rPr>
              <w:t xml:space="preserve"> </w:t>
            </w:r>
          </w:p>
        </w:tc>
        <w:tc>
          <w:tcPr>
            <w:tcW w:w="1982" w:type="dxa"/>
            <w:gridSpan w:val="2"/>
            <w:tcBorders>
              <w:top w:val="single" w:sz="6" w:space="0" w:color="auto"/>
              <w:left w:val="single" w:sz="6" w:space="0" w:color="auto"/>
              <w:bottom w:val="single" w:sz="6" w:space="0" w:color="auto"/>
              <w:right w:val="single" w:sz="6" w:space="0" w:color="auto"/>
            </w:tcBorders>
          </w:tcPr>
          <w:p w14:paraId="03276B23" w14:textId="14891FD5" w:rsidR="00AA0CE7" w:rsidRPr="009F35E9" w:rsidRDefault="00AA0CE7" w:rsidP="002D3E0C">
            <w:pPr>
              <w:pStyle w:val="texto"/>
              <w:spacing w:after="40" w:line="218" w:lineRule="exact"/>
              <w:ind w:firstLine="0"/>
              <w:jc w:val="center"/>
              <w:rPr>
                <w:rFonts w:ascii="Verdana" w:hAnsi="Verdana"/>
                <w:b/>
                <w:sz w:val="16"/>
                <w:szCs w:val="16"/>
              </w:rPr>
            </w:pPr>
            <w:proofErr w:type="spellStart"/>
            <w:r w:rsidRPr="009F35E9">
              <w:rPr>
                <w:rFonts w:ascii="Verdana" w:hAnsi="Verdana"/>
                <w:b/>
                <w:sz w:val="16"/>
                <w:szCs w:val="16"/>
              </w:rPr>
              <w:t>Upper</w:t>
            </w:r>
            <w:proofErr w:type="spellEnd"/>
            <w:r w:rsidRPr="009F35E9">
              <w:rPr>
                <w:rFonts w:ascii="Verdana" w:hAnsi="Verdana"/>
                <w:b/>
                <w:sz w:val="16"/>
                <w:szCs w:val="16"/>
              </w:rPr>
              <w:t xml:space="preserve"> </w:t>
            </w:r>
            <w:proofErr w:type="spellStart"/>
            <w:r w:rsidRPr="009F35E9">
              <w:rPr>
                <w:rFonts w:ascii="Verdana" w:hAnsi="Verdana"/>
                <w:b/>
                <w:sz w:val="16"/>
                <w:szCs w:val="16"/>
              </w:rPr>
              <w:t>limit</w:t>
            </w:r>
            <w:proofErr w:type="spellEnd"/>
          </w:p>
        </w:tc>
      </w:tr>
      <w:tr w:rsidR="00AA0CE7" w:rsidRPr="009F35E9" w14:paraId="58C0D1DE" w14:textId="77777777" w:rsidTr="002D3E0C">
        <w:tblPrEx>
          <w:tblCellMar>
            <w:top w:w="0" w:type="dxa"/>
            <w:bottom w:w="0" w:type="dxa"/>
          </w:tblCellMar>
        </w:tblPrEx>
        <w:trPr>
          <w:gridAfter w:val="1"/>
          <w:wAfter w:w="302" w:type="dxa"/>
          <w:cantSplit/>
          <w:jc w:val="center"/>
        </w:trPr>
        <w:tc>
          <w:tcPr>
            <w:tcW w:w="2331" w:type="dxa"/>
            <w:gridSpan w:val="2"/>
            <w:tcBorders>
              <w:top w:val="single" w:sz="6" w:space="0" w:color="auto"/>
              <w:left w:val="single" w:sz="6" w:space="0" w:color="auto"/>
              <w:bottom w:val="single" w:sz="6" w:space="0" w:color="auto"/>
              <w:right w:val="single" w:sz="6" w:space="0" w:color="auto"/>
            </w:tcBorders>
          </w:tcPr>
          <w:p w14:paraId="018E6C77" w14:textId="77777777" w:rsidR="00AA0CE7" w:rsidRPr="009F35E9" w:rsidRDefault="00AA0CE7" w:rsidP="002D3E0C">
            <w:pPr>
              <w:pStyle w:val="texto"/>
              <w:spacing w:after="40" w:line="218" w:lineRule="exact"/>
              <w:ind w:firstLine="0"/>
              <w:rPr>
                <w:rFonts w:ascii="Verdana" w:hAnsi="Verdana"/>
                <w:sz w:val="16"/>
                <w:szCs w:val="16"/>
              </w:rPr>
            </w:pPr>
            <w:r w:rsidRPr="009F35E9">
              <w:rPr>
                <w:rFonts w:ascii="Verdana" w:hAnsi="Verdana"/>
                <w:sz w:val="16"/>
                <w:szCs w:val="16"/>
              </w:rPr>
              <w:t>220 MHz a 222 MHz</w:t>
            </w:r>
          </w:p>
        </w:tc>
        <w:tc>
          <w:tcPr>
            <w:tcW w:w="1449" w:type="dxa"/>
            <w:gridSpan w:val="2"/>
            <w:tcBorders>
              <w:top w:val="single" w:sz="6" w:space="0" w:color="auto"/>
              <w:left w:val="single" w:sz="6" w:space="0" w:color="auto"/>
              <w:bottom w:val="single" w:sz="6" w:space="0" w:color="auto"/>
              <w:right w:val="single" w:sz="6" w:space="0" w:color="auto"/>
            </w:tcBorders>
          </w:tcPr>
          <w:p w14:paraId="4FE3BEF0" w14:textId="77777777" w:rsidR="00AA0CE7" w:rsidRPr="009F35E9" w:rsidRDefault="00AA0CE7" w:rsidP="002D3E0C">
            <w:pPr>
              <w:pStyle w:val="texto"/>
              <w:spacing w:after="40" w:line="218" w:lineRule="exact"/>
              <w:ind w:firstLine="0"/>
              <w:rPr>
                <w:rFonts w:ascii="Verdana" w:hAnsi="Verdana"/>
                <w:sz w:val="16"/>
                <w:szCs w:val="16"/>
              </w:rPr>
            </w:pPr>
            <w:r w:rsidRPr="009F35E9">
              <w:rPr>
                <w:rFonts w:ascii="Verdana" w:hAnsi="Verdana"/>
                <w:sz w:val="16"/>
                <w:szCs w:val="16"/>
              </w:rPr>
              <w:t>9 kHz</w:t>
            </w:r>
          </w:p>
        </w:tc>
        <w:tc>
          <w:tcPr>
            <w:tcW w:w="1983" w:type="dxa"/>
            <w:gridSpan w:val="2"/>
            <w:tcBorders>
              <w:top w:val="single" w:sz="6" w:space="0" w:color="auto"/>
              <w:left w:val="single" w:sz="6" w:space="0" w:color="auto"/>
              <w:bottom w:val="single" w:sz="6" w:space="0" w:color="auto"/>
              <w:right w:val="single" w:sz="6" w:space="0" w:color="auto"/>
            </w:tcBorders>
          </w:tcPr>
          <w:p w14:paraId="6F20CF62" w14:textId="7F601770" w:rsidR="00AA0CE7" w:rsidRPr="009F35E9" w:rsidRDefault="00AA0CE7" w:rsidP="002D3E0C">
            <w:pPr>
              <w:pStyle w:val="texto"/>
              <w:spacing w:after="40" w:line="218" w:lineRule="exact"/>
              <w:ind w:firstLine="0"/>
              <w:rPr>
                <w:rFonts w:ascii="Verdana" w:hAnsi="Verdana"/>
                <w:sz w:val="16"/>
                <w:szCs w:val="16"/>
              </w:rPr>
            </w:pPr>
            <w:r w:rsidRPr="009F35E9">
              <w:rPr>
                <w:rFonts w:ascii="Verdana" w:hAnsi="Verdana"/>
                <w:sz w:val="16"/>
                <w:szCs w:val="16"/>
              </w:rPr>
              <w:t xml:space="preserve">10° </w:t>
            </w:r>
            <w:proofErr w:type="spellStart"/>
            <w:r w:rsidRPr="009F35E9">
              <w:rPr>
                <w:rFonts w:ascii="Verdana" w:hAnsi="Verdana"/>
                <w:sz w:val="16"/>
                <w:szCs w:val="16"/>
              </w:rPr>
              <w:t>harmonics</w:t>
            </w:r>
            <w:proofErr w:type="spellEnd"/>
          </w:p>
        </w:tc>
      </w:tr>
      <w:tr w:rsidR="00AA0CE7" w:rsidRPr="009F35E9" w14:paraId="6B1C89AF" w14:textId="77777777" w:rsidTr="002D3E0C">
        <w:tblPrEx>
          <w:tblCellMar>
            <w:top w:w="0" w:type="dxa"/>
            <w:bottom w:w="0" w:type="dxa"/>
          </w:tblCellMar>
        </w:tblPrEx>
        <w:trPr>
          <w:gridAfter w:val="1"/>
          <w:wAfter w:w="302" w:type="dxa"/>
          <w:cantSplit/>
          <w:jc w:val="center"/>
        </w:trPr>
        <w:tc>
          <w:tcPr>
            <w:tcW w:w="2331" w:type="dxa"/>
            <w:gridSpan w:val="2"/>
            <w:tcBorders>
              <w:top w:val="single" w:sz="6" w:space="0" w:color="auto"/>
              <w:left w:val="single" w:sz="6" w:space="0" w:color="auto"/>
              <w:bottom w:val="single" w:sz="6" w:space="0" w:color="auto"/>
              <w:right w:val="single" w:sz="6" w:space="0" w:color="auto"/>
            </w:tcBorders>
          </w:tcPr>
          <w:p w14:paraId="784027CF" w14:textId="77777777" w:rsidR="00AA0CE7" w:rsidRPr="009F35E9" w:rsidRDefault="00AA0CE7" w:rsidP="002D3E0C">
            <w:pPr>
              <w:pStyle w:val="texto"/>
              <w:spacing w:after="40" w:line="218" w:lineRule="exact"/>
              <w:ind w:firstLine="0"/>
              <w:rPr>
                <w:rFonts w:ascii="Verdana" w:hAnsi="Verdana"/>
                <w:sz w:val="16"/>
                <w:szCs w:val="16"/>
              </w:rPr>
            </w:pPr>
            <w:r w:rsidRPr="009F35E9">
              <w:rPr>
                <w:rFonts w:ascii="Verdana" w:hAnsi="Verdana"/>
                <w:sz w:val="16"/>
                <w:szCs w:val="16"/>
              </w:rPr>
              <w:t>380 MHz a 960 MHz</w:t>
            </w:r>
          </w:p>
        </w:tc>
        <w:tc>
          <w:tcPr>
            <w:tcW w:w="1449" w:type="dxa"/>
            <w:gridSpan w:val="2"/>
            <w:tcBorders>
              <w:top w:val="single" w:sz="6" w:space="0" w:color="auto"/>
              <w:left w:val="single" w:sz="6" w:space="0" w:color="auto"/>
              <w:bottom w:val="single" w:sz="6" w:space="0" w:color="auto"/>
              <w:right w:val="single" w:sz="6" w:space="0" w:color="auto"/>
            </w:tcBorders>
          </w:tcPr>
          <w:p w14:paraId="50441B32" w14:textId="77777777" w:rsidR="00AA0CE7" w:rsidRPr="009F35E9" w:rsidRDefault="00AA0CE7" w:rsidP="002D3E0C">
            <w:pPr>
              <w:pStyle w:val="texto"/>
              <w:spacing w:after="40" w:line="218" w:lineRule="exact"/>
              <w:ind w:firstLine="0"/>
              <w:rPr>
                <w:rFonts w:ascii="Verdana" w:hAnsi="Verdana"/>
                <w:sz w:val="16"/>
                <w:szCs w:val="16"/>
              </w:rPr>
            </w:pPr>
            <w:r w:rsidRPr="009F35E9">
              <w:rPr>
                <w:rFonts w:ascii="Verdana" w:hAnsi="Verdana"/>
                <w:sz w:val="16"/>
                <w:szCs w:val="16"/>
              </w:rPr>
              <w:t>30 MHz</w:t>
            </w:r>
          </w:p>
        </w:tc>
        <w:tc>
          <w:tcPr>
            <w:tcW w:w="1983" w:type="dxa"/>
            <w:gridSpan w:val="2"/>
            <w:tcBorders>
              <w:top w:val="single" w:sz="6" w:space="0" w:color="auto"/>
              <w:left w:val="single" w:sz="6" w:space="0" w:color="auto"/>
              <w:bottom w:val="single" w:sz="6" w:space="0" w:color="auto"/>
              <w:right w:val="single" w:sz="6" w:space="0" w:color="auto"/>
            </w:tcBorders>
          </w:tcPr>
          <w:p w14:paraId="5FD435B0" w14:textId="27F38182" w:rsidR="00AA0CE7" w:rsidRPr="009F35E9" w:rsidRDefault="00AA0CE7" w:rsidP="002D3E0C">
            <w:pPr>
              <w:pStyle w:val="texto"/>
              <w:spacing w:after="40" w:line="218" w:lineRule="exact"/>
              <w:ind w:firstLine="0"/>
              <w:rPr>
                <w:rFonts w:ascii="Verdana" w:hAnsi="Verdana"/>
                <w:sz w:val="16"/>
                <w:szCs w:val="16"/>
              </w:rPr>
            </w:pPr>
            <w:r w:rsidRPr="009F35E9">
              <w:rPr>
                <w:rFonts w:ascii="Verdana" w:hAnsi="Verdana"/>
                <w:sz w:val="16"/>
                <w:szCs w:val="16"/>
              </w:rPr>
              <w:t xml:space="preserve">5° </w:t>
            </w:r>
            <w:proofErr w:type="spellStart"/>
            <w:r w:rsidRPr="009F35E9">
              <w:rPr>
                <w:rFonts w:ascii="Verdana" w:hAnsi="Verdana"/>
                <w:sz w:val="16"/>
                <w:szCs w:val="16"/>
              </w:rPr>
              <w:t>harmonics</w:t>
            </w:r>
            <w:proofErr w:type="spellEnd"/>
            <w:r w:rsidRPr="009F35E9">
              <w:rPr>
                <w:rFonts w:ascii="Verdana" w:hAnsi="Verdana"/>
                <w:sz w:val="16"/>
                <w:szCs w:val="16"/>
              </w:rPr>
              <w:t xml:space="preserve"> </w:t>
            </w:r>
          </w:p>
        </w:tc>
      </w:tr>
    </w:tbl>
    <w:p w14:paraId="4A1F7017" w14:textId="77777777" w:rsidR="00820931" w:rsidRPr="009F35E9" w:rsidRDefault="00820931" w:rsidP="006C2031">
      <w:pPr>
        <w:pStyle w:val="ROMANOS"/>
        <w:spacing w:after="40" w:line="218" w:lineRule="exact"/>
        <w:rPr>
          <w:rFonts w:ascii="Verdana" w:hAnsi="Verdana"/>
          <w:b/>
          <w:sz w:val="16"/>
          <w:szCs w:val="16"/>
        </w:rPr>
      </w:pPr>
    </w:p>
    <w:tbl>
      <w:tblPr>
        <w:tblW w:w="5000" w:type="pct"/>
        <w:tblLook w:val="04A0" w:firstRow="1" w:lastRow="0" w:firstColumn="1" w:lastColumn="0" w:noHBand="0" w:noVBand="1"/>
      </w:tblPr>
      <w:tblGrid>
        <w:gridCol w:w="4424"/>
        <w:gridCol w:w="4418"/>
      </w:tblGrid>
      <w:tr w:rsidR="006309D2" w:rsidRPr="009F35E9" w14:paraId="27E09C3F" w14:textId="77777777" w:rsidTr="00AA0CE7">
        <w:tc>
          <w:tcPr>
            <w:tcW w:w="4529" w:type="dxa"/>
            <w:shd w:val="clear" w:color="auto" w:fill="auto"/>
          </w:tcPr>
          <w:p w14:paraId="54BDAF4A" w14:textId="77777777" w:rsidR="006309D2" w:rsidRPr="009F35E9" w:rsidRDefault="006309D2" w:rsidP="006309D2">
            <w:pPr>
              <w:pStyle w:val="ROMANOS"/>
              <w:tabs>
                <w:tab w:val="clear" w:pos="720"/>
              </w:tabs>
              <w:spacing w:after="40" w:line="218" w:lineRule="exact"/>
              <w:ind w:left="0" w:firstLine="0"/>
              <w:rPr>
                <w:rFonts w:ascii="Verdana" w:hAnsi="Verdana"/>
                <w:sz w:val="16"/>
                <w:szCs w:val="16"/>
              </w:rPr>
            </w:pPr>
            <w:r w:rsidRPr="009F35E9">
              <w:rPr>
                <w:rFonts w:ascii="Verdana" w:hAnsi="Verdana"/>
                <w:b/>
                <w:sz w:val="16"/>
                <w:szCs w:val="16"/>
              </w:rPr>
              <w:t>d)</w:t>
            </w:r>
            <w:r w:rsidRPr="009F35E9">
              <w:rPr>
                <w:rFonts w:ascii="Verdana" w:hAnsi="Verdana"/>
                <w:sz w:val="16"/>
                <w:szCs w:val="16"/>
              </w:rPr>
              <w:t xml:space="preserve"> Se revisa todo el intervalo de frecuencias antes establecido para encontrar señales no esenciales.</w:t>
            </w:r>
          </w:p>
        </w:tc>
        <w:tc>
          <w:tcPr>
            <w:tcW w:w="4529" w:type="dxa"/>
          </w:tcPr>
          <w:p w14:paraId="0BFA9988" w14:textId="34FAFE09" w:rsidR="006309D2" w:rsidRPr="009F35E9" w:rsidRDefault="006309D2" w:rsidP="006309D2">
            <w:pPr>
              <w:pStyle w:val="ROMANOS"/>
              <w:tabs>
                <w:tab w:val="clear" w:pos="720"/>
              </w:tabs>
              <w:spacing w:after="40" w:line="218" w:lineRule="exact"/>
              <w:ind w:left="0" w:firstLine="0"/>
              <w:rPr>
                <w:rFonts w:ascii="Verdana" w:hAnsi="Verdana"/>
                <w:sz w:val="16"/>
                <w:szCs w:val="16"/>
                <w:lang w:val="en-US"/>
              </w:rPr>
            </w:pPr>
            <w:r w:rsidRPr="002B0D3D">
              <w:rPr>
                <w:rFonts w:ascii="Verdana" w:hAnsi="Verdana" w:cs="Times New Roman"/>
                <w:b/>
                <w:bCs/>
                <w:sz w:val="16"/>
                <w:szCs w:val="16"/>
                <w:lang w:val="en-US"/>
              </w:rPr>
              <w:t xml:space="preserve">d) </w:t>
            </w:r>
            <w:r w:rsidRPr="002B0D3D">
              <w:rPr>
                <w:rFonts w:ascii="Verdana" w:hAnsi="Verdana" w:cs="Times New Roman"/>
                <w:sz w:val="16"/>
                <w:szCs w:val="16"/>
                <w:lang w:val="en-US"/>
              </w:rPr>
              <w:t xml:space="preserve">The entire frequency range established above is reviewed to find non-essential signals. </w:t>
            </w:r>
          </w:p>
        </w:tc>
      </w:tr>
      <w:tr w:rsidR="006309D2" w:rsidRPr="009F35E9" w14:paraId="674E182F" w14:textId="77777777" w:rsidTr="00AA0CE7">
        <w:tc>
          <w:tcPr>
            <w:tcW w:w="4529" w:type="dxa"/>
            <w:shd w:val="clear" w:color="auto" w:fill="auto"/>
          </w:tcPr>
          <w:p w14:paraId="6ED6EC4F" w14:textId="77777777" w:rsidR="006309D2" w:rsidRPr="009F35E9" w:rsidRDefault="006309D2" w:rsidP="006309D2">
            <w:pPr>
              <w:pStyle w:val="ROMANOS"/>
              <w:tabs>
                <w:tab w:val="clear" w:pos="720"/>
              </w:tabs>
              <w:spacing w:after="40" w:line="218" w:lineRule="exact"/>
              <w:ind w:left="0" w:firstLine="0"/>
              <w:rPr>
                <w:rFonts w:ascii="Verdana" w:hAnsi="Verdana"/>
                <w:sz w:val="16"/>
                <w:szCs w:val="16"/>
              </w:rPr>
            </w:pPr>
            <w:r w:rsidRPr="009F35E9">
              <w:rPr>
                <w:rFonts w:ascii="Verdana" w:hAnsi="Verdana"/>
                <w:b/>
                <w:sz w:val="16"/>
                <w:szCs w:val="16"/>
              </w:rPr>
              <w:t>e)</w:t>
            </w:r>
            <w:r w:rsidRPr="009F35E9">
              <w:rPr>
                <w:rFonts w:ascii="Verdana" w:hAnsi="Verdana"/>
                <w:sz w:val="16"/>
                <w:szCs w:val="16"/>
              </w:rPr>
              <w:t xml:space="preserve"> Se toma nota de las señales encontradas y posteriormente se toma nota de la frecuencia y potencia media de cada frecuencia no esencial usando una resolución de ancho de banda de 10 kHz.</w:t>
            </w:r>
          </w:p>
        </w:tc>
        <w:tc>
          <w:tcPr>
            <w:tcW w:w="4529" w:type="dxa"/>
          </w:tcPr>
          <w:p w14:paraId="46348138" w14:textId="78E8C433" w:rsidR="006309D2" w:rsidRPr="009F35E9" w:rsidRDefault="006309D2" w:rsidP="006309D2">
            <w:pPr>
              <w:pStyle w:val="ROMANOS"/>
              <w:tabs>
                <w:tab w:val="clear" w:pos="720"/>
              </w:tabs>
              <w:spacing w:after="40" w:line="218" w:lineRule="exact"/>
              <w:ind w:left="0" w:firstLine="0"/>
              <w:rPr>
                <w:rFonts w:ascii="Verdana" w:hAnsi="Verdana"/>
                <w:sz w:val="16"/>
                <w:szCs w:val="16"/>
                <w:lang w:val="en-US"/>
              </w:rPr>
            </w:pPr>
            <w:r w:rsidRPr="002B0D3D">
              <w:rPr>
                <w:rFonts w:ascii="Verdana" w:hAnsi="Verdana" w:cs="Times New Roman"/>
                <w:b/>
                <w:bCs/>
                <w:sz w:val="16"/>
                <w:szCs w:val="16"/>
                <w:lang w:val="en-US"/>
              </w:rPr>
              <w:t xml:space="preserve">e) </w:t>
            </w:r>
            <w:r w:rsidRPr="002B0D3D">
              <w:rPr>
                <w:rFonts w:ascii="Verdana" w:hAnsi="Verdana" w:cs="Times New Roman"/>
                <w:sz w:val="16"/>
                <w:szCs w:val="16"/>
                <w:lang w:val="en-US"/>
              </w:rPr>
              <w:t xml:space="preserve">The signals found are noted and subsequently the frequency and average power of each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frequency are noted using a wide band resolution of 10 kHz. </w:t>
            </w:r>
          </w:p>
        </w:tc>
      </w:tr>
      <w:tr w:rsidR="006309D2" w:rsidRPr="009F35E9" w14:paraId="77C0F368" w14:textId="77777777" w:rsidTr="00AA0CE7">
        <w:tc>
          <w:tcPr>
            <w:tcW w:w="4529" w:type="dxa"/>
            <w:shd w:val="clear" w:color="auto" w:fill="auto"/>
          </w:tcPr>
          <w:p w14:paraId="3A02B0EB" w14:textId="77777777" w:rsidR="006309D2" w:rsidRPr="009F35E9" w:rsidRDefault="006309D2" w:rsidP="006309D2">
            <w:pPr>
              <w:pStyle w:val="ROMANOS"/>
              <w:tabs>
                <w:tab w:val="clear" w:pos="720"/>
              </w:tabs>
              <w:spacing w:after="40" w:line="218" w:lineRule="exact"/>
              <w:ind w:left="0" w:firstLine="0"/>
              <w:rPr>
                <w:rFonts w:ascii="Verdana" w:hAnsi="Verdana"/>
                <w:sz w:val="16"/>
                <w:szCs w:val="16"/>
              </w:rPr>
            </w:pPr>
            <w:r w:rsidRPr="009F35E9">
              <w:rPr>
                <w:rFonts w:ascii="Verdana" w:hAnsi="Verdana"/>
                <w:b/>
                <w:sz w:val="16"/>
                <w:szCs w:val="16"/>
              </w:rPr>
              <w:t>f)</w:t>
            </w:r>
            <w:r w:rsidRPr="009F35E9">
              <w:rPr>
                <w:rFonts w:ascii="Verdana" w:hAnsi="Verdana"/>
                <w:sz w:val="16"/>
                <w:szCs w:val="16"/>
              </w:rPr>
              <w:t xml:space="preserve"> Para los cálculos finales, se toma en cuenta la atenuación de los cables utilizados y del mismo atenuador.</w:t>
            </w:r>
          </w:p>
        </w:tc>
        <w:tc>
          <w:tcPr>
            <w:tcW w:w="4529" w:type="dxa"/>
          </w:tcPr>
          <w:p w14:paraId="144A0C27" w14:textId="7112D37B" w:rsidR="006309D2" w:rsidRPr="009F35E9" w:rsidRDefault="006309D2" w:rsidP="006309D2">
            <w:pPr>
              <w:pStyle w:val="ROMANOS"/>
              <w:tabs>
                <w:tab w:val="clear" w:pos="720"/>
              </w:tabs>
              <w:spacing w:after="40" w:line="218" w:lineRule="exact"/>
              <w:ind w:left="0" w:firstLine="0"/>
              <w:rPr>
                <w:rFonts w:ascii="Verdana" w:hAnsi="Verdana"/>
                <w:sz w:val="16"/>
                <w:szCs w:val="16"/>
                <w:lang w:val="en-US"/>
              </w:rPr>
            </w:pPr>
            <w:r w:rsidRPr="002B0D3D">
              <w:rPr>
                <w:rFonts w:ascii="Verdana" w:hAnsi="Verdana" w:cs="Times New Roman"/>
                <w:b/>
                <w:bCs/>
                <w:sz w:val="16"/>
                <w:szCs w:val="16"/>
                <w:lang w:val="en-US"/>
              </w:rPr>
              <w:t xml:space="preserve">f) </w:t>
            </w:r>
            <w:r w:rsidRPr="002B0D3D">
              <w:rPr>
                <w:rFonts w:ascii="Verdana" w:hAnsi="Verdana" w:cs="Times New Roman"/>
                <w:sz w:val="16"/>
                <w:szCs w:val="16"/>
                <w:lang w:val="en-US"/>
              </w:rPr>
              <w:t xml:space="preserve">For the final calculations, the attenuation of the cables used and of the attenuator itself is taken into account. </w:t>
            </w:r>
          </w:p>
        </w:tc>
      </w:tr>
    </w:tbl>
    <w:p w14:paraId="4046C24F" w14:textId="67036BF1" w:rsidR="00C142B5" w:rsidRPr="009F35E9" w:rsidRDefault="00C142B5" w:rsidP="006C2031">
      <w:pPr>
        <w:pStyle w:val="ROMANOS"/>
        <w:spacing w:line="238" w:lineRule="exact"/>
        <w:rPr>
          <w:rFonts w:ascii="Verdana" w:hAnsi="Verdana"/>
          <w:sz w:val="16"/>
          <w:szCs w:val="16"/>
          <w:lang w:val="en-US"/>
        </w:rPr>
      </w:pPr>
    </w:p>
    <w:p w14:paraId="75992F55" w14:textId="5A58BE37" w:rsidR="00C142B5" w:rsidRPr="009F35E9" w:rsidRDefault="00BA71E7" w:rsidP="006C2031">
      <w:pPr>
        <w:pStyle w:val="ROMANOS"/>
        <w:spacing w:line="238" w:lineRule="exact"/>
        <w:rPr>
          <w:rFonts w:ascii="Verdana" w:hAnsi="Verdana"/>
          <w:sz w:val="16"/>
          <w:szCs w:val="16"/>
          <w:lang w:val="en-US"/>
        </w:rPr>
      </w:pPr>
      <w:r w:rsidRPr="009F35E9">
        <w:rPr>
          <w:rFonts w:ascii="Verdana" w:hAnsi="Verdana"/>
          <w:noProof/>
          <w:sz w:val="16"/>
          <w:szCs w:val="16"/>
        </w:rPr>
        <w:drawing>
          <wp:anchor distT="0" distB="0" distL="114300" distR="114300" simplePos="0" relativeHeight="251658240" behindDoc="0" locked="0" layoutInCell="1" allowOverlap="1" wp14:anchorId="04B0F536" wp14:editId="41B1BAD1">
            <wp:simplePos x="0" y="0"/>
            <wp:positionH relativeFrom="column">
              <wp:posOffset>469900</wp:posOffset>
            </wp:positionH>
            <wp:positionV relativeFrom="paragraph">
              <wp:posOffset>41910</wp:posOffset>
            </wp:positionV>
            <wp:extent cx="4972685" cy="28270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72685" cy="2827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B9B988" w14:textId="4851EC88" w:rsidR="00C142B5" w:rsidRPr="009F35E9" w:rsidRDefault="00BA71E7" w:rsidP="006C2031">
      <w:pPr>
        <w:pStyle w:val="ROMANOS"/>
        <w:spacing w:line="238" w:lineRule="exact"/>
        <w:rPr>
          <w:rFonts w:ascii="Verdana" w:hAnsi="Verdana"/>
          <w:sz w:val="16"/>
          <w:szCs w:val="16"/>
          <w:lang w:val="en-US"/>
        </w:rPr>
      </w:pPr>
      <w:r w:rsidRPr="009F35E9">
        <w:rPr>
          <w:rFonts w:ascii="Verdana" w:hAnsi="Verdana" w:cs="Times New Roman"/>
          <w:b/>
          <w:bCs/>
          <w:noProof/>
          <w:sz w:val="16"/>
          <w:szCs w:val="16"/>
          <w:lang w:val="en-US"/>
        </w:rPr>
        <mc:AlternateContent>
          <mc:Choice Requires="wps">
            <w:drawing>
              <wp:anchor distT="45720" distB="45720" distL="114300" distR="114300" simplePos="0" relativeHeight="251662336" behindDoc="0" locked="0" layoutInCell="1" allowOverlap="1" wp14:anchorId="36B3C71F" wp14:editId="3F4B56E9">
                <wp:simplePos x="0" y="0"/>
                <wp:positionH relativeFrom="column">
                  <wp:posOffset>213360</wp:posOffset>
                </wp:positionH>
                <wp:positionV relativeFrom="paragraph">
                  <wp:posOffset>56515</wp:posOffset>
                </wp:positionV>
                <wp:extent cx="5150485" cy="30168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0485" cy="3016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AF24D" w14:textId="77777777" w:rsidR="00E935A9" w:rsidRDefault="00E935A9" w:rsidP="00E935A9">
                            <w:pPr>
                              <w:rPr>
                                <w:lang w:val="en-US"/>
                              </w:rPr>
                            </w:pPr>
                            <w:r>
                              <w:rPr>
                                <w:lang w:val="en-US"/>
                              </w:rPr>
                              <w:t>Output of the radio communication</w:t>
                            </w:r>
                          </w:p>
                          <w:p w14:paraId="0C3E4ABE" w14:textId="77777777" w:rsidR="00E935A9" w:rsidRDefault="00E935A9" w:rsidP="00E935A9">
                            <w:pPr>
                              <w:rPr>
                                <w:lang w:val="en-US"/>
                              </w:rPr>
                            </w:pPr>
                          </w:p>
                          <w:p w14:paraId="4CC61B89" w14:textId="77777777" w:rsidR="00E935A9" w:rsidRDefault="00E935A9" w:rsidP="00E935A9">
                            <w:pPr>
                              <w:rPr>
                                <w:lang w:val="en-US"/>
                              </w:rPr>
                            </w:pPr>
                          </w:p>
                          <w:p w14:paraId="671B3FAB" w14:textId="77777777" w:rsidR="00E935A9" w:rsidRDefault="00E935A9" w:rsidP="00E935A9">
                            <w:pPr>
                              <w:rPr>
                                <w:lang w:val="en-US"/>
                              </w:rPr>
                            </w:pPr>
                          </w:p>
                          <w:p w14:paraId="1B66685A" w14:textId="77777777" w:rsidR="00E935A9" w:rsidRDefault="00E935A9" w:rsidP="00E935A9">
                            <w:pPr>
                              <w:rPr>
                                <w:lang w:val="en-US"/>
                              </w:rPr>
                            </w:pPr>
                          </w:p>
                          <w:p w14:paraId="42BE0762" w14:textId="77777777" w:rsidR="00E935A9" w:rsidRDefault="00E935A9" w:rsidP="00E935A9">
                            <w:pPr>
                              <w:rPr>
                                <w:lang w:val="en-US"/>
                              </w:rPr>
                            </w:pPr>
                          </w:p>
                          <w:p w14:paraId="0F2E0768" w14:textId="77777777" w:rsidR="00E935A9" w:rsidRDefault="00E935A9" w:rsidP="00E935A9">
                            <w:pPr>
                              <w:rPr>
                                <w:lang w:val="en-US"/>
                              </w:rPr>
                            </w:pPr>
                          </w:p>
                          <w:p w14:paraId="73DEDB39" w14:textId="77777777" w:rsidR="00E935A9" w:rsidRDefault="00E935A9" w:rsidP="00E935A9">
                            <w:pPr>
                              <w:rPr>
                                <w:lang w:val="en-US"/>
                              </w:rPr>
                            </w:pPr>
                            <w:r>
                              <w:rPr>
                                <w:lang w:val="en-US"/>
                              </w:rPr>
                              <w:tab/>
                            </w:r>
                            <w:r>
                              <w:rPr>
                                <w:lang w:val="en-US"/>
                              </w:rPr>
                              <w:tab/>
                            </w:r>
                            <w:r>
                              <w:rPr>
                                <w:lang w:val="en-US"/>
                              </w:rPr>
                              <w:tab/>
                              <w:t xml:space="preserve">           Attenuator                         Measuring equipment</w:t>
                            </w:r>
                          </w:p>
                          <w:p w14:paraId="478D0D9F" w14:textId="77777777" w:rsidR="00E935A9" w:rsidRDefault="00E935A9" w:rsidP="00E935A9">
                            <w:pPr>
                              <w:rPr>
                                <w:lang w:val="en-US"/>
                              </w:rPr>
                            </w:pPr>
                          </w:p>
                          <w:p w14:paraId="0950669B" w14:textId="09AA665F" w:rsidR="00E935A9" w:rsidRDefault="00E935A9" w:rsidP="00E935A9">
                            <w:pPr>
                              <w:rPr>
                                <w:lang w:val="en-US"/>
                              </w:rPr>
                            </w:pPr>
                          </w:p>
                          <w:p w14:paraId="692609F9" w14:textId="73598FE3" w:rsidR="00E935A9" w:rsidRDefault="00E935A9" w:rsidP="00E935A9">
                            <w:pPr>
                              <w:rPr>
                                <w:lang w:val="en-US"/>
                              </w:rPr>
                            </w:pPr>
                          </w:p>
                          <w:p w14:paraId="4DF1F006" w14:textId="251835F8" w:rsidR="00E935A9" w:rsidRDefault="00E935A9" w:rsidP="00E935A9">
                            <w:pPr>
                              <w:rPr>
                                <w:lang w:val="en-US"/>
                              </w:rPr>
                            </w:pPr>
                            <w:r>
                              <w:rPr>
                                <w:lang w:val="en-US"/>
                              </w:rPr>
                              <w:tab/>
                            </w:r>
                            <w:r>
                              <w:rPr>
                                <w:lang w:val="en-US"/>
                              </w:rPr>
                              <w:tab/>
                            </w:r>
                            <w:r>
                              <w:rPr>
                                <w:lang w:val="en-US"/>
                              </w:rPr>
                              <w:tab/>
                            </w:r>
                            <w:r>
                              <w:rPr>
                                <w:lang w:val="en-US"/>
                              </w:rPr>
                              <w:tab/>
                            </w:r>
                            <w:proofErr w:type="spellStart"/>
                            <w:r>
                              <w:rPr>
                                <w:lang w:val="en-US"/>
                              </w:rPr>
                              <w:t>Audtio</w:t>
                            </w:r>
                            <w:proofErr w:type="spellEnd"/>
                            <w:r>
                              <w:rPr>
                                <w:lang w:val="en-US"/>
                              </w:rPr>
                              <w:t xml:space="preserve"> input         Signal generator</w:t>
                            </w:r>
                          </w:p>
                          <w:p w14:paraId="6C7CF39D" w14:textId="77777777" w:rsidR="00E935A9" w:rsidRDefault="00E935A9" w:rsidP="00E935A9">
                            <w:pPr>
                              <w:rPr>
                                <w:lang w:val="en-US"/>
                              </w:rPr>
                            </w:pPr>
                          </w:p>
                          <w:p w14:paraId="109ACDCB" w14:textId="77777777" w:rsidR="00E935A9" w:rsidRDefault="00E935A9" w:rsidP="00E935A9">
                            <w:pPr>
                              <w:rPr>
                                <w:lang w:val="en-US"/>
                              </w:rPr>
                            </w:pPr>
                          </w:p>
                          <w:p w14:paraId="1DD58CAF" w14:textId="77777777" w:rsidR="00E935A9" w:rsidRDefault="00E935A9" w:rsidP="00E935A9">
                            <w:pPr>
                              <w:rPr>
                                <w:lang w:val="en-US"/>
                              </w:rPr>
                            </w:pPr>
                          </w:p>
                          <w:p w14:paraId="2482E84C" w14:textId="77777777" w:rsidR="00E935A9" w:rsidRDefault="00E935A9" w:rsidP="00E935A9">
                            <w:pPr>
                              <w:rPr>
                                <w:lang w:val="en-US"/>
                              </w:rPr>
                            </w:pPr>
                          </w:p>
                          <w:p w14:paraId="4D167377" w14:textId="77777777" w:rsidR="00E935A9" w:rsidRDefault="00E935A9" w:rsidP="00E935A9">
                            <w:pPr>
                              <w:rPr>
                                <w:lang w:val="en-US"/>
                              </w:rPr>
                            </w:pPr>
                          </w:p>
                          <w:p w14:paraId="71587D7C" w14:textId="77777777" w:rsidR="00E935A9" w:rsidRDefault="00E935A9" w:rsidP="00E935A9">
                            <w:pPr>
                              <w:rPr>
                                <w:lang w:val="en-US"/>
                              </w:rPr>
                            </w:pPr>
                          </w:p>
                          <w:p w14:paraId="6AD2F568" w14:textId="77777777" w:rsidR="00E935A9" w:rsidRDefault="00E935A9" w:rsidP="00E935A9">
                            <w:pPr>
                              <w:rPr>
                                <w:lang w:val="en-US"/>
                              </w:rPr>
                            </w:pPr>
                          </w:p>
                          <w:p w14:paraId="3A1D7E42" w14:textId="77777777" w:rsidR="00E935A9" w:rsidRDefault="00E935A9" w:rsidP="00E935A9">
                            <w:pPr>
                              <w:rPr>
                                <w:lang w:val="en-US"/>
                              </w:rPr>
                            </w:pPr>
                          </w:p>
                          <w:p w14:paraId="18817DF9" w14:textId="77777777" w:rsidR="00E935A9" w:rsidRDefault="00E935A9" w:rsidP="00E935A9">
                            <w:pPr>
                              <w:rPr>
                                <w:lang w:val="en-US"/>
                              </w:rPr>
                            </w:pPr>
                            <w:r>
                              <w:rPr>
                                <w:lang w:val="en-US"/>
                              </w:rPr>
                              <w:t xml:space="preserve">    </w:t>
                            </w:r>
                            <w:proofErr w:type="spellStart"/>
                            <w:r>
                              <w:rPr>
                                <w:lang w:val="en-US"/>
                              </w:rPr>
                              <w:t>Transmittor</w:t>
                            </w:r>
                            <w:proofErr w:type="spellEnd"/>
                          </w:p>
                          <w:p w14:paraId="177B7795" w14:textId="77777777" w:rsidR="00E935A9" w:rsidRDefault="00E935A9" w:rsidP="00E935A9">
                            <w:pPr>
                              <w:rPr>
                                <w:lang w:val="en-US"/>
                              </w:rPr>
                            </w:pPr>
                            <w:r>
                              <w:rPr>
                                <w:lang w:val="en-US"/>
                              </w:rPr>
                              <w:tab/>
                            </w:r>
                            <w:r>
                              <w:rPr>
                                <w:lang w:val="en-US"/>
                              </w:rPr>
                              <w:tab/>
                            </w:r>
                          </w:p>
                          <w:p w14:paraId="3ACA84B0" w14:textId="76A74260" w:rsidR="00E935A9" w:rsidRPr="009E5566" w:rsidRDefault="00E935A9" w:rsidP="00E935A9">
                            <w:pPr>
                              <w:rPr>
                                <w:lang w:val="en-US"/>
                              </w:rPr>
                            </w:pPr>
                            <w:r>
                              <w:rPr>
                                <w:lang w:val="en-US"/>
                              </w:rPr>
                              <w:tab/>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B3C71F" id="_x0000_s1027" type="#_x0000_t202" style="position:absolute;left:0;text-align:left;margin-left:16.8pt;margin-top:4.45pt;width:405.55pt;height:237.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" filled="f" stroked="f">
                <v:textbox>
                  <w:txbxContent>
                    <w:p w14:paraId="2E4AF24D" w14:textId="77777777" w:rsidR="00E935A9" w:rsidRDefault="00E935A9" w:rsidP="00E935A9">
                      <w:pPr>
                        <w:rPr>
                          <w:lang w:val="en-US"/>
                        </w:rPr>
                      </w:pPr>
                      <w:r>
                        <w:rPr>
                          <w:lang w:val="en-US"/>
                        </w:rPr>
                        <w:t>Output of the radio communication</w:t>
                      </w:r>
                    </w:p>
                    <w:p w14:paraId="0C3E4ABE" w14:textId="77777777" w:rsidR="00E935A9" w:rsidRDefault="00E935A9" w:rsidP="00E935A9">
                      <w:pPr>
                        <w:rPr>
                          <w:lang w:val="en-US"/>
                        </w:rPr>
                      </w:pPr>
                    </w:p>
                    <w:p w14:paraId="4CC61B89" w14:textId="77777777" w:rsidR="00E935A9" w:rsidRDefault="00E935A9" w:rsidP="00E935A9">
                      <w:pPr>
                        <w:rPr>
                          <w:lang w:val="en-US"/>
                        </w:rPr>
                      </w:pPr>
                    </w:p>
                    <w:p w14:paraId="671B3FAB" w14:textId="77777777" w:rsidR="00E935A9" w:rsidRDefault="00E935A9" w:rsidP="00E935A9">
                      <w:pPr>
                        <w:rPr>
                          <w:lang w:val="en-US"/>
                        </w:rPr>
                      </w:pPr>
                    </w:p>
                    <w:p w14:paraId="1B66685A" w14:textId="77777777" w:rsidR="00E935A9" w:rsidRDefault="00E935A9" w:rsidP="00E935A9">
                      <w:pPr>
                        <w:rPr>
                          <w:lang w:val="en-US"/>
                        </w:rPr>
                      </w:pPr>
                    </w:p>
                    <w:p w14:paraId="42BE0762" w14:textId="77777777" w:rsidR="00E935A9" w:rsidRDefault="00E935A9" w:rsidP="00E935A9">
                      <w:pPr>
                        <w:rPr>
                          <w:lang w:val="en-US"/>
                        </w:rPr>
                      </w:pPr>
                    </w:p>
                    <w:p w14:paraId="0F2E0768" w14:textId="77777777" w:rsidR="00E935A9" w:rsidRDefault="00E935A9" w:rsidP="00E935A9">
                      <w:pPr>
                        <w:rPr>
                          <w:lang w:val="en-US"/>
                        </w:rPr>
                      </w:pPr>
                    </w:p>
                    <w:p w14:paraId="73DEDB39" w14:textId="77777777" w:rsidR="00E935A9" w:rsidRDefault="00E935A9" w:rsidP="00E935A9">
                      <w:pPr>
                        <w:rPr>
                          <w:lang w:val="en-US"/>
                        </w:rPr>
                      </w:pPr>
                      <w:r>
                        <w:rPr>
                          <w:lang w:val="en-US"/>
                        </w:rPr>
                        <w:tab/>
                      </w:r>
                      <w:r>
                        <w:rPr>
                          <w:lang w:val="en-US"/>
                        </w:rPr>
                        <w:tab/>
                      </w:r>
                      <w:r>
                        <w:rPr>
                          <w:lang w:val="en-US"/>
                        </w:rPr>
                        <w:tab/>
                        <w:t xml:space="preserve">           Attenuator                         Measuring equipment</w:t>
                      </w:r>
                    </w:p>
                    <w:p w14:paraId="478D0D9F" w14:textId="77777777" w:rsidR="00E935A9" w:rsidRDefault="00E935A9" w:rsidP="00E935A9">
                      <w:pPr>
                        <w:rPr>
                          <w:lang w:val="en-US"/>
                        </w:rPr>
                      </w:pPr>
                    </w:p>
                    <w:p w14:paraId="0950669B" w14:textId="09AA665F" w:rsidR="00E935A9" w:rsidRDefault="00E935A9" w:rsidP="00E935A9">
                      <w:pPr>
                        <w:rPr>
                          <w:lang w:val="en-US"/>
                        </w:rPr>
                      </w:pPr>
                    </w:p>
                    <w:p w14:paraId="692609F9" w14:textId="73598FE3" w:rsidR="00E935A9" w:rsidRDefault="00E935A9" w:rsidP="00E935A9">
                      <w:pPr>
                        <w:rPr>
                          <w:lang w:val="en-US"/>
                        </w:rPr>
                      </w:pPr>
                    </w:p>
                    <w:p w14:paraId="4DF1F006" w14:textId="251835F8" w:rsidR="00E935A9" w:rsidRDefault="00E935A9" w:rsidP="00E935A9">
                      <w:pPr>
                        <w:rPr>
                          <w:lang w:val="en-US"/>
                        </w:rPr>
                      </w:pPr>
                      <w:r>
                        <w:rPr>
                          <w:lang w:val="en-US"/>
                        </w:rPr>
                        <w:tab/>
                      </w:r>
                      <w:r>
                        <w:rPr>
                          <w:lang w:val="en-US"/>
                        </w:rPr>
                        <w:tab/>
                      </w:r>
                      <w:r>
                        <w:rPr>
                          <w:lang w:val="en-US"/>
                        </w:rPr>
                        <w:tab/>
                      </w:r>
                      <w:r>
                        <w:rPr>
                          <w:lang w:val="en-US"/>
                        </w:rPr>
                        <w:tab/>
                      </w:r>
                      <w:proofErr w:type="spellStart"/>
                      <w:r>
                        <w:rPr>
                          <w:lang w:val="en-US"/>
                        </w:rPr>
                        <w:t>Audtio</w:t>
                      </w:r>
                      <w:proofErr w:type="spellEnd"/>
                      <w:r>
                        <w:rPr>
                          <w:lang w:val="en-US"/>
                        </w:rPr>
                        <w:t xml:space="preserve"> input         Signal generator</w:t>
                      </w:r>
                    </w:p>
                    <w:p w14:paraId="6C7CF39D" w14:textId="77777777" w:rsidR="00E935A9" w:rsidRDefault="00E935A9" w:rsidP="00E935A9">
                      <w:pPr>
                        <w:rPr>
                          <w:lang w:val="en-US"/>
                        </w:rPr>
                      </w:pPr>
                    </w:p>
                    <w:p w14:paraId="109ACDCB" w14:textId="77777777" w:rsidR="00E935A9" w:rsidRDefault="00E935A9" w:rsidP="00E935A9">
                      <w:pPr>
                        <w:rPr>
                          <w:lang w:val="en-US"/>
                        </w:rPr>
                      </w:pPr>
                    </w:p>
                    <w:p w14:paraId="1DD58CAF" w14:textId="77777777" w:rsidR="00E935A9" w:rsidRDefault="00E935A9" w:rsidP="00E935A9">
                      <w:pPr>
                        <w:rPr>
                          <w:lang w:val="en-US"/>
                        </w:rPr>
                      </w:pPr>
                    </w:p>
                    <w:p w14:paraId="2482E84C" w14:textId="77777777" w:rsidR="00E935A9" w:rsidRDefault="00E935A9" w:rsidP="00E935A9">
                      <w:pPr>
                        <w:rPr>
                          <w:lang w:val="en-US"/>
                        </w:rPr>
                      </w:pPr>
                    </w:p>
                    <w:p w14:paraId="4D167377" w14:textId="77777777" w:rsidR="00E935A9" w:rsidRDefault="00E935A9" w:rsidP="00E935A9">
                      <w:pPr>
                        <w:rPr>
                          <w:lang w:val="en-US"/>
                        </w:rPr>
                      </w:pPr>
                    </w:p>
                    <w:p w14:paraId="71587D7C" w14:textId="77777777" w:rsidR="00E935A9" w:rsidRDefault="00E935A9" w:rsidP="00E935A9">
                      <w:pPr>
                        <w:rPr>
                          <w:lang w:val="en-US"/>
                        </w:rPr>
                      </w:pPr>
                    </w:p>
                    <w:p w14:paraId="6AD2F568" w14:textId="77777777" w:rsidR="00E935A9" w:rsidRDefault="00E935A9" w:rsidP="00E935A9">
                      <w:pPr>
                        <w:rPr>
                          <w:lang w:val="en-US"/>
                        </w:rPr>
                      </w:pPr>
                    </w:p>
                    <w:p w14:paraId="3A1D7E42" w14:textId="77777777" w:rsidR="00E935A9" w:rsidRDefault="00E935A9" w:rsidP="00E935A9">
                      <w:pPr>
                        <w:rPr>
                          <w:lang w:val="en-US"/>
                        </w:rPr>
                      </w:pPr>
                    </w:p>
                    <w:p w14:paraId="18817DF9" w14:textId="77777777" w:rsidR="00E935A9" w:rsidRDefault="00E935A9" w:rsidP="00E935A9">
                      <w:pPr>
                        <w:rPr>
                          <w:lang w:val="en-US"/>
                        </w:rPr>
                      </w:pPr>
                      <w:r>
                        <w:rPr>
                          <w:lang w:val="en-US"/>
                        </w:rPr>
                        <w:t xml:space="preserve">    </w:t>
                      </w:r>
                      <w:proofErr w:type="spellStart"/>
                      <w:r>
                        <w:rPr>
                          <w:lang w:val="en-US"/>
                        </w:rPr>
                        <w:t>Transmittor</w:t>
                      </w:r>
                      <w:proofErr w:type="spellEnd"/>
                    </w:p>
                    <w:p w14:paraId="177B7795" w14:textId="77777777" w:rsidR="00E935A9" w:rsidRDefault="00E935A9" w:rsidP="00E935A9">
                      <w:pPr>
                        <w:rPr>
                          <w:lang w:val="en-US"/>
                        </w:rPr>
                      </w:pPr>
                      <w:r>
                        <w:rPr>
                          <w:lang w:val="en-US"/>
                        </w:rPr>
                        <w:tab/>
                      </w:r>
                      <w:r>
                        <w:rPr>
                          <w:lang w:val="en-US"/>
                        </w:rPr>
                        <w:tab/>
                      </w:r>
                    </w:p>
                    <w:p w14:paraId="3ACA84B0" w14:textId="76A74260" w:rsidR="00E935A9" w:rsidRPr="009E5566" w:rsidRDefault="00E935A9" w:rsidP="00E935A9">
                      <w:pPr>
                        <w:rPr>
                          <w:lang w:val="en-US"/>
                        </w:rPr>
                      </w:pPr>
                      <w:r>
                        <w:rPr>
                          <w:lang w:val="en-US"/>
                        </w:rPr>
                        <w:tab/>
                        <w:t xml:space="preserve">     </w:t>
                      </w:r>
                    </w:p>
                  </w:txbxContent>
                </v:textbox>
              </v:shape>
            </w:pict>
          </mc:Fallback>
        </mc:AlternateContent>
      </w:r>
    </w:p>
    <w:p w14:paraId="400F4E61" w14:textId="77777777" w:rsidR="00C142B5" w:rsidRPr="009F35E9" w:rsidRDefault="00C142B5" w:rsidP="006C2031">
      <w:pPr>
        <w:pStyle w:val="ROMANOS"/>
        <w:spacing w:line="238" w:lineRule="exact"/>
        <w:rPr>
          <w:rFonts w:ascii="Verdana" w:hAnsi="Verdana"/>
          <w:sz w:val="16"/>
          <w:szCs w:val="16"/>
          <w:lang w:val="en-US"/>
        </w:rPr>
      </w:pPr>
    </w:p>
    <w:p w14:paraId="263EAD04" w14:textId="77777777" w:rsidR="00C142B5" w:rsidRPr="009F35E9" w:rsidRDefault="00C142B5" w:rsidP="006C2031">
      <w:pPr>
        <w:pStyle w:val="ROMANOS"/>
        <w:spacing w:line="238" w:lineRule="exact"/>
        <w:rPr>
          <w:rFonts w:ascii="Verdana" w:hAnsi="Verdana"/>
          <w:sz w:val="16"/>
          <w:szCs w:val="16"/>
          <w:lang w:val="en-US"/>
        </w:rPr>
      </w:pPr>
    </w:p>
    <w:p w14:paraId="4D803AC2" w14:textId="77777777" w:rsidR="00C142B5" w:rsidRPr="009F35E9" w:rsidRDefault="00C142B5" w:rsidP="006C2031">
      <w:pPr>
        <w:pStyle w:val="ROMANOS"/>
        <w:spacing w:line="238" w:lineRule="exact"/>
        <w:rPr>
          <w:rFonts w:ascii="Verdana" w:hAnsi="Verdana"/>
          <w:sz w:val="16"/>
          <w:szCs w:val="16"/>
          <w:lang w:val="en-US"/>
        </w:rPr>
      </w:pPr>
    </w:p>
    <w:p w14:paraId="4B5B092E" w14:textId="77777777" w:rsidR="00C142B5" w:rsidRPr="009F35E9" w:rsidRDefault="00C142B5" w:rsidP="006C2031">
      <w:pPr>
        <w:pStyle w:val="ROMANOS"/>
        <w:spacing w:line="238" w:lineRule="exact"/>
        <w:rPr>
          <w:rFonts w:ascii="Verdana" w:hAnsi="Verdana"/>
          <w:sz w:val="16"/>
          <w:szCs w:val="16"/>
          <w:lang w:val="en-US"/>
        </w:rPr>
      </w:pPr>
    </w:p>
    <w:p w14:paraId="7E7C0858" w14:textId="77777777" w:rsidR="00C142B5" w:rsidRPr="009F35E9" w:rsidRDefault="00C142B5" w:rsidP="006C2031">
      <w:pPr>
        <w:pStyle w:val="ROMANOS"/>
        <w:spacing w:line="238" w:lineRule="exact"/>
        <w:rPr>
          <w:rFonts w:ascii="Verdana" w:hAnsi="Verdana"/>
          <w:sz w:val="16"/>
          <w:szCs w:val="16"/>
          <w:lang w:val="en-US"/>
        </w:rPr>
      </w:pPr>
    </w:p>
    <w:p w14:paraId="7759019D" w14:textId="77777777" w:rsidR="00C142B5" w:rsidRPr="009F35E9" w:rsidRDefault="00C142B5" w:rsidP="006C2031">
      <w:pPr>
        <w:pStyle w:val="ROMANOS"/>
        <w:spacing w:line="238" w:lineRule="exact"/>
        <w:rPr>
          <w:rFonts w:ascii="Verdana" w:hAnsi="Verdana"/>
          <w:sz w:val="16"/>
          <w:szCs w:val="16"/>
          <w:lang w:val="en-US"/>
        </w:rPr>
      </w:pPr>
    </w:p>
    <w:p w14:paraId="2C9FE8BC" w14:textId="77777777" w:rsidR="00C142B5" w:rsidRPr="009F35E9" w:rsidRDefault="00C142B5" w:rsidP="006C2031">
      <w:pPr>
        <w:pStyle w:val="ROMANOS"/>
        <w:spacing w:line="238" w:lineRule="exact"/>
        <w:rPr>
          <w:rFonts w:ascii="Verdana" w:hAnsi="Verdana"/>
          <w:sz w:val="16"/>
          <w:szCs w:val="16"/>
          <w:lang w:val="en-US"/>
        </w:rPr>
      </w:pPr>
    </w:p>
    <w:p w14:paraId="0DB04227" w14:textId="77777777" w:rsidR="00C142B5" w:rsidRPr="009F35E9" w:rsidRDefault="00C142B5" w:rsidP="006C2031">
      <w:pPr>
        <w:pStyle w:val="ROMANOS"/>
        <w:spacing w:line="238" w:lineRule="exact"/>
        <w:rPr>
          <w:rFonts w:ascii="Verdana" w:hAnsi="Verdana"/>
          <w:sz w:val="16"/>
          <w:szCs w:val="16"/>
          <w:lang w:val="en-US"/>
        </w:rPr>
      </w:pPr>
    </w:p>
    <w:p w14:paraId="3DE67B14" w14:textId="77777777" w:rsidR="00C142B5" w:rsidRPr="009F35E9" w:rsidRDefault="00C142B5" w:rsidP="006C2031">
      <w:pPr>
        <w:pStyle w:val="ROMANOS"/>
        <w:spacing w:line="238" w:lineRule="exact"/>
        <w:rPr>
          <w:rFonts w:ascii="Verdana" w:hAnsi="Verdana"/>
          <w:sz w:val="16"/>
          <w:szCs w:val="16"/>
          <w:lang w:val="en-US"/>
        </w:rPr>
      </w:pPr>
    </w:p>
    <w:p w14:paraId="4E0C8ED9" w14:textId="77777777" w:rsidR="00F52868" w:rsidRPr="009F35E9" w:rsidRDefault="00F52868" w:rsidP="006C2031">
      <w:pPr>
        <w:pStyle w:val="texto"/>
        <w:ind w:firstLine="0"/>
        <w:jc w:val="center"/>
        <w:rPr>
          <w:rFonts w:ascii="Verdana" w:hAnsi="Verdana"/>
          <w:sz w:val="16"/>
          <w:szCs w:val="16"/>
          <w:lang w:val="en-US"/>
        </w:rPr>
      </w:pPr>
    </w:p>
    <w:p w14:paraId="52D0F9D7" w14:textId="350845B8" w:rsidR="00F52868" w:rsidRPr="009F35E9" w:rsidRDefault="00F52868" w:rsidP="006C2031">
      <w:pPr>
        <w:pStyle w:val="texto"/>
        <w:ind w:firstLine="0"/>
        <w:jc w:val="center"/>
        <w:rPr>
          <w:rFonts w:ascii="Verdana" w:hAnsi="Verdana"/>
          <w:b/>
          <w:sz w:val="16"/>
          <w:szCs w:val="16"/>
        </w:rPr>
      </w:pPr>
      <w:r w:rsidRPr="009F35E9">
        <w:rPr>
          <w:rFonts w:ascii="Verdana" w:hAnsi="Verdana"/>
          <w:b/>
          <w:sz w:val="16"/>
          <w:szCs w:val="16"/>
        </w:rPr>
        <w:t>FIGURA 3.- Medición de emisiones no esenciales</w:t>
      </w:r>
    </w:p>
    <w:p w14:paraId="1E00890D" w14:textId="6FB2A6DD" w:rsidR="006309D2" w:rsidRPr="009F35E9" w:rsidRDefault="006309D2" w:rsidP="006309D2">
      <w:pPr>
        <w:spacing w:after="101" w:line="216" w:lineRule="atLeast"/>
        <w:jc w:val="center"/>
        <w:rPr>
          <w:rFonts w:ascii="Times New Roman" w:hAnsi="Times New Roman" w:cs="Times New Roman"/>
          <w:sz w:val="24"/>
          <w:szCs w:val="24"/>
          <w:lang w:val="en-US" w:eastAsia="en-US"/>
        </w:rPr>
      </w:pPr>
      <w:r w:rsidRPr="009F35E9">
        <w:rPr>
          <w:rFonts w:ascii="Verdana" w:hAnsi="Verdana" w:cs="Times New Roman"/>
          <w:b/>
          <w:bCs/>
          <w:sz w:val="16"/>
          <w:szCs w:val="16"/>
          <w:lang w:val="en-US"/>
        </w:rPr>
        <w:t xml:space="preserve">FIGURE 3.- Measurement of </w:t>
      </w:r>
      <w:r w:rsidR="000C35C1" w:rsidRPr="009F35E9">
        <w:rPr>
          <w:rFonts w:ascii="Verdana" w:hAnsi="Verdana" w:cs="Times New Roman"/>
          <w:b/>
          <w:bCs/>
          <w:sz w:val="16"/>
          <w:szCs w:val="16"/>
          <w:lang w:val="en-US"/>
        </w:rPr>
        <w:t>non-essential</w:t>
      </w:r>
      <w:r w:rsidRPr="009F35E9">
        <w:rPr>
          <w:rFonts w:ascii="Verdana" w:hAnsi="Verdana" w:cs="Times New Roman"/>
          <w:b/>
          <w:bCs/>
          <w:sz w:val="16"/>
          <w:szCs w:val="16"/>
          <w:lang w:val="en-US"/>
        </w:rPr>
        <w:t xml:space="preserve"> emissions</w:t>
      </w:r>
    </w:p>
    <w:p w14:paraId="196763D6" w14:textId="2666C91E" w:rsidR="006309D2" w:rsidRPr="009F35E9" w:rsidRDefault="006309D2" w:rsidP="006C2031">
      <w:pPr>
        <w:pStyle w:val="texto"/>
        <w:ind w:firstLine="0"/>
        <w:jc w:val="center"/>
        <w:rPr>
          <w:rFonts w:ascii="Verdana" w:hAnsi="Verdana"/>
          <w:b/>
          <w:sz w:val="16"/>
          <w:szCs w:val="16"/>
          <w:lang w:val="en-US"/>
        </w:rPr>
      </w:pPr>
    </w:p>
    <w:p w14:paraId="503E4B14" w14:textId="00D32D8A" w:rsidR="00E935A9" w:rsidRPr="009F35E9" w:rsidRDefault="00E935A9" w:rsidP="006C2031">
      <w:pPr>
        <w:pStyle w:val="texto"/>
        <w:ind w:firstLine="0"/>
        <w:jc w:val="center"/>
        <w:rPr>
          <w:rFonts w:ascii="Verdana" w:hAnsi="Verdana"/>
          <w:b/>
          <w:sz w:val="16"/>
          <w:szCs w:val="16"/>
          <w:lang w:val="en-US"/>
        </w:rPr>
      </w:pPr>
    </w:p>
    <w:p w14:paraId="4086B07E" w14:textId="0A2DB5CF" w:rsidR="00E935A9" w:rsidRPr="009F35E9" w:rsidRDefault="00E935A9" w:rsidP="006C2031">
      <w:pPr>
        <w:pStyle w:val="texto"/>
        <w:ind w:firstLine="0"/>
        <w:jc w:val="center"/>
        <w:rPr>
          <w:rFonts w:ascii="Verdana" w:hAnsi="Verdana"/>
          <w:b/>
          <w:sz w:val="16"/>
          <w:szCs w:val="16"/>
          <w:lang w:val="en-US"/>
        </w:rPr>
      </w:pPr>
    </w:p>
    <w:tbl>
      <w:tblPr>
        <w:tblW w:w="0" w:type="auto"/>
        <w:tblLook w:val="04A0" w:firstRow="1" w:lastRow="0" w:firstColumn="1" w:lastColumn="0" w:noHBand="0" w:noVBand="1"/>
      </w:tblPr>
      <w:tblGrid>
        <w:gridCol w:w="4425"/>
        <w:gridCol w:w="4417"/>
      </w:tblGrid>
      <w:tr w:rsidR="006309D2" w:rsidRPr="009F35E9" w14:paraId="50BE00F3" w14:textId="77777777" w:rsidTr="00D202C5">
        <w:tc>
          <w:tcPr>
            <w:tcW w:w="4529" w:type="dxa"/>
            <w:shd w:val="clear" w:color="auto" w:fill="auto"/>
          </w:tcPr>
          <w:p w14:paraId="360D933C" w14:textId="77777777" w:rsidR="006309D2" w:rsidRPr="009F35E9" w:rsidRDefault="006309D2" w:rsidP="006309D2">
            <w:pPr>
              <w:pStyle w:val="texto"/>
              <w:spacing w:after="60" w:line="220" w:lineRule="exact"/>
              <w:ind w:firstLine="0"/>
              <w:rPr>
                <w:rFonts w:ascii="Verdana" w:hAnsi="Verdana"/>
                <w:sz w:val="16"/>
                <w:szCs w:val="16"/>
                <w:lang w:val="es-MX"/>
              </w:rPr>
            </w:pPr>
            <w:r w:rsidRPr="009F35E9">
              <w:rPr>
                <w:rFonts w:ascii="Verdana" w:hAnsi="Verdana"/>
                <w:b/>
                <w:sz w:val="16"/>
                <w:szCs w:val="16"/>
              </w:rPr>
              <w:t>Método 2</w:t>
            </w:r>
            <w:r w:rsidRPr="009F35E9">
              <w:rPr>
                <w:rFonts w:ascii="Verdana" w:hAnsi="Verdana"/>
                <w:sz w:val="16"/>
                <w:szCs w:val="16"/>
              </w:rPr>
              <w:t xml:space="preserve"> </w:t>
            </w:r>
            <w:r w:rsidRPr="009F35E9">
              <w:rPr>
                <w:rFonts w:ascii="Verdana" w:hAnsi="Verdana"/>
                <w:sz w:val="16"/>
                <w:szCs w:val="16"/>
                <w:lang w:val="es-MX"/>
              </w:rPr>
              <w:t>(opcional). Medición de las emisiones no esenciales (radiadas), aplicable sólo cuando la ganancia de la antena del EBP es de 0dBi.</w:t>
            </w:r>
          </w:p>
        </w:tc>
        <w:tc>
          <w:tcPr>
            <w:tcW w:w="4529" w:type="dxa"/>
          </w:tcPr>
          <w:p w14:paraId="41D62E60" w14:textId="1038B07F" w:rsidR="006309D2" w:rsidRPr="009F35E9" w:rsidRDefault="006309D2" w:rsidP="006309D2">
            <w:pPr>
              <w:pStyle w:val="texto"/>
              <w:spacing w:after="60" w:line="220" w:lineRule="exact"/>
              <w:ind w:firstLine="0"/>
              <w:rPr>
                <w:rFonts w:ascii="Verdana" w:hAnsi="Verdana"/>
                <w:b/>
                <w:sz w:val="16"/>
                <w:szCs w:val="16"/>
                <w:lang w:val="en-US"/>
              </w:rPr>
            </w:pPr>
            <w:r w:rsidRPr="002B0D3D">
              <w:rPr>
                <w:rFonts w:ascii="Verdana" w:hAnsi="Verdana" w:cs="Times New Roman"/>
                <w:b/>
                <w:bCs/>
                <w:sz w:val="16"/>
                <w:szCs w:val="16"/>
                <w:lang w:val="en-US"/>
              </w:rPr>
              <w:t xml:space="preserve">Method 2 </w:t>
            </w:r>
            <w:r w:rsidRPr="002B0D3D">
              <w:rPr>
                <w:rFonts w:ascii="Verdana" w:hAnsi="Verdana" w:cs="Times New Roman"/>
                <w:sz w:val="16"/>
                <w:szCs w:val="16"/>
                <w:lang w:val="en-US"/>
              </w:rPr>
              <w:t xml:space="preserve">(optional). Measurement of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(radiated) emissions, applicable only when the EBP antenna gain is 0dBi. </w:t>
            </w:r>
          </w:p>
        </w:tc>
      </w:tr>
      <w:tr w:rsidR="006309D2" w:rsidRPr="009F35E9" w14:paraId="62FA77B3" w14:textId="77777777" w:rsidTr="00D202C5">
        <w:tc>
          <w:tcPr>
            <w:tcW w:w="4529" w:type="dxa"/>
            <w:shd w:val="clear" w:color="auto" w:fill="auto"/>
          </w:tcPr>
          <w:p w14:paraId="24374F95" w14:textId="77777777" w:rsidR="006309D2" w:rsidRPr="009F35E9" w:rsidRDefault="006309D2" w:rsidP="006309D2">
            <w:pPr>
              <w:pStyle w:val="texto"/>
              <w:spacing w:after="60" w:line="220" w:lineRule="exact"/>
              <w:ind w:firstLine="0"/>
              <w:rPr>
                <w:rFonts w:ascii="Verdana" w:hAnsi="Verdana"/>
                <w:sz w:val="16"/>
                <w:szCs w:val="16"/>
                <w:lang w:val="es-MX"/>
              </w:rPr>
            </w:pPr>
            <w:r w:rsidRPr="009F35E9">
              <w:rPr>
                <w:rFonts w:ascii="Verdana" w:hAnsi="Verdana"/>
                <w:sz w:val="16"/>
                <w:szCs w:val="16"/>
                <w:lang w:val="es-MX"/>
              </w:rPr>
              <w:lastRenderedPageBreak/>
              <w:t>Consideraciones</w:t>
            </w:r>
          </w:p>
        </w:tc>
        <w:tc>
          <w:tcPr>
            <w:tcW w:w="4529" w:type="dxa"/>
          </w:tcPr>
          <w:p w14:paraId="78F4D0C8" w14:textId="73F1E694" w:rsidR="006309D2" w:rsidRPr="009F35E9" w:rsidRDefault="006309D2" w:rsidP="006309D2">
            <w:pPr>
              <w:pStyle w:val="texto"/>
              <w:spacing w:after="60" w:line="220" w:lineRule="exact"/>
              <w:ind w:firstLine="0"/>
              <w:rPr>
                <w:rFonts w:ascii="Verdana" w:hAnsi="Verdana"/>
                <w:sz w:val="16"/>
                <w:szCs w:val="16"/>
                <w:lang w:val="es-MX"/>
              </w:rPr>
            </w:pPr>
            <w:proofErr w:type="spellStart"/>
            <w:r w:rsidRPr="002B0D3D">
              <w:rPr>
                <w:rFonts w:ascii="Verdana" w:hAnsi="Verdana" w:cs="Times New Roman"/>
                <w:sz w:val="16"/>
                <w:szCs w:val="16"/>
              </w:rPr>
              <w:t>Considerations</w:t>
            </w:r>
            <w:proofErr w:type="spellEnd"/>
          </w:p>
        </w:tc>
      </w:tr>
      <w:tr w:rsidR="006309D2" w:rsidRPr="009F35E9" w14:paraId="069ADD40" w14:textId="77777777" w:rsidTr="00D202C5">
        <w:tc>
          <w:tcPr>
            <w:tcW w:w="4529" w:type="dxa"/>
            <w:shd w:val="clear" w:color="auto" w:fill="auto"/>
          </w:tcPr>
          <w:p w14:paraId="3DCEEF5C" w14:textId="77777777" w:rsidR="006309D2" w:rsidRPr="009F35E9" w:rsidRDefault="006309D2" w:rsidP="006309D2">
            <w:pPr>
              <w:pStyle w:val="texto"/>
              <w:spacing w:after="60" w:line="220" w:lineRule="exact"/>
              <w:ind w:firstLine="0"/>
              <w:rPr>
                <w:rFonts w:ascii="Verdana" w:hAnsi="Verdana"/>
                <w:sz w:val="16"/>
                <w:szCs w:val="16"/>
                <w:lang w:val="es-MX"/>
              </w:rPr>
            </w:pPr>
            <w:r w:rsidRPr="009F35E9">
              <w:rPr>
                <w:rFonts w:ascii="Verdana" w:hAnsi="Verdana"/>
                <w:sz w:val="16"/>
                <w:szCs w:val="16"/>
                <w:lang w:val="es-MX"/>
              </w:rPr>
              <w:t>En la Figura 1bis se muestra el diagrama de bloques del arreglo de prueba para la medición de la PIRE de emisiones no esenciales.</w:t>
            </w:r>
          </w:p>
        </w:tc>
        <w:tc>
          <w:tcPr>
            <w:tcW w:w="4529" w:type="dxa"/>
          </w:tcPr>
          <w:p w14:paraId="46C17463" w14:textId="1097C674" w:rsidR="006309D2" w:rsidRPr="009F35E9" w:rsidRDefault="006309D2" w:rsidP="006309D2">
            <w:pPr>
              <w:pStyle w:val="texto"/>
              <w:spacing w:after="60" w:line="220" w:lineRule="exact"/>
              <w:ind w:firstLine="0"/>
              <w:rPr>
                <w:rFonts w:ascii="Verdana" w:hAnsi="Verdana"/>
                <w:sz w:val="16"/>
                <w:szCs w:val="16"/>
                <w:lang w:val="en-US"/>
              </w:rPr>
            </w:pPr>
            <w:r w:rsidRPr="002B0D3D">
              <w:rPr>
                <w:rFonts w:ascii="Verdana" w:hAnsi="Verdana" w:cs="Times New Roman"/>
                <w:sz w:val="16"/>
                <w:szCs w:val="16"/>
                <w:lang w:val="en-US"/>
              </w:rPr>
              <w:t xml:space="preserve">Figure 1bis shows the block diagram of the test arrangement for the measurement of the EIRP of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emissions</w:t>
            </w:r>
            <w:r w:rsidR="00D202C5" w:rsidRPr="009F35E9">
              <w:rPr>
                <w:rFonts w:ascii="Verdana" w:hAnsi="Verdana" w:cs="Times New Roman"/>
                <w:sz w:val="16"/>
                <w:szCs w:val="16"/>
                <w:lang w:val="en-US"/>
              </w:rPr>
              <w:t>.</w:t>
            </w:r>
            <w:r w:rsidRPr="002B0D3D">
              <w:rPr>
                <w:rFonts w:ascii="Verdana" w:hAnsi="Verdana" w:cs="Times New Roman"/>
                <w:sz w:val="16"/>
                <w:szCs w:val="16"/>
                <w:lang w:val="en-US"/>
              </w:rPr>
              <w:t xml:space="preserve"> </w:t>
            </w:r>
          </w:p>
        </w:tc>
      </w:tr>
      <w:tr w:rsidR="006309D2" w:rsidRPr="009F35E9" w14:paraId="4705C83F" w14:textId="77777777" w:rsidTr="00D202C5">
        <w:tc>
          <w:tcPr>
            <w:tcW w:w="4529" w:type="dxa"/>
            <w:shd w:val="clear" w:color="auto" w:fill="auto"/>
          </w:tcPr>
          <w:p w14:paraId="7E268736" w14:textId="77777777" w:rsidR="006309D2" w:rsidRPr="009F35E9" w:rsidRDefault="006309D2" w:rsidP="006309D2">
            <w:pPr>
              <w:pStyle w:val="texto"/>
              <w:spacing w:after="60" w:line="220" w:lineRule="exact"/>
              <w:ind w:firstLine="0"/>
              <w:rPr>
                <w:rFonts w:ascii="Verdana" w:hAnsi="Verdana"/>
                <w:sz w:val="16"/>
                <w:szCs w:val="16"/>
                <w:lang w:val="es-MX"/>
              </w:rPr>
            </w:pPr>
            <w:r w:rsidRPr="009F35E9">
              <w:rPr>
                <w:rFonts w:ascii="Verdana" w:hAnsi="Verdana"/>
                <w:sz w:val="16"/>
                <w:szCs w:val="16"/>
                <w:lang w:val="es-MX"/>
              </w:rPr>
              <w:t>Las mediciones se deben efectuar en un sitio normalizado y a una distancia R de campo lejano como sigue:</w:t>
            </w:r>
          </w:p>
        </w:tc>
        <w:tc>
          <w:tcPr>
            <w:tcW w:w="4529" w:type="dxa"/>
          </w:tcPr>
          <w:p w14:paraId="271E0DD7" w14:textId="69B0876C" w:rsidR="006309D2" w:rsidRPr="009F35E9" w:rsidRDefault="006309D2" w:rsidP="006309D2">
            <w:pPr>
              <w:pStyle w:val="texto"/>
              <w:spacing w:after="60" w:line="220" w:lineRule="exact"/>
              <w:ind w:firstLine="0"/>
              <w:rPr>
                <w:rFonts w:ascii="Verdana" w:hAnsi="Verdana"/>
                <w:sz w:val="16"/>
                <w:szCs w:val="16"/>
                <w:lang w:val="en-US"/>
              </w:rPr>
            </w:pPr>
            <w:r w:rsidRPr="002B0D3D">
              <w:rPr>
                <w:rFonts w:ascii="Verdana" w:hAnsi="Verdana" w:cs="Times New Roman"/>
                <w:sz w:val="16"/>
                <w:szCs w:val="16"/>
                <w:lang w:val="en-US"/>
              </w:rPr>
              <w:t>Measurements should be made at a standard site and at a far-field distance R as follows:</w:t>
            </w:r>
          </w:p>
        </w:tc>
      </w:tr>
      <w:tr w:rsidR="006309D2" w:rsidRPr="009F35E9" w14:paraId="6691FB06" w14:textId="77777777" w:rsidTr="00D202C5">
        <w:trPr>
          <w:trHeight w:val="369"/>
        </w:trPr>
        <w:tc>
          <w:tcPr>
            <w:tcW w:w="4529" w:type="dxa"/>
            <w:shd w:val="clear" w:color="auto" w:fill="auto"/>
          </w:tcPr>
          <w:p w14:paraId="3BE1868D" w14:textId="77777777" w:rsidR="00D202C5" w:rsidRPr="009F35E9" w:rsidRDefault="00D202C5" w:rsidP="006309D2">
            <w:pPr>
              <w:pStyle w:val="texto"/>
              <w:spacing w:after="60" w:line="220" w:lineRule="exact"/>
              <w:ind w:firstLine="0"/>
              <w:rPr>
                <w:rFonts w:ascii="Verdana" w:hAnsi="Verdana"/>
                <w:sz w:val="16"/>
                <w:szCs w:val="16"/>
                <w:lang w:val="es-MX"/>
              </w:rPr>
            </w:pPr>
          </w:p>
          <w:p w14:paraId="43DFFC3E" w14:textId="29A50C9C" w:rsidR="006309D2" w:rsidRPr="009F35E9" w:rsidRDefault="006309D2" w:rsidP="006309D2">
            <w:pPr>
              <w:pStyle w:val="texto"/>
              <w:spacing w:after="60" w:line="220" w:lineRule="exact"/>
              <w:ind w:firstLine="0"/>
              <w:rPr>
                <w:rFonts w:ascii="Verdana" w:hAnsi="Verdana"/>
                <w:sz w:val="16"/>
                <w:szCs w:val="16"/>
                <w:lang w:val="es-MX"/>
              </w:rPr>
            </w:pPr>
            <w:r w:rsidRPr="009F35E9">
              <w:rPr>
                <w:rFonts w:ascii="Verdana" w:hAnsi="Verdana"/>
                <w:sz w:val="16"/>
                <w:szCs w:val="16"/>
                <w:lang w:val="es-MX"/>
              </w:rPr>
              <w:t xml:space="preserve">R </w:t>
            </w:r>
            <w:r w:rsidRPr="009F35E9">
              <w:rPr>
                <w:rFonts w:ascii="Verdana" w:hAnsi="Verdana"/>
                <w:sz w:val="16"/>
                <w:szCs w:val="16"/>
                <w:u w:val="single"/>
                <w:lang w:val="es-MX"/>
              </w:rPr>
              <w:t>&gt;</w:t>
            </w:r>
            <w:r w:rsidRPr="009F35E9">
              <w:rPr>
                <w:rFonts w:ascii="Verdana" w:hAnsi="Verdana"/>
                <w:sz w:val="16"/>
                <w:szCs w:val="16"/>
                <w:lang w:val="es-MX"/>
              </w:rPr>
              <w:t xml:space="preserve"> 2 D</w:t>
            </w:r>
            <w:r w:rsidRPr="009F35E9">
              <w:rPr>
                <w:rFonts w:ascii="Verdana" w:hAnsi="Verdana"/>
                <w:position w:val="12"/>
                <w:sz w:val="16"/>
                <w:szCs w:val="16"/>
                <w:vertAlign w:val="subscript"/>
                <w:lang w:val="es-MX"/>
              </w:rPr>
              <w:t>2</w:t>
            </w:r>
            <w:r w:rsidRPr="009F35E9">
              <w:rPr>
                <w:rFonts w:ascii="Verdana" w:hAnsi="Verdana"/>
                <w:sz w:val="16"/>
                <w:szCs w:val="16"/>
                <w:lang w:val="es-MX"/>
              </w:rPr>
              <w:t xml:space="preserve">/ </w:t>
            </w:r>
            <w:r w:rsidRPr="009F35E9">
              <w:rPr>
                <w:rFonts w:ascii="Verdana" w:hAnsi="Verdana"/>
                <w:sz w:val="16"/>
                <w:szCs w:val="16"/>
                <w:lang w:val="es-MX"/>
              </w:rPr>
              <w:fldChar w:fldCharType="begin"/>
            </w:r>
            <w:r w:rsidRPr="009F35E9">
              <w:rPr>
                <w:rFonts w:ascii="Verdana" w:hAnsi="Verdana"/>
                <w:sz w:val="16"/>
                <w:szCs w:val="16"/>
                <w:lang w:val="es-MX"/>
              </w:rPr>
              <w:instrText>SYMBOL 108 \f "Symbol"</w:instrText>
            </w:r>
            <w:r w:rsidRPr="009F35E9">
              <w:rPr>
                <w:rFonts w:ascii="Verdana" w:hAnsi="Verdana"/>
                <w:sz w:val="16"/>
                <w:szCs w:val="16"/>
                <w:lang w:val="es-MX"/>
              </w:rPr>
              <w:fldChar w:fldCharType="end"/>
            </w:r>
          </w:p>
        </w:tc>
        <w:tc>
          <w:tcPr>
            <w:tcW w:w="4529" w:type="dxa"/>
          </w:tcPr>
          <w:p w14:paraId="00395606" w14:textId="77777777" w:rsidR="00D202C5" w:rsidRPr="009F35E9" w:rsidRDefault="00D202C5" w:rsidP="006309D2">
            <w:pPr>
              <w:pStyle w:val="texto"/>
              <w:spacing w:after="60" w:line="220" w:lineRule="exact"/>
              <w:ind w:firstLine="0"/>
              <w:rPr>
                <w:rFonts w:ascii="Verdana" w:hAnsi="Verdana" w:cs="Times New Roman"/>
                <w:sz w:val="16"/>
                <w:szCs w:val="16"/>
              </w:rPr>
            </w:pPr>
          </w:p>
          <w:p w14:paraId="02DCAAD2" w14:textId="55F3ACCF" w:rsidR="006309D2" w:rsidRPr="009F35E9" w:rsidRDefault="006309D2" w:rsidP="006309D2">
            <w:pPr>
              <w:pStyle w:val="texto"/>
              <w:spacing w:after="60" w:line="220" w:lineRule="exact"/>
              <w:ind w:firstLine="0"/>
              <w:rPr>
                <w:rFonts w:ascii="Verdana" w:hAnsi="Verdana"/>
                <w:sz w:val="16"/>
                <w:szCs w:val="16"/>
                <w:lang w:val="es-MX"/>
              </w:rPr>
            </w:pPr>
            <w:r w:rsidRPr="002B0D3D">
              <w:rPr>
                <w:rFonts w:ascii="Verdana" w:hAnsi="Verdana" w:cs="Times New Roman"/>
                <w:sz w:val="16"/>
                <w:szCs w:val="16"/>
              </w:rPr>
              <w:t xml:space="preserve">R </w:t>
            </w:r>
            <w:r w:rsidRPr="002B0D3D">
              <w:rPr>
                <w:rFonts w:ascii="Verdana" w:hAnsi="Verdana" w:cs="Times New Roman"/>
                <w:sz w:val="16"/>
                <w:szCs w:val="16"/>
                <w:u w:val="single"/>
              </w:rPr>
              <w:t xml:space="preserve">&gt; </w:t>
            </w:r>
            <w:r w:rsidRPr="002B0D3D">
              <w:rPr>
                <w:rFonts w:ascii="Verdana" w:hAnsi="Verdana" w:cs="Times New Roman"/>
                <w:sz w:val="16"/>
                <w:szCs w:val="16"/>
              </w:rPr>
              <w:t xml:space="preserve">2 D </w:t>
            </w:r>
            <w:r w:rsidRPr="002B0D3D">
              <w:rPr>
                <w:rFonts w:ascii="Verdana" w:hAnsi="Verdana" w:cs="Times New Roman"/>
                <w:position w:val="12"/>
                <w:sz w:val="11"/>
                <w:szCs w:val="11"/>
              </w:rPr>
              <w:t xml:space="preserve">2 </w:t>
            </w:r>
            <w:r w:rsidRPr="002B0D3D">
              <w:rPr>
                <w:rFonts w:ascii="Verdana" w:hAnsi="Verdana" w:cs="Times New Roman"/>
                <w:sz w:val="16"/>
                <w:szCs w:val="16"/>
              </w:rPr>
              <w:t xml:space="preserve">/ </w:t>
            </w:r>
            <w:r w:rsidRPr="002B0D3D">
              <w:rPr>
                <w:rFonts w:ascii="Symbol" w:hAnsi="Symbol" w:cs="Times New Roman"/>
                <w:sz w:val="16"/>
                <w:szCs w:val="16"/>
              </w:rPr>
              <w:t>l</w:t>
            </w:r>
          </w:p>
        </w:tc>
      </w:tr>
      <w:tr w:rsidR="006309D2" w:rsidRPr="009F35E9" w14:paraId="4C89EC9D" w14:textId="77777777" w:rsidTr="00D202C5">
        <w:tc>
          <w:tcPr>
            <w:tcW w:w="4529" w:type="dxa"/>
            <w:shd w:val="clear" w:color="auto" w:fill="auto"/>
          </w:tcPr>
          <w:p w14:paraId="095812FE" w14:textId="77777777" w:rsidR="006309D2" w:rsidRPr="009F35E9" w:rsidRDefault="006309D2" w:rsidP="006309D2">
            <w:pPr>
              <w:pStyle w:val="texto"/>
              <w:spacing w:after="60" w:line="220" w:lineRule="exact"/>
              <w:ind w:firstLine="0"/>
              <w:rPr>
                <w:rFonts w:ascii="Verdana" w:hAnsi="Verdana"/>
                <w:sz w:val="16"/>
                <w:szCs w:val="16"/>
                <w:lang w:val="es-MX"/>
              </w:rPr>
            </w:pPr>
            <w:r w:rsidRPr="009F35E9">
              <w:rPr>
                <w:rFonts w:ascii="Verdana" w:hAnsi="Verdana"/>
                <w:sz w:val="16"/>
                <w:szCs w:val="16"/>
                <w:lang w:val="es-MX"/>
              </w:rPr>
              <w:t>Donde:</w:t>
            </w:r>
          </w:p>
        </w:tc>
        <w:tc>
          <w:tcPr>
            <w:tcW w:w="4529" w:type="dxa"/>
          </w:tcPr>
          <w:p w14:paraId="12DD3D6B" w14:textId="4ECEF0B3" w:rsidR="006309D2" w:rsidRPr="009F35E9" w:rsidRDefault="006309D2" w:rsidP="006309D2">
            <w:pPr>
              <w:pStyle w:val="texto"/>
              <w:spacing w:after="60" w:line="220" w:lineRule="exact"/>
              <w:ind w:firstLine="0"/>
              <w:rPr>
                <w:rFonts w:ascii="Verdana" w:hAnsi="Verdana"/>
                <w:sz w:val="16"/>
                <w:szCs w:val="16"/>
                <w:lang w:val="es-MX"/>
              </w:rPr>
            </w:pPr>
            <w:proofErr w:type="spellStart"/>
            <w:r w:rsidRPr="002B0D3D">
              <w:rPr>
                <w:rFonts w:ascii="Verdana" w:hAnsi="Verdana" w:cs="Times New Roman"/>
                <w:sz w:val="16"/>
                <w:szCs w:val="16"/>
              </w:rPr>
              <w:t>Where</w:t>
            </w:r>
            <w:proofErr w:type="spellEnd"/>
            <w:r w:rsidRPr="002B0D3D">
              <w:rPr>
                <w:rFonts w:ascii="Verdana" w:hAnsi="Verdana" w:cs="Times New Roman"/>
                <w:sz w:val="16"/>
                <w:szCs w:val="16"/>
              </w:rPr>
              <w:t>:</w:t>
            </w:r>
          </w:p>
        </w:tc>
      </w:tr>
      <w:tr w:rsidR="006309D2" w:rsidRPr="009F35E9" w14:paraId="0451A203" w14:textId="77777777" w:rsidTr="00D202C5">
        <w:tc>
          <w:tcPr>
            <w:tcW w:w="4529" w:type="dxa"/>
            <w:shd w:val="clear" w:color="auto" w:fill="auto"/>
          </w:tcPr>
          <w:p w14:paraId="62472C75" w14:textId="77777777" w:rsidR="006309D2" w:rsidRPr="009F35E9" w:rsidRDefault="006309D2" w:rsidP="006309D2">
            <w:pPr>
              <w:pStyle w:val="texto"/>
              <w:spacing w:after="60" w:line="220" w:lineRule="exact"/>
              <w:ind w:firstLine="0"/>
              <w:rPr>
                <w:rFonts w:ascii="Verdana" w:hAnsi="Verdana"/>
                <w:sz w:val="16"/>
                <w:szCs w:val="16"/>
                <w:lang w:val="es-MX"/>
              </w:rPr>
            </w:pPr>
            <w:r w:rsidRPr="009F35E9">
              <w:rPr>
                <w:rFonts w:ascii="Verdana" w:hAnsi="Verdana"/>
                <w:sz w:val="16"/>
                <w:szCs w:val="16"/>
                <w:lang w:val="es-MX"/>
              </w:rPr>
              <w:fldChar w:fldCharType="begin"/>
            </w:r>
            <w:r w:rsidRPr="009F35E9">
              <w:rPr>
                <w:rFonts w:ascii="Verdana" w:hAnsi="Verdana"/>
                <w:sz w:val="16"/>
                <w:szCs w:val="16"/>
                <w:lang w:val="es-MX"/>
              </w:rPr>
              <w:instrText>SYMBOL 108 \f "Symbol"</w:instrText>
            </w:r>
            <w:r w:rsidRPr="009F35E9">
              <w:rPr>
                <w:rFonts w:ascii="Verdana" w:hAnsi="Verdana"/>
                <w:sz w:val="16"/>
                <w:szCs w:val="16"/>
                <w:lang w:val="es-MX"/>
              </w:rPr>
              <w:fldChar w:fldCharType="end"/>
            </w:r>
            <w:r w:rsidRPr="009F35E9">
              <w:rPr>
                <w:rFonts w:ascii="Verdana" w:hAnsi="Verdana"/>
                <w:sz w:val="16"/>
                <w:szCs w:val="16"/>
                <w:lang w:val="es-MX"/>
              </w:rPr>
              <w:t xml:space="preserve"> es la longitud de onda de la señal en metros</w:t>
            </w:r>
          </w:p>
        </w:tc>
        <w:tc>
          <w:tcPr>
            <w:tcW w:w="4529" w:type="dxa"/>
          </w:tcPr>
          <w:p w14:paraId="5F817425" w14:textId="73F4E388" w:rsidR="006309D2" w:rsidRPr="009F35E9" w:rsidRDefault="006309D2" w:rsidP="006309D2">
            <w:pPr>
              <w:pStyle w:val="texto"/>
              <w:spacing w:after="60" w:line="220" w:lineRule="exact"/>
              <w:ind w:firstLine="0"/>
              <w:rPr>
                <w:rFonts w:ascii="Verdana" w:hAnsi="Verdana"/>
                <w:sz w:val="16"/>
                <w:szCs w:val="16"/>
                <w:lang w:val="en-US"/>
              </w:rPr>
            </w:pPr>
            <w:r w:rsidRPr="002B0D3D">
              <w:rPr>
                <w:rFonts w:ascii="Symbol" w:hAnsi="Symbol" w:cs="Times New Roman"/>
                <w:sz w:val="16"/>
                <w:szCs w:val="16"/>
              </w:rPr>
              <w:t xml:space="preserve">l </w:t>
            </w:r>
            <w:r w:rsidRPr="002B0D3D">
              <w:rPr>
                <w:rFonts w:ascii="Verdana" w:hAnsi="Verdana" w:cs="Times New Roman"/>
                <w:sz w:val="16"/>
                <w:szCs w:val="16"/>
                <w:lang w:val="en-US"/>
              </w:rPr>
              <w:t xml:space="preserve">is the wavelength of the signal in meters </w:t>
            </w:r>
          </w:p>
        </w:tc>
      </w:tr>
      <w:tr w:rsidR="006309D2" w:rsidRPr="009F35E9" w14:paraId="65BC8CEB" w14:textId="77777777" w:rsidTr="00D202C5">
        <w:tc>
          <w:tcPr>
            <w:tcW w:w="4529" w:type="dxa"/>
            <w:shd w:val="clear" w:color="auto" w:fill="auto"/>
          </w:tcPr>
          <w:p w14:paraId="4AC0F626" w14:textId="77777777" w:rsidR="006309D2" w:rsidRPr="009F35E9" w:rsidRDefault="006309D2" w:rsidP="006309D2">
            <w:pPr>
              <w:pStyle w:val="texto"/>
              <w:spacing w:after="60" w:line="220" w:lineRule="exact"/>
              <w:ind w:firstLine="0"/>
              <w:rPr>
                <w:rFonts w:ascii="Verdana" w:hAnsi="Verdana"/>
                <w:sz w:val="16"/>
                <w:szCs w:val="16"/>
                <w:lang w:val="es-MX"/>
              </w:rPr>
            </w:pPr>
            <w:r w:rsidRPr="009F35E9">
              <w:rPr>
                <w:rFonts w:ascii="Verdana" w:hAnsi="Verdana"/>
                <w:sz w:val="16"/>
                <w:szCs w:val="16"/>
                <w:lang w:val="es-MX"/>
              </w:rPr>
              <w:t>D es la longitud física de la apertura de la antena transmisora en metros.</w:t>
            </w:r>
          </w:p>
        </w:tc>
        <w:tc>
          <w:tcPr>
            <w:tcW w:w="4529" w:type="dxa"/>
          </w:tcPr>
          <w:p w14:paraId="67AFFE52" w14:textId="14C9D6D0" w:rsidR="006309D2" w:rsidRPr="009F35E9" w:rsidRDefault="006309D2" w:rsidP="006309D2">
            <w:pPr>
              <w:pStyle w:val="texto"/>
              <w:spacing w:after="60" w:line="220" w:lineRule="exact"/>
              <w:ind w:firstLine="0"/>
              <w:rPr>
                <w:rFonts w:ascii="Verdana" w:hAnsi="Verdana"/>
                <w:sz w:val="16"/>
                <w:szCs w:val="16"/>
                <w:lang w:val="en-US"/>
              </w:rPr>
            </w:pPr>
            <w:r w:rsidRPr="002B0D3D">
              <w:rPr>
                <w:rFonts w:ascii="Verdana" w:hAnsi="Verdana" w:cs="Times New Roman"/>
                <w:sz w:val="16"/>
                <w:szCs w:val="16"/>
                <w:lang w:val="en-US"/>
              </w:rPr>
              <w:t>D is the physical length of the transmitting antenna aperture in meters.</w:t>
            </w:r>
          </w:p>
        </w:tc>
      </w:tr>
      <w:tr w:rsidR="006309D2" w:rsidRPr="009F35E9" w14:paraId="327BA340" w14:textId="77777777" w:rsidTr="00D202C5">
        <w:tc>
          <w:tcPr>
            <w:tcW w:w="4529" w:type="dxa"/>
            <w:shd w:val="clear" w:color="auto" w:fill="auto"/>
          </w:tcPr>
          <w:p w14:paraId="0D76FA40" w14:textId="77777777" w:rsidR="006309D2" w:rsidRPr="009F35E9" w:rsidRDefault="006309D2" w:rsidP="006309D2">
            <w:pPr>
              <w:pStyle w:val="texto"/>
              <w:spacing w:after="52" w:line="220" w:lineRule="exact"/>
              <w:ind w:firstLine="0"/>
              <w:rPr>
                <w:rFonts w:ascii="Verdana" w:hAnsi="Verdana"/>
                <w:sz w:val="16"/>
                <w:szCs w:val="16"/>
                <w:lang w:val="es-MX"/>
              </w:rPr>
            </w:pPr>
            <w:r w:rsidRPr="009F35E9">
              <w:rPr>
                <w:rFonts w:ascii="Verdana" w:hAnsi="Verdana"/>
                <w:b/>
                <w:sz w:val="16"/>
                <w:szCs w:val="16"/>
                <w:lang w:val="es-MX"/>
              </w:rPr>
              <w:t>f)</w:t>
            </w:r>
            <w:r w:rsidRPr="009F35E9">
              <w:rPr>
                <w:rFonts w:ascii="Verdana" w:hAnsi="Verdana"/>
                <w:sz w:val="16"/>
                <w:szCs w:val="16"/>
                <w:lang w:val="es-MX"/>
              </w:rPr>
              <w:tab/>
              <w:t xml:space="preserve">Se toman las </w:t>
            </w:r>
            <w:r w:rsidRPr="009F35E9">
              <w:rPr>
                <w:rFonts w:ascii="Verdana" w:hAnsi="Verdana"/>
                <w:sz w:val="16"/>
                <w:szCs w:val="16"/>
              </w:rPr>
              <w:t>consideraciones</w:t>
            </w:r>
            <w:r w:rsidRPr="009F35E9">
              <w:rPr>
                <w:rFonts w:ascii="Verdana" w:hAnsi="Verdana"/>
                <w:sz w:val="16"/>
                <w:szCs w:val="16"/>
                <w:lang w:val="es-MX"/>
              </w:rPr>
              <w:t xml:space="preserve"> del Método 1.</w:t>
            </w:r>
          </w:p>
        </w:tc>
        <w:tc>
          <w:tcPr>
            <w:tcW w:w="4529" w:type="dxa"/>
          </w:tcPr>
          <w:p w14:paraId="286B2BCA" w14:textId="1E42AD86" w:rsidR="006309D2" w:rsidRPr="009F35E9" w:rsidRDefault="006309D2" w:rsidP="006309D2">
            <w:pPr>
              <w:pStyle w:val="texto"/>
              <w:spacing w:after="52" w:line="220" w:lineRule="exact"/>
              <w:ind w:firstLine="0"/>
              <w:rPr>
                <w:rFonts w:ascii="Verdana" w:hAnsi="Verdana"/>
                <w:b/>
                <w:sz w:val="16"/>
                <w:szCs w:val="16"/>
                <w:lang w:val="en-US"/>
              </w:rPr>
            </w:pPr>
            <w:r w:rsidRPr="002B0D3D">
              <w:rPr>
                <w:rFonts w:ascii="Verdana" w:hAnsi="Verdana" w:cs="Times New Roman"/>
                <w:b/>
                <w:bCs/>
                <w:sz w:val="16"/>
                <w:szCs w:val="16"/>
                <w:lang w:val="en-US"/>
              </w:rPr>
              <w:t xml:space="preserve">f) </w:t>
            </w:r>
            <w:r w:rsidRPr="002B0D3D">
              <w:rPr>
                <w:rFonts w:ascii="Verdana" w:hAnsi="Verdana" w:cs="Times New Roman"/>
                <w:sz w:val="16"/>
                <w:szCs w:val="16"/>
                <w:lang w:val="en-US"/>
              </w:rPr>
              <w:t xml:space="preserve">They take the considerations of Method 1 .              </w:t>
            </w:r>
          </w:p>
        </w:tc>
      </w:tr>
      <w:tr w:rsidR="006309D2" w:rsidRPr="009F35E9" w14:paraId="50DEB1B8" w14:textId="77777777" w:rsidTr="00D202C5">
        <w:tc>
          <w:tcPr>
            <w:tcW w:w="4529" w:type="dxa"/>
            <w:shd w:val="clear" w:color="auto" w:fill="auto"/>
          </w:tcPr>
          <w:p w14:paraId="4C3290F0" w14:textId="77777777" w:rsidR="006309D2" w:rsidRPr="009F35E9" w:rsidRDefault="006309D2" w:rsidP="006309D2">
            <w:pPr>
              <w:pStyle w:val="texto"/>
              <w:spacing w:after="52" w:line="220" w:lineRule="exact"/>
              <w:ind w:firstLine="0"/>
              <w:rPr>
                <w:rFonts w:ascii="Verdana" w:hAnsi="Verdana"/>
                <w:sz w:val="16"/>
                <w:szCs w:val="16"/>
                <w:lang w:val="es-MX"/>
              </w:rPr>
            </w:pPr>
            <w:r w:rsidRPr="009F35E9">
              <w:rPr>
                <w:rFonts w:ascii="Verdana" w:hAnsi="Verdana"/>
                <w:b/>
                <w:sz w:val="16"/>
                <w:szCs w:val="16"/>
                <w:lang w:val="es-MX"/>
              </w:rPr>
              <w:t>g)</w:t>
            </w:r>
            <w:r w:rsidRPr="009F35E9">
              <w:rPr>
                <w:rFonts w:ascii="Verdana" w:hAnsi="Verdana"/>
                <w:sz w:val="16"/>
                <w:szCs w:val="16"/>
                <w:lang w:val="es-MX"/>
              </w:rPr>
              <w:t xml:space="preserve"> </w:t>
            </w:r>
            <w:r w:rsidRPr="009F35E9">
              <w:rPr>
                <w:rFonts w:ascii="Verdana" w:hAnsi="Verdana"/>
                <w:sz w:val="16"/>
                <w:szCs w:val="16"/>
                <w:lang w:val="es-MX"/>
              </w:rPr>
              <w:tab/>
              <w:t>Se realiza lo establecido en los incisos b), c) y d) anteriores.</w:t>
            </w:r>
          </w:p>
        </w:tc>
        <w:tc>
          <w:tcPr>
            <w:tcW w:w="4529" w:type="dxa"/>
          </w:tcPr>
          <w:p w14:paraId="4AEF13FD" w14:textId="2DDA162B" w:rsidR="006309D2" w:rsidRPr="009F35E9" w:rsidRDefault="006309D2" w:rsidP="006309D2">
            <w:pPr>
              <w:pStyle w:val="texto"/>
              <w:spacing w:after="52" w:line="220" w:lineRule="exact"/>
              <w:ind w:firstLine="0"/>
              <w:rPr>
                <w:rFonts w:ascii="Verdana" w:hAnsi="Verdana"/>
                <w:b/>
                <w:sz w:val="16"/>
                <w:szCs w:val="16"/>
                <w:lang w:val="en-US"/>
              </w:rPr>
            </w:pPr>
            <w:r w:rsidRPr="002B0D3D">
              <w:rPr>
                <w:rFonts w:ascii="Verdana" w:hAnsi="Verdana" w:cs="Times New Roman"/>
                <w:b/>
                <w:bCs/>
                <w:sz w:val="16"/>
                <w:szCs w:val="16"/>
                <w:lang w:val="en-US"/>
              </w:rPr>
              <w:t xml:space="preserve">g) </w:t>
            </w:r>
            <w:r w:rsidRPr="002B0D3D">
              <w:rPr>
                <w:rFonts w:ascii="Verdana" w:hAnsi="Verdana" w:cs="Times New Roman"/>
                <w:sz w:val="16"/>
                <w:szCs w:val="16"/>
                <w:lang w:val="en-US"/>
              </w:rPr>
              <w:t xml:space="preserve">The provisions of paragraphs b), c) and d) above are carried out.               </w:t>
            </w:r>
          </w:p>
        </w:tc>
      </w:tr>
      <w:tr w:rsidR="006309D2" w:rsidRPr="009F35E9" w14:paraId="4EE5B435" w14:textId="77777777" w:rsidTr="00D202C5">
        <w:tc>
          <w:tcPr>
            <w:tcW w:w="4529" w:type="dxa"/>
            <w:shd w:val="clear" w:color="auto" w:fill="auto"/>
          </w:tcPr>
          <w:p w14:paraId="0A54AD66" w14:textId="77777777" w:rsidR="006309D2" w:rsidRPr="009F35E9" w:rsidRDefault="006309D2" w:rsidP="006309D2">
            <w:pPr>
              <w:pStyle w:val="texto"/>
              <w:spacing w:after="52" w:line="220" w:lineRule="exact"/>
              <w:ind w:firstLine="0"/>
              <w:rPr>
                <w:rFonts w:ascii="Verdana" w:hAnsi="Verdana"/>
                <w:sz w:val="16"/>
                <w:szCs w:val="16"/>
                <w:lang w:val="es-MX"/>
              </w:rPr>
            </w:pPr>
            <w:r w:rsidRPr="009F35E9">
              <w:rPr>
                <w:rFonts w:ascii="Verdana" w:hAnsi="Verdana"/>
                <w:b/>
                <w:sz w:val="16"/>
                <w:szCs w:val="16"/>
                <w:lang w:val="es-MX"/>
              </w:rPr>
              <w:t>h)</w:t>
            </w:r>
            <w:r w:rsidRPr="009F35E9">
              <w:rPr>
                <w:rFonts w:ascii="Verdana" w:hAnsi="Verdana"/>
                <w:sz w:val="16"/>
                <w:szCs w:val="16"/>
                <w:lang w:val="es-MX"/>
              </w:rPr>
              <w:t xml:space="preserve"> </w:t>
            </w:r>
            <w:r w:rsidRPr="009F35E9">
              <w:rPr>
                <w:rFonts w:ascii="Verdana" w:hAnsi="Verdana"/>
                <w:sz w:val="16"/>
                <w:szCs w:val="16"/>
                <w:lang w:val="es-MX"/>
              </w:rPr>
              <w:tab/>
              <w:t xml:space="preserve">Se calcula el valor de las emisiones no esenciales considerando la atenuación de los cables, la ganancia de la antena y la atenuación del espacio libre (utilizar la ecuación de atenuación de </w:t>
            </w:r>
            <w:proofErr w:type="spellStart"/>
            <w:r w:rsidRPr="009F35E9">
              <w:rPr>
                <w:rFonts w:ascii="Verdana" w:hAnsi="Verdana"/>
                <w:sz w:val="16"/>
                <w:szCs w:val="16"/>
                <w:lang w:val="es-MX"/>
              </w:rPr>
              <w:t>Friis</w:t>
            </w:r>
            <w:proofErr w:type="spellEnd"/>
            <w:r w:rsidRPr="009F35E9">
              <w:rPr>
                <w:rFonts w:ascii="Verdana" w:hAnsi="Verdana"/>
                <w:sz w:val="16"/>
                <w:szCs w:val="16"/>
                <w:lang w:val="es-MX"/>
              </w:rPr>
              <w:t>) como sigue:</w:t>
            </w:r>
          </w:p>
        </w:tc>
        <w:tc>
          <w:tcPr>
            <w:tcW w:w="4529" w:type="dxa"/>
          </w:tcPr>
          <w:p w14:paraId="6D8CD574" w14:textId="4DE3AB1C" w:rsidR="006309D2" w:rsidRPr="009F35E9" w:rsidRDefault="006309D2" w:rsidP="006309D2">
            <w:pPr>
              <w:pStyle w:val="texto"/>
              <w:spacing w:after="52" w:line="220" w:lineRule="exact"/>
              <w:ind w:firstLine="0"/>
              <w:rPr>
                <w:rFonts w:ascii="Verdana" w:hAnsi="Verdana"/>
                <w:b/>
                <w:sz w:val="16"/>
                <w:szCs w:val="16"/>
                <w:lang w:val="en-US"/>
              </w:rPr>
            </w:pPr>
            <w:r w:rsidRPr="002B0D3D">
              <w:rPr>
                <w:rFonts w:ascii="Verdana" w:hAnsi="Verdana" w:cs="Times New Roman"/>
                <w:b/>
                <w:bCs/>
                <w:sz w:val="16"/>
                <w:szCs w:val="16"/>
                <w:lang w:val="en-US"/>
              </w:rPr>
              <w:t xml:space="preserve">h) </w:t>
            </w:r>
            <w:r w:rsidRPr="002B0D3D">
              <w:rPr>
                <w:rFonts w:ascii="Verdana" w:hAnsi="Verdana" w:cs="Times New Roman"/>
                <w:sz w:val="16"/>
                <w:szCs w:val="16"/>
                <w:lang w:val="en-US"/>
              </w:rPr>
              <w:t xml:space="preserve">The value of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emissions is calculated considering the attenuation of the cables, the antenna gain and the attenuation of the free space (use the </w:t>
            </w:r>
            <w:proofErr w:type="spellStart"/>
            <w:r w:rsidRPr="002B0D3D">
              <w:rPr>
                <w:rFonts w:ascii="Verdana" w:hAnsi="Verdana" w:cs="Times New Roman"/>
                <w:sz w:val="16"/>
                <w:szCs w:val="16"/>
                <w:lang w:val="en-US"/>
              </w:rPr>
              <w:t>Friis</w:t>
            </w:r>
            <w:proofErr w:type="spellEnd"/>
            <w:r w:rsidRPr="002B0D3D">
              <w:rPr>
                <w:rFonts w:ascii="Verdana" w:hAnsi="Verdana" w:cs="Times New Roman"/>
                <w:sz w:val="16"/>
                <w:szCs w:val="16"/>
                <w:lang w:val="en-US"/>
              </w:rPr>
              <w:t xml:space="preserve"> attenuation equation) as follows:               </w:t>
            </w:r>
          </w:p>
        </w:tc>
      </w:tr>
      <w:tr w:rsidR="006309D2" w:rsidRPr="009F35E9" w14:paraId="56DDED40" w14:textId="77777777" w:rsidTr="00D202C5">
        <w:tc>
          <w:tcPr>
            <w:tcW w:w="4529" w:type="dxa"/>
            <w:shd w:val="clear" w:color="auto" w:fill="auto"/>
          </w:tcPr>
          <w:p w14:paraId="5D3F32D6" w14:textId="77777777" w:rsidR="006309D2" w:rsidRPr="009F35E9" w:rsidRDefault="006309D2" w:rsidP="006309D2">
            <w:pPr>
              <w:pStyle w:val="texto"/>
              <w:spacing w:after="52" w:line="220" w:lineRule="exact"/>
              <w:ind w:firstLine="0"/>
              <w:rPr>
                <w:rFonts w:ascii="Verdana" w:hAnsi="Verdana"/>
                <w:sz w:val="16"/>
                <w:szCs w:val="16"/>
                <w:lang w:val="fr-FR"/>
              </w:rPr>
            </w:pPr>
            <w:r w:rsidRPr="009F35E9">
              <w:rPr>
                <w:rFonts w:ascii="Verdana" w:hAnsi="Verdana"/>
                <w:sz w:val="16"/>
                <w:szCs w:val="16"/>
                <w:lang w:val="fr-FR"/>
              </w:rPr>
              <w:t>PTx = 20 log (4</w:t>
            </w:r>
            <w:r w:rsidRPr="009F35E9">
              <w:rPr>
                <w:rFonts w:ascii="Verdana" w:hAnsi="Verdana"/>
                <w:sz w:val="16"/>
                <w:szCs w:val="16"/>
                <w:lang w:val="fr-FR"/>
              </w:rPr>
              <w:fldChar w:fldCharType="begin"/>
            </w:r>
            <w:r w:rsidRPr="009F35E9">
              <w:rPr>
                <w:rFonts w:ascii="Verdana" w:hAnsi="Verdana"/>
                <w:sz w:val="16"/>
                <w:szCs w:val="16"/>
                <w:lang w:val="fr-FR"/>
              </w:rPr>
              <w:instrText>SYMBOL 112 \f "Symbol"</w:instrText>
            </w:r>
            <w:r w:rsidRPr="009F35E9">
              <w:rPr>
                <w:rFonts w:ascii="Verdana" w:hAnsi="Verdana"/>
                <w:sz w:val="16"/>
                <w:szCs w:val="16"/>
                <w:lang w:val="fr-FR"/>
              </w:rPr>
              <w:fldChar w:fldCharType="end"/>
            </w:r>
            <w:r w:rsidRPr="009F35E9">
              <w:rPr>
                <w:rFonts w:ascii="Verdana" w:hAnsi="Verdana"/>
                <w:sz w:val="16"/>
                <w:szCs w:val="16"/>
                <w:lang w:val="fr-FR"/>
              </w:rPr>
              <w:t>R/</w:t>
            </w:r>
            <w:r w:rsidRPr="009F35E9">
              <w:rPr>
                <w:rFonts w:ascii="Verdana" w:hAnsi="Verdana"/>
                <w:sz w:val="16"/>
                <w:szCs w:val="16"/>
                <w:lang w:val="fr-FR"/>
              </w:rPr>
              <w:fldChar w:fldCharType="begin"/>
            </w:r>
            <w:r w:rsidRPr="009F35E9">
              <w:rPr>
                <w:rFonts w:ascii="Verdana" w:hAnsi="Verdana"/>
                <w:sz w:val="16"/>
                <w:szCs w:val="16"/>
                <w:lang w:val="fr-FR"/>
              </w:rPr>
              <w:instrText>SYMBOL 108 \f "Symbol"</w:instrText>
            </w:r>
            <w:r w:rsidRPr="009F35E9">
              <w:rPr>
                <w:rFonts w:ascii="Verdana" w:hAnsi="Verdana"/>
                <w:sz w:val="16"/>
                <w:szCs w:val="16"/>
                <w:lang w:val="fr-FR"/>
              </w:rPr>
              <w:fldChar w:fldCharType="end"/>
            </w:r>
            <w:r w:rsidRPr="009F35E9">
              <w:rPr>
                <w:rFonts w:ascii="Verdana" w:hAnsi="Verdana"/>
                <w:sz w:val="16"/>
                <w:szCs w:val="16"/>
                <w:lang w:val="fr-FR"/>
              </w:rPr>
              <w:t xml:space="preserve">) + </w:t>
            </w:r>
            <w:r w:rsidRPr="009F35E9">
              <w:rPr>
                <w:rFonts w:ascii="Verdana" w:hAnsi="Verdana"/>
                <w:sz w:val="16"/>
                <w:szCs w:val="16"/>
                <w:lang w:val="fr-FR"/>
              </w:rPr>
              <w:fldChar w:fldCharType="begin"/>
            </w:r>
            <w:r w:rsidRPr="009F35E9">
              <w:rPr>
                <w:rFonts w:ascii="Verdana" w:hAnsi="Verdana"/>
                <w:sz w:val="16"/>
                <w:szCs w:val="16"/>
                <w:lang w:val="fr-FR"/>
              </w:rPr>
              <w:instrText>SYMBOL 97 \f "Symbol"</w:instrText>
            </w:r>
            <w:r w:rsidRPr="009F35E9">
              <w:rPr>
                <w:rFonts w:ascii="Verdana" w:hAnsi="Verdana"/>
                <w:sz w:val="16"/>
                <w:szCs w:val="16"/>
                <w:lang w:val="fr-FR"/>
              </w:rPr>
              <w:fldChar w:fldCharType="end"/>
            </w:r>
            <w:r w:rsidRPr="009F35E9">
              <w:rPr>
                <w:rFonts w:ascii="Verdana" w:hAnsi="Verdana"/>
                <w:sz w:val="16"/>
                <w:szCs w:val="16"/>
                <w:lang w:val="fr-FR"/>
              </w:rPr>
              <w:t>c - GRx + NRx</w:t>
            </w:r>
          </w:p>
        </w:tc>
        <w:tc>
          <w:tcPr>
            <w:tcW w:w="4529" w:type="dxa"/>
          </w:tcPr>
          <w:p w14:paraId="5C8E36EC" w14:textId="34FD097B" w:rsidR="006309D2" w:rsidRPr="009F35E9" w:rsidRDefault="006309D2" w:rsidP="006309D2">
            <w:pPr>
              <w:pStyle w:val="texto"/>
              <w:spacing w:after="52" w:line="220" w:lineRule="exact"/>
              <w:ind w:firstLine="0"/>
              <w:rPr>
                <w:rFonts w:ascii="Verdana" w:hAnsi="Verdana"/>
                <w:sz w:val="16"/>
                <w:szCs w:val="16"/>
                <w:lang w:val="fr-FR"/>
              </w:rPr>
            </w:pPr>
            <w:r w:rsidRPr="002B0D3D">
              <w:rPr>
                <w:rFonts w:ascii="Verdana" w:hAnsi="Verdana" w:cs="Times New Roman"/>
                <w:sz w:val="16"/>
                <w:szCs w:val="16"/>
                <w:lang w:val="fr-FR"/>
              </w:rPr>
              <w:t xml:space="preserve">PTx = 20 log (4 </w:t>
            </w:r>
            <w:r w:rsidRPr="002B0D3D">
              <w:rPr>
                <w:rFonts w:ascii="Symbol" w:hAnsi="Symbol" w:cs="Times New Roman"/>
                <w:sz w:val="16"/>
                <w:szCs w:val="16"/>
              </w:rPr>
              <w:t xml:space="preserve">p </w:t>
            </w:r>
            <w:r w:rsidRPr="002B0D3D">
              <w:rPr>
                <w:rFonts w:ascii="Verdana" w:hAnsi="Verdana" w:cs="Times New Roman"/>
                <w:sz w:val="16"/>
                <w:szCs w:val="16"/>
                <w:lang w:val="fr-FR"/>
              </w:rPr>
              <w:t xml:space="preserve">R / </w:t>
            </w:r>
            <w:r w:rsidRPr="002B0D3D">
              <w:rPr>
                <w:rFonts w:ascii="Symbol" w:hAnsi="Symbol" w:cs="Times New Roman"/>
                <w:sz w:val="16"/>
                <w:szCs w:val="16"/>
              </w:rPr>
              <w:t xml:space="preserve">l </w:t>
            </w:r>
            <w:r w:rsidRPr="002B0D3D">
              <w:rPr>
                <w:rFonts w:ascii="Verdana" w:hAnsi="Verdana" w:cs="Times New Roman"/>
                <w:sz w:val="16"/>
                <w:szCs w:val="16"/>
                <w:lang w:val="fr-FR"/>
              </w:rPr>
              <w:t xml:space="preserve">) + </w:t>
            </w:r>
            <w:r w:rsidRPr="002B0D3D">
              <w:rPr>
                <w:rFonts w:ascii="Symbol" w:hAnsi="Symbol" w:cs="Times New Roman"/>
                <w:sz w:val="16"/>
                <w:szCs w:val="16"/>
              </w:rPr>
              <w:t xml:space="preserve">a </w:t>
            </w:r>
            <w:r w:rsidRPr="002B0D3D">
              <w:rPr>
                <w:rFonts w:ascii="Verdana" w:hAnsi="Verdana" w:cs="Times New Roman"/>
                <w:sz w:val="16"/>
                <w:szCs w:val="16"/>
                <w:lang w:val="fr-FR"/>
              </w:rPr>
              <w:t>c - GRx + NRx</w:t>
            </w:r>
          </w:p>
        </w:tc>
      </w:tr>
      <w:tr w:rsidR="006309D2" w:rsidRPr="009F35E9" w14:paraId="55B93F8B" w14:textId="77777777" w:rsidTr="00D202C5">
        <w:tc>
          <w:tcPr>
            <w:tcW w:w="4529" w:type="dxa"/>
            <w:shd w:val="clear" w:color="auto" w:fill="auto"/>
          </w:tcPr>
          <w:p w14:paraId="1AE39136" w14:textId="77777777" w:rsidR="006309D2" w:rsidRPr="009F35E9" w:rsidRDefault="006309D2" w:rsidP="006309D2">
            <w:pPr>
              <w:pStyle w:val="texto"/>
              <w:spacing w:after="52" w:line="220" w:lineRule="exact"/>
              <w:ind w:firstLine="0"/>
              <w:rPr>
                <w:rFonts w:ascii="Verdana" w:hAnsi="Verdana"/>
                <w:sz w:val="16"/>
                <w:szCs w:val="16"/>
                <w:lang w:val="es-MX"/>
              </w:rPr>
            </w:pPr>
            <w:r w:rsidRPr="009F35E9">
              <w:rPr>
                <w:rFonts w:ascii="Verdana" w:hAnsi="Verdana"/>
                <w:sz w:val="16"/>
                <w:szCs w:val="16"/>
                <w:lang w:val="es-MX"/>
              </w:rPr>
              <w:t>Donde:</w:t>
            </w:r>
          </w:p>
        </w:tc>
        <w:tc>
          <w:tcPr>
            <w:tcW w:w="4529" w:type="dxa"/>
          </w:tcPr>
          <w:p w14:paraId="274679BE" w14:textId="6A617EE9" w:rsidR="006309D2" w:rsidRPr="009F35E9" w:rsidRDefault="006309D2" w:rsidP="006309D2">
            <w:pPr>
              <w:pStyle w:val="texto"/>
              <w:spacing w:after="52" w:line="220" w:lineRule="exact"/>
              <w:ind w:firstLine="0"/>
              <w:rPr>
                <w:rFonts w:ascii="Verdana" w:hAnsi="Verdana"/>
                <w:sz w:val="16"/>
                <w:szCs w:val="16"/>
                <w:lang w:val="es-MX"/>
              </w:rPr>
            </w:pPr>
            <w:proofErr w:type="spellStart"/>
            <w:r w:rsidRPr="002B0D3D">
              <w:rPr>
                <w:rFonts w:ascii="Verdana" w:hAnsi="Verdana" w:cs="Times New Roman"/>
                <w:sz w:val="16"/>
                <w:szCs w:val="16"/>
              </w:rPr>
              <w:t>Where</w:t>
            </w:r>
            <w:proofErr w:type="spellEnd"/>
            <w:r w:rsidRPr="002B0D3D">
              <w:rPr>
                <w:rFonts w:ascii="Verdana" w:hAnsi="Verdana" w:cs="Times New Roman"/>
                <w:sz w:val="16"/>
                <w:szCs w:val="16"/>
              </w:rPr>
              <w:t>:</w:t>
            </w:r>
          </w:p>
        </w:tc>
      </w:tr>
      <w:tr w:rsidR="006309D2" w:rsidRPr="009F35E9" w14:paraId="6C008468" w14:textId="77777777" w:rsidTr="00D202C5">
        <w:tc>
          <w:tcPr>
            <w:tcW w:w="4529" w:type="dxa"/>
            <w:shd w:val="clear" w:color="auto" w:fill="auto"/>
          </w:tcPr>
          <w:p w14:paraId="3EC7A950" w14:textId="77777777" w:rsidR="006309D2" w:rsidRPr="009F35E9" w:rsidRDefault="006309D2" w:rsidP="006309D2">
            <w:pPr>
              <w:pStyle w:val="texto"/>
              <w:spacing w:after="52" w:line="220" w:lineRule="exact"/>
              <w:ind w:firstLine="0"/>
              <w:rPr>
                <w:rFonts w:ascii="Verdana" w:hAnsi="Verdana"/>
                <w:sz w:val="16"/>
                <w:szCs w:val="16"/>
                <w:lang w:val="es-MX"/>
              </w:rPr>
            </w:pPr>
            <w:r w:rsidRPr="009F35E9">
              <w:rPr>
                <w:rFonts w:ascii="Verdana" w:hAnsi="Verdana"/>
                <w:sz w:val="16"/>
                <w:szCs w:val="16"/>
                <w:lang w:val="es-MX"/>
              </w:rPr>
              <w:t>PTx Es el nivel de la emisión medida</w:t>
            </w:r>
          </w:p>
        </w:tc>
        <w:tc>
          <w:tcPr>
            <w:tcW w:w="4529" w:type="dxa"/>
          </w:tcPr>
          <w:p w14:paraId="0CB73889" w14:textId="394E9892" w:rsidR="006309D2" w:rsidRPr="009F35E9" w:rsidRDefault="006309D2" w:rsidP="006309D2">
            <w:pPr>
              <w:pStyle w:val="texto"/>
              <w:spacing w:after="52" w:line="220" w:lineRule="exact"/>
              <w:ind w:firstLine="0"/>
              <w:rPr>
                <w:rFonts w:ascii="Verdana" w:hAnsi="Verdana"/>
                <w:sz w:val="16"/>
                <w:szCs w:val="16"/>
                <w:lang w:val="en-US"/>
              </w:rPr>
            </w:pPr>
            <w:proofErr w:type="spellStart"/>
            <w:r w:rsidRPr="002B0D3D">
              <w:rPr>
                <w:rFonts w:ascii="Verdana" w:hAnsi="Verdana" w:cs="Times New Roman"/>
                <w:sz w:val="16"/>
                <w:szCs w:val="16"/>
                <w:lang w:val="en-US"/>
              </w:rPr>
              <w:t>PTx</w:t>
            </w:r>
            <w:proofErr w:type="spellEnd"/>
            <w:r w:rsidRPr="002B0D3D">
              <w:rPr>
                <w:rFonts w:ascii="Verdana" w:hAnsi="Verdana" w:cs="Times New Roman"/>
                <w:sz w:val="16"/>
                <w:szCs w:val="16"/>
                <w:lang w:val="en-US"/>
              </w:rPr>
              <w:t xml:space="preserve"> It is the level of the measured emission</w:t>
            </w:r>
          </w:p>
        </w:tc>
      </w:tr>
      <w:tr w:rsidR="006309D2" w:rsidRPr="009F35E9" w14:paraId="29204BC2" w14:textId="77777777" w:rsidTr="00D202C5">
        <w:tc>
          <w:tcPr>
            <w:tcW w:w="4529" w:type="dxa"/>
            <w:shd w:val="clear" w:color="auto" w:fill="auto"/>
          </w:tcPr>
          <w:p w14:paraId="6AE4832A" w14:textId="77777777" w:rsidR="006309D2" w:rsidRPr="009F35E9" w:rsidRDefault="006309D2" w:rsidP="006309D2">
            <w:pPr>
              <w:pStyle w:val="texto"/>
              <w:spacing w:after="52" w:line="220" w:lineRule="exact"/>
              <w:ind w:firstLine="0"/>
              <w:rPr>
                <w:rFonts w:ascii="Verdana" w:hAnsi="Verdana"/>
                <w:sz w:val="16"/>
                <w:szCs w:val="16"/>
                <w:lang w:val="es-MX"/>
              </w:rPr>
            </w:pPr>
            <w:r w:rsidRPr="009F35E9">
              <w:rPr>
                <w:rFonts w:ascii="Verdana" w:hAnsi="Verdana"/>
                <w:sz w:val="16"/>
                <w:szCs w:val="16"/>
                <w:lang w:val="es-MX"/>
              </w:rPr>
              <w:t>R Es la separación entre EBP y Antena de prueba en metros</w:t>
            </w:r>
          </w:p>
        </w:tc>
        <w:tc>
          <w:tcPr>
            <w:tcW w:w="4529" w:type="dxa"/>
          </w:tcPr>
          <w:p w14:paraId="5B88C5FC" w14:textId="173FF069" w:rsidR="006309D2" w:rsidRPr="009F35E9" w:rsidRDefault="006309D2" w:rsidP="006309D2">
            <w:pPr>
              <w:pStyle w:val="texto"/>
              <w:spacing w:after="52" w:line="220" w:lineRule="exact"/>
              <w:ind w:firstLine="0"/>
              <w:rPr>
                <w:rFonts w:ascii="Verdana" w:hAnsi="Verdana"/>
                <w:sz w:val="16"/>
                <w:szCs w:val="16"/>
                <w:lang w:val="en-US"/>
              </w:rPr>
            </w:pPr>
            <w:r w:rsidRPr="002B0D3D">
              <w:rPr>
                <w:rFonts w:ascii="Verdana" w:hAnsi="Verdana" w:cs="Times New Roman"/>
                <w:sz w:val="16"/>
                <w:szCs w:val="16"/>
                <w:lang w:val="en-US"/>
              </w:rPr>
              <w:t>R It is the separation between EB P and Test antenna in meters</w:t>
            </w:r>
          </w:p>
        </w:tc>
      </w:tr>
      <w:tr w:rsidR="006309D2" w:rsidRPr="009F35E9" w14:paraId="347F4B05" w14:textId="77777777" w:rsidTr="00D202C5">
        <w:tc>
          <w:tcPr>
            <w:tcW w:w="4529" w:type="dxa"/>
            <w:shd w:val="clear" w:color="auto" w:fill="auto"/>
          </w:tcPr>
          <w:p w14:paraId="57072AF1" w14:textId="77777777" w:rsidR="006309D2" w:rsidRPr="009F35E9" w:rsidRDefault="006309D2" w:rsidP="006309D2">
            <w:pPr>
              <w:pStyle w:val="texto"/>
              <w:spacing w:after="52" w:line="220" w:lineRule="exact"/>
              <w:ind w:firstLine="0"/>
              <w:rPr>
                <w:rFonts w:ascii="Verdana" w:hAnsi="Verdana"/>
                <w:sz w:val="16"/>
                <w:szCs w:val="16"/>
                <w:lang w:val="es-MX"/>
              </w:rPr>
            </w:pPr>
            <w:r w:rsidRPr="009F35E9">
              <w:rPr>
                <w:rFonts w:ascii="Verdana" w:hAnsi="Verdana"/>
                <w:sz w:val="16"/>
                <w:szCs w:val="16"/>
                <w:lang w:val="es-MX"/>
              </w:rPr>
              <w:fldChar w:fldCharType="begin"/>
            </w:r>
            <w:r w:rsidRPr="009F35E9">
              <w:rPr>
                <w:rFonts w:ascii="Verdana" w:hAnsi="Verdana"/>
                <w:sz w:val="16"/>
                <w:szCs w:val="16"/>
                <w:lang w:val="es-MX"/>
              </w:rPr>
              <w:instrText>SYMBOL 97 \f "Symbol"</w:instrText>
            </w:r>
            <w:r w:rsidRPr="009F35E9">
              <w:rPr>
                <w:rFonts w:ascii="Verdana" w:hAnsi="Verdana"/>
                <w:sz w:val="16"/>
                <w:szCs w:val="16"/>
                <w:lang w:val="es-MX"/>
              </w:rPr>
              <w:fldChar w:fldCharType="end"/>
            </w:r>
            <w:r w:rsidRPr="009F35E9">
              <w:rPr>
                <w:rFonts w:ascii="Verdana" w:hAnsi="Verdana"/>
                <w:sz w:val="16"/>
                <w:szCs w:val="16"/>
                <w:lang w:val="es-MX"/>
              </w:rPr>
              <w:t>c Es la atenuación del cable entre la antena de prueba y el equipo de medición</w:t>
            </w:r>
          </w:p>
        </w:tc>
        <w:tc>
          <w:tcPr>
            <w:tcW w:w="4529" w:type="dxa"/>
          </w:tcPr>
          <w:p w14:paraId="490734BE" w14:textId="0AF697AE" w:rsidR="006309D2" w:rsidRPr="009F35E9" w:rsidRDefault="006309D2" w:rsidP="006309D2">
            <w:pPr>
              <w:pStyle w:val="texto"/>
              <w:spacing w:after="52" w:line="220" w:lineRule="exact"/>
              <w:ind w:firstLine="0"/>
              <w:rPr>
                <w:rFonts w:ascii="Verdana" w:hAnsi="Verdana"/>
                <w:sz w:val="16"/>
                <w:szCs w:val="16"/>
                <w:lang w:val="en-US"/>
              </w:rPr>
            </w:pPr>
            <w:r w:rsidRPr="002B0D3D">
              <w:rPr>
                <w:rFonts w:ascii="Symbol" w:hAnsi="Symbol" w:cs="Times New Roman"/>
                <w:sz w:val="16"/>
                <w:szCs w:val="16"/>
              </w:rPr>
              <w:t xml:space="preserve">a </w:t>
            </w:r>
            <w:r w:rsidRPr="002B0D3D">
              <w:rPr>
                <w:rFonts w:ascii="Verdana" w:hAnsi="Verdana" w:cs="Times New Roman"/>
                <w:sz w:val="16"/>
                <w:szCs w:val="16"/>
                <w:lang w:val="en-US"/>
              </w:rPr>
              <w:t>c Is the attenuation of the cable between the test antenna and the measuring equipment</w:t>
            </w:r>
          </w:p>
        </w:tc>
      </w:tr>
      <w:tr w:rsidR="006309D2" w:rsidRPr="009F35E9" w14:paraId="4ADD3C76" w14:textId="77777777" w:rsidTr="00D202C5">
        <w:tc>
          <w:tcPr>
            <w:tcW w:w="4529" w:type="dxa"/>
            <w:shd w:val="clear" w:color="auto" w:fill="auto"/>
          </w:tcPr>
          <w:p w14:paraId="126DCB2C" w14:textId="77777777" w:rsidR="006309D2" w:rsidRPr="009F35E9" w:rsidRDefault="006309D2" w:rsidP="006309D2">
            <w:pPr>
              <w:pStyle w:val="texto"/>
              <w:spacing w:after="52" w:line="220" w:lineRule="exact"/>
              <w:ind w:firstLine="0"/>
              <w:rPr>
                <w:rFonts w:ascii="Verdana" w:hAnsi="Verdana"/>
                <w:sz w:val="16"/>
                <w:szCs w:val="16"/>
                <w:lang w:val="es-MX"/>
              </w:rPr>
            </w:pPr>
            <w:proofErr w:type="spellStart"/>
            <w:r w:rsidRPr="009F35E9">
              <w:rPr>
                <w:rFonts w:ascii="Verdana" w:hAnsi="Verdana"/>
                <w:sz w:val="16"/>
                <w:szCs w:val="16"/>
                <w:lang w:val="es-MX"/>
              </w:rPr>
              <w:t>GRx</w:t>
            </w:r>
            <w:proofErr w:type="spellEnd"/>
            <w:r w:rsidRPr="009F35E9">
              <w:rPr>
                <w:rFonts w:ascii="Verdana" w:hAnsi="Verdana"/>
                <w:sz w:val="16"/>
                <w:szCs w:val="16"/>
                <w:lang w:val="es-MX"/>
              </w:rPr>
              <w:t xml:space="preserve"> Es la ganancia calibrada de la antena prueba</w:t>
            </w:r>
          </w:p>
        </w:tc>
        <w:tc>
          <w:tcPr>
            <w:tcW w:w="4529" w:type="dxa"/>
          </w:tcPr>
          <w:p w14:paraId="19180DFC" w14:textId="3125B625" w:rsidR="006309D2" w:rsidRPr="009F35E9" w:rsidRDefault="006309D2" w:rsidP="006309D2">
            <w:pPr>
              <w:pStyle w:val="texto"/>
              <w:spacing w:after="52" w:line="220" w:lineRule="exact"/>
              <w:ind w:firstLine="0"/>
              <w:rPr>
                <w:rFonts w:ascii="Verdana" w:hAnsi="Verdana"/>
                <w:sz w:val="16"/>
                <w:szCs w:val="16"/>
                <w:lang w:val="en-US"/>
              </w:rPr>
            </w:pPr>
            <w:proofErr w:type="spellStart"/>
            <w:r w:rsidRPr="002B0D3D">
              <w:rPr>
                <w:rFonts w:ascii="Verdana" w:hAnsi="Verdana" w:cs="Times New Roman"/>
                <w:sz w:val="16"/>
                <w:szCs w:val="16"/>
                <w:lang w:val="en-US"/>
              </w:rPr>
              <w:t>GRx</w:t>
            </w:r>
            <w:proofErr w:type="spellEnd"/>
            <w:r w:rsidRPr="002B0D3D">
              <w:rPr>
                <w:rFonts w:ascii="Verdana" w:hAnsi="Verdana" w:cs="Times New Roman"/>
                <w:sz w:val="16"/>
                <w:szCs w:val="16"/>
                <w:lang w:val="en-US"/>
              </w:rPr>
              <w:t xml:space="preserve"> is the calibrated gain of the test antenna</w:t>
            </w:r>
          </w:p>
        </w:tc>
      </w:tr>
      <w:tr w:rsidR="006309D2" w:rsidRPr="009F35E9" w14:paraId="1A71DD61" w14:textId="77777777" w:rsidTr="00D202C5">
        <w:tc>
          <w:tcPr>
            <w:tcW w:w="4529" w:type="dxa"/>
            <w:shd w:val="clear" w:color="auto" w:fill="auto"/>
          </w:tcPr>
          <w:p w14:paraId="24655263" w14:textId="77777777" w:rsidR="006309D2" w:rsidRPr="009F35E9" w:rsidRDefault="006309D2" w:rsidP="006309D2">
            <w:pPr>
              <w:pStyle w:val="texto"/>
              <w:spacing w:after="52" w:line="220" w:lineRule="exact"/>
              <w:ind w:firstLine="0"/>
              <w:rPr>
                <w:rFonts w:ascii="Verdana" w:hAnsi="Verdana"/>
                <w:sz w:val="16"/>
                <w:szCs w:val="16"/>
                <w:lang w:val="es-MX"/>
              </w:rPr>
            </w:pPr>
            <w:proofErr w:type="spellStart"/>
            <w:r w:rsidRPr="009F35E9">
              <w:rPr>
                <w:rFonts w:ascii="Verdana" w:hAnsi="Verdana"/>
                <w:sz w:val="16"/>
                <w:szCs w:val="16"/>
                <w:lang w:val="es-MX"/>
              </w:rPr>
              <w:t>NRx</w:t>
            </w:r>
            <w:proofErr w:type="spellEnd"/>
            <w:r w:rsidRPr="009F35E9">
              <w:rPr>
                <w:rFonts w:ascii="Verdana" w:hAnsi="Verdana"/>
                <w:sz w:val="16"/>
                <w:szCs w:val="16"/>
                <w:lang w:val="es-MX"/>
              </w:rPr>
              <w:t xml:space="preserve"> Es el nivel medido en el equipo de medición</w:t>
            </w:r>
          </w:p>
        </w:tc>
        <w:tc>
          <w:tcPr>
            <w:tcW w:w="4529" w:type="dxa"/>
          </w:tcPr>
          <w:p w14:paraId="5E16596F" w14:textId="0EC96B4F" w:rsidR="006309D2" w:rsidRPr="009F35E9" w:rsidRDefault="006309D2" w:rsidP="006309D2">
            <w:pPr>
              <w:pStyle w:val="texto"/>
              <w:spacing w:after="52" w:line="220" w:lineRule="exact"/>
              <w:ind w:firstLine="0"/>
              <w:rPr>
                <w:rFonts w:ascii="Verdana" w:hAnsi="Verdana"/>
                <w:sz w:val="16"/>
                <w:szCs w:val="16"/>
                <w:lang w:val="en-US"/>
              </w:rPr>
            </w:pPr>
            <w:r w:rsidRPr="002B0D3D">
              <w:rPr>
                <w:rFonts w:ascii="Verdana" w:hAnsi="Verdana" w:cs="Times New Roman"/>
                <w:sz w:val="16"/>
                <w:szCs w:val="16"/>
                <w:lang w:val="en-US"/>
              </w:rPr>
              <w:t>NRx It is the level measured in the measuring equipment</w:t>
            </w:r>
          </w:p>
        </w:tc>
      </w:tr>
      <w:tr w:rsidR="006309D2" w:rsidRPr="009F35E9" w14:paraId="3D043279" w14:textId="77777777" w:rsidTr="00D202C5">
        <w:tc>
          <w:tcPr>
            <w:tcW w:w="4529" w:type="dxa"/>
            <w:shd w:val="clear" w:color="auto" w:fill="auto"/>
          </w:tcPr>
          <w:p w14:paraId="1D4694DA" w14:textId="77777777" w:rsidR="006309D2" w:rsidRPr="009F35E9" w:rsidRDefault="006309D2" w:rsidP="006309D2">
            <w:pPr>
              <w:pStyle w:val="texto"/>
              <w:spacing w:after="52" w:line="220" w:lineRule="exact"/>
              <w:ind w:firstLine="0"/>
              <w:rPr>
                <w:rFonts w:ascii="Verdana" w:hAnsi="Verdana"/>
                <w:sz w:val="16"/>
                <w:szCs w:val="16"/>
                <w:lang w:val="es-MX"/>
              </w:rPr>
            </w:pPr>
            <w:r w:rsidRPr="009F35E9">
              <w:rPr>
                <w:rFonts w:ascii="Verdana" w:hAnsi="Verdana"/>
                <w:sz w:val="16"/>
                <w:szCs w:val="16"/>
                <w:lang w:val="es-MX"/>
              </w:rPr>
              <w:fldChar w:fldCharType="begin"/>
            </w:r>
            <w:r w:rsidRPr="009F35E9">
              <w:rPr>
                <w:rFonts w:ascii="Verdana" w:hAnsi="Verdana"/>
                <w:sz w:val="16"/>
                <w:szCs w:val="16"/>
                <w:lang w:val="es-MX"/>
              </w:rPr>
              <w:instrText>SYMBOL 108 \f "Symbol"</w:instrText>
            </w:r>
            <w:r w:rsidRPr="009F35E9">
              <w:rPr>
                <w:rFonts w:ascii="Verdana" w:hAnsi="Verdana"/>
                <w:sz w:val="16"/>
                <w:szCs w:val="16"/>
                <w:lang w:val="es-MX"/>
              </w:rPr>
              <w:fldChar w:fldCharType="end"/>
            </w:r>
            <w:r w:rsidRPr="009F35E9">
              <w:rPr>
                <w:rFonts w:ascii="Verdana" w:hAnsi="Verdana"/>
                <w:sz w:val="16"/>
                <w:szCs w:val="16"/>
                <w:lang w:val="es-MX"/>
              </w:rPr>
              <w:t xml:space="preserve"> La longitud de onda de la señal en metros</w:t>
            </w:r>
          </w:p>
        </w:tc>
        <w:tc>
          <w:tcPr>
            <w:tcW w:w="4529" w:type="dxa"/>
          </w:tcPr>
          <w:p w14:paraId="37C93508" w14:textId="60265C36" w:rsidR="006309D2" w:rsidRPr="009F35E9" w:rsidRDefault="006309D2" w:rsidP="006309D2">
            <w:pPr>
              <w:pStyle w:val="texto"/>
              <w:spacing w:after="52" w:line="220" w:lineRule="exact"/>
              <w:ind w:firstLine="0"/>
              <w:rPr>
                <w:rFonts w:ascii="Verdana" w:hAnsi="Verdana"/>
                <w:sz w:val="16"/>
                <w:szCs w:val="16"/>
                <w:lang w:val="en-US"/>
              </w:rPr>
            </w:pPr>
            <w:r w:rsidRPr="002B0D3D">
              <w:rPr>
                <w:rFonts w:ascii="Symbol" w:hAnsi="Symbol" w:cs="Times New Roman"/>
                <w:sz w:val="16"/>
                <w:szCs w:val="16"/>
              </w:rPr>
              <w:t xml:space="preserve">l </w:t>
            </w:r>
            <w:r w:rsidRPr="002B0D3D">
              <w:rPr>
                <w:rFonts w:ascii="Verdana" w:hAnsi="Verdana" w:cs="Times New Roman"/>
                <w:sz w:val="16"/>
                <w:szCs w:val="16"/>
                <w:lang w:val="en-US"/>
              </w:rPr>
              <w:t>L a signal wavelength in meters</w:t>
            </w:r>
          </w:p>
        </w:tc>
      </w:tr>
      <w:tr w:rsidR="006309D2" w:rsidRPr="009F35E9" w14:paraId="3BEAEE86" w14:textId="77777777" w:rsidTr="00D202C5">
        <w:tc>
          <w:tcPr>
            <w:tcW w:w="4529" w:type="dxa"/>
            <w:shd w:val="clear" w:color="auto" w:fill="auto"/>
          </w:tcPr>
          <w:p w14:paraId="65111922" w14:textId="77777777" w:rsidR="006309D2" w:rsidRPr="009F35E9" w:rsidRDefault="006309D2" w:rsidP="006309D2">
            <w:pPr>
              <w:pStyle w:val="texto"/>
              <w:spacing w:after="52" w:line="220" w:lineRule="exact"/>
              <w:ind w:firstLine="0"/>
              <w:rPr>
                <w:rFonts w:ascii="Verdana" w:hAnsi="Verdana"/>
                <w:sz w:val="16"/>
                <w:szCs w:val="16"/>
              </w:rPr>
            </w:pPr>
            <w:r w:rsidRPr="009F35E9">
              <w:rPr>
                <w:rFonts w:ascii="Verdana" w:hAnsi="Verdana"/>
                <w:b/>
                <w:sz w:val="16"/>
                <w:szCs w:val="16"/>
              </w:rPr>
              <w:t xml:space="preserve">5.4.3 </w:t>
            </w:r>
            <w:r w:rsidRPr="009F35E9">
              <w:rPr>
                <w:rFonts w:ascii="Verdana" w:hAnsi="Verdana"/>
                <w:sz w:val="16"/>
                <w:szCs w:val="16"/>
              </w:rPr>
              <w:t>Resultados</w:t>
            </w:r>
          </w:p>
        </w:tc>
        <w:tc>
          <w:tcPr>
            <w:tcW w:w="4529" w:type="dxa"/>
          </w:tcPr>
          <w:p w14:paraId="5BFE0AA3" w14:textId="3AAC6B65" w:rsidR="006309D2" w:rsidRPr="009F35E9" w:rsidRDefault="006309D2" w:rsidP="006309D2">
            <w:pPr>
              <w:pStyle w:val="texto"/>
              <w:spacing w:after="52" w:line="220" w:lineRule="exact"/>
              <w:ind w:firstLine="0"/>
              <w:rPr>
                <w:rFonts w:ascii="Verdana" w:hAnsi="Verdana"/>
                <w:b/>
                <w:sz w:val="16"/>
                <w:szCs w:val="16"/>
              </w:rPr>
            </w:pPr>
            <w:r w:rsidRPr="002B0D3D">
              <w:rPr>
                <w:rFonts w:ascii="Verdana" w:hAnsi="Verdana" w:cs="Times New Roman"/>
                <w:b/>
                <w:bCs/>
                <w:sz w:val="16"/>
                <w:szCs w:val="16"/>
              </w:rPr>
              <w:t xml:space="preserve">5.4.3 </w:t>
            </w:r>
            <w:proofErr w:type="spellStart"/>
            <w:r w:rsidRPr="002B0D3D">
              <w:rPr>
                <w:rFonts w:ascii="Verdana" w:hAnsi="Verdana" w:cs="Times New Roman"/>
                <w:sz w:val="16"/>
                <w:szCs w:val="16"/>
              </w:rPr>
              <w:t>Results</w:t>
            </w:r>
            <w:proofErr w:type="spellEnd"/>
          </w:p>
        </w:tc>
      </w:tr>
      <w:tr w:rsidR="006309D2" w:rsidRPr="009F35E9" w14:paraId="372397AD" w14:textId="77777777" w:rsidTr="00D202C5">
        <w:tc>
          <w:tcPr>
            <w:tcW w:w="4529" w:type="dxa"/>
            <w:shd w:val="clear" w:color="auto" w:fill="auto"/>
          </w:tcPr>
          <w:p w14:paraId="3ECD6651" w14:textId="77777777" w:rsidR="006309D2" w:rsidRPr="009F35E9" w:rsidRDefault="006309D2" w:rsidP="006309D2">
            <w:pPr>
              <w:pStyle w:val="texto"/>
              <w:spacing w:after="52" w:line="220" w:lineRule="exact"/>
              <w:ind w:firstLine="0"/>
              <w:rPr>
                <w:rFonts w:ascii="Verdana" w:hAnsi="Verdana"/>
                <w:sz w:val="16"/>
                <w:szCs w:val="16"/>
              </w:rPr>
            </w:pPr>
            <w:r w:rsidRPr="009F35E9">
              <w:rPr>
                <w:rFonts w:ascii="Verdana" w:hAnsi="Verdana"/>
                <w:sz w:val="16"/>
                <w:szCs w:val="16"/>
              </w:rPr>
              <w:t>Las emisiones no esenciales del transmisor del sistema deben cumplir con lo establecido en 4.1.1.4, 4.1.2.4, 4.1.3.4, 4.1.4.4, 4.1.5.4, 4.1.6.4, 4.1.7.4, dependiendo de la banda en que opera el equipo a medir.</w:t>
            </w:r>
          </w:p>
        </w:tc>
        <w:tc>
          <w:tcPr>
            <w:tcW w:w="4529" w:type="dxa"/>
          </w:tcPr>
          <w:p w14:paraId="68DB10E2" w14:textId="22913A8D" w:rsidR="006309D2" w:rsidRPr="009F35E9" w:rsidRDefault="006309D2" w:rsidP="006309D2">
            <w:pPr>
              <w:pStyle w:val="texto"/>
              <w:spacing w:after="52" w:line="220" w:lineRule="exact"/>
              <w:ind w:firstLine="0"/>
              <w:rPr>
                <w:rFonts w:ascii="Verdana" w:hAnsi="Verdana"/>
                <w:sz w:val="16"/>
                <w:szCs w:val="16"/>
                <w:lang w:val="en-US"/>
              </w:rPr>
            </w:pPr>
            <w:r w:rsidRPr="002B0D3D">
              <w:rPr>
                <w:rFonts w:ascii="Verdana" w:hAnsi="Verdana" w:cs="Times New Roman"/>
                <w:sz w:val="16"/>
                <w:szCs w:val="16"/>
                <w:lang w:val="en-US"/>
              </w:rPr>
              <w:t xml:space="preserve">The </w:t>
            </w:r>
            <w:r w:rsidR="000C35C1" w:rsidRPr="009F35E9">
              <w:rPr>
                <w:rFonts w:ascii="Verdana" w:hAnsi="Verdana" w:cs="Times New Roman"/>
                <w:sz w:val="16"/>
                <w:szCs w:val="16"/>
                <w:lang w:val="en-US"/>
              </w:rPr>
              <w:t>non-essential</w:t>
            </w:r>
            <w:r w:rsidRPr="002B0D3D">
              <w:rPr>
                <w:rFonts w:ascii="Verdana" w:hAnsi="Verdana" w:cs="Times New Roman"/>
                <w:sz w:val="16"/>
                <w:szCs w:val="16"/>
                <w:lang w:val="en-US"/>
              </w:rPr>
              <w:t xml:space="preserve"> emissions of the system transmitter must comply with the provisions of 4.1.1.4, 4.1.2.4, 4.1.3.4, 4.1.4.4, 4.1.5.4, 4.1.6.4, 4.1.7.4, depending on the band in which operates the equipment to be measured.</w:t>
            </w:r>
          </w:p>
        </w:tc>
      </w:tr>
      <w:tr w:rsidR="006309D2" w:rsidRPr="009F35E9" w14:paraId="384FF5F7" w14:textId="77777777" w:rsidTr="00D202C5">
        <w:tc>
          <w:tcPr>
            <w:tcW w:w="4529" w:type="dxa"/>
            <w:shd w:val="clear" w:color="auto" w:fill="auto"/>
          </w:tcPr>
          <w:p w14:paraId="6B7E9F10" w14:textId="77777777" w:rsidR="006309D2" w:rsidRPr="009F35E9" w:rsidRDefault="006309D2" w:rsidP="006309D2">
            <w:pPr>
              <w:pStyle w:val="texto"/>
              <w:spacing w:after="52" w:line="220" w:lineRule="exact"/>
              <w:ind w:firstLine="0"/>
              <w:rPr>
                <w:rFonts w:ascii="Verdana" w:hAnsi="Verdana"/>
                <w:sz w:val="16"/>
                <w:szCs w:val="16"/>
              </w:rPr>
            </w:pPr>
            <w:r w:rsidRPr="009F35E9">
              <w:rPr>
                <w:rFonts w:ascii="Verdana" w:hAnsi="Verdana"/>
                <w:b/>
                <w:sz w:val="16"/>
                <w:szCs w:val="16"/>
              </w:rPr>
              <w:t xml:space="preserve">5.5 </w:t>
            </w:r>
            <w:r w:rsidRPr="009F35E9">
              <w:rPr>
                <w:rFonts w:ascii="Verdana" w:hAnsi="Verdana"/>
                <w:sz w:val="16"/>
                <w:szCs w:val="16"/>
              </w:rPr>
              <w:t>Medición del ancho de banda ocupado.</w:t>
            </w:r>
          </w:p>
        </w:tc>
        <w:tc>
          <w:tcPr>
            <w:tcW w:w="4529" w:type="dxa"/>
          </w:tcPr>
          <w:p w14:paraId="73A91322" w14:textId="4A9D3E66" w:rsidR="006309D2" w:rsidRPr="009F35E9" w:rsidRDefault="006309D2" w:rsidP="006309D2">
            <w:pPr>
              <w:pStyle w:val="texto"/>
              <w:spacing w:after="52" w:line="220" w:lineRule="exact"/>
              <w:ind w:firstLine="0"/>
              <w:rPr>
                <w:rFonts w:ascii="Verdana" w:hAnsi="Verdana"/>
                <w:b/>
                <w:sz w:val="16"/>
                <w:szCs w:val="16"/>
              </w:rPr>
            </w:pPr>
            <w:r w:rsidRPr="002B0D3D">
              <w:rPr>
                <w:rFonts w:ascii="Verdana" w:hAnsi="Verdana" w:cs="Times New Roman"/>
                <w:b/>
                <w:bCs/>
                <w:sz w:val="16"/>
                <w:szCs w:val="16"/>
              </w:rPr>
              <w:t xml:space="preserve">5.5 </w:t>
            </w:r>
            <w:proofErr w:type="spellStart"/>
            <w:r w:rsidRPr="002B0D3D">
              <w:rPr>
                <w:rFonts w:ascii="Verdana" w:hAnsi="Verdana" w:cs="Times New Roman"/>
                <w:sz w:val="16"/>
                <w:szCs w:val="16"/>
              </w:rPr>
              <w:t>Measurement</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of</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occupied</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bandwidth</w:t>
            </w:r>
            <w:proofErr w:type="spellEnd"/>
            <w:r w:rsidRPr="002B0D3D">
              <w:rPr>
                <w:rFonts w:ascii="Verdana" w:hAnsi="Verdana" w:cs="Times New Roman"/>
                <w:sz w:val="16"/>
                <w:szCs w:val="16"/>
              </w:rPr>
              <w:t>.</w:t>
            </w:r>
          </w:p>
        </w:tc>
      </w:tr>
      <w:tr w:rsidR="006309D2" w:rsidRPr="009F35E9" w14:paraId="018C7977" w14:textId="77777777" w:rsidTr="00D202C5">
        <w:tc>
          <w:tcPr>
            <w:tcW w:w="4529" w:type="dxa"/>
            <w:shd w:val="clear" w:color="auto" w:fill="auto"/>
          </w:tcPr>
          <w:p w14:paraId="6E9BCCE2" w14:textId="77777777" w:rsidR="006309D2" w:rsidRPr="009F35E9" w:rsidRDefault="006309D2" w:rsidP="006309D2">
            <w:pPr>
              <w:pStyle w:val="texto"/>
              <w:spacing w:after="52" w:line="220" w:lineRule="exact"/>
              <w:ind w:firstLine="0"/>
              <w:rPr>
                <w:rFonts w:ascii="Verdana" w:hAnsi="Verdana"/>
                <w:sz w:val="16"/>
                <w:szCs w:val="16"/>
              </w:rPr>
            </w:pPr>
            <w:r w:rsidRPr="009F35E9">
              <w:rPr>
                <w:rFonts w:ascii="Verdana" w:hAnsi="Verdana"/>
                <w:b/>
                <w:sz w:val="16"/>
                <w:szCs w:val="16"/>
              </w:rPr>
              <w:t>5.5.1</w:t>
            </w:r>
            <w:r w:rsidRPr="009F35E9">
              <w:rPr>
                <w:rFonts w:ascii="Verdana" w:hAnsi="Verdana"/>
                <w:b/>
                <w:sz w:val="16"/>
                <w:szCs w:val="16"/>
              </w:rPr>
              <w:tab/>
            </w:r>
            <w:r w:rsidRPr="009F35E9">
              <w:rPr>
                <w:rFonts w:ascii="Verdana" w:hAnsi="Verdana"/>
                <w:sz w:val="16"/>
                <w:szCs w:val="16"/>
              </w:rPr>
              <w:t>Equipo</w:t>
            </w:r>
          </w:p>
        </w:tc>
        <w:tc>
          <w:tcPr>
            <w:tcW w:w="4529" w:type="dxa"/>
          </w:tcPr>
          <w:p w14:paraId="6A0FF73B" w14:textId="0D6FBC9A" w:rsidR="006309D2" w:rsidRPr="009F35E9" w:rsidRDefault="006309D2" w:rsidP="006309D2">
            <w:pPr>
              <w:pStyle w:val="texto"/>
              <w:spacing w:after="52" w:line="220" w:lineRule="exact"/>
              <w:ind w:firstLine="0"/>
              <w:rPr>
                <w:rFonts w:ascii="Verdana" w:hAnsi="Verdana"/>
                <w:b/>
                <w:sz w:val="16"/>
                <w:szCs w:val="16"/>
              </w:rPr>
            </w:pPr>
            <w:r w:rsidRPr="002B0D3D">
              <w:rPr>
                <w:rFonts w:ascii="Verdana" w:hAnsi="Verdana" w:cs="Times New Roman"/>
                <w:b/>
                <w:bCs/>
                <w:sz w:val="16"/>
                <w:szCs w:val="16"/>
              </w:rPr>
              <w:t xml:space="preserve">5.5.1 </w:t>
            </w:r>
            <w:proofErr w:type="spellStart"/>
            <w:r w:rsidRPr="002B0D3D">
              <w:rPr>
                <w:rFonts w:ascii="Verdana" w:hAnsi="Verdana" w:cs="Times New Roman"/>
                <w:sz w:val="16"/>
                <w:szCs w:val="16"/>
              </w:rPr>
              <w:t>Equipment</w:t>
            </w:r>
            <w:proofErr w:type="spellEnd"/>
            <w:r w:rsidRPr="002B0D3D">
              <w:rPr>
                <w:rFonts w:ascii="Verdana" w:hAnsi="Verdana" w:cs="Times New Roman"/>
                <w:b/>
                <w:bCs/>
                <w:sz w:val="16"/>
                <w:szCs w:val="16"/>
              </w:rPr>
              <w:t xml:space="preserve">              </w:t>
            </w:r>
          </w:p>
        </w:tc>
      </w:tr>
      <w:tr w:rsidR="006309D2" w:rsidRPr="009F35E9" w14:paraId="5CAB3826" w14:textId="77777777" w:rsidTr="00D202C5">
        <w:tc>
          <w:tcPr>
            <w:tcW w:w="4529" w:type="dxa"/>
            <w:shd w:val="clear" w:color="auto" w:fill="auto"/>
          </w:tcPr>
          <w:p w14:paraId="051C7458" w14:textId="77777777" w:rsidR="006309D2" w:rsidRPr="009F35E9" w:rsidRDefault="006309D2" w:rsidP="006309D2">
            <w:pPr>
              <w:pStyle w:val="texto"/>
              <w:spacing w:after="52" w:line="220" w:lineRule="exact"/>
              <w:ind w:firstLine="0"/>
              <w:rPr>
                <w:rFonts w:ascii="Verdana" w:hAnsi="Verdana"/>
                <w:sz w:val="16"/>
                <w:szCs w:val="16"/>
              </w:rPr>
            </w:pPr>
            <w:r w:rsidRPr="009F35E9">
              <w:rPr>
                <w:rFonts w:ascii="Verdana" w:hAnsi="Verdana"/>
                <w:sz w:val="16"/>
                <w:szCs w:val="16"/>
                <w:lang w:val="es-MX"/>
              </w:rPr>
              <w:t>En la medición de nivel, la precisión del equipo de medición debe ser al menos de +/- 2 dB y para la medición de frecuencia, debe ser igual o mejor a 2 veces la precisión del EBP</w:t>
            </w:r>
            <w:r w:rsidRPr="009F35E9">
              <w:rPr>
                <w:rFonts w:ascii="Verdana" w:hAnsi="Verdana"/>
                <w:sz w:val="16"/>
                <w:szCs w:val="16"/>
              </w:rPr>
              <w:t xml:space="preserve">- </w:t>
            </w:r>
          </w:p>
        </w:tc>
        <w:tc>
          <w:tcPr>
            <w:tcW w:w="4529" w:type="dxa"/>
          </w:tcPr>
          <w:p w14:paraId="2FA80A98" w14:textId="387FFF47" w:rsidR="006309D2" w:rsidRPr="009F35E9" w:rsidRDefault="006309D2" w:rsidP="006309D2">
            <w:pPr>
              <w:pStyle w:val="texto"/>
              <w:spacing w:after="52" w:line="220" w:lineRule="exact"/>
              <w:ind w:firstLine="0"/>
              <w:rPr>
                <w:rFonts w:ascii="Verdana" w:hAnsi="Verdana"/>
                <w:sz w:val="16"/>
                <w:szCs w:val="16"/>
                <w:lang w:val="en-US"/>
              </w:rPr>
            </w:pPr>
            <w:r w:rsidRPr="002B0D3D">
              <w:rPr>
                <w:rFonts w:ascii="Verdana" w:hAnsi="Verdana" w:cs="Times New Roman"/>
                <w:sz w:val="16"/>
                <w:szCs w:val="16"/>
                <w:lang w:val="en-US"/>
              </w:rPr>
              <w:t>In level measurement, the accuracy of the measuring equipment should be at least +/-2 dB and for frequency measurement, it should be equal to or better than 2 times the accuracy of the EBP -</w:t>
            </w:r>
          </w:p>
        </w:tc>
      </w:tr>
      <w:tr w:rsidR="006309D2" w:rsidRPr="009F35E9" w14:paraId="4E862475" w14:textId="77777777" w:rsidTr="00D202C5">
        <w:tc>
          <w:tcPr>
            <w:tcW w:w="4529" w:type="dxa"/>
            <w:shd w:val="clear" w:color="auto" w:fill="auto"/>
          </w:tcPr>
          <w:p w14:paraId="2F95FCEF" w14:textId="77777777" w:rsidR="006309D2" w:rsidRPr="009F35E9" w:rsidRDefault="006309D2" w:rsidP="006309D2">
            <w:pPr>
              <w:pStyle w:val="texto"/>
              <w:spacing w:after="52" w:line="220" w:lineRule="exact"/>
              <w:ind w:firstLine="0"/>
              <w:rPr>
                <w:rFonts w:ascii="Verdana" w:hAnsi="Verdana"/>
                <w:sz w:val="16"/>
                <w:szCs w:val="16"/>
              </w:rPr>
            </w:pPr>
            <w:r w:rsidRPr="009F35E9">
              <w:rPr>
                <w:rFonts w:ascii="Verdana" w:hAnsi="Verdana"/>
                <w:b/>
                <w:sz w:val="16"/>
                <w:szCs w:val="16"/>
              </w:rPr>
              <w:t xml:space="preserve">5.5.2 </w:t>
            </w:r>
            <w:r w:rsidRPr="009F35E9">
              <w:rPr>
                <w:rFonts w:ascii="Verdana" w:hAnsi="Verdana"/>
                <w:sz w:val="16"/>
                <w:szCs w:val="16"/>
              </w:rPr>
              <w:t>Procedimiento</w:t>
            </w:r>
          </w:p>
        </w:tc>
        <w:tc>
          <w:tcPr>
            <w:tcW w:w="4529" w:type="dxa"/>
          </w:tcPr>
          <w:p w14:paraId="28152701" w14:textId="2C859CDE" w:rsidR="006309D2" w:rsidRPr="009F35E9" w:rsidRDefault="006309D2" w:rsidP="006309D2">
            <w:pPr>
              <w:pStyle w:val="texto"/>
              <w:spacing w:after="52" w:line="220" w:lineRule="exact"/>
              <w:ind w:firstLine="0"/>
              <w:rPr>
                <w:rFonts w:ascii="Verdana" w:hAnsi="Verdana"/>
                <w:b/>
                <w:sz w:val="16"/>
                <w:szCs w:val="16"/>
              </w:rPr>
            </w:pPr>
            <w:r w:rsidRPr="002B0D3D">
              <w:rPr>
                <w:rFonts w:ascii="Verdana" w:hAnsi="Verdana" w:cs="Times New Roman"/>
                <w:b/>
                <w:bCs/>
                <w:sz w:val="16"/>
                <w:szCs w:val="16"/>
              </w:rPr>
              <w:t xml:space="preserve">5.5.2 </w:t>
            </w:r>
            <w:proofErr w:type="spellStart"/>
            <w:r w:rsidRPr="002B0D3D">
              <w:rPr>
                <w:rFonts w:ascii="Verdana" w:hAnsi="Verdana" w:cs="Times New Roman"/>
                <w:sz w:val="16"/>
                <w:szCs w:val="16"/>
              </w:rPr>
              <w:t>Procedure</w:t>
            </w:r>
            <w:proofErr w:type="spellEnd"/>
          </w:p>
        </w:tc>
      </w:tr>
      <w:tr w:rsidR="006309D2" w:rsidRPr="009F35E9" w14:paraId="1394815F" w14:textId="77777777" w:rsidTr="00D202C5">
        <w:tc>
          <w:tcPr>
            <w:tcW w:w="4529" w:type="dxa"/>
            <w:shd w:val="clear" w:color="auto" w:fill="auto"/>
          </w:tcPr>
          <w:p w14:paraId="0B318735" w14:textId="77777777" w:rsidR="006309D2" w:rsidRPr="009F35E9" w:rsidRDefault="006309D2" w:rsidP="006309D2">
            <w:pPr>
              <w:pStyle w:val="texto"/>
              <w:spacing w:after="52" w:line="220" w:lineRule="exact"/>
              <w:ind w:firstLine="0"/>
              <w:rPr>
                <w:rFonts w:ascii="Verdana" w:hAnsi="Verdana"/>
                <w:sz w:val="16"/>
                <w:szCs w:val="16"/>
              </w:rPr>
            </w:pPr>
            <w:r w:rsidRPr="009F35E9">
              <w:rPr>
                <w:rFonts w:ascii="Verdana" w:hAnsi="Verdana"/>
                <w:sz w:val="16"/>
                <w:szCs w:val="16"/>
              </w:rPr>
              <w:t xml:space="preserve">Las mediciones deben efectuarse bajo condiciones de operación normalizadas. </w:t>
            </w:r>
          </w:p>
        </w:tc>
        <w:tc>
          <w:tcPr>
            <w:tcW w:w="4529" w:type="dxa"/>
          </w:tcPr>
          <w:p w14:paraId="061CA28C" w14:textId="2973D567" w:rsidR="006309D2" w:rsidRPr="009F35E9" w:rsidRDefault="006309D2" w:rsidP="006309D2">
            <w:pPr>
              <w:pStyle w:val="texto"/>
              <w:spacing w:after="52" w:line="220" w:lineRule="exact"/>
              <w:ind w:firstLine="0"/>
              <w:rPr>
                <w:rFonts w:ascii="Verdana" w:hAnsi="Verdana"/>
                <w:sz w:val="16"/>
                <w:szCs w:val="16"/>
                <w:lang w:val="en-US"/>
              </w:rPr>
            </w:pPr>
            <w:r w:rsidRPr="002B0D3D">
              <w:rPr>
                <w:rFonts w:ascii="Verdana" w:hAnsi="Verdana" w:cs="Times New Roman"/>
                <w:sz w:val="16"/>
                <w:szCs w:val="16"/>
                <w:lang w:val="en-US"/>
              </w:rPr>
              <w:t xml:space="preserve">Measurements should be made under standard operating conditions. </w:t>
            </w:r>
          </w:p>
        </w:tc>
      </w:tr>
      <w:tr w:rsidR="006309D2" w:rsidRPr="009F35E9" w14:paraId="76BFF26B" w14:textId="77777777" w:rsidTr="00D202C5">
        <w:tc>
          <w:tcPr>
            <w:tcW w:w="4529" w:type="dxa"/>
            <w:shd w:val="clear" w:color="auto" w:fill="auto"/>
          </w:tcPr>
          <w:p w14:paraId="4333C8F1" w14:textId="77777777" w:rsidR="006309D2" w:rsidRPr="009F35E9" w:rsidRDefault="006309D2" w:rsidP="006309D2">
            <w:pPr>
              <w:pStyle w:val="ROMANOS"/>
              <w:spacing w:after="52" w:line="220" w:lineRule="exact"/>
              <w:ind w:left="0" w:firstLine="0"/>
              <w:rPr>
                <w:rFonts w:ascii="Verdana" w:hAnsi="Verdana"/>
                <w:sz w:val="16"/>
                <w:szCs w:val="16"/>
              </w:rPr>
            </w:pPr>
            <w:r w:rsidRPr="009F35E9">
              <w:rPr>
                <w:rFonts w:ascii="Verdana" w:hAnsi="Verdana"/>
                <w:b/>
                <w:sz w:val="16"/>
                <w:szCs w:val="16"/>
              </w:rPr>
              <w:t>a)</w:t>
            </w:r>
            <w:r w:rsidRPr="009F35E9">
              <w:rPr>
                <w:rFonts w:ascii="Verdana" w:hAnsi="Verdana"/>
                <w:sz w:val="16"/>
                <w:szCs w:val="16"/>
              </w:rPr>
              <w:tab/>
              <w:t>A la salida del transmisor se conecta el equipo de medición con un atenuador adecuado y un generador en la entrada de audio como se muestra en la fig. 3.</w:t>
            </w:r>
          </w:p>
        </w:tc>
        <w:tc>
          <w:tcPr>
            <w:tcW w:w="4529" w:type="dxa"/>
          </w:tcPr>
          <w:p w14:paraId="34B09E91" w14:textId="5BCE96B3" w:rsidR="006309D2" w:rsidRPr="009F35E9" w:rsidRDefault="006309D2" w:rsidP="006309D2">
            <w:pPr>
              <w:pStyle w:val="ROMANOS"/>
              <w:spacing w:after="52"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a) </w:t>
            </w:r>
            <w:r w:rsidRPr="002B0D3D">
              <w:rPr>
                <w:rFonts w:ascii="Verdana" w:hAnsi="Verdana" w:cs="Times New Roman"/>
                <w:sz w:val="16"/>
                <w:szCs w:val="16"/>
                <w:lang w:val="en-US"/>
              </w:rPr>
              <w:t xml:space="preserve">The measuring equipment is connected to the output of the transmitter with a suitable attenuator and a generator in the audio input as shown in fig. 3.              </w:t>
            </w:r>
          </w:p>
        </w:tc>
      </w:tr>
      <w:tr w:rsidR="006309D2" w:rsidRPr="009F35E9" w14:paraId="6A442A05" w14:textId="77777777" w:rsidTr="00D202C5">
        <w:tc>
          <w:tcPr>
            <w:tcW w:w="4529" w:type="dxa"/>
            <w:shd w:val="clear" w:color="auto" w:fill="auto"/>
          </w:tcPr>
          <w:p w14:paraId="3CC3F998" w14:textId="77777777" w:rsidR="006309D2" w:rsidRPr="009F35E9" w:rsidRDefault="006309D2" w:rsidP="006309D2">
            <w:pPr>
              <w:pStyle w:val="ROMANOS"/>
              <w:spacing w:after="52" w:line="220" w:lineRule="exact"/>
              <w:ind w:left="0" w:firstLine="0"/>
              <w:rPr>
                <w:rFonts w:ascii="Verdana" w:hAnsi="Verdana"/>
                <w:sz w:val="16"/>
                <w:szCs w:val="16"/>
              </w:rPr>
            </w:pPr>
            <w:r w:rsidRPr="009F35E9">
              <w:rPr>
                <w:rFonts w:ascii="Verdana" w:hAnsi="Verdana"/>
                <w:b/>
                <w:sz w:val="16"/>
                <w:szCs w:val="16"/>
              </w:rPr>
              <w:lastRenderedPageBreak/>
              <w:t>b)</w:t>
            </w:r>
            <w:r w:rsidRPr="009F35E9">
              <w:rPr>
                <w:rFonts w:ascii="Verdana" w:hAnsi="Verdana"/>
                <w:sz w:val="16"/>
                <w:szCs w:val="16"/>
              </w:rPr>
              <w:tab/>
              <w:t xml:space="preserve">Se habilita el equipo transmisor con una señal modulada con un tono de 1000 Hz a un nivel que produzca </w:t>
            </w:r>
            <w:r w:rsidRPr="009F35E9">
              <w:rPr>
                <w:rFonts w:ascii="Verdana" w:hAnsi="Verdana"/>
                <w:sz w:val="16"/>
                <w:szCs w:val="16"/>
                <w:u w:val="single"/>
              </w:rPr>
              <w:t>+</w:t>
            </w:r>
            <w:r w:rsidRPr="009F35E9">
              <w:rPr>
                <w:rFonts w:ascii="Verdana" w:hAnsi="Verdana"/>
                <w:sz w:val="16"/>
                <w:szCs w:val="16"/>
              </w:rPr>
              <w:t xml:space="preserve"> 5 kHz de desviación para equipos que tienen un ancho de banda de 25 kHz.</w:t>
            </w:r>
          </w:p>
        </w:tc>
        <w:tc>
          <w:tcPr>
            <w:tcW w:w="4529" w:type="dxa"/>
          </w:tcPr>
          <w:p w14:paraId="454B0679" w14:textId="1F783968" w:rsidR="006309D2" w:rsidRPr="009F35E9" w:rsidRDefault="006309D2" w:rsidP="006309D2">
            <w:pPr>
              <w:pStyle w:val="ROMANOS"/>
              <w:spacing w:after="52"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b) </w:t>
            </w:r>
            <w:r w:rsidRPr="002B0D3D">
              <w:rPr>
                <w:rFonts w:ascii="Verdana" w:hAnsi="Verdana" w:cs="Times New Roman"/>
                <w:sz w:val="16"/>
                <w:szCs w:val="16"/>
                <w:lang w:val="en-US"/>
              </w:rPr>
              <w:t xml:space="preserve">The transmitting equipment is enabled with a signal modulated with a 1000 Hz tone at a level that produces </w:t>
            </w:r>
            <w:r w:rsidRPr="002B0D3D">
              <w:rPr>
                <w:rFonts w:ascii="Verdana" w:hAnsi="Verdana" w:cs="Times New Roman"/>
                <w:sz w:val="16"/>
                <w:szCs w:val="16"/>
                <w:u w:val="single"/>
                <w:lang w:val="en-US"/>
              </w:rPr>
              <w:t xml:space="preserve">+ </w:t>
            </w:r>
            <w:r w:rsidRPr="002B0D3D">
              <w:rPr>
                <w:rFonts w:ascii="Verdana" w:hAnsi="Verdana" w:cs="Times New Roman"/>
                <w:sz w:val="16"/>
                <w:szCs w:val="16"/>
                <w:lang w:val="en-US"/>
              </w:rPr>
              <w:t xml:space="preserve">5 kHz deviation for equipment that has a bandwidth of 25 kHz.              </w:t>
            </w:r>
          </w:p>
        </w:tc>
      </w:tr>
      <w:tr w:rsidR="006309D2" w:rsidRPr="009F35E9" w14:paraId="37325D32" w14:textId="77777777" w:rsidTr="00D202C5">
        <w:tc>
          <w:tcPr>
            <w:tcW w:w="4529" w:type="dxa"/>
            <w:shd w:val="clear" w:color="auto" w:fill="auto"/>
          </w:tcPr>
          <w:p w14:paraId="540CE864" w14:textId="77777777" w:rsidR="006309D2" w:rsidRPr="009F35E9" w:rsidRDefault="006309D2" w:rsidP="006309D2">
            <w:pPr>
              <w:pStyle w:val="ROMANOS"/>
              <w:spacing w:after="52" w:line="220" w:lineRule="exact"/>
              <w:ind w:left="0" w:firstLine="0"/>
              <w:rPr>
                <w:rFonts w:ascii="Verdana" w:hAnsi="Verdana"/>
                <w:sz w:val="16"/>
                <w:szCs w:val="16"/>
              </w:rPr>
            </w:pPr>
            <w:r w:rsidRPr="009F35E9">
              <w:rPr>
                <w:rFonts w:ascii="Verdana" w:hAnsi="Verdana"/>
                <w:b/>
                <w:sz w:val="16"/>
                <w:szCs w:val="16"/>
                <w:lang w:val="en-US"/>
              </w:rPr>
              <w:tab/>
            </w:r>
            <w:r w:rsidRPr="009F35E9">
              <w:rPr>
                <w:rFonts w:ascii="Verdana" w:hAnsi="Verdana"/>
                <w:sz w:val="16"/>
                <w:szCs w:val="16"/>
              </w:rPr>
              <w:t xml:space="preserve">Para el caso de equipos cuyo ancho de banda es de 12,5 kHz se habilita el equipo transmisor con una señal modulada con un tono de 1000 Hz a un nivel que produzca </w:t>
            </w:r>
            <w:r w:rsidRPr="009F35E9">
              <w:rPr>
                <w:rFonts w:ascii="Verdana" w:hAnsi="Verdana"/>
                <w:sz w:val="16"/>
                <w:szCs w:val="16"/>
                <w:u w:val="single"/>
              </w:rPr>
              <w:t>+</w:t>
            </w:r>
            <w:r w:rsidRPr="009F35E9">
              <w:rPr>
                <w:rFonts w:ascii="Verdana" w:hAnsi="Verdana"/>
                <w:sz w:val="16"/>
                <w:szCs w:val="16"/>
              </w:rPr>
              <w:t xml:space="preserve"> 2,5 kHz de desviación.</w:t>
            </w:r>
          </w:p>
        </w:tc>
        <w:tc>
          <w:tcPr>
            <w:tcW w:w="4529" w:type="dxa"/>
          </w:tcPr>
          <w:p w14:paraId="0E3C37B9" w14:textId="623EFF3B" w:rsidR="006309D2" w:rsidRPr="009F35E9" w:rsidRDefault="006309D2" w:rsidP="006309D2">
            <w:pPr>
              <w:pStyle w:val="ROMANOS"/>
              <w:spacing w:after="52"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              </w:t>
            </w:r>
            <w:r w:rsidRPr="002B0D3D">
              <w:rPr>
                <w:rFonts w:ascii="Verdana" w:hAnsi="Verdana" w:cs="Times New Roman"/>
                <w:sz w:val="16"/>
                <w:szCs w:val="16"/>
                <w:lang w:val="en-US"/>
              </w:rPr>
              <w:t xml:space="preserve">In the case of equipment whose bandwidth is 12.5 kHz, the transmitting equipment is enabled with a signal modulated with a 1000 Hz tone at a level that produces </w:t>
            </w:r>
            <w:r w:rsidRPr="002B0D3D">
              <w:rPr>
                <w:rFonts w:ascii="Verdana" w:hAnsi="Verdana" w:cs="Times New Roman"/>
                <w:sz w:val="16"/>
                <w:szCs w:val="16"/>
                <w:u w:val="single"/>
                <w:lang w:val="en-US"/>
              </w:rPr>
              <w:t xml:space="preserve">+ </w:t>
            </w:r>
            <w:r w:rsidRPr="002B0D3D">
              <w:rPr>
                <w:rFonts w:ascii="Verdana" w:hAnsi="Verdana" w:cs="Times New Roman"/>
                <w:sz w:val="16"/>
                <w:szCs w:val="16"/>
                <w:lang w:val="en-US"/>
              </w:rPr>
              <w:t>2.5 kHz deviation.</w:t>
            </w:r>
          </w:p>
        </w:tc>
      </w:tr>
      <w:tr w:rsidR="006309D2" w:rsidRPr="009F35E9" w14:paraId="26AB1DA2" w14:textId="77777777" w:rsidTr="00D202C5">
        <w:tc>
          <w:tcPr>
            <w:tcW w:w="4529" w:type="dxa"/>
            <w:shd w:val="clear" w:color="auto" w:fill="auto"/>
          </w:tcPr>
          <w:p w14:paraId="222E085B" w14:textId="77777777" w:rsidR="006309D2" w:rsidRPr="009F35E9" w:rsidRDefault="006309D2" w:rsidP="006309D2">
            <w:pPr>
              <w:pStyle w:val="ROMANOS"/>
              <w:spacing w:after="52" w:line="220" w:lineRule="exact"/>
              <w:ind w:left="0" w:firstLine="0"/>
              <w:rPr>
                <w:rFonts w:ascii="Verdana" w:hAnsi="Verdana"/>
                <w:sz w:val="16"/>
                <w:szCs w:val="16"/>
              </w:rPr>
            </w:pPr>
            <w:r w:rsidRPr="009F35E9">
              <w:rPr>
                <w:rFonts w:ascii="Verdana" w:hAnsi="Verdana"/>
                <w:b/>
                <w:sz w:val="16"/>
                <w:szCs w:val="16"/>
                <w:lang w:val="en-US"/>
              </w:rPr>
              <w:tab/>
            </w:r>
            <w:r w:rsidRPr="009F35E9">
              <w:rPr>
                <w:rFonts w:ascii="Verdana" w:hAnsi="Verdana"/>
                <w:sz w:val="16"/>
                <w:szCs w:val="16"/>
              </w:rPr>
              <w:t xml:space="preserve">Para el caso de equipos cuyo ancho de banda es de 5 kHz se habilita el equipo transmisor con una señal modulada con un tono de 1000 Hz a un nivel que produzca </w:t>
            </w:r>
            <w:r w:rsidRPr="009F35E9">
              <w:rPr>
                <w:rFonts w:ascii="Verdana" w:hAnsi="Verdana"/>
                <w:sz w:val="16"/>
                <w:szCs w:val="16"/>
                <w:u w:val="single"/>
              </w:rPr>
              <w:t>+</w:t>
            </w:r>
            <w:r w:rsidRPr="009F35E9">
              <w:rPr>
                <w:rFonts w:ascii="Verdana" w:hAnsi="Verdana"/>
                <w:sz w:val="16"/>
                <w:szCs w:val="16"/>
              </w:rPr>
              <w:t xml:space="preserve"> 1 kHz de desviación.</w:t>
            </w:r>
          </w:p>
        </w:tc>
        <w:tc>
          <w:tcPr>
            <w:tcW w:w="4529" w:type="dxa"/>
          </w:tcPr>
          <w:p w14:paraId="5B033F95" w14:textId="25D259F8" w:rsidR="006309D2" w:rsidRPr="009F35E9" w:rsidRDefault="006309D2" w:rsidP="006309D2">
            <w:pPr>
              <w:pStyle w:val="ROMANOS"/>
              <w:spacing w:after="52"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              </w:t>
            </w:r>
            <w:r w:rsidRPr="002B0D3D">
              <w:rPr>
                <w:rFonts w:ascii="Verdana" w:hAnsi="Verdana" w:cs="Times New Roman"/>
                <w:sz w:val="16"/>
                <w:szCs w:val="16"/>
                <w:lang w:val="en-US"/>
              </w:rPr>
              <w:t xml:space="preserve">In the case of equipment whose bandwidth is 5 kHz, the transmitting equipment is enabled with a signal modulated with a 1000 Hz tone at a level that produces </w:t>
            </w:r>
            <w:r w:rsidRPr="002B0D3D">
              <w:rPr>
                <w:rFonts w:ascii="Verdana" w:hAnsi="Verdana" w:cs="Times New Roman"/>
                <w:sz w:val="16"/>
                <w:szCs w:val="16"/>
                <w:u w:val="single"/>
                <w:lang w:val="en-US"/>
              </w:rPr>
              <w:t xml:space="preserve">+ </w:t>
            </w:r>
            <w:r w:rsidRPr="002B0D3D">
              <w:rPr>
                <w:rFonts w:ascii="Verdana" w:hAnsi="Verdana" w:cs="Times New Roman"/>
                <w:sz w:val="16"/>
                <w:szCs w:val="16"/>
                <w:lang w:val="en-US"/>
              </w:rPr>
              <w:t xml:space="preserve">1 kHz deviation. </w:t>
            </w:r>
          </w:p>
        </w:tc>
      </w:tr>
      <w:tr w:rsidR="006309D2" w:rsidRPr="009F35E9" w14:paraId="068F42B7" w14:textId="77777777" w:rsidTr="00D202C5">
        <w:tc>
          <w:tcPr>
            <w:tcW w:w="4529" w:type="dxa"/>
            <w:shd w:val="clear" w:color="auto" w:fill="auto"/>
          </w:tcPr>
          <w:p w14:paraId="0D9C95EA" w14:textId="77777777" w:rsidR="006309D2" w:rsidRPr="009F35E9" w:rsidRDefault="006309D2" w:rsidP="006309D2">
            <w:pPr>
              <w:pStyle w:val="ROMANOS"/>
              <w:spacing w:after="52" w:line="220" w:lineRule="exact"/>
              <w:ind w:left="0" w:firstLine="0"/>
              <w:rPr>
                <w:rFonts w:ascii="Verdana" w:hAnsi="Verdana"/>
                <w:sz w:val="16"/>
                <w:szCs w:val="16"/>
              </w:rPr>
            </w:pPr>
            <w:r w:rsidRPr="009F35E9">
              <w:rPr>
                <w:rFonts w:ascii="Verdana" w:hAnsi="Verdana"/>
                <w:b/>
                <w:sz w:val="16"/>
                <w:szCs w:val="16"/>
                <w:lang w:val="en-US"/>
              </w:rPr>
              <w:tab/>
            </w:r>
            <w:r w:rsidRPr="009F35E9">
              <w:rPr>
                <w:rFonts w:ascii="Verdana" w:hAnsi="Verdana"/>
                <w:sz w:val="16"/>
                <w:szCs w:val="16"/>
              </w:rPr>
              <w:t>Para el caso de equipos que trabajan con modulaciones de A.M. se habilita el transmisor con una señal modulada con un tono de 1000 Hz a un nivel que produzca un porcentaje de modulación del 80%.</w:t>
            </w:r>
          </w:p>
        </w:tc>
        <w:tc>
          <w:tcPr>
            <w:tcW w:w="4529" w:type="dxa"/>
          </w:tcPr>
          <w:p w14:paraId="4B2FDF1D" w14:textId="11D24947" w:rsidR="006309D2" w:rsidRPr="009F35E9" w:rsidRDefault="006309D2" w:rsidP="006309D2">
            <w:pPr>
              <w:pStyle w:val="ROMANOS"/>
              <w:spacing w:after="52"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              </w:t>
            </w:r>
            <w:r w:rsidRPr="002B0D3D">
              <w:rPr>
                <w:rFonts w:ascii="Verdana" w:hAnsi="Verdana" w:cs="Times New Roman"/>
                <w:sz w:val="16"/>
                <w:szCs w:val="16"/>
                <w:lang w:val="en-US"/>
              </w:rPr>
              <w:t xml:space="preserve">In the case of equipment that works with AM modulations, the transmitter is enabled with a signal modulated with a 1000 Hz tone at a level that produces a percentage of modulation of 80%. </w:t>
            </w:r>
          </w:p>
        </w:tc>
      </w:tr>
      <w:tr w:rsidR="006309D2" w:rsidRPr="009F35E9" w14:paraId="21DC0A92" w14:textId="77777777" w:rsidTr="00D202C5">
        <w:tc>
          <w:tcPr>
            <w:tcW w:w="4529" w:type="dxa"/>
            <w:shd w:val="clear" w:color="auto" w:fill="auto"/>
          </w:tcPr>
          <w:p w14:paraId="40FF1E87" w14:textId="77777777" w:rsidR="006309D2" w:rsidRPr="009F35E9" w:rsidRDefault="006309D2" w:rsidP="006309D2">
            <w:pPr>
              <w:pStyle w:val="ROMANOS"/>
              <w:spacing w:after="52" w:line="220" w:lineRule="exact"/>
              <w:ind w:left="0" w:firstLine="0"/>
              <w:rPr>
                <w:rFonts w:ascii="Verdana" w:hAnsi="Verdana"/>
                <w:sz w:val="16"/>
                <w:szCs w:val="16"/>
              </w:rPr>
            </w:pPr>
            <w:r w:rsidRPr="009F35E9">
              <w:rPr>
                <w:rFonts w:ascii="Verdana" w:hAnsi="Verdana"/>
                <w:b/>
                <w:sz w:val="16"/>
                <w:szCs w:val="16"/>
                <w:lang w:val="en-US"/>
              </w:rPr>
              <w:tab/>
            </w:r>
            <w:r w:rsidRPr="009F35E9">
              <w:rPr>
                <w:rFonts w:ascii="Verdana" w:hAnsi="Verdana"/>
                <w:sz w:val="16"/>
                <w:szCs w:val="16"/>
              </w:rPr>
              <w:t>Para equipos digitales es necesario generar una trama digital que en algunos equipos se genera en el mismo y en otros se tiene que inyectar por medio de un generador.</w:t>
            </w:r>
          </w:p>
        </w:tc>
        <w:tc>
          <w:tcPr>
            <w:tcW w:w="4529" w:type="dxa"/>
          </w:tcPr>
          <w:p w14:paraId="1642F5CA" w14:textId="4B51D586" w:rsidR="006309D2" w:rsidRPr="009F35E9" w:rsidRDefault="006309D2" w:rsidP="006309D2">
            <w:pPr>
              <w:pStyle w:val="ROMANOS"/>
              <w:spacing w:after="52"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              </w:t>
            </w:r>
            <w:r w:rsidRPr="002B0D3D">
              <w:rPr>
                <w:rFonts w:ascii="Verdana" w:hAnsi="Verdana" w:cs="Times New Roman"/>
                <w:sz w:val="16"/>
                <w:szCs w:val="16"/>
                <w:lang w:val="en-US"/>
              </w:rPr>
              <w:t>For digital equipment, it is necessary to generate a digital frame that in some equipment is generated in it and in others it has to be injected by means of a generator.</w:t>
            </w:r>
          </w:p>
        </w:tc>
      </w:tr>
      <w:tr w:rsidR="006309D2" w:rsidRPr="009F35E9" w14:paraId="7A7ADA1C" w14:textId="77777777" w:rsidTr="00D202C5">
        <w:tc>
          <w:tcPr>
            <w:tcW w:w="4529" w:type="dxa"/>
            <w:shd w:val="clear" w:color="auto" w:fill="auto"/>
          </w:tcPr>
          <w:p w14:paraId="118E41C2" w14:textId="77777777" w:rsidR="006309D2" w:rsidRPr="009F35E9" w:rsidRDefault="006309D2" w:rsidP="006309D2">
            <w:pPr>
              <w:pStyle w:val="ROMANOS"/>
              <w:spacing w:after="52" w:line="220" w:lineRule="exact"/>
              <w:ind w:left="0" w:firstLine="0"/>
              <w:rPr>
                <w:rFonts w:ascii="Verdana" w:hAnsi="Verdana"/>
                <w:sz w:val="16"/>
                <w:szCs w:val="16"/>
                <w:lang w:val="es-MX"/>
              </w:rPr>
            </w:pPr>
            <w:r w:rsidRPr="009F35E9">
              <w:rPr>
                <w:rFonts w:ascii="Verdana" w:hAnsi="Verdana"/>
                <w:b/>
                <w:sz w:val="16"/>
                <w:szCs w:val="16"/>
              </w:rPr>
              <w:t>c)</w:t>
            </w:r>
            <w:r w:rsidRPr="009F35E9">
              <w:rPr>
                <w:rFonts w:ascii="Verdana" w:hAnsi="Verdana"/>
                <w:sz w:val="16"/>
                <w:szCs w:val="16"/>
              </w:rPr>
              <w:tab/>
            </w:r>
            <w:r w:rsidRPr="009F35E9">
              <w:rPr>
                <w:rFonts w:ascii="Verdana" w:hAnsi="Verdana"/>
                <w:sz w:val="16"/>
                <w:szCs w:val="16"/>
                <w:lang w:val="es-MX"/>
              </w:rPr>
              <w:t>Ajuste el analizador de espectro para tener una resolución con ancho de banda de aproximadamente 1% a 3% del ancho de banda del canal, un ancho de banda de video de 10 veces el ancho de banda de la resolución y un tiempo de barrido de 280 milisegundos o menor. El analizador de espectro se debe ajustar para una respuesta promedio.</w:t>
            </w:r>
          </w:p>
        </w:tc>
        <w:tc>
          <w:tcPr>
            <w:tcW w:w="4529" w:type="dxa"/>
          </w:tcPr>
          <w:p w14:paraId="197D643B" w14:textId="1CDFB609" w:rsidR="006309D2" w:rsidRPr="009F35E9" w:rsidRDefault="006309D2" w:rsidP="006309D2">
            <w:pPr>
              <w:pStyle w:val="ROMANOS"/>
              <w:spacing w:after="52"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c) </w:t>
            </w:r>
            <w:r w:rsidRPr="002B0D3D">
              <w:rPr>
                <w:rFonts w:ascii="Verdana" w:hAnsi="Verdana" w:cs="Times New Roman"/>
                <w:sz w:val="16"/>
                <w:szCs w:val="16"/>
                <w:lang w:val="en-US"/>
              </w:rPr>
              <w:t xml:space="preserve">Set the spectrum analyzer to have a resolution with a bandwidth of approximately 1% to 3% of the channel bandwidth, a video bandwidth of 10 times the bandwidth of the resolution, and a time sweep time of 280 milliseconds or less. The spectrum analyzer should be adjusted for an average response.              </w:t>
            </w:r>
          </w:p>
        </w:tc>
      </w:tr>
      <w:tr w:rsidR="006309D2" w:rsidRPr="009F35E9" w14:paraId="0BB650EB" w14:textId="77777777" w:rsidTr="00D202C5">
        <w:tc>
          <w:tcPr>
            <w:tcW w:w="4529" w:type="dxa"/>
            <w:shd w:val="clear" w:color="auto" w:fill="auto"/>
          </w:tcPr>
          <w:p w14:paraId="560E6A98" w14:textId="77777777" w:rsidR="006309D2" w:rsidRPr="009F35E9" w:rsidRDefault="006309D2" w:rsidP="006309D2">
            <w:pPr>
              <w:pStyle w:val="ROMANOS"/>
              <w:spacing w:after="52" w:line="220" w:lineRule="exact"/>
              <w:ind w:left="0" w:firstLine="0"/>
              <w:rPr>
                <w:rFonts w:ascii="Verdana" w:hAnsi="Verdana"/>
                <w:sz w:val="16"/>
                <w:szCs w:val="16"/>
                <w:lang w:val="es-MX"/>
              </w:rPr>
            </w:pPr>
            <w:r w:rsidRPr="009F35E9">
              <w:rPr>
                <w:rFonts w:ascii="Verdana" w:hAnsi="Verdana"/>
                <w:b/>
                <w:sz w:val="16"/>
                <w:szCs w:val="16"/>
              </w:rPr>
              <w:t>d)</w:t>
            </w:r>
            <w:r w:rsidRPr="009F35E9">
              <w:rPr>
                <w:rFonts w:ascii="Verdana" w:hAnsi="Verdana"/>
                <w:sz w:val="16"/>
                <w:szCs w:val="16"/>
              </w:rPr>
              <w:tab/>
              <w:t xml:space="preserve">Se </w:t>
            </w:r>
            <w:r w:rsidRPr="009F35E9">
              <w:rPr>
                <w:rFonts w:ascii="Verdana" w:hAnsi="Verdana"/>
                <w:sz w:val="16"/>
                <w:szCs w:val="16"/>
                <w:lang w:val="es-MX"/>
              </w:rPr>
              <w:t>encuentra la potencia media total en el espectro de RF integrando la potencia de cada uno de los puntos en la pantalla del analizador.</w:t>
            </w:r>
          </w:p>
        </w:tc>
        <w:tc>
          <w:tcPr>
            <w:tcW w:w="4529" w:type="dxa"/>
          </w:tcPr>
          <w:p w14:paraId="021C1DF7" w14:textId="547335E4" w:rsidR="006309D2" w:rsidRPr="009F35E9" w:rsidRDefault="006309D2" w:rsidP="006309D2">
            <w:pPr>
              <w:pStyle w:val="ROMANOS"/>
              <w:spacing w:after="52"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d) </w:t>
            </w:r>
            <w:r w:rsidRPr="002B0D3D">
              <w:rPr>
                <w:rFonts w:ascii="Verdana" w:hAnsi="Verdana" w:cs="Times New Roman"/>
                <w:sz w:val="16"/>
                <w:szCs w:val="16"/>
                <w:lang w:val="en-US"/>
              </w:rPr>
              <w:t xml:space="preserve">The total mean power in the RF spectrum is found by integrating the power of each of the points on the analyzer screen.              </w:t>
            </w:r>
          </w:p>
        </w:tc>
      </w:tr>
      <w:tr w:rsidR="006309D2" w:rsidRPr="009F35E9" w14:paraId="3D80DE36" w14:textId="77777777" w:rsidTr="00D202C5">
        <w:tc>
          <w:tcPr>
            <w:tcW w:w="4529" w:type="dxa"/>
            <w:shd w:val="clear" w:color="auto" w:fill="auto"/>
          </w:tcPr>
          <w:p w14:paraId="6C4B0616" w14:textId="77777777" w:rsidR="006309D2" w:rsidRPr="009F35E9" w:rsidRDefault="006309D2" w:rsidP="006309D2">
            <w:pPr>
              <w:pStyle w:val="ROMANOS"/>
              <w:spacing w:after="52" w:line="220" w:lineRule="exact"/>
              <w:ind w:left="0" w:firstLine="0"/>
              <w:rPr>
                <w:rFonts w:ascii="Verdana" w:hAnsi="Verdana"/>
                <w:sz w:val="16"/>
                <w:szCs w:val="16"/>
              </w:rPr>
            </w:pPr>
            <w:r w:rsidRPr="009F35E9">
              <w:rPr>
                <w:rFonts w:ascii="Verdana" w:hAnsi="Verdana"/>
                <w:b/>
                <w:sz w:val="16"/>
                <w:szCs w:val="16"/>
                <w:lang w:val="en-US"/>
              </w:rPr>
              <w:tab/>
            </w:r>
            <w:r w:rsidRPr="009F35E9">
              <w:rPr>
                <w:rFonts w:ascii="Verdana" w:hAnsi="Verdana"/>
                <w:sz w:val="16"/>
                <w:szCs w:val="16"/>
              </w:rPr>
              <w:t>Se busca la frecuencia límite inferior debajo de la cual se conduce el 0,5% de la potencia media total de salida.</w:t>
            </w:r>
          </w:p>
        </w:tc>
        <w:tc>
          <w:tcPr>
            <w:tcW w:w="4529" w:type="dxa"/>
          </w:tcPr>
          <w:p w14:paraId="15356C1A" w14:textId="62E73EB2" w:rsidR="006309D2" w:rsidRPr="009F35E9" w:rsidRDefault="006309D2" w:rsidP="006309D2">
            <w:pPr>
              <w:pStyle w:val="ROMANOS"/>
              <w:spacing w:after="52"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              </w:t>
            </w:r>
            <w:r w:rsidRPr="002B0D3D">
              <w:rPr>
                <w:rFonts w:ascii="Verdana" w:hAnsi="Verdana" w:cs="Times New Roman"/>
                <w:sz w:val="16"/>
                <w:szCs w:val="16"/>
                <w:lang w:val="en-US"/>
              </w:rPr>
              <w:t>The lower limit frequency is sought below which 0.5% of the total average output power is conducted .</w:t>
            </w:r>
          </w:p>
        </w:tc>
      </w:tr>
      <w:tr w:rsidR="006309D2" w:rsidRPr="009F35E9" w14:paraId="57849D5A" w14:textId="77777777" w:rsidTr="00D202C5">
        <w:tc>
          <w:tcPr>
            <w:tcW w:w="4529" w:type="dxa"/>
            <w:shd w:val="clear" w:color="auto" w:fill="auto"/>
          </w:tcPr>
          <w:p w14:paraId="13D9A35F" w14:textId="77777777" w:rsidR="006309D2" w:rsidRPr="009F35E9" w:rsidRDefault="006309D2" w:rsidP="006309D2">
            <w:pPr>
              <w:pStyle w:val="ROMANOS"/>
              <w:spacing w:after="52" w:line="220" w:lineRule="exact"/>
              <w:ind w:left="0" w:firstLine="0"/>
              <w:rPr>
                <w:rFonts w:ascii="Verdana" w:hAnsi="Verdana"/>
                <w:sz w:val="16"/>
                <w:szCs w:val="16"/>
              </w:rPr>
            </w:pPr>
            <w:r w:rsidRPr="009F35E9">
              <w:rPr>
                <w:rFonts w:ascii="Verdana" w:hAnsi="Verdana"/>
                <w:b/>
                <w:sz w:val="16"/>
                <w:szCs w:val="16"/>
                <w:lang w:val="en-US"/>
              </w:rPr>
              <w:tab/>
            </w:r>
            <w:r w:rsidRPr="009F35E9">
              <w:rPr>
                <w:rFonts w:ascii="Verdana" w:hAnsi="Verdana"/>
                <w:sz w:val="16"/>
                <w:szCs w:val="16"/>
              </w:rPr>
              <w:t>Se busca también la frecuencia límite superior arriba de la cual se conduce el 0,5% de la potencia media total de salida</w:t>
            </w:r>
          </w:p>
        </w:tc>
        <w:tc>
          <w:tcPr>
            <w:tcW w:w="4529" w:type="dxa"/>
          </w:tcPr>
          <w:p w14:paraId="1F5D409E" w14:textId="5C5D2ED2" w:rsidR="006309D2" w:rsidRPr="009F35E9" w:rsidRDefault="006309D2" w:rsidP="006309D2">
            <w:pPr>
              <w:pStyle w:val="ROMANOS"/>
              <w:spacing w:after="52"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              </w:t>
            </w:r>
            <w:r w:rsidRPr="002B0D3D">
              <w:rPr>
                <w:rFonts w:ascii="Verdana" w:hAnsi="Verdana" w:cs="Times New Roman"/>
                <w:sz w:val="16"/>
                <w:szCs w:val="16"/>
                <w:lang w:val="en-US"/>
              </w:rPr>
              <w:t xml:space="preserve">Frequency l also seeks í mite s </w:t>
            </w:r>
            <w:proofErr w:type="spellStart"/>
            <w:r w:rsidRPr="002B0D3D">
              <w:rPr>
                <w:rFonts w:ascii="Verdana" w:hAnsi="Verdana" w:cs="Times New Roman"/>
                <w:sz w:val="16"/>
                <w:szCs w:val="16"/>
                <w:lang w:val="en-US"/>
              </w:rPr>
              <w:t>uperior</w:t>
            </w:r>
            <w:proofErr w:type="spellEnd"/>
            <w:r w:rsidRPr="002B0D3D">
              <w:rPr>
                <w:rFonts w:ascii="Verdana" w:hAnsi="Verdana" w:cs="Times New Roman"/>
                <w:sz w:val="16"/>
                <w:szCs w:val="16"/>
                <w:lang w:val="en-US"/>
              </w:rPr>
              <w:t xml:space="preserve"> above which 0.5% of the total mean power output leads</w:t>
            </w:r>
          </w:p>
        </w:tc>
      </w:tr>
      <w:tr w:rsidR="006309D2" w:rsidRPr="009F35E9" w14:paraId="2710A672" w14:textId="77777777" w:rsidTr="00D202C5">
        <w:tc>
          <w:tcPr>
            <w:tcW w:w="4529" w:type="dxa"/>
            <w:shd w:val="clear" w:color="auto" w:fill="auto"/>
          </w:tcPr>
          <w:p w14:paraId="15956921" w14:textId="77777777" w:rsidR="006309D2" w:rsidRPr="009F35E9" w:rsidRDefault="006309D2" w:rsidP="006309D2">
            <w:pPr>
              <w:pStyle w:val="ROMANOS"/>
              <w:spacing w:after="52" w:line="220" w:lineRule="exact"/>
              <w:ind w:left="0" w:firstLine="0"/>
              <w:rPr>
                <w:rFonts w:ascii="Verdana" w:hAnsi="Verdana"/>
                <w:sz w:val="16"/>
                <w:szCs w:val="16"/>
                <w:lang w:val="es-MX"/>
              </w:rPr>
            </w:pPr>
            <w:r w:rsidRPr="009F35E9">
              <w:rPr>
                <w:rFonts w:ascii="Verdana" w:hAnsi="Verdana"/>
                <w:b/>
                <w:sz w:val="16"/>
                <w:szCs w:val="16"/>
              </w:rPr>
              <w:t>e)</w:t>
            </w:r>
            <w:r w:rsidRPr="009F35E9">
              <w:rPr>
                <w:rFonts w:ascii="Verdana" w:hAnsi="Verdana"/>
                <w:sz w:val="16"/>
                <w:szCs w:val="16"/>
              </w:rPr>
              <w:tab/>
            </w:r>
            <w:r w:rsidRPr="009F35E9">
              <w:rPr>
                <w:rFonts w:ascii="Verdana" w:hAnsi="Verdana"/>
                <w:sz w:val="16"/>
                <w:szCs w:val="16"/>
                <w:lang w:val="es-MX"/>
              </w:rPr>
              <w:t>Para establecer el ancho de banda ocupado, calcule la diferencia entre las frecuencias más baja y más alta indicadas en el inciso d).</w:t>
            </w:r>
          </w:p>
        </w:tc>
        <w:tc>
          <w:tcPr>
            <w:tcW w:w="4529" w:type="dxa"/>
          </w:tcPr>
          <w:p w14:paraId="1FEECBE4" w14:textId="7DDA074D" w:rsidR="006309D2" w:rsidRPr="009F35E9" w:rsidRDefault="006309D2" w:rsidP="006309D2">
            <w:pPr>
              <w:pStyle w:val="ROMANOS"/>
              <w:spacing w:after="52"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e) </w:t>
            </w:r>
            <w:r w:rsidRPr="002B0D3D">
              <w:rPr>
                <w:rFonts w:ascii="Verdana" w:hAnsi="Verdana" w:cs="Times New Roman"/>
                <w:sz w:val="16"/>
                <w:szCs w:val="16"/>
                <w:lang w:val="en-US"/>
              </w:rPr>
              <w:t xml:space="preserve">To set the bandwidth to occupied, calculate the difference between the lowest and highest frequencies indicated in part d).              </w:t>
            </w:r>
          </w:p>
        </w:tc>
      </w:tr>
      <w:tr w:rsidR="006309D2" w:rsidRPr="009F35E9" w14:paraId="760D76DC" w14:textId="77777777" w:rsidTr="00D202C5">
        <w:tc>
          <w:tcPr>
            <w:tcW w:w="4529" w:type="dxa"/>
            <w:shd w:val="clear" w:color="auto" w:fill="auto"/>
          </w:tcPr>
          <w:p w14:paraId="44CE3B3B" w14:textId="77777777" w:rsidR="006309D2" w:rsidRPr="009F35E9" w:rsidRDefault="006309D2" w:rsidP="006309D2">
            <w:pPr>
              <w:pStyle w:val="texto"/>
              <w:spacing w:after="60" w:line="220" w:lineRule="exact"/>
              <w:ind w:firstLine="0"/>
              <w:rPr>
                <w:rFonts w:ascii="Verdana" w:hAnsi="Verdana"/>
                <w:sz w:val="16"/>
                <w:szCs w:val="16"/>
              </w:rPr>
            </w:pPr>
            <w:r w:rsidRPr="009F35E9">
              <w:rPr>
                <w:rFonts w:ascii="Verdana" w:hAnsi="Verdana"/>
                <w:b/>
                <w:sz w:val="16"/>
                <w:szCs w:val="16"/>
              </w:rPr>
              <w:t xml:space="preserve">5.5.3 </w:t>
            </w:r>
            <w:r w:rsidRPr="009F35E9">
              <w:rPr>
                <w:rFonts w:ascii="Verdana" w:hAnsi="Verdana"/>
                <w:sz w:val="16"/>
                <w:szCs w:val="16"/>
              </w:rPr>
              <w:t>Resultados</w:t>
            </w:r>
          </w:p>
        </w:tc>
        <w:tc>
          <w:tcPr>
            <w:tcW w:w="4529" w:type="dxa"/>
          </w:tcPr>
          <w:p w14:paraId="36C31BC7" w14:textId="30570D16" w:rsidR="006309D2" w:rsidRPr="009F35E9" w:rsidRDefault="006309D2" w:rsidP="006309D2">
            <w:pPr>
              <w:pStyle w:val="texto"/>
              <w:spacing w:after="60" w:line="220" w:lineRule="exact"/>
              <w:ind w:firstLine="0"/>
              <w:rPr>
                <w:rFonts w:ascii="Verdana" w:hAnsi="Verdana"/>
                <w:b/>
                <w:sz w:val="16"/>
                <w:szCs w:val="16"/>
              </w:rPr>
            </w:pPr>
            <w:r w:rsidRPr="002B0D3D">
              <w:rPr>
                <w:rFonts w:ascii="Verdana" w:hAnsi="Verdana" w:cs="Times New Roman"/>
                <w:b/>
                <w:bCs/>
                <w:sz w:val="16"/>
                <w:szCs w:val="16"/>
              </w:rPr>
              <w:t xml:space="preserve">5.5.3 </w:t>
            </w:r>
            <w:proofErr w:type="spellStart"/>
            <w:r w:rsidRPr="002B0D3D">
              <w:rPr>
                <w:rFonts w:ascii="Verdana" w:hAnsi="Verdana" w:cs="Times New Roman"/>
                <w:sz w:val="16"/>
                <w:szCs w:val="16"/>
              </w:rPr>
              <w:t>Results</w:t>
            </w:r>
            <w:proofErr w:type="spellEnd"/>
          </w:p>
        </w:tc>
      </w:tr>
      <w:tr w:rsidR="006309D2" w:rsidRPr="009F35E9" w14:paraId="05AE37A8" w14:textId="77777777" w:rsidTr="00D202C5">
        <w:tc>
          <w:tcPr>
            <w:tcW w:w="4529" w:type="dxa"/>
            <w:shd w:val="clear" w:color="auto" w:fill="auto"/>
          </w:tcPr>
          <w:p w14:paraId="7D95C064" w14:textId="77777777" w:rsidR="006309D2" w:rsidRPr="009F35E9" w:rsidRDefault="006309D2" w:rsidP="006309D2">
            <w:pPr>
              <w:pStyle w:val="texto"/>
              <w:spacing w:after="60" w:line="220" w:lineRule="exact"/>
              <w:ind w:firstLine="0"/>
              <w:rPr>
                <w:rFonts w:ascii="Verdana" w:hAnsi="Verdana"/>
                <w:sz w:val="16"/>
                <w:szCs w:val="16"/>
              </w:rPr>
            </w:pPr>
            <w:r w:rsidRPr="009F35E9">
              <w:rPr>
                <w:rFonts w:ascii="Verdana" w:hAnsi="Verdana"/>
                <w:sz w:val="16"/>
                <w:szCs w:val="16"/>
              </w:rPr>
              <w:t>El ancho de banda del transmisor del sistema debe cumplir con lo establecido en 4.1.1.2, 4.1.2.2, 4.1.3.2, 4.1.4.2, 4.1.5.2, 4.1.6.2, 4.1.7.2, dependiendo de la banda en que opera el equipo a medir.</w:t>
            </w:r>
          </w:p>
        </w:tc>
        <w:tc>
          <w:tcPr>
            <w:tcW w:w="4529" w:type="dxa"/>
          </w:tcPr>
          <w:p w14:paraId="7502C0E0" w14:textId="169DBF11" w:rsidR="006309D2" w:rsidRPr="009F35E9" w:rsidRDefault="006309D2" w:rsidP="006309D2">
            <w:pPr>
              <w:pStyle w:val="texto"/>
              <w:spacing w:after="60" w:line="220" w:lineRule="exact"/>
              <w:ind w:firstLine="0"/>
              <w:rPr>
                <w:rFonts w:ascii="Verdana" w:hAnsi="Verdana"/>
                <w:sz w:val="16"/>
                <w:szCs w:val="16"/>
                <w:lang w:val="en-US"/>
              </w:rPr>
            </w:pPr>
            <w:r w:rsidRPr="002B0D3D">
              <w:rPr>
                <w:rFonts w:ascii="Verdana" w:hAnsi="Verdana" w:cs="Times New Roman"/>
                <w:sz w:val="16"/>
                <w:szCs w:val="16"/>
                <w:lang w:val="en-US"/>
              </w:rPr>
              <w:t>The bandwidth of the system transmitter must comply with the provisions of 4.1.1.2, 4.1.2.2, 4.1.3.2, 4.1.4.2, 4.1.5.2, 4.1.6.2, 4.1.7.2, depending on the band in which it operates. the equipment to be measured.</w:t>
            </w:r>
          </w:p>
        </w:tc>
      </w:tr>
      <w:tr w:rsidR="006309D2" w:rsidRPr="009F35E9" w14:paraId="486E7739" w14:textId="77777777" w:rsidTr="00D202C5">
        <w:tc>
          <w:tcPr>
            <w:tcW w:w="4529" w:type="dxa"/>
            <w:shd w:val="clear" w:color="auto" w:fill="auto"/>
          </w:tcPr>
          <w:p w14:paraId="0799D943" w14:textId="77777777" w:rsidR="006309D2" w:rsidRPr="009F35E9" w:rsidRDefault="006309D2" w:rsidP="006309D2">
            <w:pPr>
              <w:pStyle w:val="texto"/>
              <w:spacing w:after="60" w:line="220" w:lineRule="exact"/>
              <w:ind w:firstLine="0"/>
              <w:rPr>
                <w:rFonts w:ascii="Verdana" w:hAnsi="Verdana"/>
                <w:sz w:val="16"/>
                <w:szCs w:val="16"/>
              </w:rPr>
            </w:pPr>
            <w:r w:rsidRPr="009F35E9">
              <w:rPr>
                <w:rFonts w:ascii="Verdana" w:hAnsi="Verdana"/>
                <w:b/>
                <w:sz w:val="16"/>
                <w:szCs w:val="16"/>
              </w:rPr>
              <w:t xml:space="preserve">Nota: </w:t>
            </w:r>
            <w:r w:rsidRPr="009F35E9">
              <w:rPr>
                <w:rFonts w:ascii="Verdana" w:hAnsi="Verdana"/>
                <w:sz w:val="16"/>
                <w:szCs w:val="16"/>
              </w:rPr>
              <w:t>La emisión óptima de un transmisor desde el punto de vista de la eficacia del espectro, debe ser considerada como una emisión cuyo ancho de banda ocupado es igual al ancho de banda necesario para esa clase de emisión.</w:t>
            </w:r>
          </w:p>
        </w:tc>
        <w:tc>
          <w:tcPr>
            <w:tcW w:w="4529" w:type="dxa"/>
          </w:tcPr>
          <w:p w14:paraId="34309FC7" w14:textId="3CB799E3" w:rsidR="006309D2" w:rsidRPr="009F35E9" w:rsidRDefault="006309D2" w:rsidP="006309D2">
            <w:pPr>
              <w:pStyle w:val="texto"/>
              <w:spacing w:after="60" w:line="220" w:lineRule="exact"/>
              <w:ind w:firstLine="0"/>
              <w:rPr>
                <w:rFonts w:ascii="Verdana" w:hAnsi="Verdana"/>
                <w:b/>
                <w:sz w:val="16"/>
                <w:szCs w:val="16"/>
                <w:lang w:val="en-US"/>
              </w:rPr>
            </w:pPr>
            <w:r w:rsidRPr="002B0D3D">
              <w:rPr>
                <w:rFonts w:ascii="Verdana" w:hAnsi="Verdana" w:cs="Times New Roman"/>
                <w:b/>
                <w:bCs/>
                <w:sz w:val="16"/>
                <w:szCs w:val="16"/>
                <w:lang w:val="en-US"/>
              </w:rPr>
              <w:t xml:space="preserve">Note: </w:t>
            </w:r>
            <w:r w:rsidRPr="002B0D3D">
              <w:rPr>
                <w:rFonts w:ascii="Verdana" w:hAnsi="Verdana" w:cs="Times New Roman"/>
                <w:sz w:val="16"/>
                <w:szCs w:val="16"/>
                <w:lang w:val="en-US"/>
              </w:rPr>
              <w:t>The optimal emission of a transmitter from the point of view of spectrum efficiency should be considered as an emission whose occupied bandwidth is equal to the bandwidth necessary for that class of emission.</w:t>
            </w:r>
          </w:p>
        </w:tc>
      </w:tr>
      <w:tr w:rsidR="006309D2" w:rsidRPr="009F35E9" w14:paraId="1C5FCD2A" w14:textId="77777777" w:rsidTr="00D202C5">
        <w:tc>
          <w:tcPr>
            <w:tcW w:w="4529" w:type="dxa"/>
            <w:shd w:val="clear" w:color="auto" w:fill="auto"/>
          </w:tcPr>
          <w:p w14:paraId="50E0AF0E" w14:textId="77777777" w:rsidR="006309D2" w:rsidRPr="009F35E9" w:rsidRDefault="006309D2" w:rsidP="006309D2">
            <w:pPr>
              <w:pStyle w:val="texto"/>
              <w:spacing w:after="60" w:line="220" w:lineRule="exact"/>
              <w:ind w:firstLine="0"/>
              <w:rPr>
                <w:rFonts w:ascii="Verdana" w:hAnsi="Verdana"/>
                <w:b/>
                <w:sz w:val="16"/>
                <w:szCs w:val="16"/>
              </w:rPr>
            </w:pPr>
            <w:r w:rsidRPr="009F35E9">
              <w:rPr>
                <w:rFonts w:ascii="Verdana" w:hAnsi="Verdana"/>
                <w:b/>
                <w:sz w:val="16"/>
                <w:szCs w:val="16"/>
              </w:rPr>
              <w:t>6. Bibliografía</w:t>
            </w:r>
          </w:p>
        </w:tc>
        <w:tc>
          <w:tcPr>
            <w:tcW w:w="4529" w:type="dxa"/>
          </w:tcPr>
          <w:p w14:paraId="56A894C2" w14:textId="6A976178" w:rsidR="006309D2" w:rsidRPr="009F35E9" w:rsidRDefault="006309D2" w:rsidP="006309D2">
            <w:pPr>
              <w:pStyle w:val="texto"/>
              <w:spacing w:after="60" w:line="220" w:lineRule="exact"/>
              <w:ind w:firstLine="0"/>
              <w:rPr>
                <w:rFonts w:ascii="Verdana" w:hAnsi="Verdana"/>
                <w:b/>
                <w:sz w:val="16"/>
                <w:szCs w:val="16"/>
              </w:rPr>
            </w:pPr>
            <w:r w:rsidRPr="002B0D3D">
              <w:rPr>
                <w:rFonts w:ascii="Verdana" w:hAnsi="Verdana" w:cs="Times New Roman"/>
                <w:b/>
                <w:bCs/>
                <w:sz w:val="16"/>
                <w:szCs w:val="16"/>
              </w:rPr>
              <w:t xml:space="preserve">6. </w:t>
            </w:r>
            <w:proofErr w:type="spellStart"/>
            <w:r w:rsidRPr="002B0D3D">
              <w:rPr>
                <w:rFonts w:ascii="Verdana" w:hAnsi="Verdana" w:cs="Times New Roman"/>
                <w:b/>
                <w:bCs/>
                <w:sz w:val="16"/>
                <w:szCs w:val="16"/>
              </w:rPr>
              <w:t>Bibliography</w:t>
            </w:r>
            <w:proofErr w:type="spellEnd"/>
          </w:p>
        </w:tc>
      </w:tr>
      <w:tr w:rsidR="006309D2" w:rsidRPr="009F35E9" w14:paraId="3A52933F" w14:textId="77777777" w:rsidTr="00D202C5">
        <w:tc>
          <w:tcPr>
            <w:tcW w:w="4529" w:type="dxa"/>
            <w:shd w:val="clear" w:color="auto" w:fill="auto"/>
          </w:tcPr>
          <w:p w14:paraId="224E934F" w14:textId="77777777" w:rsidR="006309D2" w:rsidRPr="009F35E9" w:rsidRDefault="006309D2" w:rsidP="006309D2">
            <w:pPr>
              <w:pStyle w:val="ROMANOS"/>
              <w:spacing w:after="60" w:line="220" w:lineRule="exact"/>
              <w:ind w:left="0" w:firstLine="0"/>
              <w:rPr>
                <w:rFonts w:ascii="Verdana" w:hAnsi="Verdana"/>
                <w:sz w:val="16"/>
                <w:szCs w:val="16"/>
              </w:rPr>
            </w:pPr>
            <w:r w:rsidRPr="009F35E9">
              <w:rPr>
                <w:rFonts w:ascii="Verdana" w:hAnsi="Verdana"/>
                <w:b/>
                <w:sz w:val="16"/>
                <w:szCs w:val="16"/>
              </w:rPr>
              <w:lastRenderedPageBreak/>
              <w:t>a)</w:t>
            </w:r>
            <w:r w:rsidRPr="009F35E9">
              <w:rPr>
                <w:rFonts w:ascii="Verdana" w:hAnsi="Verdana"/>
                <w:sz w:val="16"/>
                <w:szCs w:val="16"/>
              </w:rPr>
              <w:tab/>
              <w:t>Reglamento de Telecomunicaciones de la Secretaría de Comunicaciones y Transportes. 29 de octubre de 1990.</w:t>
            </w:r>
          </w:p>
        </w:tc>
        <w:tc>
          <w:tcPr>
            <w:tcW w:w="4529" w:type="dxa"/>
          </w:tcPr>
          <w:p w14:paraId="3B760961" w14:textId="5C20A84E" w:rsidR="006309D2" w:rsidRPr="009F35E9" w:rsidRDefault="006309D2" w:rsidP="006309D2">
            <w:pPr>
              <w:pStyle w:val="ROMANOS"/>
              <w:spacing w:after="60"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a) </w:t>
            </w:r>
            <w:r w:rsidRPr="002B0D3D">
              <w:rPr>
                <w:rFonts w:ascii="Verdana" w:hAnsi="Verdana" w:cs="Times New Roman"/>
                <w:sz w:val="16"/>
                <w:szCs w:val="16"/>
                <w:lang w:val="en-US"/>
              </w:rPr>
              <w:t xml:space="preserve">Telecommunications Regulations of the </w:t>
            </w:r>
            <w:r w:rsidR="00B6034E" w:rsidRPr="009F35E9">
              <w:rPr>
                <w:rFonts w:ascii="Verdana" w:hAnsi="Verdana" w:cs="Times New Roman"/>
                <w:sz w:val="16"/>
                <w:szCs w:val="16"/>
                <w:lang w:val="en-US"/>
              </w:rPr>
              <w:t>Secretary</w:t>
            </w:r>
            <w:r w:rsidRPr="002B0D3D">
              <w:rPr>
                <w:rFonts w:ascii="Verdana" w:hAnsi="Verdana" w:cs="Times New Roman"/>
                <w:sz w:val="16"/>
                <w:szCs w:val="16"/>
                <w:lang w:val="en-US"/>
              </w:rPr>
              <w:t xml:space="preserve"> of Communications and Transportation.  October</w:t>
            </w:r>
            <w:r w:rsidR="00D202C5" w:rsidRPr="009F35E9">
              <w:rPr>
                <w:rFonts w:ascii="Verdana" w:hAnsi="Verdana" w:cs="Times New Roman"/>
                <w:sz w:val="16"/>
                <w:szCs w:val="16"/>
                <w:lang w:val="en-US"/>
              </w:rPr>
              <w:t xml:space="preserve"> 29,</w:t>
            </w:r>
            <w:r w:rsidRPr="002B0D3D">
              <w:rPr>
                <w:rFonts w:ascii="Verdana" w:hAnsi="Verdana" w:cs="Times New Roman"/>
                <w:sz w:val="16"/>
                <w:szCs w:val="16"/>
                <w:lang w:val="en-US"/>
              </w:rPr>
              <w:t xml:space="preserve"> 1990.              </w:t>
            </w:r>
          </w:p>
        </w:tc>
      </w:tr>
      <w:tr w:rsidR="006309D2" w:rsidRPr="009F35E9" w14:paraId="70B70B9E" w14:textId="77777777" w:rsidTr="00D202C5">
        <w:tc>
          <w:tcPr>
            <w:tcW w:w="4529" w:type="dxa"/>
            <w:shd w:val="clear" w:color="auto" w:fill="auto"/>
          </w:tcPr>
          <w:p w14:paraId="0CE7BCE5" w14:textId="77777777" w:rsidR="006309D2" w:rsidRPr="009F35E9" w:rsidRDefault="006309D2" w:rsidP="006309D2">
            <w:pPr>
              <w:pStyle w:val="ROMANOS"/>
              <w:spacing w:after="60" w:line="220" w:lineRule="exact"/>
              <w:ind w:left="0" w:firstLine="0"/>
              <w:rPr>
                <w:rFonts w:ascii="Verdana" w:hAnsi="Verdana"/>
                <w:sz w:val="16"/>
                <w:szCs w:val="16"/>
              </w:rPr>
            </w:pPr>
            <w:r w:rsidRPr="009F35E9">
              <w:rPr>
                <w:rFonts w:ascii="Verdana" w:hAnsi="Verdana"/>
                <w:b/>
                <w:sz w:val="16"/>
                <w:szCs w:val="16"/>
              </w:rPr>
              <w:t>b)</w:t>
            </w:r>
            <w:r w:rsidRPr="009F35E9">
              <w:rPr>
                <w:rFonts w:ascii="Verdana" w:hAnsi="Verdana"/>
                <w:sz w:val="16"/>
                <w:szCs w:val="16"/>
              </w:rPr>
              <w:tab/>
              <w:t>Cuadro Nacional de Atribución de Frecuencias, enero 11, 1999.</w:t>
            </w:r>
          </w:p>
        </w:tc>
        <w:tc>
          <w:tcPr>
            <w:tcW w:w="4529" w:type="dxa"/>
          </w:tcPr>
          <w:p w14:paraId="31464AF9" w14:textId="5E9A3923" w:rsidR="006309D2" w:rsidRPr="009F35E9" w:rsidRDefault="006309D2" w:rsidP="006309D2">
            <w:pPr>
              <w:pStyle w:val="ROMANOS"/>
              <w:spacing w:after="60"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b) </w:t>
            </w:r>
            <w:r w:rsidRPr="002B0D3D">
              <w:rPr>
                <w:rFonts w:ascii="Verdana" w:hAnsi="Verdana" w:cs="Times New Roman"/>
                <w:sz w:val="16"/>
                <w:szCs w:val="16"/>
                <w:lang w:val="en-US"/>
              </w:rPr>
              <w:t xml:space="preserve">National Table of Frequency Attribution, January 11, 1999.              </w:t>
            </w:r>
          </w:p>
        </w:tc>
      </w:tr>
      <w:tr w:rsidR="006309D2" w:rsidRPr="009F35E9" w14:paraId="2053E722" w14:textId="77777777" w:rsidTr="00D202C5">
        <w:tc>
          <w:tcPr>
            <w:tcW w:w="4529" w:type="dxa"/>
            <w:shd w:val="clear" w:color="auto" w:fill="auto"/>
          </w:tcPr>
          <w:p w14:paraId="3945B272" w14:textId="77777777" w:rsidR="006309D2" w:rsidRPr="009F35E9" w:rsidRDefault="006309D2" w:rsidP="006309D2">
            <w:pPr>
              <w:pStyle w:val="ROMANOS"/>
              <w:spacing w:after="60" w:line="220" w:lineRule="exact"/>
              <w:ind w:left="0" w:firstLine="0"/>
              <w:rPr>
                <w:rFonts w:ascii="Verdana" w:hAnsi="Verdana"/>
                <w:sz w:val="16"/>
                <w:szCs w:val="16"/>
              </w:rPr>
            </w:pPr>
            <w:r w:rsidRPr="009F35E9">
              <w:rPr>
                <w:rFonts w:ascii="Verdana" w:hAnsi="Verdana"/>
                <w:b/>
                <w:sz w:val="16"/>
                <w:szCs w:val="16"/>
              </w:rPr>
              <w:t>c)</w:t>
            </w:r>
            <w:r w:rsidRPr="009F35E9">
              <w:rPr>
                <w:rFonts w:ascii="Verdana" w:hAnsi="Verdana"/>
                <w:sz w:val="16"/>
                <w:szCs w:val="16"/>
              </w:rPr>
              <w:tab/>
              <w:t>NOM-008-SCFI-1993, Sistema General de Unidades de Medida. 14 de octubre de 1993.</w:t>
            </w:r>
          </w:p>
        </w:tc>
        <w:tc>
          <w:tcPr>
            <w:tcW w:w="4529" w:type="dxa"/>
          </w:tcPr>
          <w:p w14:paraId="41DB979B" w14:textId="5D8EDBDD" w:rsidR="006309D2" w:rsidRPr="009F35E9" w:rsidRDefault="006309D2" w:rsidP="006309D2">
            <w:pPr>
              <w:pStyle w:val="ROMANOS"/>
              <w:spacing w:after="60" w:line="220" w:lineRule="exact"/>
              <w:ind w:left="0" w:firstLine="0"/>
              <w:rPr>
                <w:rFonts w:ascii="Verdana" w:hAnsi="Verdana"/>
                <w:b/>
                <w:sz w:val="16"/>
                <w:szCs w:val="16"/>
              </w:rPr>
            </w:pPr>
            <w:r w:rsidRPr="002B0D3D">
              <w:rPr>
                <w:rFonts w:ascii="Verdana" w:hAnsi="Verdana" w:cs="Times New Roman"/>
                <w:b/>
                <w:bCs/>
                <w:sz w:val="16"/>
                <w:szCs w:val="16"/>
                <w:lang w:val="en-US"/>
              </w:rPr>
              <w:t xml:space="preserve">c) </w:t>
            </w:r>
            <w:r w:rsidRPr="002B0D3D">
              <w:rPr>
                <w:rFonts w:ascii="Verdana" w:hAnsi="Verdana" w:cs="Times New Roman"/>
                <w:sz w:val="16"/>
                <w:szCs w:val="16"/>
                <w:lang w:val="en-US"/>
              </w:rPr>
              <w:t xml:space="preserve">NOM-008-SCFI-1993, General System of Measurement Units. </w:t>
            </w:r>
            <w:proofErr w:type="spellStart"/>
            <w:r w:rsidRPr="002B0D3D">
              <w:rPr>
                <w:rFonts w:ascii="Verdana" w:hAnsi="Verdana" w:cs="Times New Roman"/>
                <w:sz w:val="16"/>
                <w:szCs w:val="16"/>
              </w:rPr>
              <w:t>October</w:t>
            </w:r>
            <w:proofErr w:type="spellEnd"/>
            <w:r w:rsidRPr="002B0D3D">
              <w:rPr>
                <w:rFonts w:ascii="Verdana" w:hAnsi="Verdana" w:cs="Times New Roman"/>
                <w:sz w:val="16"/>
                <w:szCs w:val="16"/>
              </w:rPr>
              <w:t xml:space="preserve"> 14, 1993.              </w:t>
            </w:r>
          </w:p>
        </w:tc>
      </w:tr>
      <w:tr w:rsidR="006309D2" w:rsidRPr="009F35E9" w14:paraId="0E1311A6" w14:textId="77777777" w:rsidTr="00D202C5">
        <w:tc>
          <w:tcPr>
            <w:tcW w:w="4529" w:type="dxa"/>
            <w:shd w:val="clear" w:color="auto" w:fill="auto"/>
          </w:tcPr>
          <w:p w14:paraId="4DD6C450" w14:textId="77777777" w:rsidR="006309D2" w:rsidRPr="009F35E9" w:rsidRDefault="006309D2" w:rsidP="006309D2">
            <w:pPr>
              <w:pStyle w:val="ROMANOS"/>
              <w:spacing w:after="60" w:line="220" w:lineRule="exact"/>
              <w:ind w:left="0" w:firstLine="0"/>
              <w:rPr>
                <w:rFonts w:ascii="Verdana" w:hAnsi="Verdana"/>
                <w:sz w:val="16"/>
                <w:szCs w:val="16"/>
              </w:rPr>
            </w:pPr>
            <w:r w:rsidRPr="009F35E9">
              <w:rPr>
                <w:rFonts w:ascii="Verdana" w:hAnsi="Verdana"/>
                <w:b/>
                <w:sz w:val="16"/>
                <w:szCs w:val="16"/>
              </w:rPr>
              <w:t>d)</w:t>
            </w:r>
            <w:r w:rsidRPr="009F35E9">
              <w:rPr>
                <w:rFonts w:ascii="Verdana" w:hAnsi="Verdana"/>
                <w:sz w:val="16"/>
                <w:szCs w:val="16"/>
              </w:rPr>
              <w:tab/>
              <w:t>Reglamento de Radiocomunicaciones Volumen 1S y Apéndice S1. UIT. Unión Internacional de Telecomunicaciones. Edición 1998</w:t>
            </w:r>
          </w:p>
        </w:tc>
        <w:tc>
          <w:tcPr>
            <w:tcW w:w="4529" w:type="dxa"/>
          </w:tcPr>
          <w:p w14:paraId="43361D69" w14:textId="4C95998E" w:rsidR="006309D2" w:rsidRPr="009F35E9" w:rsidRDefault="006309D2" w:rsidP="006309D2">
            <w:pPr>
              <w:pStyle w:val="ROMANOS"/>
              <w:spacing w:after="60" w:line="220" w:lineRule="exact"/>
              <w:ind w:left="0" w:firstLine="0"/>
              <w:rPr>
                <w:rFonts w:ascii="Verdana" w:hAnsi="Verdana"/>
                <w:b/>
                <w:sz w:val="16"/>
                <w:szCs w:val="16"/>
              </w:rPr>
            </w:pPr>
            <w:r w:rsidRPr="002B0D3D">
              <w:rPr>
                <w:rFonts w:ascii="Verdana" w:hAnsi="Verdana" w:cs="Times New Roman"/>
                <w:b/>
                <w:bCs/>
                <w:sz w:val="16"/>
                <w:szCs w:val="16"/>
                <w:lang w:val="en-US"/>
              </w:rPr>
              <w:t xml:space="preserve">d) </w:t>
            </w:r>
            <w:r w:rsidRPr="002B0D3D">
              <w:rPr>
                <w:rFonts w:ascii="Verdana" w:hAnsi="Verdana" w:cs="Times New Roman"/>
                <w:sz w:val="16"/>
                <w:szCs w:val="16"/>
                <w:lang w:val="en-US"/>
              </w:rPr>
              <w:t xml:space="preserve">Radio Regulations Volume 1S and Appendix S1. ITU. </w:t>
            </w:r>
            <w:r w:rsidRPr="002B0D3D">
              <w:rPr>
                <w:rFonts w:ascii="Verdana" w:hAnsi="Verdana" w:cs="Times New Roman"/>
                <w:sz w:val="16"/>
                <w:szCs w:val="16"/>
              </w:rPr>
              <w:t xml:space="preserve">International </w:t>
            </w:r>
            <w:proofErr w:type="spellStart"/>
            <w:r w:rsidRPr="002B0D3D">
              <w:rPr>
                <w:rFonts w:ascii="Verdana" w:hAnsi="Verdana" w:cs="Times New Roman"/>
                <w:sz w:val="16"/>
                <w:szCs w:val="16"/>
              </w:rPr>
              <w:t>Telecommunications</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Union</w:t>
            </w:r>
            <w:proofErr w:type="spellEnd"/>
            <w:r w:rsidRPr="002B0D3D">
              <w:rPr>
                <w:rFonts w:ascii="Verdana" w:hAnsi="Verdana" w:cs="Times New Roman"/>
                <w:sz w:val="16"/>
                <w:szCs w:val="16"/>
              </w:rPr>
              <w:t xml:space="preserve"> . 1998 </w:t>
            </w:r>
            <w:proofErr w:type="spellStart"/>
            <w:r w:rsidRPr="002B0D3D">
              <w:rPr>
                <w:rFonts w:ascii="Verdana" w:hAnsi="Verdana" w:cs="Times New Roman"/>
                <w:sz w:val="16"/>
                <w:szCs w:val="16"/>
              </w:rPr>
              <w:t>edition</w:t>
            </w:r>
            <w:proofErr w:type="spellEnd"/>
            <w:r w:rsidRPr="002B0D3D">
              <w:rPr>
                <w:rFonts w:ascii="Verdana" w:hAnsi="Verdana" w:cs="Times New Roman"/>
                <w:sz w:val="16"/>
                <w:szCs w:val="16"/>
              </w:rPr>
              <w:t xml:space="preserve">              </w:t>
            </w:r>
          </w:p>
        </w:tc>
      </w:tr>
      <w:tr w:rsidR="006309D2" w:rsidRPr="009F35E9" w14:paraId="1B65F26F" w14:textId="77777777" w:rsidTr="00D202C5">
        <w:tc>
          <w:tcPr>
            <w:tcW w:w="4529" w:type="dxa"/>
            <w:shd w:val="clear" w:color="auto" w:fill="auto"/>
          </w:tcPr>
          <w:p w14:paraId="0C98D23E" w14:textId="77777777" w:rsidR="006309D2" w:rsidRPr="009F35E9" w:rsidRDefault="006309D2" w:rsidP="006309D2">
            <w:pPr>
              <w:pStyle w:val="ROMANOS"/>
              <w:spacing w:after="60" w:line="220" w:lineRule="exact"/>
              <w:ind w:left="0" w:firstLine="0"/>
              <w:rPr>
                <w:rFonts w:ascii="Verdana" w:hAnsi="Verdana"/>
                <w:sz w:val="16"/>
                <w:szCs w:val="16"/>
              </w:rPr>
            </w:pPr>
            <w:r w:rsidRPr="009F35E9">
              <w:rPr>
                <w:rFonts w:ascii="Verdana" w:hAnsi="Verdana"/>
                <w:b/>
                <w:sz w:val="16"/>
                <w:szCs w:val="16"/>
              </w:rPr>
              <w:t>e)</w:t>
            </w:r>
            <w:r w:rsidRPr="009F35E9">
              <w:rPr>
                <w:rFonts w:ascii="Verdana" w:hAnsi="Verdana"/>
                <w:b/>
                <w:sz w:val="16"/>
                <w:szCs w:val="16"/>
              </w:rPr>
              <w:tab/>
            </w:r>
            <w:r w:rsidRPr="009F35E9">
              <w:rPr>
                <w:rFonts w:ascii="Verdana" w:hAnsi="Verdana"/>
                <w:sz w:val="16"/>
                <w:szCs w:val="16"/>
              </w:rPr>
              <w:t xml:space="preserve">Ley Federal Sobre Metrología y Normalización. </w:t>
            </w:r>
            <w:r w:rsidRPr="009F35E9">
              <w:rPr>
                <w:rFonts w:ascii="Verdana" w:hAnsi="Verdana"/>
                <w:b/>
                <w:sz w:val="16"/>
                <w:szCs w:val="16"/>
              </w:rPr>
              <w:t>Diario Oficial de la Federación</w:t>
            </w:r>
            <w:r w:rsidRPr="009F35E9">
              <w:rPr>
                <w:rFonts w:ascii="Verdana" w:hAnsi="Verdana"/>
                <w:sz w:val="16"/>
                <w:szCs w:val="16"/>
              </w:rPr>
              <w:t>. 20 de mayo de 1997. Estados Unidos Mexicanos.</w:t>
            </w:r>
          </w:p>
        </w:tc>
        <w:tc>
          <w:tcPr>
            <w:tcW w:w="4529" w:type="dxa"/>
          </w:tcPr>
          <w:p w14:paraId="5DC64C32" w14:textId="0085719E" w:rsidR="006309D2" w:rsidRPr="009F35E9" w:rsidRDefault="006309D2" w:rsidP="006309D2">
            <w:pPr>
              <w:pStyle w:val="ROMANOS"/>
              <w:spacing w:after="60"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e) </w:t>
            </w:r>
            <w:r w:rsidRPr="002B0D3D">
              <w:rPr>
                <w:rFonts w:ascii="Verdana" w:hAnsi="Verdana" w:cs="Times New Roman"/>
                <w:sz w:val="16"/>
                <w:szCs w:val="16"/>
                <w:lang w:val="en-US"/>
              </w:rPr>
              <w:t xml:space="preserve">Federal Law on Metrology and Standardization. </w:t>
            </w:r>
            <w:r w:rsidRPr="002B0D3D">
              <w:rPr>
                <w:rFonts w:ascii="Verdana" w:hAnsi="Verdana" w:cs="Times New Roman"/>
                <w:b/>
                <w:bCs/>
                <w:sz w:val="16"/>
                <w:szCs w:val="16"/>
                <w:lang w:val="en-US"/>
              </w:rPr>
              <w:t xml:space="preserve">Official </w:t>
            </w:r>
            <w:r w:rsidR="00D202C5" w:rsidRPr="009F35E9">
              <w:rPr>
                <w:rFonts w:ascii="Verdana" w:hAnsi="Verdana" w:cs="Times New Roman"/>
                <w:b/>
                <w:bCs/>
                <w:sz w:val="16"/>
                <w:szCs w:val="16"/>
                <w:lang w:val="en-US"/>
              </w:rPr>
              <w:t>Daily</w:t>
            </w:r>
            <w:r w:rsidRPr="002B0D3D">
              <w:rPr>
                <w:rFonts w:ascii="Verdana" w:hAnsi="Verdana" w:cs="Times New Roman"/>
                <w:b/>
                <w:bCs/>
                <w:sz w:val="16"/>
                <w:szCs w:val="16"/>
                <w:lang w:val="en-US"/>
              </w:rPr>
              <w:t xml:space="preserve"> of the Federation</w:t>
            </w:r>
            <w:r w:rsidRPr="002B0D3D">
              <w:rPr>
                <w:rFonts w:ascii="Verdana" w:hAnsi="Verdana" w:cs="Times New Roman"/>
                <w:sz w:val="16"/>
                <w:szCs w:val="16"/>
                <w:lang w:val="en-US"/>
              </w:rPr>
              <w:t>. May 20, 1997. United Mexican States.</w:t>
            </w:r>
            <w:r w:rsidRPr="002B0D3D">
              <w:rPr>
                <w:rFonts w:ascii="Verdana" w:hAnsi="Verdana" w:cs="Times New Roman"/>
                <w:b/>
                <w:bCs/>
                <w:sz w:val="16"/>
                <w:szCs w:val="16"/>
                <w:lang w:val="en-US"/>
              </w:rPr>
              <w:t xml:space="preserve">              </w:t>
            </w:r>
          </w:p>
        </w:tc>
      </w:tr>
      <w:tr w:rsidR="006309D2" w:rsidRPr="009F35E9" w14:paraId="695C335C" w14:textId="77777777" w:rsidTr="00D202C5">
        <w:tc>
          <w:tcPr>
            <w:tcW w:w="4529" w:type="dxa"/>
            <w:shd w:val="clear" w:color="auto" w:fill="auto"/>
          </w:tcPr>
          <w:p w14:paraId="31123EC1" w14:textId="77777777" w:rsidR="006309D2" w:rsidRPr="009F35E9" w:rsidRDefault="006309D2" w:rsidP="006309D2">
            <w:pPr>
              <w:pStyle w:val="ROMANOS"/>
              <w:spacing w:after="60" w:line="220" w:lineRule="exact"/>
              <w:ind w:left="0" w:firstLine="0"/>
              <w:rPr>
                <w:rFonts w:ascii="Verdana" w:hAnsi="Verdana"/>
                <w:sz w:val="16"/>
                <w:szCs w:val="16"/>
              </w:rPr>
            </w:pPr>
            <w:r w:rsidRPr="009F35E9">
              <w:rPr>
                <w:rFonts w:ascii="Verdana" w:hAnsi="Verdana"/>
                <w:b/>
                <w:sz w:val="16"/>
                <w:szCs w:val="16"/>
              </w:rPr>
              <w:t>f)</w:t>
            </w:r>
            <w:r w:rsidRPr="009F35E9">
              <w:rPr>
                <w:rFonts w:ascii="Verdana" w:hAnsi="Verdana"/>
                <w:b/>
                <w:sz w:val="16"/>
                <w:szCs w:val="16"/>
              </w:rPr>
              <w:tab/>
            </w:r>
            <w:r w:rsidRPr="009F35E9">
              <w:rPr>
                <w:rFonts w:ascii="Verdana" w:hAnsi="Verdana"/>
                <w:sz w:val="16"/>
                <w:szCs w:val="16"/>
              </w:rPr>
              <w:t>Regulaciones Técnicas de la Comisión Federal de Comunicaciones, por sus siglas  FCC  (Technical Regulations of Federal Communications Committee), libro 47 CFR parte 90 edición 1998 de Estados Unidos de Norteamérica.</w:t>
            </w:r>
          </w:p>
        </w:tc>
        <w:tc>
          <w:tcPr>
            <w:tcW w:w="4529" w:type="dxa"/>
          </w:tcPr>
          <w:p w14:paraId="23FE2EF5" w14:textId="4488061A" w:rsidR="006309D2" w:rsidRPr="009F35E9" w:rsidRDefault="006309D2" w:rsidP="006309D2">
            <w:pPr>
              <w:pStyle w:val="ROMANOS"/>
              <w:spacing w:after="60"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f) </w:t>
            </w:r>
            <w:r w:rsidRPr="002B0D3D">
              <w:rPr>
                <w:rFonts w:ascii="Verdana" w:hAnsi="Verdana" w:cs="Times New Roman"/>
                <w:sz w:val="16"/>
                <w:szCs w:val="16"/>
                <w:lang w:val="en-US"/>
              </w:rPr>
              <w:t>Technical Regulations of the Federal Communications Commission, by its acronym FCC (Technical Regulations of Federal Communications Committee), book 47 CFR part 90 edition 1998 of the United States of America.</w:t>
            </w:r>
            <w:r w:rsidRPr="002B0D3D">
              <w:rPr>
                <w:rFonts w:ascii="Verdana" w:hAnsi="Verdana" w:cs="Times New Roman"/>
                <w:b/>
                <w:bCs/>
                <w:sz w:val="16"/>
                <w:szCs w:val="16"/>
                <w:lang w:val="en-US"/>
              </w:rPr>
              <w:t xml:space="preserve">              </w:t>
            </w:r>
          </w:p>
        </w:tc>
      </w:tr>
      <w:tr w:rsidR="006309D2" w:rsidRPr="009F35E9" w14:paraId="26D9E91A" w14:textId="77777777" w:rsidTr="00D202C5">
        <w:tc>
          <w:tcPr>
            <w:tcW w:w="4529" w:type="dxa"/>
            <w:shd w:val="clear" w:color="auto" w:fill="auto"/>
          </w:tcPr>
          <w:p w14:paraId="112B3FC5" w14:textId="77777777" w:rsidR="006309D2" w:rsidRPr="009F35E9" w:rsidRDefault="006309D2" w:rsidP="006309D2">
            <w:pPr>
              <w:pStyle w:val="ROMANOS"/>
              <w:spacing w:after="60" w:line="220" w:lineRule="exact"/>
              <w:ind w:left="0" w:firstLine="0"/>
              <w:rPr>
                <w:rFonts w:ascii="Verdana" w:hAnsi="Verdana"/>
                <w:sz w:val="16"/>
                <w:szCs w:val="16"/>
              </w:rPr>
            </w:pPr>
            <w:r w:rsidRPr="009F35E9">
              <w:rPr>
                <w:rFonts w:ascii="Verdana" w:hAnsi="Verdana"/>
                <w:b/>
                <w:sz w:val="16"/>
                <w:szCs w:val="16"/>
                <w:lang w:val="es-MX"/>
              </w:rPr>
              <w:t>g)</w:t>
            </w:r>
            <w:r w:rsidRPr="009F35E9">
              <w:rPr>
                <w:rFonts w:ascii="Verdana" w:hAnsi="Verdana"/>
                <w:b/>
                <w:sz w:val="16"/>
                <w:szCs w:val="16"/>
                <w:lang w:val="es-MX"/>
              </w:rPr>
              <w:tab/>
            </w:r>
            <w:r w:rsidRPr="009F35E9">
              <w:rPr>
                <w:rFonts w:ascii="Verdana" w:hAnsi="Verdana"/>
                <w:sz w:val="16"/>
                <w:szCs w:val="16"/>
                <w:lang w:val="es-MX"/>
              </w:rPr>
              <w:t xml:space="preserve">NMX-I-007/1-1997-NYCE, </w:t>
            </w:r>
            <w:r w:rsidRPr="009F35E9">
              <w:rPr>
                <w:rFonts w:ascii="Verdana" w:hAnsi="Verdana"/>
                <w:sz w:val="16"/>
                <w:szCs w:val="16"/>
              </w:rPr>
              <w:t xml:space="preserve">Equipos y Componentes Electrónicos-Métodos de Pruebas Ambientales y de Durabilidad-Parte 1. Generalidades y Guía. </w:t>
            </w:r>
          </w:p>
        </w:tc>
        <w:tc>
          <w:tcPr>
            <w:tcW w:w="4529" w:type="dxa"/>
          </w:tcPr>
          <w:p w14:paraId="433A18E5" w14:textId="16DE3E52" w:rsidR="006309D2" w:rsidRPr="009F35E9" w:rsidRDefault="006309D2" w:rsidP="006309D2">
            <w:pPr>
              <w:pStyle w:val="ROMANOS"/>
              <w:spacing w:after="60" w:line="220" w:lineRule="exact"/>
              <w:ind w:left="0" w:firstLine="0"/>
              <w:rPr>
                <w:rFonts w:ascii="Verdana" w:hAnsi="Verdana"/>
                <w:b/>
                <w:sz w:val="16"/>
                <w:szCs w:val="16"/>
                <w:lang w:val="en-US"/>
              </w:rPr>
            </w:pPr>
            <w:r w:rsidRPr="002B0D3D">
              <w:rPr>
                <w:rFonts w:ascii="Verdana" w:hAnsi="Verdana" w:cs="Times New Roman"/>
                <w:b/>
                <w:bCs/>
                <w:sz w:val="16"/>
                <w:szCs w:val="16"/>
                <w:lang w:val="en-US"/>
              </w:rPr>
              <w:t xml:space="preserve">g) </w:t>
            </w:r>
            <w:r w:rsidRPr="002B0D3D">
              <w:rPr>
                <w:rFonts w:ascii="Verdana" w:hAnsi="Verdana" w:cs="Times New Roman"/>
                <w:sz w:val="16"/>
                <w:szCs w:val="16"/>
                <w:lang w:val="en-US"/>
              </w:rPr>
              <w:t>NMX-I-007/1-1997-NYCE, Electronic Equipment and Components- Environmental and Durability Test Methods -Part 1. Generalities and Guidance.</w:t>
            </w:r>
            <w:r w:rsidRPr="002B0D3D">
              <w:rPr>
                <w:rFonts w:ascii="Verdana" w:hAnsi="Verdana" w:cs="Times New Roman"/>
                <w:b/>
                <w:bCs/>
                <w:sz w:val="16"/>
                <w:szCs w:val="16"/>
                <w:lang w:val="en-US"/>
              </w:rPr>
              <w:t xml:space="preserve">              </w:t>
            </w:r>
          </w:p>
        </w:tc>
      </w:tr>
      <w:tr w:rsidR="006309D2" w:rsidRPr="009F35E9" w14:paraId="5C8A4B2E" w14:textId="77777777" w:rsidTr="00D202C5">
        <w:tc>
          <w:tcPr>
            <w:tcW w:w="4529" w:type="dxa"/>
            <w:shd w:val="clear" w:color="auto" w:fill="auto"/>
          </w:tcPr>
          <w:p w14:paraId="10D0511B" w14:textId="77777777" w:rsidR="006309D2" w:rsidRPr="009F35E9" w:rsidRDefault="006309D2" w:rsidP="006309D2">
            <w:pPr>
              <w:pStyle w:val="ROMANOS"/>
              <w:spacing w:after="60" w:line="220" w:lineRule="exact"/>
              <w:ind w:left="0" w:firstLine="0"/>
              <w:rPr>
                <w:rFonts w:ascii="Verdana" w:hAnsi="Verdana"/>
                <w:sz w:val="16"/>
                <w:szCs w:val="16"/>
              </w:rPr>
            </w:pPr>
            <w:r w:rsidRPr="009F35E9">
              <w:rPr>
                <w:rFonts w:ascii="Verdana" w:hAnsi="Verdana"/>
                <w:b/>
                <w:sz w:val="16"/>
                <w:szCs w:val="16"/>
              </w:rPr>
              <w:t>h)</w:t>
            </w:r>
            <w:r w:rsidRPr="009F35E9">
              <w:rPr>
                <w:rFonts w:ascii="Verdana" w:hAnsi="Verdana"/>
                <w:b/>
                <w:sz w:val="16"/>
                <w:szCs w:val="16"/>
              </w:rPr>
              <w:tab/>
            </w:r>
            <w:r w:rsidRPr="009F35E9">
              <w:rPr>
                <w:rFonts w:ascii="Verdana" w:hAnsi="Verdana"/>
                <w:sz w:val="16"/>
                <w:szCs w:val="16"/>
              </w:rPr>
              <w:t>Recomendación UIT-R SM.329-8. Emisiones No Esenciales (2000)</w:t>
            </w:r>
          </w:p>
        </w:tc>
        <w:tc>
          <w:tcPr>
            <w:tcW w:w="4529" w:type="dxa"/>
          </w:tcPr>
          <w:p w14:paraId="22C4374D" w14:textId="22547499" w:rsidR="006309D2" w:rsidRPr="009F35E9" w:rsidRDefault="006309D2" w:rsidP="006309D2">
            <w:pPr>
              <w:pStyle w:val="ROMANOS"/>
              <w:spacing w:after="60" w:line="220" w:lineRule="exact"/>
              <w:ind w:left="0" w:firstLine="0"/>
              <w:rPr>
                <w:rFonts w:ascii="Verdana" w:hAnsi="Verdana"/>
                <w:b/>
                <w:sz w:val="16"/>
                <w:szCs w:val="16"/>
              </w:rPr>
            </w:pPr>
            <w:r w:rsidRPr="002B0D3D">
              <w:rPr>
                <w:rFonts w:ascii="Verdana" w:hAnsi="Verdana" w:cs="Times New Roman"/>
                <w:b/>
                <w:bCs/>
                <w:sz w:val="16"/>
                <w:szCs w:val="16"/>
                <w:lang w:val="en-US"/>
              </w:rPr>
              <w:t xml:space="preserve">h) </w:t>
            </w:r>
            <w:r w:rsidRPr="002B0D3D">
              <w:rPr>
                <w:rFonts w:ascii="Verdana" w:hAnsi="Verdana" w:cs="Times New Roman"/>
                <w:sz w:val="16"/>
                <w:szCs w:val="16"/>
                <w:lang w:val="en-US"/>
              </w:rPr>
              <w:t xml:space="preserve">Recommendation ITU-R SM.329-8. </w:t>
            </w:r>
            <w:r w:rsidRPr="002B0D3D">
              <w:rPr>
                <w:rFonts w:ascii="Verdana" w:hAnsi="Verdana" w:cs="Times New Roman"/>
                <w:sz w:val="16"/>
                <w:szCs w:val="16"/>
              </w:rPr>
              <w:t>Non-</w:t>
            </w:r>
            <w:proofErr w:type="spellStart"/>
            <w:r w:rsidRPr="002B0D3D">
              <w:rPr>
                <w:rFonts w:ascii="Verdana" w:hAnsi="Verdana" w:cs="Times New Roman"/>
                <w:sz w:val="16"/>
                <w:szCs w:val="16"/>
              </w:rPr>
              <w:t>Essential</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Emissions</w:t>
            </w:r>
            <w:proofErr w:type="spellEnd"/>
            <w:r w:rsidRPr="002B0D3D">
              <w:rPr>
                <w:rFonts w:ascii="Verdana" w:hAnsi="Verdana" w:cs="Times New Roman"/>
                <w:sz w:val="16"/>
                <w:szCs w:val="16"/>
              </w:rPr>
              <w:t xml:space="preserve"> (2000)</w:t>
            </w:r>
            <w:r w:rsidRPr="002B0D3D">
              <w:rPr>
                <w:rFonts w:ascii="Verdana" w:hAnsi="Verdana" w:cs="Times New Roman"/>
                <w:b/>
                <w:bCs/>
                <w:sz w:val="16"/>
                <w:szCs w:val="16"/>
              </w:rPr>
              <w:t xml:space="preserve">              </w:t>
            </w:r>
          </w:p>
        </w:tc>
      </w:tr>
      <w:tr w:rsidR="006309D2" w:rsidRPr="009F35E9" w14:paraId="4449808A" w14:textId="77777777" w:rsidTr="00D202C5">
        <w:tc>
          <w:tcPr>
            <w:tcW w:w="4529" w:type="dxa"/>
            <w:shd w:val="clear" w:color="auto" w:fill="auto"/>
          </w:tcPr>
          <w:p w14:paraId="4073051E" w14:textId="77777777" w:rsidR="006309D2" w:rsidRPr="009F35E9" w:rsidRDefault="006309D2" w:rsidP="006309D2">
            <w:pPr>
              <w:pStyle w:val="ROMANOS"/>
              <w:spacing w:after="60" w:line="220" w:lineRule="exact"/>
              <w:ind w:left="0" w:firstLine="0"/>
              <w:rPr>
                <w:rFonts w:ascii="Verdana" w:hAnsi="Verdana"/>
                <w:sz w:val="16"/>
                <w:szCs w:val="16"/>
              </w:rPr>
            </w:pPr>
            <w:r w:rsidRPr="009F35E9">
              <w:rPr>
                <w:rFonts w:ascii="Verdana" w:hAnsi="Verdana"/>
                <w:b/>
                <w:sz w:val="16"/>
                <w:szCs w:val="16"/>
              </w:rPr>
              <w:t>i)</w:t>
            </w:r>
            <w:r w:rsidRPr="009F35E9">
              <w:rPr>
                <w:rFonts w:ascii="Verdana" w:hAnsi="Verdana"/>
                <w:b/>
                <w:sz w:val="16"/>
                <w:szCs w:val="16"/>
              </w:rPr>
              <w:tab/>
            </w:r>
            <w:r w:rsidRPr="009F35E9">
              <w:rPr>
                <w:rFonts w:ascii="Verdana" w:hAnsi="Verdana"/>
                <w:sz w:val="16"/>
                <w:szCs w:val="16"/>
              </w:rPr>
              <w:t>Recomendación UIT-R SM.1045-1. Tolerancia de frecuencia en los transmisores (1997).</w:t>
            </w:r>
          </w:p>
        </w:tc>
        <w:tc>
          <w:tcPr>
            <w:tcW w:w="4529" w:type="dxa"/>
          </w:tcPr>
          <w:p w14:paraId="17982ED6" w14:textId="1D09D89E" w:rsidR="006309D2" w:rsidRPr="009F35E9" w:rsidRDefault="006309D2" w:rsidP="006309D2">
            <w:pPr>
              <w:pStyle w:val="ROMANOS"/>
              <w:spacing w:after="60" w:line="220" w:lineRule="exact"/>
              <w:ind w:left="0" w:firstLine="0"/>
              <w:rPr>
                <w:rFonts w:ascii="Verdana" w:hAnsi="Verdana"/>
                <w:b/>
                <w:sz w:val="16"/>
                <w:szCs w:val="16"/>
              </w:rPr>
            </w:pPr>
            <w:proofErr w:type="spellStart"/>
            <w:r w:rsidRPr="002B0D3D">
              <w:rPr>
                <w:rFonts w:ascii="Verdana" w:hAnsi="Verdana" w:cs="Times New Roman"/>
                <w:b/>
                <w:bCs/>
                <w:sz w:val="16"/>
                <w:szCs w:val="16"/>
                <w:lang w:val="en-US"/>
              </w:rPr>
              <w:t>i</w:t>
            </w:r>
            <w:proofErr w:type="spellEnd"/>
            <w:r w:rsidRPr="002B0D3D">
              <w:rPr>
                <w:rFonts w:ascii="Verdana" w:hAnsi="Verdana" w:cs="Times New Roman"/>
                <w:b/>
                <w:bCs/>
                <w:sz w:val="16"/>
                <w:szCs w:val="16"/>
                <w:lang w:val="en-US"/>
              </w:rPr>
              <w:t xml:space="preserve">) </w:t>
            </w:r>
            <w:r w:rsidRPr="002B0D3D">
              <w:rPr>
                <w:rFonts w:ascii="Verdana" w:hAnsi="Verdana" w:cs="Times New Roman"/>
                <w:sz w:val="16"/>
                <w:szCs w:val="16"/>
                <w:lang w:val="en-US"/>
              </w:rPr>
              <w:t xml:space="preserve">Recommendation ITU-R SM.1045-1. </w:t>
            </w:r>
            <w:proofErr w:type="spellStart"/>
            <w:r w:rsidRPr="002B0D3D">
              <w:rPr>
                <w:rFonts w:ascii="Verdana" w:hAnsi="Verdana" w:cs="Times New Roman"/>
                <w:sz w:val="16"/>
                <w:szCs w:val="16"/>
              </w:rPr>
              <w:t>Frequency</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tolerance</w:t>
            </w:r>
            <w:proofErr w:type="spellEnd"/>
            <w:r w:rsidRPr="002B0D3D">
              <w:rPr>
                <w:rFonts w:ascii="Verdana" w:hAnsi="Verdana" w:cs="Times New Roman"/>
                <w:sz w:val="16"/>
                <w:szCs w:val="16"/>
              </w:rPr>
              <w:t xml:space="preserve"> in </w:t>
            </w:r>
            <w:proofErr w:type="spellStart"/>
            <w:r w:rsidRPr="002B0D3D">
              <w:rPr>
                <w:rFonts w:ascii="Verdana" w:hAnsi="Verdana" w:cs="Times New Roman"/>
                <w:sz w:val="16"/>
                <w:szCs w:val="16"/>
              </w:rPr>
              <w:t>transmitters</w:t>
            </w:r>
            <w:proofErr w:type="spellEnd"/>
            <w:r w:rsidRPr="002B0D3D">
              <w:rPr>
                <w:rFonts w:ascii="Verdana" w:hAnsi="Verdana" w:cs="Times New Roman"/>
                <w:sz w:val="16"/>
                <w:szCs w:val="16"/>
              </w:rPr>
              <w:t xml:space="preserve"> (1997).</w:t>
            </w:r>
            <w:r w:rsidRPr="002B0D3D">
              <w:rPr>
                <w:rFonts w:ascii="Verdana" w:hAnsi="Verdana" w:cs="Times New Roman"/>
                <w:b/>
                <w:bCs/>
                <w:sz w:val="16"/>
                <w:szCs w:val="16"/>
              </w:rPr>
              <w:t xml:space="preserve">              </w:t>
            </w:r>
          </w:p>
        </w:tc>
      </w:tr>
      <w:tr w:rsidR="006309D2" w:rsidRPr="009F35E9" w14:paraId="2D32A217" w14:textId="77777777" w:rsidTr="00D202C5">
        <w:tc>
          <w:tcPr>
            <w:tcW w:w="4529" w:type="dxa"/>
            <w:shd w:val="clear" w:color="auto" w:fill="auto"/>
          </w:tcPr>
          <w:p w14:paraId="52D4FBD5" w14:textId="77777777" w:rsidR="006309D2" w:rsidRPr="009F35E9" w:rsidRDefault="006309D2" w:rsidP="006309D2">
            <w:pPr>
              <w:pStyle w:val="ROMANOS"/>
              <w:spacing w:after="60" w:line="220" w:lineRule="exact"/>
              <w:ind w:left="0" w:firstLine="0"/>
              <w:rPr>
                <w:rFonts w:ascii="Verdana" w:hAnsi="Verdana"/>
                <w:sz w:val="16"/>
                <w:szCs w:val="16"/>
              </w:rPr>
            </w:pPr>
            <w:r w:rsidRPr="009F35E9">
              <w:rPr>
                <w:rFonts w:ascii="Verdana" w:hAnsi="Verdana"/>
                <w:b/>
                <w:sz w:val="16"/>
                <w:szCs w:val="16"/>
              </w:rPr>
              <w:t>j)</w:t>
            </w:r>
            <w:r w:rsidRPr="009F35E9">
              <w:rPr>
                <w:rFonts w:ascii="Verdana" w:hAnsi="Verdana"/>
                <w:b/>
                <w:sz w:val="16"/>
                <w:szCs w:val="16"/>
              </w:rPr>
              <w:tab/>
            </w:r>
            <w:r w:rsidRPr="009F35E9">
              <w:rPr>
                <w:rFonts w:ascii="Verdana" w:hAnsi="Verdana"/>
                <w:sz w:val="16"/>
                <w:szCs w:val="16"/>
              </w:rPr>
              <w:t>Recomendación UIT-R SM.328-10. Espectros y Anchuras de Banda de las Emisiones (1999).</w:t>
            </w:r>
          </w:p>
        </w:tc>
        <w:tc>
          <w:tcPr>
            <w:tcW w:w="4529" w:type="dxa"/>
          </w:tcPr>
          <w:p w14:paraId="4FCE0214" w14:textId="1DC7E05F" w:rsidR="006309D2" w:rsidRPr="009F35E9" w:rsidRDefault="006309D2" w:rsidP="006309D2">
            <w:pPr>
              <w:pStyle w:val="ROMANOS"/>
              <w:spacing w:after="60" w:line="220" w:lineRule="exact"/>
              <w:ind w:left="0" w:firstLine="0"/>
              <w:rPr>
                <w:rFonts w:ascii="Verdana" w:hAnsi="Verdana"/>
                <w:b/>
                <w:sz w:val="16"/>
                <w:szCs w:val="16"/>
              </w:rPr>
            </w:pPr>
            <w:r w:rsidRPr="002B0D3D">
              <w:rPr>
                <w:rFonts w:ascii="Verdana" w:hAnsi="Verdana" w:cs="Times New Roman"/>
                <w:b/>
                <w:bCs/>
                <w:sz w:val="16"/>
                <w:szCs w:val="16"/>
                <w:lang w:val="en-US"/>
              </w:rPr>
              <w:t xml:space="preserve">j) </w:t>
            </w:r>
            <w:r w:rsidRPr="002B0D3D">
              <w:rPr>
                <w:rFonts w:ascii="Verdana" w:hAnsi="Verdana" w:cs="Times New Roman"/>
                <w:sz w:val="16"/>
                <w:szCs w:val="16"/>
                <w:lang w:val="en-US"/>
              </w:rPr>
              <w:t xml:space="preserve">Recommendation ITU-R SM.328-10. </w:t>
            </w:r>
            <w:proofErr w:type="spellStart"/>
            <w:r w:rsidRPr="002B0D3D">
              <w:rPr>
                <w:rFonts w:ascii="Verdana" w:hAnsi="Verdana" w:cs="Times New Roman"/>
                <w:sz w:val="16"/>
                <w:szCs w:val="16"/>
              </w:rPr>
              <w:t>Emission</w:t>
            </w:r>
            <w:proofErr w:type="spellEnd"/>
            <w:r w:rsidRPr="002B0D3D">
              <w:rPr>
                <w:rFonts w:ascii="Verdana" w:hAnsi="Verdana" w:cs="Times New Roman"/>
                <w:sz w:val="16"/>
                <w:szCs w:val="16"/>
              </w:rPr>
              <w:t xml:space="preserve"> </w:t>
            </w:r>
            <w:proofErr w:type="spellStart"/>
            <w:r w:rsidRPr="002B0D3D">
              <w:rPr>
                <w:rFonts w:ascii="Verdana" w:hAnsi="Verdana" w:cs="Times New Roman"/>
                <w:sz w:val="16"/>
                <w:szCs w:val="16"/>
              </w:rPr>
              <w:t>Spectra</w:t>
            </w:r>
            <w:proofErr w:type="spellEnd"/>
            <w:r w:rsidRPr="002B0D3D">
              <w:rPr>
                <w:rFonts w:ascii="Verdana" w:hAnsi="Verdana" w:cs="Times New Roman"/>
                <w:sz w:val="16"/>
                <w:szCs w:val="16"/>
              </w:rPr>
              <w:t xml:space="preserve"> and </w:t>
            </w:r>
            <w:proofErr w:type="spellStart"/>
            <w:r w:rsidRPr="002B0D3D">
              <w:rPr>
                <w:rFonts w:ascii="Verdana" w:hAnsi="Verdana" w:cs="Times New Roman"/>
                <w:sz w:val="16"/>
                <w:szCs w:val="16"/>
              </w:rPr>
              <w:t>Bandwidths</w:t>
            </w:r>
            <w:proofErr w:type="spellEnd"/>
            <w:r w:rsidRPr="002B0D3D">
              <w:rPr>
                <w:rFonts w:ascii="Verdana" w:hAnsi="Verdana" w:cs="Times New Roman"/>
                <w:sz w:val="16"/>
                <w:szCs w:val="16"/>
              </w:rPr>
              <w:t xml:space="preserve"> (1999).</w:t>
            </w:r>
            <w:r w:rsidRPr="002B0D3D">
              <w:rPr>
                <w:rFonts w:ascii="Verdana" w:hAnsi="Verdana" w:cs="Times New Roman"/>
                <w:b/>
                <w:bCs/>
                <w:sz w:val="16"/>
                <w:szCs w:val="16"/>
              </w:rPr>
              <w:t xml:space="preserve">              </w:t>
            </w:r>
          </w:p>
        </w:tc>
      </w:tr>
      <w:tr w:rsidR="006309D2" w:rsidRPr="009F35E9" w14:paraId="51F6DBAE" w14:textId="77777777" w:rsidTr="00D202C5">
        <w:tc>
          <w:tcPr>
            <w:tcW w:w="4529" w:type="dxa"/>
            <w:shd w:val="clear" w:color="auto" w:fill="auto"/>
          </w:tcPr>
          <w:p w14:paraId="0A812A9E" w14:textId="77777777" w:rsidR="006309D2" w:rsidRPr="009F35E9" w:rsidRDefault="006309D2" w:rsidP="006309D2">
            <w:pPr>
              <w:pStyle w:val="texto"/>
              <w:spacing w:after="60" w:line="220" w:lineRule="exact"/>
              <w:ind w:firstLine="0"/>
              <w:rPr>
                <w:rFonts w:ascii="Verdana" w:hAnsi="Verdana"/>
                <w:b/>
                <w:sz w:val="16"/>
                <w:szCs w:val="16"/>
              </w:rPr>
            </w:pPr>
            <w:r w:rsidRPr="009F35E9">
              <w:rPr>
                <w:rFonts w:ascii="Verdana" w:hAnsi="Verdana"/>
                <w:b/>
                <w:sz w:val="16"/>
                <w:szCs w:val="16"/>
              </w:rPr>
              <w:t>7. Concordancia con normas internacionales</w:t>
            </w:r>
          </w:p>
        </w:tc>
        <w:tc>
          <w:tcPr>
            <w:tcW w:w="4529" w:type="dxa"/>
          </w:tcPr>
          <w:p w14:paraId="184CB635" w14:textId="17F74E1E" w:rsidR="006309D2" w:rsidRPr="009F35E9" w:rsidRDefault="006309D2" w:rsidP="006309D2">
            <w:pPr>
              <w:pStyle w:val="texto"/>
              <w:spacing w:after="60" w:line="220" w:lineRule="exact"/>
              <w:ind w:firstLine="0"/>
              <w:rPr>
                <w:rFonts w:ascii="Verdana" w:hAnsi="Verdana"/>
                <w:b/>
                <w:sz w:val="16"/>
                <w:szCs w:val="16"/>
              </w:rPr>
            </w:pPr>
            <w:r w:rsidRPr="002B0D3D">
              <w:rPr>
                <w:rFonts w:ascii="Verdana" w:hAnsi="Verdana" w:cs="Times New Roman"/>
                <w:b/>
                <w:bCs/>
                <w:sz w:val="16"/>
                <w:szCs w:val="16"/>
              </w:rPr>
              <w:t xml:space="preserve">7. </w:t>
            </w:r>
            <w:proofErr w:type="spellStart"/>
            <w:r w:rsidRPr="002B0D3D">
              <w:rPr>
                <w:rFonts w:ascii="Verdana" w:hAnsi="Verdana" w:cs="Times New Roman"/>
                <w:b/>
                <w:bCs/>
                <w:sz w:val="16"/>
                <w:szCs w:val="16"/>
              </w:rPr>
              <w:t>Concordance</w:t>
            </w:r>
            <w:proofErr w:type="spellEnd"/>
            <w:r w:rsidRPr="002B0D3D">
              <w:rPr>
                <w:rFonts w:ascii="Verdana" w:hAnsi="Verdana" w:cs="Times New Roman"/>
                <w:b/>
                <w:bCs/>
                <w:sz w:val="16"/>
                <w:szCs w:val="16"/>
              </w:rPr>
              <w:t xml:space="preserve"> </w:t>
            </w:r>
            <w:proofErr w:type="spellStart"/>
            <w:r w:rsidRPr="002B0D3D">
              <w:rPr>
                <w:rFonts w:ascii="Verdana" w:hAnsi="Verdana" w:cs="Times New Roman"/>
                <w:b/>
                <w:bCs/>
                <w:sz w:val="16"/>
                <w:szCs w:val="16"/>
              </w:rPr>
              <w:t>with</w:t>
            </w:r>
            <w:proofErr w:type="spellEnd"/>
            <w:r w:rsidRPr="002B0D3D">
              <w:rPr>
                <w:rFonts w:ascii="Verdana" w:hAnsi="Verdana" w:cs="Times New Roman"/>
                <w:b/>
                <w:bCs/>
                <w:sz w:val="16"/>
                <w:szCs w:val="16"/>
              </w:rPr>
              <w:t xml:space="preserve"> </w:t>
            </w:r>
            <w:proofErr w:type="spellStart"/>
            <w:r w:rsidRPr="002B0D3D">
              <w:rPr>
                <w:rFonts w:ascii="Verdana" w:hAnsi="Verdana" w:cs="Times New Roman"/>
                <w:b/>
                <w:bCs/>
                <w:sz w:val="16"/>
                <w:szCs w:val="16"/>
              </w:rPr>
              <w:t>international</w:t>
            </w:r>
            <w:proofErr w:type="spellEnd"/>
            <w:r w:rsidRPr="002B0D3D">
              <w:rPr>
                <w:rFonts w:ascii="Verdana" w:hAnsi="Verdana" w:cs="Times New Roman"/>
                <w:b/>
                <w:bCs/>
                <w:sz w:val="16"/>
                <w:szCs w:val="16"/>
              </w:rPr>
              <w:t xml:space="preserve"> </w:t>
            </w:r>
            <w:proofErr w:type="spellStart"/>
            <w:r w:rsidRPr="002B0D3D">
              <w:rPr>
                <w:rFonts w:ascii="Verdana" w:hAnsi="Verdana" w:cs="Times New Roman"/>
                <w:b/>
                <w:bCs/>
                <w:sz w:val="16"/>
                <w:szCs w:val="16"/>
              </w:rPr>
              <w:t>standards</w:t>
            </w:r>
            <w:proofErr w:type="spellEnd"/>
          </w:p>
        </w:tc>
      </w:tr>
      <w:tr w:rsidR="006309D2" w:rsidRPr="009F35E9" w14:paraId="468674C6" w14:textId="77777777" w:rsidTr="00D202C5">
        <w:tc>
          <w:tcPr>
            <w:tcW w:w="4529" w:type="dxa"/>
            <w:shd w:val="clear" w:color="auto" w:fill="auto"/>
          </w:tcPr>
          <w:p w14:paraId="0656868B" w14:textId="77777777" w:rsidR="006309D2" w:rsidRPr="009F35E9" w:rsidRDefault="006309D2" w:rsidP="006309D2">
            <w:pPr>
              <w:pStyle w:val="texto"/>
              <w:spacing w:after="60" w:line="220" w:lineRule="exact"/>
              <w:ind w:firstLine="0"/>
              <w:rPr>
                <w:rFonts w:ascii="Verdana" w:hAnsi="Verdana"/>
                <w:sz w:val="16"/>
                <w:szCs w:val="16"/>
              </w:rPr>
            </w:pPr>
            <w:r w:rsidRPr="009F35E9">
              <w:rPr>
                <w:rFonts w:ascii="Verdana" w:hAnsi="Verdana"/>
                <w:sz w:val="16"/>
                <w:szCs w:val="16"/>
              </w:rPr>
              <w:t>Al momento de la elaboración de la presente Norma no existe concordancia con alguna norma internacional vigente, por no existir ninguna sobre el tema tratado.</w:t>
            </w:r>
          </w:p>
        </w:tc>
        <w:tc>
          <w:tcPr>
            <w:tcW w:w="4529" w:type="dxa"/>
          </w:tcPr>
          <w:p w14:paraId="40743E4A" w14:textId="057C91D2" w:rsidR="006309D2" w:rsidRPr="009F35E9" w:rsidRDefault="006309D2" w:rsidP="006309D2">
            <w:pPr>
              <w:pStyle w:val="texto"/>
              <w:spacing w:after="60" w:line="220" w:lineRule="exact"/>
              <w:ind w:firstLine="0"/>
              <w:rPr>
                <w:rFonts w:ascii="Verdana" w:hAnsi="Verdana"/>
                <w:sz w:val="16"/>
                <w:szCs w:val="16"/>
                <w:lang w:val="en-US"/>
              </w:rPr>
            </w:pPr>
            <w:r w:rsidRPr="002B0D3D">
              <w:rPr>
                <w:rFonts w:ascii="Verdana" w:hAnsi="Verdana" w:cs="Times New Roman"/>
                <w:sz w:val="16"/>
                <w:szCs w:val="16"/>
                <w:lang w:val="en-US"/>
              </w:rPr>
              <w:t>At the time of preparing this Standard, there is no agreement with any current international standard, as there is none on the subject matter.</w:t>
            </w:r>
          </w:p>
        </w:tc>
      </w:tr>
      <w:tr w:rsidR="006309D2" w:rsidRPr="009F35E9" w14:paraId="7448EFF0" w14:textId="77777777" w:rsidTr="00D202C5">
        <w:tc>
          <w:tcPr>
            <w:tcW w:w="4529" w:type="dxa"/>
            <w:shd w:val="clear" w:color="auto" w:fill="auto"/>
          </w:tcPr>
          <w:p w14:paraId="2F3AAC3E" w14:textId="77777777" w:rsidR="006309D2" w:rsidRPr="009F35E9" w:rsidRDefault="006309D2" w:rsidP="006309D2">
            <w:pPr>
              <w:pStyle w:val="texto"/>
              <w:spacing w:after="60" w:line="220" w:lineRule="exact"/>
              <w:ind w:firstLine="0"/>
              <w:rPr>
                <w:rFonts w:ascii="Verdana" w:hAnsi="Verdana"/>
                <w:b/>
                <w:sz w:val="16"/>
                <w:szCs w:val="16"/>
              </w:rPr>
            </w:pPr>
            <w:r w:rsidRPr="009F35E9">
              <w:rPr>
                <w:rFonts w:ascii="Verdana" w:hAnsi="Verdana"/>
                <w:b/>
                <w:sz w:val="16"/>
                <w:szCs w:val="16"/>
              </w:rPr>
              <w:t>8. Evaluación de la conformidad y vigilancia del cumplimiento</w:t>
            </w:r>
          </w:p>
        </w:tc>
        <w:tc>
          <w:tcPr>
            <w:tcW w:w="4529" w:type="dxa"/>
          </w:tcPr>
          <w:p w14:paraId="78EE97F8" w14:textId="064CF004" w:rsidR="006309D2" w:rsidRPr="009F35E9" w:rsidRDefault="006309D2" w:rsidP="006309D2">
            <w:pPr>
              <w:pStyle w:val="texto"/>
              <w:spacing w:after="60" w:line="220" w:lineRule="exact"/>
              <w:ind w:firstLine="0"/>
              <w:rPr>
                <w:rFonts w:ascii="Verdana" w:hAnsi="Verdana"/>
                <w:b/>
                <w:sz w:val="16"/>
                <w:szCs w:val="16"/>
                <w:lang w:val="en-US"/>
              </w:rPr>
            </w:pPr>
            <w:r w:rsidRPr="002B0D3D">
              <w:rPr>
                <w:rFonts w:ascii="Verdana" w:hAnsi="Verdana" w:cs="Times New Roman"/>
                <w:b/>
                <w:bCs/>
                <w:sz w:val="16"/>
                <w:szCs w:val="16"/>
                <w:lang w:val="en-US"/>
              </w:rPr>
              <w:t xml:space="preserve">8. </w:t>
            </w:r>
            <w:r w:rsidR="00D202C5" w:rsidRPr="009F35E9">
              <w:rPr>
                <w:rFonts w:ascii="Verdana" w:hAnsi="Verdana" w:cs="Times New Roman"/>
                <w:b/>
                <w:bCs/>
                <w:sz w:val="16"/>
                <w:szCs w:val="16"/>
                <w:lang w:val="en-US"/>
              </w:rPr>
              <w:t>Evaluation of conformity and oversight of compliance</w:t>
            </w:r>
          </w:p>
        </w:tc>
      </w:tr>
      <w:tr w:rsidR="006309D2" w:rsidRPr="009F35E9" w14:paraId="45FC1FF3" w14:textId="77777777" w:rsidTr="00D202C5">
        <w:tc>
          <w:tcPr>
            <w:tcW w:w="4529" w:type="dxa"/>
            <w:shd w:val="clear" w:color="auto" w:fill="auto"/>
          </w:tcPr>
          <w:p w14:paraId="2D29CB4A" w14:textId="77777777" w:rsidR="006309D2" w:rsidRPr="009F35E9" w:rsidRDefault="006309D2" w:rsidP="006309D2">
            <w:pPr>
              <w:pStyle w:val="texto"/>
              <w:spacing w:after="60" w:line="220" w:lineRule="exact"/>
              <w:ind w:firstLine="0"/>
              <w:rPr>
                <w:rFonts w:ascii="Verdana" w:hAnsi="Verdana"/>
                <w:sz w:val="16"/>
                <w:szCs w:val="16"/>
              </w:rPr>
            </w:pPr>
            <w:r w:rsidRPr="009F35E9">
              <w:rPr>
                <w:rFonts w:ascii="Verdana" w:hAnsi="Verdana"/>
                <w:sz w:val="16"/>
                <w:szCs w:val="16"/>
              </w:rPr>
              <w:t>La Secretaría de Comunicaciones y Transportes (SCT), a través de la Comisión Federal de Telecomunicaciones (COFETEL), es la encargada de vigilar el cumplimiento de esta Norma Oficial Mexicana.</w:t>
            </w:r>
          </w:p>
        </w:tc>
        <w:tc>
          <w:tcPr>
            <w:tcW w:w="4529" w:type="dxa"/>
          </w:tcPr>
          <w:p w14:paraId="3768AE86" w14:textId="4AAEADB9" w:rsidR="006309D2" w:rsidRPr="009F35E9" w:rsidRDefault="006309D2" w:rsidP="006309D2">
            <w:pPr>
              <w:pStyle w:val="texto"/>
              <w:spacing w:after="60" w:line="220" w:lineRule="exact"/>
              <w:ind w:firstLine="0"/>
              <w:rPr>
                <w:rFonts w:ascii="Verdana" w:hAnsi="Verdana"/>
                <w:sz w:val="16"/>
                <w:szCs w:val="16"/>
                <w:lang w:val="en-US"/>
              </w:rPr>
            </w:pPr>
            <w:r w:rsidRPr="002B0D3D">
              <w:rPr>
                <w:rFonts w:ascii="Verdana" w:hAnsi="Verdana" w:cs="Times New Roman"/>
                <w:sz w:val="16"/>
                <w:szCs w:val="16"/>
                <w:lang w:val="en-US"/>
              </w:rPr>
              <w:t xml:space="preserve">The </w:t>
            </w:r>
            <w:r w:rsidR="00B6034E" w:rsidRPr="009F35E9">
              <w:rPr>
                <w:rFonts w:ascii="Verdana" w:hAnsi="Verdana" w:cs="Times New Roman"/>
                <w:sz w:val="16"/>
                <w:szCs w:val="16"/>
                <w:lang w:val="en-US"/>
              </w:rPr>
              <w:t>Secretary</w:t>
            </w:r>
            <w:r w:rsidRPr="002B0D3D">
              <w:rPr>
                <w:rFonts w:ascii="Verdana" w:hAnsi="Verdana" w:cs="Times New Roman"/>
                <w:sz w:val="16"/>
                <w:szCs w:val="16"/>
                <w:lang w:val="en-US"/>
              </w:rPr>
              <w:t xml:space="preserve"> of Communications and Transportation (SCT), through the Federal Telecommunications Commission (COFETEL), is in charge of monitoring compliance with this Official Mexican Standard.</w:t>
            </w:r>
          </w:p>
        </w:tc>
      </w:tr>
      <w:tr w:rsidR="006309D2" w:rsidRPr="006309D2" w14:paraId="3D11BDD4" w14:textId="77777777" w:rsidTr="00D202C5">
        <w:tc>
          <w:tcPr>
            <w:tcW w:w="4529" w:type="dxa"/>
            <w:shd w:val="clear" w:color="auto" w:fill="auto"/>
          </w:tcPr>
          <w:p w14:paraId="74627BE0" w14:textId="330E6B65" w:rsidR="006309D2" w:rsidRPr="009F35E9" w:rsidRDefault="006309D2" w:rsidP="006309D2">
            <w:pPr>
              <w:pStyle w:val="texto"/>
              <w:spacing w:after="60" w:line="220" w:lineRule="exact"/>
              <w:ind w:firstLine="0"/>
              <w:rPr>
                <w:rFonts w:ascii="Verdana" w:hAnsi="Verdana"/>
                <w:sz w:val="16"/>
                <w:szCs w:val="16"/>
              </w:rPr>
            </w:pPr>
            <w:r w:rsidRPr="009F35E9">
              <w:rPr>
                <w:rFonts w:ascii="Verdana" w:hAnsi="Verdana"/>
                <w:sz w:val="16"/>
                <w:szCs w:val="16"/>
              </w:rPr>
              <w:t>La evaluación de la conformidad debe ser realizada por personas acreditadas y aprobadas en los términos de la Ley Federal de Metrología y Normalización y su Reglamento o por la COFETEL, de conformidad con las políticas y procedimientos que para tal efecto expida la SCT a través de la COFETEL.</w:t>
            </w:r>
            <w:r w:rsidR="00D070DA" w:rsidRPr="009F35E9">
              <w:rPr>
                <w:rFonts w:ascii="Verdana" w:hAnsi="Verdana"/>
                <w:sz w:val="16"/>
                <w:szCs w:val="16"/>
              </w:rPr>
              <w:t xml:space="preserve"> </w:t>
            </w:r>
          </w:p>
        </w:tc>
        <w:tc>
          <w:tcPr>
            <w:tcW w:w="4529" w:type="dxa"/>
          </w:tcPr>
          <w:p w14:paraId="01372EF9" w14:textId="42D65F06" w:rsidR="006309D2" w:rsidRPr="006309D2" w:rsidRDefault="006309D2" w:rsidP="006309D2">
            <w:pPr>
              <w:pStyle w:val="texto"/>
              <w:spacing w:after="60" w:line="220" w:lineRule="exact"/>
              <w:ind w:firstLine="0"/>
              <w:rPr>
                <w:rFonts w:ascii="Verdana" w:hAnsi="Verdana"/>
                <w:sz w:val="16"/>
                <w:szCs w:val="16"/>
                <w:lang w:val="en-US"/>
              </w:rPr>
            </w:pPr>
            <w:r w:rsidRPr="002B0D3D">
              <w:rPr>
                <w:rFonts w:ascii="Verdana" w:hAnsi="Verdana" w:cs="Times New Roman"/>
                <w:sz w:val="16"/>
                <w:szCs w:val="16"/>
                <w:lang w:val="en-US"/>
              </w:rPr>
              <w:t>The conformity assessment must be carried out by accredited and approved persons under the terms of the Federal Metrology and Standardization Law and its Regulations or by COFETEL, in accordance with the policies and procedures issued by the SCT for this purpose through of the COFETEL.</w:t>
            </w:r>
          </w:p>
        </w:tc>
      </w:tr>
    </w:tbl>
    <w:p w14:paraId="6CAC50C5" w14:textId="77777777" w:rsidR="00F52868" w:rsidRPr="006309D2" w:rsidRDefault="00F52868" w:rsidP="00820931">
      <w:pPr>
        <w:pStyle w:val="texto"/>
        <w:spacing w:after="60" w:line="220" w:lineRule="exact"/>
        <w:ind w:firstLine="0"/>
        <w:rPr>
          <w:rFonts w:ascii="Verdana" w:hAnsi="Verdana"/>
          <w:sz w:val="16"/>
          <w:szCs w:val="16"/>
          <w:lang w:val="en-US"/>
        </w:rPr>
      </w:pPr>
    </w:p>
    <w:sectPr w:rsidR="00F52868" w:rsidRPr="006309D2" w:rsidSect="00D202C5">
      <w:headerReference w:type="even" r:id="rId10"/>
      <w:headerReference w:type="default" r:id="rId11"/>
      <w:footerReference w:type="default" r:id="rId12"/>
      <w:pgSz w:w="12240" w:h="15840"/>
      <w:pgMar w:top="1152" w:right="1699" w:bottom="1296" w:left="1699" w:header="706" w:footer="706" w:gutter="0"/>
      <w:paperSrc w:first="7" w:other="7"/>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DB5C9" w14:textId="77777777" w:rsidR="000B00F7" w:rsidRDefault="000B00F7">
      <w:r>
        <w:separator/>
      </w:r>
    </w:p>
  </w:endnote>
  <w:endnote w:type="continuationSeparator" w:id="0">
    <w:p w14:paraId="1693ADC9" w14:textId="77777777" w:rsidR="000B00F7" w:rsidRDefault="000B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3E6CC" w14:textId="28460233" w:rsidR="00D202C5" w:rsidRPr="00D202C5" w:rsidRDefault="00D202C5">
    <w:pPr>
      <w:pStyle w:val="Footer"/>
      <w:rPr>
        <w:rFonts w:ascii="Verdana" w:hAnsi="Verdana"/>
        <w:b/>
        <w:bCs/>
        <w:sz w:val="16"/>
        <w:szCs w:val="16"/>
        <w:lang w:val="es-MX"/>
      </w:rPr>
    </w:pPr>
    <w:r w:rsidRPr="00D202C5">
      <w:rPr>
        <w:rFonts w:ascii="Verdana" w:hAnsi="Verdana"/>
        <w:b/>
        <w:bCs/>
        <w:sz w:val="16"/>
        <w:szCs w:val="16"/>
        <w:lang w:val="es-MX"/>
      </w:rPr>
      <w:t xml:space="preserve">Derechos Reservados © 2021 Lic. Glenn Louis McBride </w:t>
    </w:r>
    <w:r>
      <w:rPr>
        <w:rFonts w:ascii="Verdana" w:hAnsi="Verdana"/>
        <w:b/>
        <w:bCs/>
        <w:sz w:val="16"/>
        <w:szCs w:val="16"/>
        <w:lang w:val="es-MX"/>
      </w:rPr>
      <w:t xml:space="preserve">                                                          </w:t>
    </w:r>
    <w:r w:rsidRPr="00D202C5">
      <w:rPr>
        <w:rFonts w:ascii="Verdana" w:hAnsi="Verdana"/>
        <w:b/>
        <w:bCs/>
        <w:sz w:val="16"/>
        <w:szCs w:val="16"/>
        <w:lang w:val="es-MX"/>
      </w:rPr>
      <w:fldChar w:fldCharType="begin"/>
    </w:r>
    <w:r w:rsidRPr="00D202C5">
      <w:rPr>
        <w:rFonts w:ascii="Verdana" w:hAnsi="Verdana"/>
        <w:b/>
        <w:bCs/>
        <w:sz w:val="16"/>
        <w:szCs w:val="16"/>
        <w:lang w:val="es-MX"/>
      </w:rPr>
      <w:instrText xml:space="preserve"> PAGE   \* MERGEFORMAT </w:instrText>
    </w:r>
    <w:r w:rsidRPr="00D202C5">
      <w:rPr>
        <w:rFonts w:ascii="Verdana" w:hAnsi="Verdana"/>
        <w:b/>
        <w:bCs/>
        <w:sz w:val="16"/>
        <w:szCs w:val="16"/>
        <w:lang w:val="es-MX"/>
      </w:rPr>
      <w:fldChar w:fldCharType="separate"/>
    </w:r>
    <w:r w:rsidRPr="00D202C5">
      <w:rPr>
        <w:rFonts w:ascii="Verdana" w:hAnsi="Verdana"/>
        <w:b/>
        <w:bCs/>
        <w:noProof/>
        <w:sz w:val="16"/>
        <w:szCs w:val="16"/>
        <w:lang w:val="es-MX"/>
      </w:rPr>
      <w:t>1</w:t>
    </w:r>
    <w:r w:rsidRPr="00D202C5">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B3CD6" w14:textId="77777777" w:rsidR="000B00F7" w:rsidRDefault="000B00F7">
      <w:r>
        <w:separator/>
      </w:r>
    </w:p>
  </w:footnote>
  <w:footnote w:type="continuationSeparator" w:id="0">
    <w:p w14:paraId="60599EC2" w14:textId="77777777" w:rsidR="000B00F7" w:rsidRDefault="000B0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D0CA" w14:textId="77777777" w:rsidR="00F52868" w:rsidRDefault="006C2031">
    <w:pPr>
      <w:pStyle w:val="Fechas"/>
      <w:rPr>
        <w:rFonts w:ascii="Tms Rmn" w:hAnsi="Tms Rmn"/>
      </w:rPr>
    </w:pPr>
    <w:r>
      <w:rPr>
        <w:rFonts w:ascii="Tms Rmn" w:hAnsi="Tms Rmn"/>
      </w:rPr>
      <w:t xml:space="preserve"> </w:t>
    </w:r>
    <w:r w:rsidR="008754B9">
      <w:rPr>
        <w:rFonts w:ascii="Tms Rmn" w:hAnsi="Tms Rmn"/>
      </w:rPr>
      <w:t xml:space="preserve">     (Primera Sección)</w:t>
    </w:r>
    <w:r w:rsidR="00F52868">
      <w:rPr>
        <w:rFonts w:ascii="Tms Rmn" w:hAnsi="Tms Rmn"/>
      </w:rPr>
      <w:tab/>
      <w:t>DIARIO OFICIAL</w:t>
    </w:r>
    <w:r w:rsidR="00F52868">
      <w:rPr>
        <w:rFonts w:ascii="Tms Rmn" w:hAnsi="Tms Rmn"/>
      </w:rPr>
      <w:tab/>
      <w:t>Jueves 17 de abril de 2003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57FFE" w14:textId="77777777" w:rsidR="00B6034E" w:rsidRPr="001B5B07" w:rsidRDefault="00B6034E" w:rsidP="00B6034E">
    <w:pPr>
      <w:pStyle w:val="Header"/>
      <w:rPr>
        <w:rFonts w:ascii="Verdana" w:hAnsi="Verdana"/>
        <w:b/>
        <w:bCs/>
        <w:sz w:val="16"/>
        <w:szCs w:val="16"/>
        <w:lang w:val="en-US"/>
      </w:rPr>
    </w:pPr>
    <w:r w:rsidRPr="001B5B07">
      <w:rPr>
        <w:rFonts w:ascii="Verdana" w:hAnsi="Verdana"/>
        <w:b/>
        <w:bCs/>
        <w:sz w:val="16"/>
        <w:szCs w:val="16"/>
        <w:lang w:val="en-US"/>
      </w:rPr>
      <w:t xml:space="preserve">NOM-084-SCT1-2002, Telecommunications - Radiocommunication-Technical specifications of the transmitting equipment designated for specialized radiocommunication mobile service for fleets.  </w:t>
    </w:r>
  </w:p>
  <w:p w14:paraId="5421A19D" w14:textId="296C9FA7" w:rsidR="00F52868" w:rsidRPr="001B5B07" w:rsidRDefault="00B6034E" w:rsidP="00B6034E">
    <w:pPr>
      <w:pStyle w:val="Header"/>
      <w:rPr>
        <w:rFonts w:ascii="Verdana" w:hAnsi="Verdana"/>
        <w:sz w:val="16"/>
        <w:szCs w:val="16"/>
        <w:lang w:val="en-US"/>
      </w:rPr>
    </w:pPr>
    <w:r w:rsidRPr="001B5B07">
      <w:rPr>
        <w:rFonts w:ascii="Verdana" w:hAnsi="Verdana"/>
        <w:sz w:val="16"/>
        <w:szCs w:val="16"/>
        <w:lang w:val="en-US"/>
      </w:rPr>
      <w:t>Published in the DOF on April 17, 2003</w:t>
    </w:r>
  </w:p>
  <w:p w14:paraId="18705B56" w14:textId="77777777" w:rsidR="00B6034E" w:rsidRPr="00B6034E" w:rsidRDefault="00B6034E" w:rsidP="00B6034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74481"/>
    <w:multiLevelType w:val="hybridMultilevel"/>
    <w:tmpl w:val="BC521FC2"/>
    <w:lvl w:ilvl="0" w:tplc="9D7ADF1C">
      <w:start w:val="4"/>
      <w:numFmt w:val="bullet"/>
      <w:lvlText w:val="-"/>
      <w:lvlJc w:val="left"/>
      <w:pPr>
        <w:ind w:left="720" w:hanging="360"/>
      </w:pPr>
      <w:rPr>
        <w:rFonts w:ascii="Verdana" w:eastAsia="Times New Roman" w:hAnsi="Verdana"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CE055C"/>
    <w:multiLevelType w:val="hybridMultilevel"/>
    <w:tmpl w:val="DE40F522"/>
    <w:lvl w:ilvl="0" w:tplc="117C2730">
      <w:start w:val="4"/>
      <w:numFmt w:val="bullet"/>
      <w:lvlText w:val="-"/>
      <w:lvlJc w:val="left"/>
      <w:pPr>
        <w:ind w:left="720" w:hanging="360"/>
      </w:pPr>
      <w:rPr>
        <w:rFonts w:ascii="Verdana" w:eastAsia="Times New Roman" w:hAnsi="Verdana"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intFractionalCharacterWidth/>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78D"/>
    <w:rsid w:val="000B00F7"/>
    <w:rsid w:val="000C0DC9"/>
    <w:rsid w:val="000C35C1"/>
    <w:rsid w:val="000F4004"/>
    <w:rsid w:val="001B5B07"/>
    <w:rsid w:val="002B7E2A"/>
    <w:rsid w:val="002E2404"/>
    <w:rsid w:val="003409C5"/>
    <w:rsid w:val="00364E42"/>
    <w:rsid w:val="00383359"/>
    <w:rsid w:val="004448AB"/>
    <w:rsid w:val="0045531C"/>
    <w:rsid w:val="004F31FF"/>
    <w:rsid w:val="005236C2"/>
    <w:rsid w:val="005854E0"/>
    <w:rsid w:val="00614B90"/>
    <w:rsid w:val="006309D2"/>
    <w:rsid w:val="0066008F"/>
    <w:rsid w:val="006C2031"/>
    <w:rsid w:val="006C35DF"/>
    <w:rsid w:val="00720FDF"/>
    <w:rsid w:val="007459E9"/>
    <w:rsid w:val="007F6896"/>
    <w:rsid w:val="00820931"/>
    <w:rsid w:val="008754B9"/>
    <w:rsid w:val="0088297C"/>
    <w:rsid w:val="008A78A3"/>
    <w:rsid w:val="008E0355"/>
    <w:rsid w:val="008F1AD7"/>
    <w:rsid w:val="0090654E"/>
    <w:rsid w:val="0095228D"/>
    <w:rsid w:val="009E5566"/>
    <w:rsid w:val="009F35E9"/>
    <w:rsid w:val="00A7378D"/>
    <w:rsid w:val="00A744F6"/>
    <w:rsid w:val="00AA0CE7"/>
    <w:rsid w:val="00B6034E"/>
    <w:rsid w:val="00BA71E7"/>
    <w:rsid w:val="00C142B5"/>
    <w:rsid w:val="00C42ADF"/>
    <w:rsid w:val="00C53F11"/>
    <w:rsid w:val="00CF444B"/>
    <w:rsid w:val="00D070DA"/>
    <w:rsid w:val="00D202C5"/>
    <w:rsid w:val="00D22DA2"/>
    <w:rsid w:val="00D379C4"/>
    <w:rsid w:val="00DB7628"/>
    <w:rsid w:val="00E61466"/>
    <w:rsid w:val="00E935A9"/>
    <w:rsid w:val="00F528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FF2EF7"/>
  <w15:chartTrackingRefBased/>
  <w15:docId w15:val="{4A24D922-3007-4506-9218-244553A9E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E7"/>
    <w:rPr>
      <w:rFonts w:ascii="Arial" w:hAnsi="Arial" w:cs="Arial"/>
      <w:sz w:val="18"/>
      <w:lang w:val="es-ES_tradnl" w:eastAsia="es-MX"/>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CG Palacio (WN)" w:hAnsi="CG Palacio (WN)" w:cs="CG Palacio (WN)"/>
      <w:b/>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style>
  <w:style w:type="paragraph" w:styleId="Heading3">
    <w:name w:val="heading 3"/>
    <w:basedOn w:val="Normal"/>
    <w:next w:val="Normal"/>
    <w:qFormat/>
    <w:pPr>
      <w:keepNext/>
      <w:ind w:firstLine="648"/>
      <w:jc w:val="both"/>
      <w:outlineLvl w:val="2"/>
    </w:pPr>
    <w:rPr>
      <w:rFonts w:ascii="Helv" w:hAnsi="Helv" w:cs="Helv"/>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7459E9"/>
    <w:rPr>
      <w:rFonts w:ascii="Tahoma" w:hAnsi="Tahoma" w:cs="Tahoma"/>
      <w:sz w:val="16"/>
      <w:szCs w:val="16"/>
    </w:rPr>
  </w:style>
  <w:style w:type="paragraph" w:styleId="Header">
    <w:name w:val="header"/>
    <w:basedOn w:val="Normal"/>
    <w:pPr>
      <w:tabs>
        <w:tab w:val="center" w:pos="4252"/>
        <w:tab w:val="right" w:pos="8504"/>
      </w:tabs>
    </w:pPr>
  </w:style>
  <w:style w:type="paragraph" w:styleId="NormalIndent">
    <w:name w:val="Normal Indent"/>
    <w:basedOn w:val="Normal"/>
    <w:pPr>
      <w:spacing w:after="72" w:line="187" w:lineRule="atLeast"/>
      <w:jc w:val="both"/>
    </w:pPr>
    <w:rPr>
      <w:sz w:val="16"/>
    </w:rPr>
  </w:style>
  <w:style w:type="paragraph" w:customStyle="1" w:styleId="ROMANOS">
    <w:name w:val="ROMANOS"/>
    <w:basedOn w:val="Normal"/>
    <w:pPr>
      <w:tabs>
        <w:tab w:val="left" w:pos="720"/>
      </w:tabs>
      <w:spacing w:after="101" w:line="216" w:lineRule="atLeast"/>
      <w:ind w:left="720" w:hanging="432"/>
      <w:jc w:val="both"/>
    </w:pPr>
  </w:style>
  <w:style w:type="paragraph" w:customStyle="1" w:styleId="INCISO">
    <w:name w:val="INCISO"/>
    <w:basedOn w:val="Normal"/>
    <w:pPr>
      <w:tabs>
        <w:tab w:val="left" w:pos="1152"/>
      </w:tabs>
      <w:spacing w:after="101" w:line="216" w:lineRule="atLeast"/>
      <w:ind w:left="1152" w:hanging="432"/>
      <w:jc w:val="both"/>
    </w:pPr>
  </w:style>
  <w:style w:type="paragraph" w:customStyle="1" w:styleId="CERRAR">
    <w:name w:val="CERRAR"/>
    <w:basedOn w:val="Normal"/>
    <w:pPr>
      <w:spacing w:after="29" w:line="187" w:lineRule="atLeast"/>
      <w:ind w:firstLine="288"/>
      <w:jc w:val="both"/>
    </w:pPr>
  </w:style>
  <w:style w:type="paragraph" w:customStyle="1" w:styleId="ABRIR">
    <w:name w:val="ABRIR"/>
    <w:basedOn w:val="Normal"/>
    <w:pPr>
      <w:spacing w:after="120" w:line="240" w:lineRule="atLeast"/>
      <w:ind w:firstLine="288"/>
      <w:jc w:val="both"/>
    </w:pPr>
  </w:style>
  <w:style w:type="paragraph" w:customStyle="1" w:styleId="ANOTACION">
    <w:name w:val="ANOTACION"/>
    <w:basedOn w:val="Normal"/>
    <w:pPr>
      <w:spacing w:before="101" w:after="101" w:line="216" w:lineRule="atLeast"/>
      <w:jc w:val="center"/>
    </w:pPr>
    <w:rPr>
      <w:rFonts w:ascii="CG Palacio (WN)" w:hAnsi="CG Palacio (WN)" w:cs="CG Palacio (WN)"/>
      <w:b/>
    </w:rPr>
  </w:style>
  <w:style w:type="paragraph" w:customStyle="1" w:styleId="texto">
    <w:name w:val="texto"/>
    <w:basedOn w:val="Normal"/>
    <w:pPr>
      <w:spacing w:after="101" w:line="216" w:lineRule="atLeast"/>
      <w:ind w:firstLine="288"/>
      <w:jc w:val="both"/>
    </w:pPr>
  </w:style>
  <w:style w:type="paragraph" w:customStyle="1" w:styleId="Fechas">
    <w:name w:val="Fechas"/>
    <w:basedOn w:val="Normal"/>
    <w:pPr>
      <w:pBdr>
        <w:bottom w:val="double" w:sz="6" w:space="1" w:color="auto"/>
        <w:between w:val="double" w:sz="6" w:space="1" w:color="auto"/>
      </w:pBdr>
      <w:tabs>
        <w:tab w:val="center" w:pos="4464"/>
        <w:tab w:val="right" w:pos="8582"/>
      </w:tabs>
      <w:spacing w:line="216" w:lineRule="atLeast"/>
      <w:ind w:left="288" w:right="288"/>
      <w:jc w:val="both"/>
    </w:pPr>
    <w:rPr>
      <w:rFonts w:ascii="CG Palacio (WN)" w:hAnsi="CG Palacio (WN)" w:cs="CG Palacio (WN)"/>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spacing w:after="120"/>
      <w:jc w:val="center"/>
    </w:pPr>
    <w:rPr>
      <w:rFonts w:ascii="Tms Rmn" w:hAnsi="Tms Rmn" w:cs="Tms Rmn"/>
      <w:sz w:val="28"/>
    </w:rPr>
  </w:style>
  <w:style w:type="paragraph" w:customStyle="1" w:styleId="registro">
    <w:name w:val="registro"/>
    <w:basedOn w:val="texto"/>
    <w:pPr>
      <w:jc w:val="right"/>
    </w:pPr>
    <w:rPr>
      <w:b/>
    </w:rPr>
  </w:style>
  <w:style w:type="paragraph" w:customStyle="1" w:styleId="2X1">
    <w:name w:val="2X1"/>
    <w:basedOn w:val="Normal"/>
    <w:pPr>
      <w:tabs>
        <w:tab w:val="left" w:pos="2160"/>
        <w:tab w:val="left" w:pos="7200"/>
      </w:tabs>
      <w:spacing w:after="29" w:line="202" w:lineRule="exact"/>
      <w:ind w:left="2160" w:right="3172" w:hanging="1980"/>
    </w:pPr>
  </w:style>
  <w:style w:type="paragraph" w:customStyle="1" w:styleId="centneg">
    <w:name w:val="centneg"/>
    <w:basedOn w:val="texto"/>
    <w:pPr>
      <w:ind w:firstLine="0"/>
      <w:jc w:val="center"/>
    </w:pPr>
    <w:rPr>
      <w:b/>
    </w:rPr>
  </w:style>
  <w:style w:type="paragraph" w:customStyle="1" w:styleId="2X2">
    <w:name w:val="2X2"/>
    <w:basedOn w:val="2X1"/>
    <w:pPr>
      <w:tabs>
        <w:tab w:val="clear" w:pos="7200"/>
        <w:tab w:val="right" w:pos="7110"/>
        <w:tab w:val="right" w:pos="8550"/>
      </w:tabs>
      <w:jc w:val="both"/>
    </w:pPr>
  </w:style>
  <w:style w:type="paragraph" w:customStyle="1" w:styleId="4X1">
    <w:name w:val="4X1"/>
    <w:basedOn w:val="Normal"/>
    <w:pPr>
      <w:tabs>
        <w:tab w:val="right" w:pos="720"/>
        <w:tab w:val="right" w:pos="2250"/>
        <w:tab w:val="right" w:pos="3420"/>
        <w:tab w:val="left" w:pos="4680"/>
      </w:tabs>
      <w:spacing w:after="29" w:line="202" w:lineRule="exact"/>
    </w:pPr>
  </w:style>
  <w:style w:type="paragraph" w:customStyle="1" w:styleId="centrado">
    <w:name w:val="centrado"/>
    <w:basedOn w:val="texto"/>
    <w:pPr>
      <w:jc w:val="center"/>
    </w:pPr>
  </w:style>
  <w:style w:type="paragraph" w:customStyle="1" w:styleId="punto2">
    <w:name w:val="punto2"/>
    <w:basedOn w:val="texto"/>
    <w:pPr>
      <w:ind w:left="270" w:firstLine="0"/>
    </w:pPr>
  </w:style>
  <w:style w:type="paragraph" w:customStyle="1" w:styleId="indent">
    <w:name w:val="indent"/>
    <w:basedOn w:val="texto"/>
    <w:pPr>
      <w:ind w:left="5400" w:hanging="1080"/>
    </w:pPr>
  </w:style>
  <w:style w:type="paragraph" w:customStyle="1" w:styleId="TX1">
    <w:name w:val="TX1"/>
    <w:basedOn w:val="Normal"/>
    <w:pPr>
      <w:ind w:left="2880" w:hanging="2700"/>
    </w:pPr>
  </w:style>
  <w:style w:type="paragraph" w:customStyle="1" w:styleId="TX10">
    <w:name w:val="TX1"/>
    <w:basedOn w:val="Normal"/>
    <w:pPr>
      <w:ind w:left="2880" w:hanging="2700"/>
    </w:pPr>
  </w:style>
  <w:style w:type="paragraph" w:customStyle="1" w:styleId="TX11">
    <w:name w:val="TX1"/>
    <w:basedOn w:val="Normal"/>
    <w:pPr>
      <w:ind w:left="2880" w:hanging="2700"/>
    </w:pPr>
  </w:style>
  <w:style w:type="paragraph" w:customStyle="1" w:styleId="cabeza6">
    <w:name w:val="cabeza6"/>
    <w:basedOn w:val="Normal"/>
    <w:pPr>
      <w:pBdr>
        <w:top w:val="double" w:sz="6" w:space="1" w:color="auto"/>
        <w:bottom w:val="double" w:sz="6" w:space="1" w:color="auto"/>
      </w:pBdr>
      <w:tabs>
        <w:tab w:val="center" w:pos="720"/>
        <w:tab w:val="center" w:pos="2160"/>
        <w:tab w:val="center" w:pos="3510"/>
        <w:tab w:val="center" w:pos="5220"/>
        <w:tab w:val="center" w:pos="6570"/>
        <w:tab w:val="center" w:pos="8010"/>
      </w:tabs>
    </w:pPr>
  </w:style>
  <w:style w:type="paragraph" w:customStyle="1" w:styleId="cabeza1">
    <w:name w:val="cabeza1"/>
    <w:basedOn w:val="Normal"/>
    <w:pPr>
      <w:pBdr>
        <w:top w:val="double" w:sz="6" w:space="1" w:color="auto"/>
        <w:bottom w:val="double" w:sz="6" w:space="1" w:color="auto"/>
      </w:pBdr>
      <w:tabs>
        <w:tab w:val="center" w:pos="1080"/>
        <w:tab w:val="center" w:pos="2790"/>
        <w:tab w:val="center" w:pos="4320"/>
        <w:tab w:val="center" w:pos="6930"/>
      </w:tabs>
    </w:pPr>
  </w:style>
  <w:style w:type="paragraph" w:customStyle="1" w:styleId="1x1">
    <w:name w:val="1x1"/>
    <w:basedOn w:val="texto"/>
    <w:pPr>
      <w:ind w:left="2790" w:hanging="2430"/>
    </w:pPr>
  </w:style>
  <w:style w:type="paragraph" w:customStyle="1" w:styleId="ENCONST">
    <w:name w:val="ENCONST"/>
    <w:basedOn w:val="texto"/>
    <w:pPr>
      <w:pBdr>
        <w:bottom w:val="single" w:sz="12" w:space="1" w:color="808080"/>
      </w:pBdr>
      <w:ind w:left="284" w:right="334" w:firstLine="0"/>
    </w:pPr>
    <w:rPr>
      <w:sz w:val="16"/>
    </w:rPr>
  </w:style>
  <w:style w:type="paragraph" w:customStyle="1" w:styleId="PIE">
    <w:name w:val="PIE"/>
    <w:basedOn w:val="2X1"/>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pPr>
      <w:spacing w:before="112"/>
      <w:ind w:firstLine="290"/>
    </w:pPr>
    <w:rPr>
      <w:b/>
      <w:i/>
    </w:rPr>
  </w:style>
  <w:style w:type="paragraph" w:customStyle="1" w:styleId="CG">
    <w:name w:val="CG"/>
    <w:basedOn w:val="Normal"/>
    <w:pPr>
      <w:jc w:val="both"/>
    </w:pPr>
    <w:rPr>
      <w:b/>
    </w:rPr>
  </w:style>
  <w:style w:type="paragraph" w:customStyle="1" w:styleId="centro">
    <w:name w:val="centro"/>
    <w:basedOn w:val="centrado"/>
  </w:style>
  <w:style w:type="paragraph" w:customStyle="1" w:styleId="tab">
    <w:name w:val="tab"/>
    <w:basedOn w:val="texto"/>
    <w:pPr>
      <w:tabs>
        <w:tab w:val="right" w:leader="dot" w:pos="8640"/>
      </w:tabs>
    </w:pPr>
  </w:style>
  <w:style w:type="paragraph" w:customStyle="1" w:styleId="cab1">
    <w:name w:val="cab1"/>
    <w:basedOn w:val="texto"/>
    <w:rPr>
      <w:rFonts w:ascii="Tms Rmn" w:hAnsi="Tms Rmn" w:cs="Tms Rmn"/>
      <w:b/>
      <w:sz w:val="24"/>
    </w:rPr>
  </w:style>
  <w:style w:type="paragraph" w:customStyle="1" w:styleId="txt1">
    <w:name w:val="txt1"/>
    <w:basedOn w:val="texto"/>
    <w:pPr>
      <w:spacing w:line="360" w:lineRule="atLeast"/>
    </w:pPr>
    <w:rPr>
      <w:sz w:val="24"/>
    </w:rPr>
  </w:style>
  <w:style w:type="paragraph" w:customStyle="1" w:styleId="TX">
    <w:name w:val="TX"/>
    <w:basedOn w:val="texto"/>
    <w:rPr>
      <w:b/>
    </w:rPr>
  </w:style>
  <w:style w:type="paragraph" w:customStyle="1" w:styleId="dent">
    <w:name w:val="dent"/>
    <w:basedOn w:val="texto"/>
    <w:pPr>
      <w:tabs>
        <w:tab w:val="left" w:pos="3600"/>
      </w:tabs>
      <w:ind w:left="3600" w:hanging="3330"/>
    </w:pPr>
  </w:style>
  <w:style w:type="paragraph" w:customStyle="1" w:styleId="SRA">
    <w:name w:val="SRA"/>
    <w:basedOn w:val="texto"/>
    <w:pPr>
      <w:ind w:left="1440" w:hanging="1170"/>
    </w:pPr>
  </w:style>
  <w:style w:type="paragraph" w:customStyle="1" w:styleId="saco">
    <w:name w:val="saco"/>
    <w:basedOn w:val="Normal"/>
    <w:pPr>
      <w:tabs>
        <w:tab w:val="right" w:leader="dot" w:pos="5040"/>
        <w:tab w:val="center" w:pos="6120"/>
        <w:tab w:val="right" w:pos="7380"/>
      </w:tabs>
      <w:spacing w:after="101" w:line="216" w:lineRule="atLeast"/>
      <w:ind w:right="2448" w:firstLine="270"/>
      <w:jc w:val="both"/>
    </w:pPr>
    <w:rPr>
      <w:sz w:val="22"/>
    </w:rPr>
  </w:style>
  <w:style w:type="paragraph" w:customStyle="1" w:styleId="saco1">
    <w:name w:val="saco1"/>
    <w:basedOn w:val="saco"/>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pPr>
      <w:tabs>
        <w:tab w:val="left" w:pos="3240"/>
        <w:tab w:val="left" w:pos="5580"/>
      </w:tabs>
    </w:pPr>
    <w:rPr>
      <w:rFonts w:ascii="Helv" w:hAnsi="Helv" w:cs="Helv"/>
      <w:b/>
    </w:rPr>
  </w:style>
  <w:style w:type="paragraph" w:customStyle="1" w:styleId="modelo">
    <w:name w:val="modelo"/>
    <w:basedOn w:val="texto"/>
    <w:pPr>
      <w:tabs>
        <w:tab w:val="left" w:pos="2970"/>
        <w:tab w:val="left" w:pos="4950"/>
      </w:tabs>
    </w:pPr>
    <w:rPr>
      <w:rFonts w:ascii="Helv" w:hAnsi="Helv" w:cs="Helv"/>
    </w:rPr>
  </w:style>
  <w:style w:type="paragraph" w:customStyle="1" w:styleId="versin">
    <w:name w:val="versión"/>
    <w:basedOn w:val="texto"/>
    <w:pPr>
      <w:tabs>
        <w:tab w:val="left" w:pos="2970"/>
        <w:tab w:val="left" w:pos="4950"/>
        <w:tab w:val="left" w:pos="5580"/>
      </w:tabs>
    </w:pPr>
    <w:rPr>
      <w:rFonts w:ascii="Helv" w:hAnsi="Helv" w:cs="Helv"/>
    </w:rPr>
  </w:style>
  <w:style w:type="paragraph" w:customStyle="1" w:styleId="tabla1">
    <w:name w:val="tabla1"/>
    <w:basedOn w:val="texto"/>
    <w:pPr>
      <w:tabs>
        <w:tab w:val="right" w:pos="2610"/>
        <w:tab w:val="right" w:pos="4230"/>
        <w:tab w:val="right" w:pos="5760"/>
        <w:tab w:val="right" w:pos="7200"/>
        <w:tab w:val="right" w:pos="8640"/>
      </w:tabs>
    </w:pPr>
    <w:rPr>
      <w:rFonts w:ascii="Helv" w:hAnsi="Helv" w:cs="Helv"/>
    </w:rPr>
  </w:style>
  <w:style w:type="paragraph" w:customStyle="1" w:styleId="partido">
    <w:name w:val="partido"/>
    <w:basedOn w:val="texto"/>
    <w:pPr>
      <w:tabs>
        <w:tab w:val="right" w:pos="5760"/>
        <w:tab w:val="right" w:pos="8010"/>
      </w:tabs>
    </w:pPr>
    <w:rPr>
      <w:rFonts w:ascii="Helv" w:hAnsi="Helv" w:cs="Helv"/>
    </w:rPr>
  </w:style>
  <w:style w:type="paragraph" w:customStyle="1" w:styleId="shcp1">
    <w:name w:val="shcp1"/>
    <w:basedOn w:val="texto"/>
    <w:pPr>
      <w:tabs>
        <w:tab w:val="right" w:pos="810"/>
        <w:tab w:val="right" w:pos="2070"/>
        <w:tab w:val="right" w:pos="3240"/>
        <w:tab w:val="center" w:pos="4500"/>
      </w:tabs>
      <w:ind w:left="5490" w:hanging="5490"/>
    </w:pPr>
    <w:rPr>
      <w:rFonts w:ascii="Helv" w:hAnsi="Helv" w:cs="Helv"/>
    </w:rPr>
  </w:style>
  <w:style w:type="paragraph" w:customStyle="1" w:styleId="shcp11">
    <w:name w:val="shcp1.1"/>
    <w:basedOn w:val="texto"/>
    <w:pPr>
      <w:tabs>
        <w:tab w:val="center" w:pos="720"/>
        <w:tab w:val="center" w:pos="1980"/>
        <w:tab w:val="center" w:pos="3330"/>
        <w:tab w:val="center" w:pos="4500"/>
        <w:tab w:val="center" w:pos="6030"/>
      </w:tabs>
    </w:pPr>
    <w:rPr>
      <w:rFonts w:ascii="Helv" w:hAnsi="Helv" w:cs="Helv"/>
    </w:rPr>
  </w:style>
  <w:style w:type="paragraph" w:customStyle="1" w:styleId="pscentro">
    <w:name w:val="pscentro"/>
    <w:basedOn w:val="Normal"/>
    <w:pPr>
      <w:spacing w:after="101" w:line="216" w:lineRule="atLeast"/>
      <w:jc w:val="center"/>
    </w:pPr>
    <w:rPr>
      <w:rFonts w:ascii="Helv" w:hAnsi="Helv" w:cs="Helv"/>
      <w:b/>
      <w:sz w:val="22"/>
    </w:rPr>
  </w:style>
  <w:style w:type="paragraph" w:customStyle="1" w:styleId="psroma">
    <w:name w:val="psroma"/>
    <w:basedOn w:val="Normal"/>
    <w:pPr>
      <w:spacing w:after="101" w:line="216" w:lineRule="atLeast"/>
      <w:ind w:left="1440" w:hanging="720"/>
      <w:jc w:val="both"/>
    </w:pPr>
    <w:rPr>
      <w:rFonts w:ascii="Helv" w:hAnsi="Helv" w:cs="Helv"/>
      <w:sz w:val="22"/>
    </w:rPr>
  </w:style>
  <w:style w:type="paragraph" w:customStyle="1" w:styleId="psinci">
    <w:name w:val="psinci"/>
    <w:basedOn w:val="psroma"/>
    <w:pPr>
      <w:ind w:left="2160"/>
    </w:pPr>
  </w:style>
  <w:style w:type="paragraph" w:customStyle="1" w:styleId="Textonormal">
    <w:name w:val="Texto normal"/>
    <w:basedOn w:val="Normal"/>
    <w:pPr>
      <w:jc w:val="both"/>
    </w:pPr>
    <w:rPr>
      <w:rFonts w:ascii="Helv" w:hAnsi="Helv" w:cs="Helv"/>
      <w:b/>
      <w:sz w:val="24"/>
      <w:lang w:val="es-MX"/>
    </w:rPr>
  </w:style>
  <w:style w:type="paragraph" w:customStyle="1" w:styleId="BodyText21">
    <w:name w:val="Body Text 21"/>
    <w:basedOn w:val="Normal"/>
    <w:pPr>
      <w:jc w:val="both"/>
    </w:pPr>
    <w:rPr>
      <w:rFonts w:ascii="Helv" w:hAnsi="Helv" w:cs="Helv"/>
      <w:sz w:val="24"/>
      <w:lang w:val="es-MX"/>
    </w:rPr>
  </w:style>
  <w:style w:type="paragraph" w:customStyle="1" w:styleId="enumlev2">
    <w:name w:val="enumlev2"/>
    <w:basedOn w:val="Normal"/>
    <w:pPr>
      <w:tabs>
        <w:tab w:val="left" w:pos="567"/>
        <w:tab w:val="left" w:pos="1134"/>
        <w:tab w:val="left" w:pos="1701"/>
        <w:tab w:val="left" w:pos="2268"/>
        <w:tab w:val="left" w:pos="2835"/>
      </w:tabs>
      <w:spacing w:before="86"/>
      <w:ind w:left="1134" w:hanging="567"/>
    </w:pPr>
    <w:rPr>
      <w:rFonts w:ascii="Tms Rmn" w:hAnsi="Tms Rmn" w:cs="Tms Rmn"/>
      <w:sz w:val="24"/>
    </w:rPr>
  </w:style>
  <w:style w:type="paragraph" w:customStyle="1" w:styleId="BodyTextIndent21">
    <w:name w:val="Body Text Indent 21"/>
    <w:basedOn w:val="Normal"/>
    <w:pPr>
      <w:ind w:firstLine="270"/>
      <w:jc w:val="both"/>
    </w:pPr>
    <w:rPr>
      <w:rFonts w:ascii="Helv" w:hAnsi="Helv" w:cs="Helv"/>
      <w:lang w:val="es-MX"/>
    </w:rPr>
  </w:style>
  <w:style w:type="paragraph" w:customStyle="1" w:styleId="Sangradetindependie">
    <w:name w:val="Sangría de t. independie"/>
    <w:basedOn w:val="Normal"/>
    <w:pPr>
      <w:ind w:left="705" w:hanging="705"/>
      <w:jc w:val="both"/>
    </w:pPr>
    <w:rPr>
      <w:rFonts w:ascii="Helv" w:hAnsi="Helv" w:cs="Helv"/>
      <w:b/>
      <w:lang w:val="es-ES"/>
    </w:rPr>
  </w:style>
  <w:style w:type="paragraph" w:customStyle="1" w:styleId="Texto0">
    <w:name w:val="Texto"/>
    <w:basedOn w:val="Normal"/>
    <w:link w:val="TextoCar"/>
    <w:rsid w:val="0090654E"/>
    <w:pPr>
      <w:spacing w:after="101" w:line="216" w:lineRule="exact"/>
      <w:ind w:firstLine="288"/>
      <w:jc w:val="both"/>
    </w:pPr>
    <w:rPr>
      <w:szCs w:val="18"/>
      <w:lang w:val="es-ES" w:eastAsia="es-ES"/>
    </w:rPr>
  </w:style>
  <w:style w:type="paragraph" w:customStyle="1" w:styleId="Anotacion0">
    <w:name w:val="Anotacion"/>
    <w:basedOn w:val="Normal"/>
    <w:rsid w:val="0090654E"/>
    <w:pPr>
      <w:spacing w:before="101" w:after="101"/>
      <w:jc w:val="center"/>
    </w:pPr>
    <w:rPr>
      <w:rFonts w:ascii="Times New Roman" w:hAnsi="Times New Roman"/>
      <w:b/>
      <w:szCs w:val="18"/>
      <w:lang w:val="es-ES" w:eastAsia="es-ES"/>
    </w:rPr>
  </w:style>
  <w:style w:type="paragraph" w:customStyle="1" w:styleId="Titulo1">
    <w:name w:val="Titulo 1"/>
    <w:basedOn w:val="Normal"/>
    <w:autoRedefine/>
    <w:rsid w:val="0090654E"/>
    <w:pPr>
      <w:pBdr>
        <w:bottom w:val="single" w:sz="12" w:space="1" w:color="auto"/>
      </w:pBdr>
      <w:jc w:val="both"/>
    </w:pPr>
    <w:rPr>
      <w:rFonts w:ascii="Times New Roman" w:hAnsi="Times New Roman"/>
      <w:b/>
      <w:szCs w:val="18"/>
      <w:lang w:val="es-ES" w:eastAsia="es-ES"/>
    </w:rPr>
  </w:style>
  <w:style w:type="paragraph" w:customStyle="1" w:styleId="Titulo2">
    <w:name w:val="Titulo 2"/>
    <w:basedOn w:val="Normal"/>
    <w:autoRedefine/>
    <w:rsid w:val="0090654E"/>
    <w:pPr>
      <w:pBdr>
        <w:top w:val="double" w:sz="4" w:space="1" w:color="auto"/>
      </w:pBdr>
      <w:spacing w:after="101"/>
      <w:jc w:val="both"/>
    </w:pPr>
    <w:rPr>
      <w:szCs w:val="18"/>
      <w:lang w:val="es-ES" w:eastAsia="es-ES"/>
    </w:rPr>
  </w:style>
  <w:style w:type="character" w:customStyle="1" w:styleId="TextoCar">
    <w:name w:val="Texto Car"/>
    <w:link w:val="Texto0"/>
    <w:rsid w:val="0090654E"/>
    <w:rPr>
      <w:rFonts w:ascii="Arial" w:hAnsi="Arial" w:cs="Arial"/>
      <w:sz w:val="18"/>
      <w:szCs w:val="18"/>
      <w:lang w:val="es-ES" w:eastAsia="es-ES" w:bidi="ar-SA"/>
    </w:rPr>
  </w:style>
  <w:style w:type="paragraph" w:styleId="Footer">
    <w:name w:val="footer"/>
    <w:basedOn w:val="Normal"/>
    <w:rsid w:val="008754B9"/>
    <w:pPr>
      <w:tabs>
        <w:tab w:val="center" w:pos="4419"/>
        <w:tab w:val="right" w:pos="8838"/>
      </w:tabs>
    </w:pPr>
  </w:style>
  <w:style w:type="paragraph" w:customStyle="1" w:styleId="Sumario">
    <w:name w:val="Sumario"/>
    <w:basedOn w:val="Normal"/>
    <w:rsid w:val="006C2031"/>
    <w:pPr>
      <w:tabs>
        <w:tab w:val="right" w:leader="dot" w:pos="8107"/>
        <w:tab w:val="right" w:pos="8640"/>
      </w:tabs>
      <w:spacing w:line="260" w:lineRule="exact"/>
      <w:ind w:left="274" w:right="749"/>
      <w:jc w:val="both"/>
    </w:pPr>
    <w:rPr>
      <w:rFonts w:cs="Times New Roman"/>
      <w:szCs w:val="18"/>
      <w:lang w:val="es-ES" w:eastAsia="es-ES"/>
    </w:rPr>
  </w:style>
  <w:style w:type="table" w:styleId="TableGrid">
    <w:name w:val="Table Grid"/>
    <w:basedOn w:val="TableNormal"/>
    <w:uiPriority w:val="39"/>
    <w:rsid w:val="00820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9059">
      <w:bodyDiv w:val="1"/>
      <w:marLeft w:val="0"/>
      <w:marRight w:val="0"/>
      <w:marTop w:val="0"/>
      <w:marBottom w:val="0"/>
      <w:divBdr>
        <w:top w:val="none" w:sz="0" w:space="0" w:color="auto"/>
        <w:left w:val="none" w:sz="0" w:space="0" w:color="auto"/>
        <w:bottom w:val="none" w:sz="0" w:space="0" w:color="auto"/>
        <w:right w:val="none" w:sz="0" w:space="0" w:color="auto"/>
      </w:divBdr>
    </w:div>
    <w:div w:id="44456175">
      <w:bodyDiv w:val="1"/>
      <w:marLeft w:val="0"/>
      <w:marRight w:val="0"/>
      <w:marTop w:val="0"/>
      <w:marBottom w:val="0"/>
      <w:divBdr>
        <w:top w:val="none" w:sz="0" w:space="0" w:color="auto"/>
        <w:left w:val="none" w:sz="0" w:space="0" w:color="auto"/>
        <w:bottom w:val="none" w:sz="0" w:space="0" w:color="auto"/>
        <w:right w:val="none" w:sz="0" w:space="0" w:color="auto"/>
      </w:divBdr>
    </w:div>
    <w:div w:id="69499225">
      <w:bodyDiv w:val="1"/>
      <w:marLeft w:val="0"/>
      <w:marRight w:val="0"/>
      <w:marTop w:val="0"/>
      <w:marBottom w:val="0"/>
      <w:divBdr>
        <w:top w:val="none" w:sz="0" w:space="0" w:color="auto"/>
        <w:left w:val="none" w:sz="0" w:space="0" w:color="auto"/>
        <w:bottom w:val="none" w:sz="0" w:space="0" w:color="auto"/>
        <w:right w:val="none" w:sz="0" w:space="0" w:color="auto"/>
      </w:divBdr>
    </w:div>
    <w:div w:id="147326978">
      <w:bodyDiv w:val="1"/>
      <w:marLeft w:val="0"/>
      <w:marRight w:val="0"/>
      <w:marTop w:val="0"/>
      <w:marBottom w:val="0"/>
      <w:divBdr>
        <w:top w:val="none" w:sz="0" w:space="0" w:color="auto"/>
        <w:left w:val="none" w:sz="0" w:space="0" w:color="auto"/>
        <w:bottom w:val="none" w:sz="0" w:space="0" w:color="auto"/>
        <w:right w:val="none" w:sz="0" w:space="0" w:color="auto"/>
      </w:divBdr>
    </w:div>
    <w:div w:id="172501357">
      <w:bodyDiv w:val="1"/>
      <w:marLeft w:val="0"/>
      <w:marRight w:val="0"/>
      <w:marTop w:val="0"/>
      <w:marBottom w:val="0"/>
      <w:divBdr>
        <w:top w:val="none" w:sz="0" w:space="0" w:color="auto"/>
        <w:left w:val="none" w:sz="0" w:space="0" w:color="auto"/>
        <w:bottom w:val="none" w:sz="0" w:space="0" w:color="auto"/>
        <w:right w:val="none" w:sz="0" w:space="0" w:color="auto"/>
      </w:divBdr>
    </w:div>
    <w:div w:id="248001536">
      <w:bodyDiv w:val="1"/>
      <w:marLeft w:val="0"/>
      <w:marRight w:val="0"/>
      <w:marTop w:val="0"/>
      <w:marBottom w:val="0"/>
      <w:divBdr>
        <w:top w:val="none" w:sz="0" w:space="0" w:color="auto"/>
        <w:left w:val="none" w:sz="0" w:space="0" w:color="auto"/>
        <w:bottom w:val="none" w:sz="0" w:space="0" w:color="auto"/>
        <w:right w:val="none" w:sz="0" w:space="0" w:color="auto"/>
      </w:divBdr>
    </w:div>
    <w:div w:id="253247837">
      <w:bodyDiv w:val="1"/>
      <w:marLeft w:val="0"/>
      <w:marRight w:val="0"/>
      <w:marTop w:val="0"/>
      <w:marBottom w:val="0"/>
      <w:divBdr>
        <w:top w:val="none" w:sz="0" w:space="0" w:color="auto"/>
        <w:left w:val="none" w:sz="0" w:space="0" w:color="auto"/>
        <w:bottom w:val="none" w:sz="0" w:space="0" w:color="auto"/>
        <w:right w:val="none" w:sz="0" w:space="0" w:color="auto"/>
      </w:divBdr>
    </w:div>
    <w:div w:id="417873211">
      <w:bodyDiv w:val="1"/>
      <w:marLeft w:val="0"/>
      <w:marRight w:val="0"/>
      <w:marTop w:val="0"/>
      <w:marBottom w:val="0"/>
      <w:divBdr>
        <w:top w:val="none" w:sz="0" w:space="0" w:color="auto"/>
        <w:left w:val="none" w:sz="0" w:space="0" w:color="auto"/>
        <w:bottom w:val="none" w:sz="0" w:space="0" w:color="auto"/>
        <w:right w:val="none" w:sz="0" w:space="0" w:color="auto"/>
      </w:divBdr>
    </w:div>
    <w:div w:id="460029943">
      <w:bodyDiv w:val="1"/>
      <w:marLeft w:val="0"/>
      <w:marRight w:val="0"/>
      <w:marTop w:val="0"/>
      <w:marBottom w:val="0"/>
      <w:divBdr>
        <w:top w:val="none" w:sz="0" w:space="0" w:color="auto"/>
        <w:left w:val="none" w:sz="0" w:space="0" w:color="auto"/>
        <w:bottom w:val="none" w:sz="0" w:space="0" w:color="auto"/>
        <w:right w:val="none" w:sz="0" w:space="0" w:color="auto"/>
      </w:divBdr>
    </w:div>
    <w:div w:id="475606293">
      <w:bodyDiv w:val="1"/>
      <w:marLeft w:val="0"/>
      <w:marRight w:val="0"/>
      <w:marTop w:val="0"/>
      <w:marBottom w:val="0"/>
      <w:divBdr>
        <w:top w:val="none" w:sz="0" w:space="0" w:color="auto"/>
        <w:left w:val="none" w:sz="0" w:space="0" w:color="auto"/>
        <w:bottom w:val="none" w:sz="0" w:space="0" w:color="auto"/>
        <w:right w:val="none" w:sz="0" w:space="0" w:color="auto"/>
      </w:divBdr>
    </w:div>
    <w:div w:id="510144842">
      <w:bodyDiv w:val="1"/>
      <w:marLeft w:val="0"/>
      <w:marRight w:val="0"/>
      <w:marTop w:val="0"/>
      <w:marBottom w:val="0"/>
      <w:divBdr>
        <w:top w:val="none" w:sz="0" w:space="0" w:color="auto"/>
        <w:left w:val="none" w:sz="0" w:space="0" w:color="auto"/>
        <w:bottom w:val="none" w:sz="0" w:space="0" w:color="auto"/>
        <w:right w:val="none" w:sz="0" w:space="0" w:color="auto"/>
      </w:divBdr>
    </w:div>
    <w:div w:id="806825200">
      <w:bodyDiv w:val="1"/>
      <w:marLeft w:val="0"/>
      <w:marRight w:val="0"/>
      <w:marTop w:val="0"/>
      <w:marBottom w:val="0"/>
      <w:divBdr>
        <w:top w:val="none" w:sz="0" w:space="0" w:color="auto"/>
        <w:left w:val="none" w:sz="0" w:space="0" w:color="auto"/>
        <w:bottom w:val="none" w:sz="0" w:space="0" w:color="auto"/>
        <w:right w:val="none" w:sz="0" w:space="0" w:color="auto"/>
      </w:divBdr>
    </w:div>
    <w:div w:id="1031148929">
      <w:bodyDiv w:val="1"/>
      <w:marLeft w:val="0"/>
      <w:marRight w:val="0"/>
      <w:marTop w:val="0"/>
      <w:marBottom w:val="0"/>
      <w:divBdr>
        <w:top w:val="none" w:sz="0" w:space="0" w:color="auto"/>
        <w:left w:val="none" w:sz="0" w:space="0" w:color="auto"/>
        <w:bottom w:val="none" w:sz="0" w:space="0" w:color="auto"/>
        <w:right w:val="none" w:sz="0" w:space="0" w:color="auto"/>
      </w:divBdr>
    </w:div>
    <w:div w:id="1104883546">
      <w:bodyDiv w:val="1"/>
      <w:marLeft w:val="0"/>
      <w:marRight w:val="0"/>
      <w:marTop w:val="0"/>
      <w:marBottom w:val="0"/>
      <w:divBdr>
        <w:top w:val="none" w:sz="0" w:space="0" w:color="auto"/>
        <w:left w:val="none" w:sz="0" w:space="0" w:color="auto"/>
        <w:bottom w:val="none" w:sz="0" w:space="0" w:color="auto"/>
        <w:right w:val="none" w:sz="0" w:space="0" w:color="auto"/>
      </w:divBdr>
    </w:div>
    <w:div w:id="1114786483">
      <w:bodyDiv w:val="1"/>
      <w:marLeft w:val="0"/>
      <w:marRight w:val="0"/>
      <w:marTop w:val="0"/>
      <w:marBottom w:val="0"/>
      <w:divBdr>
        <w:top w:val="none" w:sz="0" w:space="0" w:color="auto"/>
        <w:left w:val="none" w:sz="0" w:space="0" w:color="auto"/>
        <w:bottom w:val="none" w:sz="0" w:space="0" w:color="auto"/>
        <w:right w:val="none" w:sz="0" w:space="0" w:color="auto"/>
      </w:divBdr>
    </w:div>
    <w:div w:id="1144663655">
      <w:bodyDiv w:val="1"/>
      <w:marLeft w:val="0"/>
      <w:marRight w:val="0"/>
      <w:marTop w:val="0"/>
      <w:marBottom w:val="0"/>
      <w:divBdr>
        <w:top w:val="none" w:sz="0" w:space="0" w:color="auto"/>
        <w:left w:val="none" w:sz="0" w:space="0" w:color="auto"/>
        <w:bottom w:val="none" w:sz="0" w:space="0" w:color="auto"/>
        <w:right w:val="none" w:sz="0" w:space="0" w:color="auto"/>
      </w:divBdr>
    </w:div>
    <w:div w:id="1177117906">
      <w:bodyDiv w:val="1"/>
      <w:marLeft w:val="0"/>
      <w:marRight w:val="0"/>
      <w:marTop w:val="0"/>
      <w:marBottom w:val="0"/>
      <w:divBdr>
        <w:top w:val="none" w:sz="0" w:space="0" w:color="auto"/>
        <w:left w:val="none" w:sz="0" w:space="0" w:color="auto"/>
        <w:bottom w:val="none" w:sz="0" w:space="0" w:color="auto"/>
        <w:right w:val="none" w:sz="0" w:space="0" w:color="auto"/>
      </w:divBdr>
    </w:div>
    <w:div w:id="1241331433">
      <w:bodyDiv w:val="1"/>
      <w:marLeft w:val="0"/>
      <w:marRight w:val="0"/>
      <w:marTop w:val="0"/>
      <w:marBottom w:val="0"/>
      <w:divBdr>
        <w:top w:val="none" w:sz="0" w:space="0" w:color="auto"/>
        <w:left w:val="none" w:sz="0" w:space="0" w:color="auto"/>
        <w:bottom w:val="none" w:sz="0" w:space="0" w:color="auto"/>
        <w:right w:val="none" w:sz="0" w:space="0" w:color="auto"/>
      </w:divBdr>
    </w:div>
    <w:div w:id="1242368050">
      <w:bodyDiv w:val="1"/>
      <w:marLeft w:val="0"/>
      <w:marRight w:val="0"/>
      <w:marTop w:val="0"/>
      <w:marBottom w:val="0"/>
      <w:divBdr>
        <w:top w:val="none" w:sz="0" w:space="0" w:color="auto"/>
        <w:left w:val="none" w:sz="0" w:space="0" w:color="auto"/>
        <w:bottom w:val="none" w:sz="0" w:space="0" w:color="auto"/>
        <w:right w:val="none" w:sz="0" w:space="0" w:color="auto"/>
      </w:divBdr>
    </w:div>
    <w:div w:id="1342397043">
      <w:bodyDiv w:val="1"/>
      <w:marLeft w:val="0"/>
      <w:marRight w:val="0"/>
      <w:marTop w:val="0"/>
      <w:marBottom w:val="0"/>
      <w:divBdr>
        <w:top w:val="none" w:sz="0" w:space="0" w:color="auto"/>
        <w:left w:val="none" w:sz="0" w:space="0" w:color="auto"/>
        <w:bottom w:val="none" w:sz="0" w:space="0" w:color="auto"/>
        <w:right w:val="none" w:sz="0" w:space="0" w:color="auto"/>
      </w:divBdr>
    </w:div>
    <w:div w:id="1368487129">
      <w:bodyDiv w:val="1"/>
      <w:marLeft w:val="0"/>
      <w:marRight w:val="0"/>
      <w:marTop w:val="0"/>
      <w:marBottom w:val="0"/>
      <w:divBdr>
        <w:top w:val="none" w:sz="0" w:space="0" w:color="auto"/>
        <w:left w:val="none" w:sz="0" w:space="0" w:color="auto"/>
        <w:bottom w:val="none" w:sz="0" w:space="0" w:color="auto"/>
        <w:right w:val="none" w:sz="0" w:space="0" w:color="auto"/>
      </w:divBdr>
    </w:div>
    <w:div w:id="1467312500">
      <w:bodyDiv w:val="1"/>
      <w:marLeft w:val="0"/>
      <w:marRight w:val="0"/>
      <w:marTop w:val="0"/>
      <w:marBottom w:val="0"/>
      <w:divBdr>
        <w:top w:val="none" w:sz="0" w:space="0" w:color="auto"/>
        <w:left w:val="none" w:sz="0" w:space="0" w:color="auto"/>
        <w:bottom w:val="none" w:sz="0" w:space="0" w:color="auto"/>
        <w:right w:val="none" w:sz="0" w:space="0" w:color="auto"/>
      </w:divBdr>
    </w:div>
    <w:div w:id="1534878372">
      <w:bodyDiv w:val="1"/>
      <w:marLeft w:val="0"/>
      <w:marRight w:val="0"/>
      <w:marTop w:val="0"/>
      <w:marBottom w:val="0"/>
      <w:divBdr>
        <w:top w:val="none" w:sz="0" w:space="0" w:color="auto"/>
        <w:left w:val="none" w:sz="0" w:space="0" w:color="auto"/>
        <w:bottom w:val="none" w:sz="0" w:space="0" w:color="auto"/>
        <w:right w:val="none" w:sz="0" w:space="0" w:color="auto"/>
      </w:divBdr>
    </w:div>
    <w:div w:id="1731734035">
      <w:bodyDiv w:val="1"/>
      <w:marLeft w:val="0"/>
      <w:marRight w:val="0"/>
      <w:marTop w:val="0"/>
      <w:marBottom w:val="0"/>
      <w:divBdr>
        <w:top w:val="none" w:sz="0" w:space="0" w:color="auto"/>
        <w:left w:val="none" w:sz="0" w:space="0" w:color="auto"/>
        <w:bottom w:val="none" w:sz="0" w:space="0" w:color="auto"/>
        <w:right w:val="none" w:sz="0" w:space="0" w:color="auto"/>
      </w:divBdr>
    </w:div>
    <w:div w:id="1934631743">
      <w:bodyDiv w:val="1"/>
      <w:marLeft w:val="0"/>
      <w:marRight w:val="0"/>
      <w:marTop w:val="0"/>
      <w:marBottom w:val="0"/>
      <w:divBdr>
        <w:top w:val="none" w:sz="0" w:space="0" w:color="auto"/>
        <w:left w:val="none" w:sz="0" w:space="0" w:color="auto"/>
        <w:bottom w:val="none" w:sz="0" w:space="0" w:color="auto"/>
        <w:right w:val="none" w:sz="0" w:space="0" w:color="auto"/>
      </w:divBdr>
    </w:div>
    <w:div w:id="209947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DDO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34</Pages>
  <Words>13687</Words>
  <Characters>74184</Characters>
  <Application>Microsoft Office Word</Application>
  <DocSecurity>0</DocSecurity>
  <Lines>1854</Lines>
  <Paragraphs>1156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COMUNICACIONES Y TRANSPORTES</vt:lpstr>
      <vt:lpstr>SECRETARIA DE COMUNICACIONES Y TRANSPORTES</vt:lpstr>
    </vt:vector>
  </TitlesOfParts>
  <Company>Preinstalado</Company>
  <LinksUpToDate>false</LinksUpToDate>
  <CharactersWithSpaces>86715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NOM-084-SCT1-2002</dc:title>
  <dc:subject/>
  <dc:creator>TRANSLATED BY LIC GLENN LOUIS MCBRIDE</dc:creator>
  <cp:keywords/>
  <dc:description/>
  <cp:lastModifiedBy>GLENN MCBRIDE</cp:lastModifiedBy>
  <cp:revision>3</cp:revision>
  <cp:lastPrinted>2021-08-03T21:26:00Z</cp:lastPrinted>
  <dcterms:created xsi:type="dcterms:W3CDTF">2021-08-03T21:27:00Z</dcterms:created>
  <dcterms:modified xsi:type="dcterms:W3CDTF">2021-08-03T21:28:00Z</dcterms:modified>
</cp:coreProperties>
</file>