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2"/>
        <w:gridCol w:w="4648"/>
      </w:tblGrid>
      <w:tr w:rsidR="004B109E" w:rsidRPr="00D373AD" w14:paraId="50229981" w14:textId="0DD40FE2" w:rsidTr="002C3BA8">
        <w:tc>
          <w:tcPr>
            <w:tcW w:w="4712" w:type="dxa"/>
          </w:tcPr>
          <w:p w14:paraId="24E068D6" w14:textId="77777777" w:rsidR="004B109E" w:rsidRPr="00D373AD" w:rsidRDefault="004B109E" w:rsidP="004B109E">
            <w:pPr>
              <w:pStyle w:val="CABEZA"/>
              <w:rPr>
                <w:rFonts w:ascii="Verdana" w:hAnsi="Verdana" w:cs="Times New Roman"/>
                <w:sz w:val="16"/>
                <w:szCs w:val="16"/>
              </w:rPr>
            </w:pPr>
            <w:bookmarkStart w:id="0" w:name="N_Hlk211241829"/>
            <w:bookmarkEnd w:id="0"/>
            <w:r w:rsidRPr="00D373AD">
              <w:rPr>
                <w:rFonts w:ascii="Verdana" w:hAnsi="Verdana" w:cs="Times New Roman"/>
                <w:sz w:val="16"/>
                <w:szCs w:val="16"/>
              </w:rPr>
              <w:t>PODER EJECUTIVO</w:t>
            </w:r>
          </w:p>
        </w:tc>
        <w:tc>
          <w:tcPr>
            <w:tcW w:w="4648" w:type="dxa"/>
          </w:tcPr>
          <w:p w14:paraId="1B72154A" w14:textId="702B2D4A" w:rsidR="004B109E" w:rsidRPr="00D373AD" w:rsidRDefault="004B109E" w:rsidP="004B109E">
            <w:pPr>
              <w:pStyle w:val="CABEZA"/>
              <w:rPr>
                <w:rFonts w:ascii="Verdana" w:hAnsi="Verdana" w:cs="Times New Roman"/>
                <w:sz w:val="16"/>
                <w:szCs w:val="16"/>
                <w:lang w:val="en-US"/>
              </w:rPr>
            </w:pPr>
            <w:r w:rsidRPr="00D373AD">
              <w:rPr>
                <w:rFonts w:ascii="Verdana" w:hAnsi="Verdana" w:cs="Times New Roman"/>
                <w:sz w:val="16"/>
                <w:szCs w:val="16"/>
              </w:rPr>
              <w:t>EXECUTIVE POWER</w:t>
            </w:r>
          </w:p>
        </w:tc>
      </w:tr>
      <w:tr w:rsidR="004B109E" w:rsidRPr="00D373AD" w14:paraId="5D1B9BE9" w14:textId="02A7769A" w:rsidTr="002C3BA8">
        <w:tc>
          <w:tcPr>
            <w:tcW w:w="4712" w:type="dxa"/>
          </w:tcPr>
          <w:p w14:paraId="5A67D9CE" w14:textId="77777777" w:rsidR="004B109E" w:rsidRPr="00D373AD" w:rsidRDefault="004B109E" w:rsidP="004B109E">
            <w:pPr>
              <w:pStyle w:val="CABEZA"/>
              <w:rPr>
                <w:rFonts w:ascii="Verdana" w:hAnsi="Verdana"/>
                <w:sz w:val="16"/>
                <w:szCs w:val="16"/>
              </w:rPr>
            </w:pPr>
            <w:r w:rsidRPr="00D373AD">
              <w:rPr>
                <w:rFonts w:ascii="Verdana" w:hAnsi="Verdana"/>
                <w:sz w:val="16"/>
                <w:szCs w:val="16"/>
              </w:rPr>
              <w:t>PRESIDENCIA DE LA REPUBLICA</w:t>
            </w:r>
          </w:p>
        </w:tc>
        <w:tc>
          <w:tcPr>
            <w:tcW w:w="4648" w:type="dxa"/>
          </w:tcPr>
          <w:p w14:paraId="6D7DA6B1" w14:textId="43756B24" w:rsidR="004B109E" w:rsidRPr="00D373AD" w:rsidRDefault="004B109E" w:rsidP="004B109E">
            <w:pPr>
              <w:pStyle w:val="CABEZA"/>
              <w:rPr>
                <w:rFonts w:ascii="Verdana" w:hAnsi="Verdana"/>
                <w:sz w:val="16"/>
                <w:szCs w:val="16"/>
                <w:lang w:val="en-US"/>
              </w:rPr>
            </w:pPr>
            <w:r w:rsidRPr="00D373AD">
              <w:rPr>
                <w:rFonts w:ascii="Verdana" w:hAnsi="Verdana"/>
                <w:sz w:val="16"/>
                <w:szCs w:val="16"/>
              </w:rPr>
              <w:t>PRESIDENCY OF THE REPUBLIC</w:t>
            </w:r>
          </w:p>
        </w:tc>
      </w:tr>
      <w:tr w:rsidR="004B109E" w:rsidRPr="004A406E" w14:paraId="356519EF" w14:textId="0870CFB7" w:rsidTr="002C3BA8">
        <w:tc>
          <w:tcPr>
            <w:tcW w:w="4712" w:type="dxa"/>
          </w:tcPr>
          <w:p w14:paraId="07391EF4" w14:textId="77777777" w:rsidR="004B109E" w:rsidRPr="00D373AD" w:rsidRDefault="004B109E" w:rsidP="004B109E">
            <w:pPr>
              <w:pStyle w:val="Titulo1"/>
              <w:pBdr>
                <w:bottom w:val="none" w:sz="0" w:space="0" w:color="auto"/>
              </w:pBdr>
              <w:rPr>
                <w:rFonts w:ascii="Verdana" w:hAnsi="Verdana" w:cs="Times New Roman"/>
                <w:sz w:val="16"/>
                <w:szCs w:val="16"/>
              </w:rPr>
            </w:pPr>
            <w:r w:rsidRPr="00D373AD">
              <w:rPr>
                <w:rFonts w:ascii="Verdana" w:hAnsi="Verdana" w:cs="Times New Roman"/>
                <w:sz w:val="16"/>
                <w:szCs w:val="16"/>
              </w:rPr>
              <w:t>DECRETO por el que se expide la Ley General de Aguas y, se reforman, adicionan y derogan diversas disposiciones de la Ley de Aguas Nacionales.</w:t>
            </w:r>
          </w:p>
        </w:tc>
        <w:tc>
          <w:tcPr>
            <w:tcW w:w="4648" w:type="dxa"/>
          </w:tcPr>
          <w:p w14:paraId="6ADD49D0" w14:textId="6304F331" w:rsidR="004B109E" w:rsidRPr="004B109E" w:rsidRDefault="004B109E" w:rsidP="004B109E">
            <w:pPr>
              <w:pStyle w:val="Titulo1"/>
              <w:pBdr>
                <w:bottom w:val="none" w:sz="0" w:space="0" w:color="auto"/>
              </w:pBdr>
              <w:rPr>
                <w:rFonts w:ascii="Verdana" w:hAnsi="Verdana" w:cs="Times New Roman"/>
                <w:sz w:val="16"/>
                <w:szCs w:val="16"/>
                <w:lang w:val="en-US"/>
              </w:rPr>
            </w:pPr>
            <w:r w:rsidRPr="004B109E">
              <w:rPr>
                <w:rFonts w:ascii="Verdana" w:hAnsi="Verdana" w:cs="Times New Roman"/>
                <w:sz w:val="16"/>
                <w:szCs w:val="16"/>
                <w:lang w:val="en-US"/>
              </w:rPr>
              <w:t xml:space="preserve">DECREE issuing the General </w:t>
            </w:r>
            <w:r w:rsidR="008409C3">
              <w:rPr>
                <w:rFonts w:ascii="Verdana" w:hAnsi="Verdana" w:cs="Times New Roman"/>
                <w:sz w:val="16"/>
                <w:szCs w:val="16"/>
                <w:lang w:val="en-US"/>
              </w:rPr>
              <w:t xml:space="preserve">Law of </w:t>
            </w:r>
            <w:r w:rsidRPr="004B109E">
              <w:rPr>
                <w:rFonts w:ascii="Verdana" w:hAnsi="Verdana" w:cs="Times New Roman"/>
                <w:sz w:val="16"/>
                <w:szCs w:val="16"/>
                <w:lang w:val="en-US"/>
              </w:rPr>
              <w:t>Water</w:t>
            </w:r>
            <w:r w:rsidR="008409C3">
              <w:rPr>
                <w:rFonts w:ascii="Verdana" w:hAnsi="Verdana" w:cs="Times New Roman"/>
                <w:sz w:val="16"/>
                <w:szCs w:val="16"/>
                <w:lang w:val="en-US"/>
              </w:rPr>
              <w:t>s</w:t>
            </w:r>
            <w:r w:rsidRPr="004B109E">
              <w:rPr>
                <w:rFonts w:ascii="Verdana" w:hAnsi="Verdana" w:cs="Times New Roman"/>
                <w:sz w:val="16"/>
                <w:szCs w:val="16"/>
                <w:lang w:val="en-US"/>
              </w:rPr>
              <w:t xml:space="preserve"> and various provisions of the National </w:t>
            </w:r>
            <w:r w:rsidR="00F11DAE">
              <w:rPr>
                <w:rFonts w:ascii="Verdana" w:hAnsi="Verdana" w:cs="Times New Roman"/>
                <w:sz w:val="16"/>
                <w:szCs w:val="16"/>
                <w:lang w:val="en-US"/>
              </w:rPr>
              <w:t xml:space="preserve">Law of </w:t>
            </w:r>
            <w:r w:rsidRPr="004B109E">
              <w:rPr>
                <w:rFonts w:ascii="Verdana" w:hAnsi="Verdana" w:cs="Times New Roman"/>
                <w:sz w:val="16"/>
                <w:szCs w:val="16"/>
                <w:lang w:val="en-US"/>
              </w:rPr>
              <w:t>Water</w:t>
            </w:r>
            <w:r w:rsidR="00F11DAE">
              <w:rPr>
                <w:rFonts w:ascii="Verdana" w:hAnsi="Verdana" w:cs="Times New Roman"/>
                <w:sz w:val="16"/>
                <w:szCs w:val="16"/>
                <w:lang w:val="en-US"/>
              </w:rPr>
              <w:t>s</w:t>
            </w:r>
            <w:r w:rsidR="00725180">
              <w:rPr>
                <w:rFonts w:ascii="Verdana" w:hAnsi="Verdana" w:cs="Times New Roman"/>
                <w:sz w:val="16"/>
                <w:szCs w:val="16"/>
                <w:lang w:val="en-US"/>
              </w:rPr>
              <w:t xml:space="preserve"> are reformed, added and cancelled</w:t>
            </w:r>
            <w:r w:rsidRPr="004B109E">
              <w:rPr>
                <w:rFonts w:ascii="Verdana" w:hAnsi="Verdana" w:cs="Times New Roman"/>
                <w:sz w:val="16"/>
                <w:szCs w:val="16"/>
                <w:lang w:val="en-US"/>
              </w:rPr>
              <w:t>.</w:t>
            </w:r>
            <w:r w:rsidR="0057153C">
              <w:rPr>
                <w:rFonts w:ascii="Verdana" w:hAnsi="Verdana" w:cs="Times New Roman"/>
                <w:sz w:val="16"/>
                <w:szCs w:val="16"/>
                <w:lang w:val="en-US"/>
              </w:rPr>
              <w:t xml:space="preserve"> </w:t>
            </w:r>
          </w:p>
        </w:tc>
      </w:tr>
      <w:tr w:rsidR="004B109E" w:rsidRPr="004A406E" w14:paraId="69536C0B" w14:textId="4665A274" w:rsidTr="002C3BA8">
        <w:tc>
          <w:tcPr>
            <w:tcW w:w="4712" w:type="dxa"/>
          </w:tcPr>
          <w:p w14:paraId="02A0AE82" w14:textId="77777777" w:rsidR="004B109E" w:rsidRPr="00D373AD" w:rsidRDefault="004B109E" w:rsidP="004B109E">
            <w:pPr>
              <w:pStyle w:val="Titulo2"/>
              <w:pBdr>
                <w:top w:val="none" w:sz="0" w:space="0" w:color="auto"/>
              </w:pBdr>
              <w:rPr>
                <w:rFonts w:ascii="Verdana" w:hAnsi="Verdana"/>
                <w:sz w:val="16"/>
                <w:szCs w:val="16"/>
              </w:rPr>
            </w:pPr>
            <w:r w:rsidRPr="00D373AD">
              <w:rPr>
                <w:rFonts w:ascii="Verdana" w:hAnsi="Verdana"/>
                <w:sz w:val="16"/>
                <w:szCs w:val="16"/>
              </w:rPr>
              <w:t xml:space="preserve">Al margen un sello con el Escudo Nacional, que dice: Estados Unidos </w:t>
            </w:r>
            <w:proofErr w:type="gramStart"/>
            <w:r w:rsidRPr="00D373AD">
              <w:rPr>
                <w:rFonts w:ascii="Verdana" w:hAnsi="Verdana"/>
                <w:sz w:val="16"/>
                <w:szCs w:val="16"/>
              </w:rPr>
              <w:t>Mexicanos.-</w:t>
            </w:r>
            <w:proofErr w:type="gramEnd"/>
            <w:r w:rsidRPr="00D373AD">
              <w:rPr>
                <w:rFonts w:ascii="Verdana" w:hAnsi="Verdana"/>
                <w:sz w:val="16"/>
                <w:szCs w:val="16"/>
              </w:rPr>
              <w:t xml:space="preserve"> Presidencia de la República.</w:t>
            </w:r>
          </w:p>
        </w:tc>
        <w:tc>
          <w:tcPr>
            <w:tcW w:w="4648" w:type="dxa"/>
          </w:tcPr>
          <w:p w14:paraId="44161994" w14:textId="5D5F39A9" w:rsidR="004B109E" w:rsidRPr="00D373AD" w:rsidRDefault="0057153C" w:rsidP="004B109E">
            <w:pPr>
              <w:pStyle w:val="Titulo2"/>
              <w:pBdr>
                <w:top w:val="none" w:sz="0" w:space="0" w:color="auto"/>
              </w:pBdr>
              <w:rPr>
                <w:rFonts w:ascii="Verdana" w:hAnsi="Verdana"/>
                <w:sz w:val="16"/>
                <w:szCs w:val="16"/>
                <w:lang w:val="en-US"/>
              </w:rPr>
            </w:pPr>
            <w:r>
              <w:rPr>
                <w:rFonts w:ascii="Verdana" w:hAnsi="Verdana"/>
                <w:sz w:val="16"/>
                <w:szCs w:val="16"/>
                <w:lang w:val="en-US"/>
              </w:rPr>
              <w:t xml:space="preserve">In the margin a stamp with the National Seal, which reads: United Mexican States. - Presidency of the Republic. </w:t>
            </w:r>
          </w:p>
        </w:tc>
      </w:tr>
      <w:tr w:rsidR="004B109E" w:rsidRPr="004A406E" w14:paraId="76E8227D" w14:textId="1EE009A6" w:rsidTr="002C3BA8">
        <w:tc>
          <w:tcPr>
            <w:tcW w:w="4712" w:type="dxa"/>
          </w:tcPr>
          <w:p w14:paraId="4064D264" w14:textId="77777777" w:rsidR="004B109E" w:rsidRPr="00D373AD" w:rsidRDefault="004B109E" w:rsidP="004B109E">
            <w:pPr>
              <w:pStyle w:val="Texto"/>
              <w:spacing w:line="234" w:lineRule="exact"/>
              <w:ind w:firstLine="0"/>
              <w:rPr>
                <w:rFonts w:ascii="Verdana" w:hAnsi="Verdana"/>
                <w:sz w:val="16"/>
                <w:szCs w:val="16"/>
                <w:lang w:val="es-MX"/>
              </w:rPr>
            </w:pPr>
            <w:r w:rsidRPr="00D373AD">
              <w:rPr>
                <w:rFonts w:ascii="Verdana" w:hAnsi="Verdana"/>
                <w:b/>
                <w:sz w:val="16"/>
                <w:szCs w:val="16"/>
                <w:lang w:val="es-MX"/>
              </w:rPr>
              <w:t>CLAUDIA SHEINBAUM PARDO</w:t>
            </w:r>
            <w:r w:rsidRPr="00D373AD">
              <w:rPr>
                <w:rFonts w:ascii="Verdana" w:hAnsi="Verdana"/>
                <w:sz w:val="16"/>
                <w:szCs w:val="16"/>
                <w:lang w:val="es-MX"/>
              </w:rPr>
              <w:t xml:space="preserve">, </w:t>
            </w:r>
            <w:proofErr w:type="gramStart"/>
            <w:r w:rsidRPr="00D373AD">
              <w:rPr>
                <w:rFonts w:ascii="Verdana" w:hAnsi="Verdana"/>
                <w:sz w:val="16"/>
                <w:szCs w:val="16"/>
                <w:lang w:val="es-MX"/>
              </w:rPr>
              <w:t>Presidenta</w:t>
            </w:r>
            <w:proofErr w:type="gramEnd"/>
            <w:r w:rsidRPr="00D373AD">
              <w:rPr>
                <w:rFonts w:ascii="Verdana" w:hAnsi="Verdana"/>
                <w:sz w:val="16"/>
                <w:szCs w:val="16"/>
                <w:lang w:val="es-MX"/>
              </w:rPr>
              <w:t xml:space="preserve"> de los Estados Unidos Mexicanos, a sus habitantes sabed:</w:t>
            </w:r>
          </w:p>
        </w:tc>
        <w:tc>
          <w:tcPr>
            <w:tcW w:w="4648" w:type="dxa"/>
          </w:tcPr>
          <w:p w14:paraId="13DEF8B4" w14:textId="279A3441" w:rsidR="004B109E" w:rsidRPr="004B109E" w:rsidRDefault="004B109E" w:rsidP="004B109E">
            <w:pPr>
              <w:pStyle w:val="Texto"/>
              <w:spacing w:line="234" w:lineRule="exact"/>
              <w:ind w:firstLine="0"/>
              <w:rPr>
                <w:rFonts w:ascii="Verdana" w:hAnsi="Verdana"/>
                <w:b/>
                <w:sz w:val="16"/>
                <w:szCs w:val="16"/>
                <w:lang w:val="en-US"/>
              </w:rPr>
            </w:pPr>
            <w:r w:rsidRPr="0036306E">
              <w:rPr>
                <w:rFonts w:ascii="Verdana" w:hAnsi="Verdana"/>
                <w:b/>
                <w:sz w:val="16"/>
                <w:szCs w:val="16"/>
                <w:lang w:val="en-US"/>
              </w:rPr>
              <w:t>CLAUDIA SHEINBAUM PARDO</w:t>
            </w:r>
            <w:r w:rsidR="004304CE">
              <w:rPr>
                <w:rFonts w:ascii="Verdana" w:hAnsi="Verdana"/>
                <w:b/>
                <w:sz w:val="16"/>
                <w:szCs w:val="16"/>
                <w:lang w:val="en-US"/>
              </w:rPr>
              <w:t>,</w:t>
            </w:r>
            <w:r w:rsidRPr="0036306E">
              <w:rPr>
                <w:rFonts w:ascii="Verdana" w:hAnsi="Verdana"/>
                <w:sz w:val="16"/>
                <w:szCs w:val="16"/>
                <w:lang w:val="en-US"/>
              </w:rPr>
              <w:t xml:space="preserve"> President of the United Mexican States, to its inhabitants know ye:</w:t>
            </w:r>
          </w:p>
        </w:tc>
      </w:tr>
      <w:tr w:rsidR="004B109E" w:rsidRPr="004A406E" w14:paraId="43716052" w14:textId="6BF7CB3C" w:rsidTr="002C3BA8">
        <w:tc>
          <w:tcPr>
            <w:tcW w:w="4712" w:type="dxa"/>
          </w:tcPr>
          <w:p w14:paraId="427FFF49" w14:textId="77777777" w:rsidR="004B109E" w:rsidRPr="00D373AD" w:rsidRDefault="004B109E" w:rsidP="004B109E">
            <w:pPr>
              <w:pStyle w:val="Texto"/>
              <w:spacing w:line="234" w:lineRule="exact"/>
              <w:ind w:firstLine="0"/>
              <w:rPr>
                <w:rFonts w:ascii="Verdana" w:hAnsi="Verdana"/>
                <w:sz w:val="16"/>
                <w:szCs w:val="16"/>
                <w:lang w:val="es-MX"/>
              </w:rPr>
            </w:pPr>
            <w:r w:rsidRPr="00D373AD">
              <w:rPr>
                <w:rFonts w:ascii="Verdana" w:hAnsi="Verdana"/>
                <w:sz w:val="16"/>
                <w:szCs w:val="16"/>
                <w:lang w:val="es-MX"/>
              </w:rPr>
              <w:t>Que el Honorable Congreso de la Unión, se ha servido dirigirme el siguiente</w:t>
            </w:r>
          </w:p>
        </w:tc>
        <w:tc>
          <w:tcPr>
            <w:tcW w:w="4648" w:type="dxa"/>
          </w:tcPr>
          <w:p w14:paraId="1C3C9F55" w14:textId="24395119" w:rsidR="004B109E" w:rsidRPr="004B109E" w:rsidRDefault="004B109E" w:rsidP="004B109E">
            <w:pPr>
              <w:pStyle w:val="Texto"/>
              <w:spacing w:line="234" w:lineRule="exact"/>
              <w:ind w:firstLine="0"/>
              <w:rPr>
                <w:rFonts w:ascii="Verdana" w:hAnsi="Verdana"/>
                <w:sz w:val="16"/>
                <w:szCs w:val="16"/>
                <w:lang w:val="en-US"/>
              </w:rPr>
            </w:pPr>
            <w:r w:rsidRPr="0036306E">
              <w:rPr>
                <w:rFonts w:ascii="Verdana" w:hAnsi="Verdana"/>
                <w:sz w:val="16"/>
                <w:szCs w:val="16"/>
                <w:lang w:val="en-US"/>
              </w:rPr>
              <w:t xml:space="preserve">That the Honorable Congress of the Union has seen fit to </w:t>
            </w:r>
            <w:r w:rsidR="004304CE">
              <w:rPr>
                <w:rFonts w:ascii="Verdana" w:hAnsi="Verdana"/>
                <w:sz w:val="16"/>
                <w:szCs w:val="16"/>
                <w:lang w:val="en-US"/>
              </w:rPr>
              <w:t>direct</w:t>
            </w:r>
            <w:r w:rsidRPr="0036306E">
              <w:rPr>
                <w:rFonts w:ascii="Verdana" w:hAnsi="Verdana"/>
                <w:sz w:val="16"/>
                <w:szCs w:val="16"/>
                <w:lang w:val="en-US"/>
              </w:rPr>
              <w:t xml:space="preserve"> to me the following</w:t>
            </w:r>
          </w:p>
        </w:tc>
      </w:tr>
      <w:tr w:rsidR="004B109E" w:rsidRPr="00D373AD" w14:paraId="77685D21" w14:textId="5CB92DF5" w:rsidTr="002C3BA8">
        <w:tc>
          <w:tcPr>
            <w:tcW w:w="4712" w:type="dxa"/>
          </w:tcPr>
          <w:p w14:paraId="6F890A98" w14:textId="77777777" w:rsidR="004B109E" w:rsidRPr="00D373AD" w:rsidRDefault="004B109E" w:rsidP="004B109E">
            <w:pPr>
              <w:pStyle w:val="ANOTACION"/>
              <w:spacing w:line="234" w:lineRule="exact"/>
              <w:rPr>
                <w:rFonts w:ascii="Verdana" w:hAnsi="Verdana"/>
                <w:sz w:val="16"/>
                <w:szCs w:val="16"/>
              </w:rPr>
            </w:pPr>
            <w:r w:rsidRPr="00D373AD">
              <w:rPr>
                <w:rFonts w:ascii="Verdana" w:hAnsi="Verdana"/>
                <w:sz w:val="16"/>
                <w:szCs w:val="16"/>
              </w:rPr>
              <w:t>DECRETO</w:t>
            </w:r>
          </w:p>
        </w:tc>
        <w:tc>
          <w:tcPr>
            <w:tcW w:w="4648" w:type="dxa"/>
          </w:tcPr>
          <w:p w14:paraId="4725050B" w14:textId="309C78EB" w:rsidR="004B109E" w:rsidRPr="00D373AD" w:rsidRDefault="004B109E" w:rsidP="004B109E">
            <w:pPr>
              <w:pStyle w:val="ANOTACION"/>
              <w:spacing w:line="234" w:lineRule="exact"/>
              <w:rPr>
                <w:rFonts w:ascii="Verdana" w:hAnsi="Verdana"/>
                <w:sz w:val="16"/>
                <w:szCs w:val="16"/>
                <w:lang w:val="en-US"/>
              </w:rPr>
            </w:pPr>
            <w:r w:rsidRPr="00D373AD">
              <w:rPr>
                <w:rFonts w:ascii="Verdana" w:hAnsi="Verdana"/>
                <w:sz w:val="16"/>
                <w:szCs w:val="16"/>
              </w:rPr>
              <w:t>DECREE</w:t>
            </w:r>
          </w:p>
        </w:tc>
      </w:tr>
      <w:tr w:rsidR="004B109E" w:rsidRPr="004A406E" w14:paraId="4B1F188C" w14:textId="723F4631" w:rsidTr="002C3BA8">
        <w:tc>
          <w:tcPr>
            <w:tcW w:w="4712" w:type="dxa"/>
          </w:tcPr>
          <w:p w14:paraId="79C9BB30" w14:textId="77777777" w:rsidR="004B109E" w:rsidRPr="00D373AD" w:rsidRDefault="004B109E" w:rsidP="004B109E">
            <w:pPr>
              <w:pStyle w:val="Texto"/>
              <w:spacing w:line="234" w:lineRule="exact"/>
              <w:ind w:firstLine="0"/>
              <w:rPr>
                <w:rFonts w:ascii="Verdana" w:hAnsi="Verdana"/>
                <w:sz w:val="16"/>
                <w:szCs w:val="16"/>
                <w:lang w:val="es-ES_tradnl"/>
              </w:rPr>
            </w:pPr>
            <w:r w:rsidRPr="00D373AD">
              <w:rPr>
                <w:rFonts w:ascii="Verdana" w:hAnsi="Verdana"/>
                <w:b/>
                <w:sz w:val="16"/>
                <w:szCs w:val="16"/>
              </w:rPr>
              <w:t>"</w:t>
            </w:r>
            <w:r w:rsidRPr="00D373AD">
              <w:rPr>
                <w:rFonts w:ascii="Verdana" w:hAnsi="Verdana"/>
                <w:sz w:val="16"/>
                <w:szCs w:val="16"/>
                <w:lang w:val="es-MX"/>
              </w:rPr>
              <w:t>EL CONGRESO GENERAL DE LOS ESTADOS UNIDOS MEXICANOS, DECRETA:</w:t>
            </w:r>
          </w:p>
        </w:tc>
        <w:tc>
          <w:tcPr>
            <w:tcW w:w="4648" w:type="dxa"/>
          </w:tcPr>
          <w:p w14:paraId="0074C5C8" w14:textId="45E90120" w:rsidR="004B109E" w:rsidRPr="004B109E" w:rsidRDefault="004B109E" w:rsidP="004B109E">
            <w:pPr>
              <w:pStyle w:val="Texto"/>
              <w:spacing w:line="234" w:lineRule="exact"/>
              <w:ind w:firstLine="0"/>
              <w:rPr>
                <w:rFonts w:ascii="Verdana" w:hAnsi="Verdana"/>
                <w:b/>
                <w:sz w:val="16"/>
                <w:szCs w:val="16"/>
                <w:lang w:val="en-US"/>
              </w:rPr>
            </w:pPr>
            <w:r w:rsidRPr="004B109E">
              <w:rPr>
                <w:rFonts w:ascii="Verdana" w:hAnsi="Verdana"/>
                <w:b/>
                <w:sz w:val="16"/>
                <w:szCs w:val="16"/>
                <w:lang w:val="en-US"/>
              </w:rPr>
              <w:t>"</w:t>
            </w:r>
            <w:r w:rsidRPr="0036306E">
              <w:rPr>
                <w:rFonts w:ascii="Verdana" w:hAnsi="Verdana"/>
                <w:sz w:val="16"/>
                <w:szCs w:val="16"/>
                <w:lang w:val="en-US"/>
              </w:rPr>
              <w:t>THE GENERAL CONGRESS OF THE UNITED MEXICAN STATES DECREES:</w:t>
            </w:r>
          </w:p>
        </w:tc>
      </w:tr>
      <w:tr w:rsidR="004B109E" w:rsidRPr="004A406E" w14:paraId="55087551" w14:textId="1AD4466D" w:rsidTr="002C3BA8">
        <w:tc>
          <w:tcPr>
            <w:tcW w:w="4712" w:type="dxa"/>
          </w:tcPr>
          <w:p w14:paraId="02FD934C" w14:textId="77777777" w:rsidR="004B109E" w:rsidRPr="00D373AD" w:rsidRDefault="004B109E" w:rsidP="004B109E">
            <w:pPr>
              <w:pStyle w:val="Texto"/>
              <w:spacing w:line="234" w:lineRule="exact"/>
              <w:ind w:firstLine="0"/>
              <w:rPr>
                <w:rFonts w:ascii="Verdana" w:hAnsi="Verdana"/>
                <w:b/>
                <w:sz w:val="16"/>
                <w:szCs w:val="16"/>
                <w:lang w:val="es-MX"/>
              </w:rPr>
            </w:pPr>
            <w:r w:rsidRPr="00D373AD">
              <w:rPr>
                <w:rFonts w:ascii="Verdana" w:hAnsi="Verdana"/>
                <w:b/>
                <w:sz w:val="16"/>
                <w:szCs w:val="16"/>
                <w:lang w:val="es-MX"/>
              </w:rPr>
              <w:t>SE EXPIDE LA LEY GENERAL DE AGUAS Y, SE REFORMAN, ADICIONAN Y DEROGAN DIVERSAS DISPOSICIONES DE LA LEY DE AGUAS NACIONALES</w:t>
            </w:r>
          </w:p>
        </w:tc>
        <w:tc>
          <w:tcPr>
            <w:tcW w:w="4648" w:type="dxa"/>
          </w:tcPr>
          <w:p w14:paraId="5C9E82FD" w14:textId="673766E5" w:rsidR="004B109E" w:rsidRPr="00D146B6" w:rsidRDefault="00D146B6" w:rsidP="004B109E">
            <w:pPr>
              <w:pStyle w:val="Texto"/>
              <w:spacing w:line="234" w:lineRule="exact"/>
              <w:ind w:firstLine="0"/>
              <w:rPr>
                <w:rFonts w:ascii="Verdana" w:hAnsi="Verdana"/>
                <w:b/>
                <w:sz w:val="16"/>
                <w:szCs w:val="16"/>
                <w:lang w:val="en-US"/>
              </w:rPr>
            </w:pPr>
            <w:r w:rsidRPr="00D146B6">
              <w:rPr>
                <w:rFonts w:ascii="Verdana" w:hAnsi="Verdana"/>
                <w:b/>
                <w:sz w:val="16"/>
                <w:szCs w:val="16"/>
                <w:lang w:val="en-US"/>
              </w:rPr>
              <w:t xml:space="preserve">THE GENERAL LAW OF WATERS </w:t>
            </w:r>
            <w:proofErr w:type="gramStart"/>
            <w:r w:rsidRPr="00D146B6">
              <w:rPr>
                <w:rFonts w:ascii="Verdana" w:hAnsi="Verdana"/>
                <w:b/>
                <w:sz w:val="16"/>
                <w:szCs w:val="16"/>
                <w:lang w:val="en-US"/>
              </w:rPr>
              <w:t>IS</w:t>
            </w:r>
            <w:proofErr w:type="gramEnd"/>
            <w:r w:rsidRPr="00D146B6">
              <w:rPr>
                <w:rFonts w:ascii="Verdana" w:hAnsi="Verdana"/>
                <w:b/>
                <w:sz w:val="16"/>
                <w:szCs w:val="16"/>
                <w:lang w:val="en-US"/>
              </w:rPr>
              <w:t xml:space="preserve"> ISSUED </w:t>
            </w:r>
            <w:r w:rsidRPr="00D146B6">
              <w:rPr>
                <w:rFonts w:ascii="Verdana" w:hAnsi="Verdana" w:cs="Times New Roman"/>
                <w:b/>
                <w:sz w:val="16"/>
                <w:szCs w:val="16"/>
                <w:lang w:val="en-US"/>
              </w:rPr>
              <w:t>AND VARIOUS PROVISIONS OF THE NATIONAL LAW OF WATERS ARE REFORMED, ADDED AND CANCELLED.</w:t>
            </w:r>
          </w:p>
        </w:tc>
      </w:tr>
      <w:tr w:rsidR="004B109E" w:rsidRPr="004A406E" w14:paraId="78D17BF1" w14:textId="4813FC83" w:rsidTr="002C3BA8">
        <w:tc>
          <w:tcPr>
            <w:tcW w:w="4712" w:type="dxa"/>
          </w:tcPr>
          <w:p w14:paraId="408992CC" w14:textId="77777777" w:rsidR="004B109E" w:rsidRPr="00D373AD" w:rsidRDefault="004B109E" w:rsidP="004B109E">
            <w:pPr>
              <w:pStyle w:val="Texto"/>
              <w:spacing w:line="234" w:lineRule="exact"/>
              <w:ind w:firstLine="0"/>
              <w:rPr>
                <w:rFonts w:ascii="Verdana" w:hAnsi="Verdana"/>
                <w:sz w:val="16"/>
                <w:szCs w:val="16"/>
                <w:lang w:val="es-MX"/>
              </w:rPr>
            </w:pPr>
            <w:r w:rsidRPr="00D373AD">
              <w:rPr>
                <w:rFonts w:ascii="Verdana" w:hAnsi="Verdana"/>
                <w:b/>
                <w:sz w:val="16"/>
                <w:szCs w:val="16"/>
                <w:lang w:val="es-MX"/>
              </w:rPr>
              <w:t xml:space="preserve">Artículo </w:t>
            </w:r>
            <w:proofErr w:type="gramStart"/>
            <w:r w:rsidRPr="00D373AD">
              <w:rPr>
                <w:rFonts w:ascii="Verdana" w:hAnsi="Verdana"/>
                <w:b/>
                <w:sz w:val="16"/>
                <w:szCs w:val="16"/>
                <w:lang w:val="es-MX"/>
              </w:rPr>
              <w:t>Primero.-</w:t>
            </w:r>
            <w:proofErr w:type="gramEnd"/>
            <w:r w:rsidRPr="00D373AD">
              <w:rPr>
                <w:rFonts w:ascii="Verdana" w:hAnsi="Verdana"/>
                <w:b/>
                <w:sz w:val="16"/>
                <w:szCs w:val="16"/>
                <w:lang w:val="es-MX"/>
              </w:rPr>
              <w:t xml:space="preserve"> </w:t>
            </w:r>
            <w:r w:rsidRPr="00D373AD">
              <w:rPr>
                <w:rFonts w:ascii="Verdana" w:hAnsi="Verdana"/>
                <w:sz w:val="16"/>
                <w:szCs w:val="16"/>
                <w:lang w:val="es-MX"/>
              </w:rPr>
              <w:t>Se expide la Ley General de Aguas, para quedar como sigue:</w:t>
            </w:r>
          </w:p>
        </w:tc>
        <w:tc>
          <w:tcPr>
            <w:tcW w:w="4648" w:type="dxa"/>
          </w:tcPr>
          <w:p w14:paraId="41CB1298" w14:textId="55219EE6" w:rsidR="004B109E" w:rsidRPr="004B109E" w:rsidRDefault="00B05D7B" w:rsidP="004B109E">
            <w:pPr>
              <w:pStyle w:val="Texto"/>
              <w:spacing w:line="234" w:lineRule="exact"/>
              <w:ind w:firstLine="0"/>
              <w:rPr>
                <w:rFonts w:ascii="Verdana" w:hAnsi="Verdana"/>
                <w:b/>
                <w:sz w:val="16"/>
                <w:szCs w:val="16"/>
                <w:lang w:val="en-US"/>
              </w:rPr>
            </w:pPr>
            <w:r>
              <w:rPr>
                <w:rFonts w:ascii="Verdana" w:hAnsi="Verdana"/>
                <w:b/>
                <w:sz w:val="16"/>
                <w:szCs w:val="16"/>
                <w:lang w:val="en-US"/>
              </w:rPr>
              <w:t xml:space="preserve">First </w:t>
            </w:r>
            <w:proofErr w:type="gramStart"/>
            <w:r w:rsidR="004B109E" w:rsidRPr="004B109E">
              <w:rPr>
                <w:rFonts w:ascii="Verdana" w:hAnsi="Verdana"/>
                <w:b/>
                <w:sz w:val="16"/>
                <w:szCs w:val="16"/>
                <w:lang w:val="en-US"/>
              </w:rPr>
              <w:t>Article.-</w:t>
            </w:r>
            <w:proofErr w:type="gramEnd"/>
            <w:r w:rsidR="004B109E" w:rsidRPr="004B109E">
              <w:rPr>
                <w:rFonts w:ascii="Verdana" w:hAnsi="Verdana"/>
                <w:b/>
                <w:sz w:val="16"/>
                <w:szCs w:val="16"/>
                <w:lang w:val="en-US"/>
              </w:rPr>
              <w:t xml:space="preserve"> </w:t>
            </w:r>
            <w:r w:rsidR="004B109E" w:rsidRPr="004B109E">
              <w:rPr>
                <w:rFonts w:ascii="Verdana" w:hAnsi="Verdana"/>
                <w:sz w:val="16"/>
                <w:szCs w:val="16"/>
                <w:lang w:val="en-US"/>
              </w:rPr>
              <w:t xml:space="preserve">The </w:t>
            </w:r>
            <w:r>
              <w:rPr>
                <w:rFonts w:ascii="Verdana" w:hAnsi="Verdana"/>
                <w:sz w:val="16"/>
                <w:szCs w:val="16"/>
                <w:lang w:val="en-US"/>
              </w:rPr>
              <w:t>General Law of Waters</w:t>
            </w:r>
            <w:r w:rsidR="004B109E" w:rsidRPr="004B109E">
              <w:rPr>
                <w:rFonts w:ascii="Verdana" w:hAnsi="Verdana"/>
                <w:sz w:val="16"/>
                <w:szCs w:val="16"/>
                <w:lang w:val="en-US"/>
              </w:rPr>
              <w:t xml:space="preserve"> is hereby issued, to read as follows:</w:t>
            </w:r>
          </w:p>
        </w:tc>
      </w:tr>
      <w:tr w:rsidR="004B109E" w:rsidRPr="00D373AD" w14:paraId="0BACA713" w14:textId="2695255D" w:rsidTr="002C3BA8">
        <w:tc>
          <w:tcPr>
            <w:tcW w:w="4712" w:type="dxa"/>
          </w:tcPr>
          <w:p w14:paraId="178CB29B" w14:textId="77777777" w:rsidR="004B109E" w:rsidRPr="00D373AD" w:rsidRDefault="004B109E" w:rsidP="004B109E">
            <w:pPr>
              <w:pStyle w:val="ANOTACION"/>
              <w:spacing w:line="234" w:lineRule="exact"/>
              <w:rPr>
                <w:rFonts w:ascii="Verdana" w:hAnsi="Verdana"/>
                <w:sz w:val="16"/>
                <w:szCs w:val="16"/>
              </w:rPr>
            </w:pPr>
            <w:r w:rsidRPr="00D373AD">
              <w:rPr>
                <w:rFonts w:ascii="Verdana" w:hAnsi="Verdana"/>
                <w:sz w:val="16"/>
                <w:szCs w:val="16"/>
              </w:rPr>
              <w:t>LEY GENERAL DE AGUAS</w:t>
            </w:r>
          </w:p>
        </w:tc>
        <w:tc>
          <w:tcPr>
            <w:tcW w:w="4648" w:type="dxa"/>
          </w:tcPr>
          <w:p w14:paraId="42C739F3" w14:textId="0FE406C2" w:rsidR="004B109E" w:rsidRPr="00D373AD" w:rsidRDefault="00B05D7B" w:rsidP="004B109E">
            <w:pPr>
              <w:pStyle w:val="ANOTACION"/>
              <w:spacing w:line="234" w:lineRule="exact"/>
              <w:rPr>
                <w:rFonts w:ascii="Verdana" w:hAnsi="Verdana"/>
                <w:sz w:val="16"/>
                <w:szCs w:val="16"/>
                <w:lang w:val="en-US"/>
              </w:rPr>
            </w:pPr>
            <w:r>
              <w:rPr>
                <w:rFonts w:ascii="Verdana" w:hAnsi="Verdana"/>
                <w:sz w:val="16"/>
                <w:szCs w:val="16"/>
              </w:rPr>
              <w:t>GENERAL LAW OF WATERS</w:t>
            </w:r>
          </w:p>
        </w:tc>
      </w:tr>
      <w:tr w:rsidR="002C3BA8" w:rsidRPr="00D373AD" w14:paraId="04555B57" w14:textId="77777777" w:rsidTr="002C3BA8">
        <w:tc>
          <w:tcPr>
            <w:tcW w:w="4712" w:type="dxa"/>
          </w:tcPr>
          <w:p w14:paraId="5F407F17" w14:textId="7AF7A66A" w:rsidR="002C3BA8" w:rsidRPr="008E399B" w:rsidRDefault="00E22F7C" w:rsidP="008E399B">
            <w:pPr>
              <w:pStyle w:val="ANOTACION"/>
              <w:spacing w:before="0" w:after="0" w:line="234" w:lineRule="exact"/>
              <w:rPr>
                <w:rFonts w:ascii="Verdana" w:hAnsi="Verdana"/>
                <w:sz w:val="16"/>
                <w:szCs w:val="16"/>
              </w:rPr>
            </w:pPr>
            <w:r>
              <w:rPr>
                <w:rFonts w:ascii="Verdana" w:hAnsi="Verdana"/>
                <w:sz w:val="16"/>
                <w:szCs w:val="16"/>
              </w:rPr>
              <w:t>ÍNDICE</w:t>
            </w:r>
          </w:p>
        </w:tc>
        <w:tc>
          <w:tcPr>
            <w:tcW w:w="4648" w:type="dxa"/>
          </w:tcPr>
          <w:p w14:paraId="4858738A" w14:textId="5EA28389" w:rsidR="002C3BA8" w:rsidRPr="008E399B" w:rsidRDefault="00E22F7C" w:rsidP="008E399B">
            <w:pPr>
              <w:pStyle w:val="ANOTACION"/>
              <w:spacing w:before="0" w:after="0" w:line="234" w:lineRule="exact"/>
              <w:rPr>
                <w:rFonts w:ascii="Verdana" w:hAnsi="Verdana"/>
                <w:sz w:val="16"/>
                <w:szCs w:val="16"/>
              </w:rPr>
            </w:pPr>
            <w:r>
              <w:rPr>
                <w:rFonts w:ascii="Verdana" w:hAnsi="Verdana"/>
                <w:sz w:val="16"/>
                <w:szCs w:val="16"/>
              </w:rPr>
              <w:t>INDEX</w:t>
            </w:r>
          </w:p>
        </w:tc>
      </w:tr>
      <w:tr w:rsidR="002C3BA8" w:rsidRPr="00D373AD" w14:paraId="20BD3712" w14:textId="77777777" w:rsidTr="002C3BA8">
        <w:tc>
          <w:tcPr>
            <w:tcW w:w="4712" w:type="dxa"/>
          </w:tcPr>
          <w:p w14:paraId="6D83401C" w14:textId="59E0EB03" w:rsidR="002C3BA8" w:rsidRPr="002C3BA8" w:rsidRDefault="002C3BA8" w:rsidP="002C3BA8">
            <w:pPr>
              <w:pStyle w:val="ANOTACION"/>
              <w:spacing w:before="0" w:after="0" w:line="234" w:lineRule="exact"/>
              <w:jc w:val="left"/>
              <w:rPr>
                <w:rFonts w:ascii="Verdana" w:hAnsi="Verdana"/>
                <w:b w:val="0"/>
                <w:bCs/>
                <w:sz w:val="16"/>
                <w:szCs w:val="16"/>
              </w:rPr>
            </w:pPr>
            <w:r w:rsidRPr="005F07D1">
              <w:rPr>
                <w:rFonts w:ascii="Verdana" w:hAnsi="Verdana"/>
                <w:bCs/>
                <w:sz w:val="16"/>
                <w:szCs w:val="16"/>
                <w:lang w:val="es-MX"/>
              </w:rPr>
              <w:t>TÍTULO PRIMERO</w:t>
            </w:r>
          </w:p>
        </w:tc>
        <w:tc>
          <w:tcPr>
            <w:tcW w:w="4648" w:type="dxa"/>
          </w:tcPr>
          <w:p w14:paraId="5F3F76CB" w14:textId="24A4A856" w:rsidR="002C3BA8" w:rsidRPr="002C3BA8" w:rsidRDefault="002C3BA8" w:rsidP="002C3BA8">
            <w:pPr>
              <w:pStyle w:val="ANOTACION"/>
              <w:spacing w:before="0" w:after="0" w:line="234" w:lineRule="exact"/>
              <w:jc w:val="left"/>
              <w:rPr>
                <w:rFonts w:ascii="Verdana" w:hAnsi="Verdana"/>
                <w:b w:val="0"/>
                <w:bCs/>
                <w:sz w:val="16"/>
                <w:szCs w:val="16"/>
              </w:rPr>
            </w:pPr>
            <w:r w:rsidRPr="005F07D1">
              <w:rPr>
                <w:rFonts w:ascii="Verdana" w:hAnsi="Verdana"/>
                <w:bCs/>
                <w:sz w:val="16"/>
                <w:szCs w:val="16"/>
                <w:lang w:val="en-US"/>
              </w:rPr>
              <w:t>FIRST TITLE</w:t>
            </w:r>
          </w:p>
        </w:tc>
      </w:tr>
      <w:tr w:rsidR="002C3BA8" w:rsidRPr="00D373AD" w14:paraId="6068029F" w14:textId="77777777" w:rsidTr="002C3BA8">
        <w:tc>
          <w:tcPr>
            <w:tcW w:w="4712" w:type="dxa"/>
          </w:tcPr>
          <w:p w14:paraId="73CF923F" w14:textId="5BDAA157" w:rsidR="002C3BA8" w:rsidRPr="002C3BA8" w:rsidRDefault="002C3BA8" w:rsidP="002C3BA8">
            <w:pPr>
              <w:pStyle w:val="ANOTACION"/>
              <w:spacing w:before="0" w:after="0" w:line="234" w:lineRule="exact"/>
              <w:jc w:val="left"/>
              <w:rPr>
                <w:rFonts w:ascii="Verdana" w:hAnsi="Verdana"/>
                <w:b w:val="0"/>
                <w:bCs/>
                <w:sz w:val="16"/>
                <w:szCs w:val="16"/>
              </w:rPr>
            </w:pPr>
            <w:r w:rsidRPr="005F07D1">
              <w:rPr>
                <w:rFonts w:ascii="Verdana" w:hAnsi="Verdana"/>
                <w:bCs/>
                <w:sz w:val="16"/>
                <w:szCs w:val="16"/>
                <w:lang w:val="es-MX"/>
              </w:rPr>
              <w:t>DISPOSICIONES PRELIMINARES</w:t>
            </w:r>
          </w:p>
        </w:tc>
        <w:tc>
          <w:tcPr>
            <w:tcW w:w="4648" w:type="dxa"/>
          </w:tcPr>
          <w:p w14:paraId="7D2A7218" w14:textId="6D6C65FD" w:rsidR="002C3BA8" w:rsidRPr="002C3BA8" w:rsidRDefault="002C3BA8" w:rsidP="002C3BA8">
            <w:pPr>
              <w:pStyle w:val="ANOTACION"/>
              <w:spacing w:before="0" w:after="0" w:line="234" w:lineRule="exact"/>
              <w:jc w:val="left"/>
              <w:rPr>
                <w:rFonts w:ascii="Verdana" w:hAnsi="Verdana"/>
                <w:b w:val="0"/>
                <w:bCs/>
                <w:sz w:val="16"/>
                <w:szCs w:val="16"/>
              </w:rPr>
            </w:pPr>
            <w:r w:rsidRPr="005F07D1">
              <w:rPr>
                <w:rFonts w:ascii="Verdana" w:hAnsi="Verdana"/>
                <w:bCs/>
                <w:sz w:val="16"/>
                <w:szCs w:val="16"/>
                <w:lang w:val="en-US"/>
              </w:rPr>
              <w:t>PRELIMINARY PROVISIONS</w:t>
            </w:r>
          </w:p>
        </w:tc>
      </w:tr>
      <w:tr w:rsidR="002C3BA8" w:rsidRPr="00D373AD" w14:paraId="4D3BC53B" w14:textId="77777777" w:rsidTr="002C3BA8">
        <w:tc>
          <w:tcPr>
            <w:tcW w:w="4712" w:type="dxa"/>
          </w:tcPr>
          <w:p w14:paraId="5416D34A" w14:textId="72917D83" w:rsidR="002C3BA8" w:rsidRPr="002C3BA8" w:rsidRDefault="002C3BA8" w:rsidP="002C3BA8">
            <w:pPr>
              <w:pStyle w:val="ANOTACION"/>
              <w:spacing w:before="0" w:after="0" w:line="234" w:lineRule="exact"/>
              <w:jc w:val="left"/>
              <w:rPr>
                <w:rFonts w:ascii="Verdana" w:hAnsi="Verdana"/>
                <w:b w:val="0"/>
                <w:sz w:val="16"/>
                <w:szCs w:val="16"/>
              </w:rPr>
            </w:pPr>
            <w:r w:rsidRPr="002C3BA8">
              <w:rPr>
                <w:rFonts w:ascii="Verdana" w:hAnsi="Verdana"/>
                <w:b w:val="0"/>
                <w:sz w:val="16"/>
                <w:szCs w:val="16"/>
                <w:lang w:val="es-MX"/>
              </w:rPr>
              <w:t>Capítulo Único</w:t>
            </w:r>
          </w:p>
        </w:tc>
        <w:tc>
          <w:tcPr>
            <w:tcW w:w="4648" w:type="dxa"/>
          </w:tcPr>
          <w:p w14:paraId="0AB4981A" w14:textId="52890C4A" w:rsidR="002C3BA8" w:rsidRPr="002C3BA8" w:rsidRDefault="002C3BA8" w:rsidP="002C3BA8">
            <w:pPr>
              <w:pStyle w:val="ANOTACION"/>
              <w:spacing w:before="0" w:after="0" w:line="234" w:lineRule="exact"/>
              <w:jc w:val="left"/>
              <w:rPr>
                <w:rFonts w:ascii="Verdana" w:hAnsi="Verdana"/>
                <w:b w:val="0"/>
                <w:sz w:val="16"/>
                <w:szCs w:val="16"/>
              </w:rPr>
            </w:pPr>
            <w:r w:rsidRPr="002C3BA8">
              <w:rPr>
                <w:rFonts w:ascii="Verdana" w:hAnsi="Verdana"/>
                <w:b w:val="0"/>
                <w:sz w:val="16"/>
                <w:szCs w:val="16"/>
                <w:lang w:val="en-US"/>
              </w:rPr>
              <w:t>Sole Chapter</w:t>
            </w:r>
          </w:p>
        </w:tc>
      </w:tr>
      <w:tr w:rsidR="002C3BA8" w:rsidRPr="004A406E" w14:paraId="1ED1EC9E" w14:textId="77777777" w:rsidTr="002C3BA8">
        <w:tc>
          <w:tcPr>
            <w:tcW w:w="4712" w:type="dxa"/>
          </w:tcPr>
          <w:p w14:paraId="45D26601" w14:textId="6EA95CE7" w:rsidR="002C3BA8" w:rsidRPr="002C3BA8" w:rsidRDefault="002C3BA8" w:rsidP="002C3BA8">
            <w:pPr>
              <w:pStyle w:val="ANOTACION"/>
              <w:spacing w:before="0" w:after="0" w:line="234" w:lineRule="exact"/>
              <w:jc w:val="left"/>
              <w:rPr>
                <w:rFonts w:ascii="Verdana" w:hAnsi="Verdana"/>
                <w:b w:val="0"/>
                <w:sz w:val="16"/>
                <w:szCs w:val="16"/>
              </w:rPr>
            </w:pPr>
            <w:r w:rsidRPr="002C3BA8">
              <w:rPr>
                <w:rFonts w:ascii="Verdana" w:hAnsi="Verdana"/>
                <w:b w:val="0"/>
                <w:sz w:val="16"/>
                <w:szCs w:val="16"/>
                <w:lang w:val="es-MX"/>
              </w:rPr>
              <w:t>Objeto de la Ley y Disposiciones Generales</w:t>
            </w:r>
          </w:p>
        </w:tc>
        <w:tc>
          <w:tcPr>
            <w:tcW w:w="4648" w:type="dxa"/>
          </w:tcPr>
          <w:p w14:paraId="33A011A6" w14:textId="725E0AF1" w:rsidR="002C3BA8" w:rsidRPr="002C3BA8" w:rsidRDefault="002C3BA8" w:rsidP="002C3BA8">
            <w:pPr>
              <w:pStyle w:val="ANOTACION"/>
              <w:spacing w:before="0" w:after="0" w:line="234" w:lineRule="exact"/>
              <w:jc w:val="left"/>
              <w:rPr>
                <w:rFonts w:ascii="Verdana" w:hAnsi="Verdana"/>
                <w:b w:val="0"/>
                <w:sz w:val="16"/>
                <w:szCs w:val="16"/>
                <w:lang w:val="en-US"/>
              </w:rPr>
            </w:pPr>
            <w:r w:rsidRPr="002C3BA8">
              <w:rPr>
                <w:rFonts w:ascii="Verdana" w:hAnsi="Verdana"/>
                <w:b w:val="0"/>
                <w:sz w:val="16"/>
                <w:szCs w:val="16"/>
                <w:lang w:val="en-US"/>
              </w:rPr>
              <w:t>Purpose of the Law and General Provisions</w:t>
            </w:r>
          </w:p>
        </w:tc>
      </w:tr>
      <w:tr w:rsidR="002C3BA8" w:rsidRPr="00D373AD" w14:paraId="1D1D8647" w14:textId="77777777" w:rsidTr="002C3BA8">
        <w:tc>
          <w:tcPr>
            <w:tcW w:w="4712" w:type="dxa"/>
          </w:tcPr>
          <w:p w14:paraId="766F1EAB" w14:textId="1CD6B7AA" w:rsidR="002C3BA8" w:rsidRPr="002C3BA8" w:rsidRDefault="002C3BA8" w:rsidP="002C3BA8">
            <w:pPr>
              <w:pStyle w:val="ANOTACION"/>
              <w:spacing w:before="0" w:after="0" w:line="234" w:lineRule="exact"/>
              <w:jc w:val="left"/>
              <w:rPr>
                <w:rFonts w:ascii="Verdana" w:hAnsi="Verdana"/>
                <w:b w:val="0"/>
                <w:bCs/>
                <w:sz w:val="16"/>
                <w:szCs w:val="16"/>
              </w:rPr>
            </w:pPr>
            <w:r w:rsidRPr="005F07D1">
              <w:rPr>
                <w:rFonts w:ascii="Verdana" w:hAnsi="Verdana"/>
                <w:bCs/>
                <w:sz w:val="16"/>
                <w:szCs w:val="16"/>
                <w:lang w:val="es-MX"/>
              </w:rPr>
              <w:t>TÍTULO SEGUNDO</w:t>
            </w:r>
          </w:p>
        </w:tc>
        <w:tc>
          <w:tcPr>
            <w:tcW w:w="4648" w:type="dxa"/>
          </w:tcPr>
          <w:p w14:paraId="1FF88BF2" w14:textId="7450AED3" w:rsidR="002C3BA8" w:rsidRPr="002C3BA8" w:rsidRDefault="002C3BA8" w:rsidP="002C3BA8">
            <w:pPr>
              <w:pStyle w:val="ANOTACION"/>
              <w:spacing w:before="0" w:after="0" w:line="234" w:lineRule="exact"/>
              <w:jc w:val="left"/>
              <w:rPr>
                <w:rFonts w:ascii="Verdana" w:hAnsi="Verdana"/>
                <w:b w:val="0"/>
                <w:bCs/>
                <w:sz w:val="16"/>
                <w:szCs w:val="16"/>
              </w:rPr>
            </w:pPr>
            <w:r w:rsidRPr="005F07D1">
              <w:rPr>
                <w:rFonts w:ascii="Verdana" w:hAnsi="Verdana"/>
                <w:bCs/>
                <w:sz w:val="16"/>
                <w:szCs w:val="16"/>
                <w:lang w:val="en-US"/>
              </w:rPr>
              <w:t>SECOND TITLE</w:t>
            </w:r>
          </w:p>
        </w:tc>
      </w:tr>
      <w:tr w:rsidR="002C3BA8" w:rsidRPr="004A406E" w14:paraId="6BDD168A" w14:textId="77777777" w:rsidTr="002C3BA8">
        <w:tc>
          <w:tcPr>
            <w:tcW w:w="4712" w:type="dxa"/>
          </w:tcPr>
          <w:p w14:paraId="10B51096" w14:textId="564FCC16" w:rsidR="002C3BA8" w:rsidRPr="002C3BA8" w:rsidRDefault="002C3BA8" w:rsidP="002C3BA8">
            <w:pPr>
              <w:pStyle w:val="ANOTACION"/>
              <w:spacing w:before="0" w:after="0" w:line="234" w:lineRule="exact"/>
              <w:jc w:val="left"/>
              <w:rPr>
                <w:rFonts w:ascii="Verdana" w:hAnsi="Verdana"/>
                <w:b w:val="0"/>
                <w:bCs/>
                <w:sz w:val="16"/>
                <w:szCs w:val="16"/>
              </w:rPr>
            </w:pPr>
            <w:r w:rsidRPr="005F07D1">
              <w:rPr>
                <w:rFonts w:ascii="Verdana" w:hAnsi="Verdana"/>
                <w:bCs/>
                <w:sz w:val="16"/>
                <w:szCs w:val="16"/>
                <w:lang w:val="es-MX"/>
              </w:rPr>
              <w:t>DERECHO HUMANO AL AGUA Y SU INTERDEPENDENCIA CON OTROS DERECHOS</w:t>
            </w:r>
          </w:p>
        </w:tc>
        <w:tc>
          <w:tcPr>
            <w:tcW w:w="4648" w:type="dxa"/>
          </w:tcPr>
          <w:p w14:paraId="0D4A0637" w14:textId="4E555683" w:rsidR="002C3BA8" w:rsidRPr="002C3BA8" w:rsidRDefault="002C3BA8" w:rsidP="002C3BA8">
            <w:pPr>
              <w:pStyle w:val="ANOTACION"/>
              <w:spacing w:before="0" w:after="0" w:line="234" w:lineRule="exact"/>
              <w:jc w:val="left"/>
              <w:rPr>
                <w:rFonts w:ascii="Verdana" w:hAnsi="Verdana"/>
                <w:b w:val="0"/>
                <w:bCs/>
                <w:sz w:val="16"/>
                <w:szCs w:val="16"/>
                <w:lang w:val="en-US"/>
              </w:rPr>
            </w:pPr>
            <w:r w:rsidRPr="005F07D1">
              <w:rPr>
                <w:rFonts w:ascii="Verdana" w:hAnsi="Verdana"/>
                <w:bCs/>
                <w:sz w:val="16"/>
                <w:szCs w:val="16"/>
                <w:lang w:val="en-US"/>
              </w:rPr>
              <w:t>THE HUMAN RIGHT TO WATER AND ITS INTERDEPENDENCE WITH OTHER RIGHTS</w:t>
            </w:r>
          </w:p>
        </w:tc>
      </w:tr>
      <w:tr w:rsidR="002C3BA8" w:rsidRPr="00D373AD" w14:paraId="130AD8A1" w14:textId="77777777" w:rsidTr="002C3BA8">
        <w:tc>
          <w:tcPr>
            <w:tcW w:w="4712" w:type="dxa"/>
          </w:tcPr>
          <w:p w14:paraId="1BB68C91" w14:textId="3AE4B65C" w:rsidR="002C3BA8" w:rsidRPr="002C3BA8" w:rsidRDefault="002C3BA8" w:rsidP="002C3BA8">
            <w:pPr>
              <w:pStyle w:val="ANOTACION"/>
              <w:spacing w:before="0" w:after="0" w:line="234" w:lineRule="exact"/>
              <w:jc w:val="left"/>
              <w:rPr>
                <w:rFonts w:ascii="Verdana" w:hAnsi="Verdana"/>
                <w:b w:val="0"/>
                <w:sz w:val="16"/>
                <w:szCs w:val="16"/>
              </w:rPr>
            </w:pPr>
            <w:r w:rsidRPr="002C3BA8">
              <w:rPr>
                <w:rFonts w:ascii="Verdana" w:hAnsi="Verdana"/>
                <w:b w:val="0"/>
                <w:sz w:val="16"/>
                <w:szCs w:val="16"/>
                <w:lang w:val="es-MX"/>
              </w:rPr>
              <w:t>Capítulo Primero</w:t>
            </w:r>
          </w:p>
        </w:tc>
        <w:tc>
          <w:tcPr>
            <w:tcW w:w="4648" w:type="dxa"/>
          </w:tcPr>
          <w:p w14:paraId="453B67D3" w14:textId="7334A7EF" w:rsidR="002C3BA8" w:rsidRPr="002C3BA8" w:rsidRDefault="002C3BA8" w:rsidP="002C3BA8">
            <w:pPr>
              <w:pStyle w:val="ANOTACION"/>
              <w:spacing w:before="0" w:after="0" w:line="234" w:lineRule="exact"/>
              <w:jc w:val="left"/>
              <w:rPr>
                <w:rFonts w:ascii="Verdana" w:hAnsi="Verdana"/>
                <w:b w:val="0"/>
                <w:sz w:val="16"/>
                <w:szCs w:val="16"/>
              </w:rPr>
            </w:pPr>
            <w:r w:rsidRPr="002C3BA8">
              <w:rPr>
                <w:rFonts w:ascii="Verdana" w:hAnsi="Verdana"/>
                <w:b w:val="0"/>
                <w:sz w:val="16"/>
                <w:szCs w:val="16"/>
                <w:lang w:val="en-US"/>
              </w:rPr>
              <w:t>First Chapter</w:t>
            </w:r>
          </w:p>
        </w:tc>
      </w:tr>
      <w:tr w:rsidR="002C3BA8" w:rsidRPr="004A406E" w14:paraId="19393339" w14:textId="77777777" w:rsidTr="002C3BA8">
        <w:tc>
          <w:tcPr>
            <w:tcW w:w="4712" w:type="dxa"/>
          </w:tcPr>
          <w:p w14:paraId="41BEAFA9" w14:textId="461B64B9" w:rsidR="002C3BA8" w:rsidRPr="002C3BA8" w:rsidRDefault="002C3BA8" w:rsidP="002C3BA8">
            <w:pPr>
              <w:pStyle w:val="ANOTACION"/>
              <w:spacing w:before="0" w:after="0" w:line="234" w:lineRule="exact"/>
              <w:jc w:val="left"/>
              <w:rPr>
                <w:rFonts w:ascii="Verdana" w:hAnsi="Verdana"/>
                <w:b w:val="0"/>
                <w:sz w:val="16"/>
                <w:szCs w:val="16"/>
              </w:rPr>
            </w:pPr>
            <w:r w:rsidRPr="002C3BA8">
              <w:rPr>
                <w:rFonts w:ascii="Verdana" w:hAnsi="Verdana"/>
                <w:b w:val="0"/>
                <w:sz w:val="16"/>
                <w:szCs w:val="16"/>
                <w:lang w:val="es-MX"/>
              </w:rPr>
              <w:t>Del derecho humano al agua</w:t>
            </w:r>
          </w:p>
        </w:tc>
        <w:tc>
          <w:tcPr>
            <w:tcW w:w="4648" w:type="dxa"/>
          </w:tcPr>
          <w:p w14:paraId="4B65BE0F" w14:textId="23F3F270" w:rsidR="002C3BA8" w:rsidRPr="002C3BA8" w:rsidRDefault="002C3BA8" w:rsidP="002C3BA8">
            <w:pPr>
              <w:pStyle w:val="ANOTACION"/>
              <w:spacing w:before="0" w:after="0" w:line="234" w:lineRule="exact"/>
              <w:jc w:val="left"/>
              <w:rPr>
                <w:rFonts w:ascii="Verdana" w:hAnsi="Verdana"/>
                <w:b w:val="0"/>
                <w:sz w:val="16"/>
                <w:szCs w:val="16"/>
                <w:lang w:val="en-US"/>
              </w:rPr>
            </w:pPr>
            <w:r w:rsidRPr="002C3BA8">
              <w:rPr>
                <w:rFonts w:ascii="Verdana" w:hAnsi="Verdana"/>
                <w:b w:val="0"/>
                <w:sz w:val="16"/>
                <w:szCs w:val="16"/>
                <w:lang w:val="en-US"/>
              </w:rPr>
              <w:t>The human right to water</w:t>
            </w:r>
          </w:p>
        </w:tc>
      </w:tr>
      <w:tr w:rsidR="002C3BA8" w:rsidRPr="00D373AD" w14:paraId="2405FDFC" w14:textId="77777777" w:rsidTr="002C3BA8">
        <w:tc>
          <w:tcPr>
            <w:tcW w:w="4712" w:type="dxa"/>
          </w:tcPr>
          <w:p w14:paraId="426EC927" w14:textId="60A8755F" w:rsidR="002C3BA8" w:rsidRPr="002C3BA8" w:rsidRDefault="002C3BA8" w:rsidP="002C3BA8">
            <w:pPr>
              <w:pStyle w:val="ANOTACION"/>
              <w:spacing w:before="0" w:after="0" w:line="234" w:lineRule="exact"/>
              <w:jc w:val="left"/>
              <w:rPr>
                <w:rFonts w:ascii="Verdana" w:hAnsi="Verdana"/>
                <w:b w:val="0"/>
                <w:sz w:val="16"/>
                <w:szCs w:val="16"/>
              </w:rPr>
            </w:pPr>
            <w:r w:rsidRPr="002C3BA8">
              <w:rPr>
                <w:rFonts w:ascii="Verdana" w:hAnsi="Verdana"/>
                <w:b w:val="0"/>
                <w:sz w:val="16"/>
                <w:szCs w:val="16"/>
                <w:lang w:val="es-MX"/>
              </w:rPr>
              <w:t>Capítulo Segundo</w:t>
            </w:r>
          </w:p>
        </w:tc>
        <w:tc>
          <w:tcPr>
            <w:tcW w:w="4648" w:type="dxa"/>
          </w:tcPr>
          <w:p w14:paraId="2F27C6E5" w14:textId="39ABB0AD" w:rsidR="002C3BA8" w:rsidRPr="002C3BA8" w:rsidRDefault="002C3BA8" w:rsidP="002C3BA8">
            <w:pPr>
              <w:pStyle w:val="ANOTACION"/>
              <w:spacing w:before="0" w:after="0" w:line="234" w:lineRule="exact"/>
              <w:jc w:val="left"/>
              <w:rPr>
                <w:rFonts w:ascii="Verdana" w:hAnsi="Verdana"/>
                <w:b w:val="0"/>
                <w:sz w:val="16"/>
                <w:szCs w:val="16"/>
              </w:rPr>
            </w:pPr>
            <w:proofErr w:type="gramStart"/>
            <w:r w:rsidRPr="002C3BA8">
              <w:rPr>
                <w:rFonts w:ascii="Verdana" w:hAnsi="Verdana"/>
                <w:b w:val="0"/>
                <w:sz w:val="16"/>
                <w:szCs w:val="16"/>
                <w:lang w:val="en-US"/>
              </w:rPr>
              <w:t>Second  Chapter</w:t>
            </w:r>
            <w:proofErr w:type="gramEnd"/>
          </w:p>
        </w:tc>
      </w:tr>
      <w:tr w:rsidR="002C3BA8" w:rsidRPr="004A406E" w14:paraId="28D4DF8F" w14:textId="77777777" w:rsidTr="002C3BA8">
        <w:tc>
          <w:tcPr>
            <w:tcW w:w="4712" w:type="dxa"/>
          </w:tcPr>
          <w:p w14:paraId="14ED6845" w14:textId="0AA5BDA9" w:rsidR="002C3BA8" w:rsidRPr="002C3BA8" w:rsidRDefault="002C3BA8" w:rsidP="002C3BA8">
            <w:pPr>
              <w:pStyle w:val="ANOTACION"/>
              <w:spacing w:before="0" w:after="0" w:line="234" w:lineRule="exact"/>
              <w:jc w:val="left"/>
              <w:rPr>
                <w:rFonts w:ascii="Verdana" w:hAnsi="Verdana"/>
                <w:b w:val="0"/>
                <w:sz w:val="16"/>
                <w:szCs w:val="16"/>
              </w:rPr>
            </w:pPr>
            <w:r w:rsidRPr="002C3BA8">
              <w:rPr>
                <w:rFonts w:ascii="Verdana" w:hAnsi="Verdana"/>
                <w:b w:val="0"/>
                <w:sz w:val="16"/>
                <w:szCs w:val="16"/>
                <w:lang w:val="es-MX"/>
              </w:rPr>
              <w:t>Interdependencia del derecho humano al agua y saneamiento con otros derechos</w:t>
            </w:r>
          </w:p>
        </w:tc>
        <w:tc>
          <w:tcPr>
            <w:tcW w:w="4648" w:type="dxa"/>
          </w:tcPr>
          <w:p w14:paraId="72C5C99F" w14:textId="1369A396" w:rsidR="002C3BA8" w:rsidRPr="002C3BA8" w:rsidRDefault="002C3BA8" w:rsidP="002C3BA8">
            <w:pPr>
              <w:pStyle w:val="ANOTACION"/>
              <w:spacing w:before="0" w:after="0" w:line="234" w:lineRule="exact"/>
              <w:jc w:val="left"/>
              <w:rPr>
                <w:rFonts w:ascii="Verdana" w:hAnsi="Verdana"/>
                <w:b w:val="0"/>
                <w:sz w:val="16"/>
                <w:szCs w:val="16"/>
                <w:lang w:val="en-US"/>
              </w:rPr>
            </w:pPr>
            <w:r w:rsidRPr="002C3BA8">
              <w:rPr>
                <w:rFonts w:ascii="Verdana" w:hAnsi="Verdana"/>
                <w:b w:val="0"/>
                <w:sz w:val="16"/>
                <w:szCs w:val="16"/>
                <w:lang w:val="en-US"/>
              </w:rPr>
              <w:t>Interdependence of the human right to water and sanitation with other rights</w:t>
            </w:r>
          </w:p>
        </w:tc>
      </w:tr>
      <w:tr w:rsidR="002C3BA8" w:rsidRPr="00D373AD" w14:paraId="63ED6C28" w14:textId="77777777" w:rsidTr="002C3BA8">
        <w:tc>
          <w:tcPr>
            <w:tcW w:w="4712" w:type="dxa"/>
          </w:tcPr>
          <w:p w14:paraId="0991421A" w14:textId="56B564E4" w:rsidR="002C3BA8" w:rsidRPr="002C3BA8" w:rsidRDefault="002C3BA8" w:rsidP="002C3BA8">
            <w:pPr>
              <w:pStyle w:val="ANOTACION"/>
              <w:spacing w:before="0" w:after="0" w:line="234" w:lineRule="exact"/>
              <w:jc w:val="left"/>
              <w:rPr>
                <w:rFonts w:ascii="Verdana" w:hAnsi="Verdana"/>
                <w:b w:val="0"/>
                <w:sz w:val="16"/>
                <w:szCs w:val="16"/>
              </w:rPr>
            </w:pPr>
            <w:r w:rsidRPr="002C3BA8">
              <w:rPr>
                <w:rFonts w:ascii="Verdana" w:hAnsi="Verdana"/>
                <w:b w:val="0"/>
                <w:sz w:val="16"/>
                <w:szCs w:val="16"/>
                <w:lang w:val="es-MX"/>
              </w:rPr>
              <w:t>Sección Primera</w:t>
            </w:r>
          </w:p>
        </w:tc>
        <w:tc>
          <w:tcPr>
            <w:tcW w:w="4648" w:type="dxa"/>
          </w:tcPr>
          <w:p w14:paraId="24A1880F" w14:textId="07EC6FE6" w:rsidR="002C3BA8" w:rsidRPr="002C3BA8" w:rsidRDefault="002C3BA8" w:rsidP="002C3BA8">
            <w:pPr>
              <w:pStyle w:val="ANOTACION"/>
              <w:spacing w:before="0" w:after="0" w:line="234" w:lineRule="exact"/>
              <w:jc w:val="left"/>
              <w:rPr>
                <w:rFonts w:ascii="Verdana" w:hAnsi="Verdana"/>
                <w:b w:val="0"/>
                <w:sz w:val="16"/>
                <w:szCs w:val="16"/>
              </w:rPr>
            </w:pPr>
            <w:r w:rsidRPr="002C3BA8">
              <w:rPr>
                <w:rFonts w:ascii="Verdana" w:hAnsi="Verdana"/>
                <w:b w:val="0"/>
                <w:sz w:val="16"/>
                <w:szCs w:val="16"/>
                <w:lang w:val="en-US"/>
              </w:rPr>
              <w:t>First Section</w:t>
            </w:r>
          </w:p>
        </w:tc>
      </w:tr>
      <w:tr w:rsidR="002C3BA8" w:rsidRPr="004A406E" w14:paraId="34D54AE6" w14:textId="77777777" w:rsidTr="002C3BA8">
        <w:tc>
          <w:tcPr>
            <w:tcW w:w="4712" w:type="dxa"/>
          </w:tcPr>
          <w:p w14:paraId="3CC038DE" w14:textId="148D81B4" w:rsidR="002C3BA8" w:rsidRPr="002C3BA8" w:rsidRDefault="002C3BA8" w:rsidP="002C3BA8">
            <w:pPr>
              <w:pStyle w:val="ANOTACION"/>
              <w:spacing w:before="0" w:after="0" w:line="234" w:lineRule="exact"/>
              <w:jc w:val="left"/>
              <w:rPr>
                <w:rFonts w:ascii="Verdana" w:hAnsi="Verdana"/>
                <w:b w:val="0"/>
                <w:sz w:val="16"/>
                <w:szCs w:val="16"/>
              </w:rPr>
            </w:pPr>
            <w:r w:rsidRPr="002C3BA8">
              <w:rPr>
                <w:rFonts w:ascii="Verdana" w:hAnsi="Verdana"/>
                <w:b w:val="0"/>
                <w:sz w:val="16"/>
                <w:szCs w:val="16"/>
                <w:lang w:val="es-MX"/>
              </w:rPr>
              <w:t>Derecho a un medio ambiente sano</w:t>
            </w:r>
          </w:p>
        </w:tc>
        <w:tc>
          <w:tcPr>
            <w:tcW w:w="4648" w:type="dxa"/>
          </w:tcPr>
          <w:p w14:paraId="3552640E" w14:textId="13B5A43F" w:rsidR="002C3BA8" w:rsidRPr="002C3BA8" w:rsidRDefault="002C3BA8" w:rsidP="002C3BA8">
            <w:pPr>
              <w:pStyle w:val="ANOTACION"/>
              <w:spacing w:before="0" w:after="0" w:line="234" w:lineRule="exact"/>
              <w:jc w:val="left"/>
              <w:rPr>
                <w:rFonts w:ascii="Verdana" w:hAnsi="Verdana"/>
                <w:b w:val="0"/>
                <w:sz w:val="16"/>
                <w:szCs w:val="16"/>
                <w:lang w:val="en-US"/>
              </w:rPr>
            </w:pPr>
            <w:r w:rsidRPr="002C3BA8">
              <w:rPr>
                <w:rFonts w:ascii="Verdana" w:hAnsi="Verdana"/>
                <w:b w:val="0"/>
                <w:sz w:val="16"/>
                <w:szCs w:val="16"/>
                <w:lang w:val="en-US"/>
              </w:rPr>
              <w:t>Right to a healthy environment</w:t>
            </w:r>
          </w:p>
        </w:tc>
      </w:tr>
      <w:tr w:rsidR="002C3BA8" w:rsidRPr="00D373AD" w14:paraId="3DE46120" w14:textId="77777777" w:rsidTr="002C3BA8">
        <w:tc>
          <w:tcPr>
            <w:tcW w:w="4712" w:type="dxa"/>
          </w:tcPr>
          <w:p w14:paraId="75A71CEA" w14:textId="3A6AADCC" w:rsidR="002C3BA8" w:rsidRPr="002C3BA8" w:rsidRDefault="002C3BA8" w:rsidP="002C3BA8">
            <w:pPr>
              <w:pStyle w:val="ANOTACION"/>
              <w:spacing w:before="0" w:after="0" w:line="234" w:lineRule="exact"/>
              <w:jc w:val="left"/>
              <w:rPr>
                <w:rFonts w:ascii="Verdana" w:hAnsi="Verdana"/>
                <w:b w:val="0"/>
                <w:sz w:val="16"/>
                <w:szCs w:val="16"/>
              </w:rPr>
            </w:pPr>
            <w:r w:rsidRPr="002C3BA8">
              <w:rPr>
                <w:rFonts w:ascii="Verdana" w:hAnsi="Verdana"/>
                <w:b w:val="0"/>
                <w:sz w:val="16"/>
                <w:szCs w:val="16"/>
                <w:lang w:val="es-MX"/>
              </w:rPr>
              <w:t>Sección Segunda</w:t>
            </w:r>
          </w:p>
        </w:tc>
        <w:tc>
          <w:tcPr>
            <w:tcW w:w="4648" w:type="dxa"/>
          </w:tcPr>
          <w:p w14:paraId="270D222A" w14:textId="299A4BB2" w:rsidR="002C3BA8" w:rsidRPr="002C3BA8" w:rsidRDefault="002C3BA8" w:rsidP="002C3BA8">
            <w:pPr>
              <w:pStyle w:val="ANOTACION"/>
              <w:spacing w:before="0" w:after="0" w:line="234" w:lineRule="exact"/>
              <w:jc w:val="left"/>
              <w:rPr>
                <w:rFonts w:ascii="Verdana" w:hAnsi="Verdana"/>
                <w:b w:val="0"/>
                <w:sz w:val="16"/>
                <w:szCs w:val="16"/>
              </w:rPr>
            </w:pPr>
            <w:r w:rsidRPr="002C3BA8">
              <w:rPr>
                <w:rFonts w:ascii="Verdana" w:hAnsi="Verdana"/>
                <w:b w:val="0"/>
                <w:sz w:val="16"/>
                <w:szCs w:val="16"/>
                <w:lang w:val="en-US"/>
              </w:rPr>
              <w:t>Second Section</w:t>
            </w:r>
          </w:p>
        </w:tc>
      </w:tr>
      <w:tr w:rsidR="002C3BA8" w:rsidRPr="004A406E" w14:paraId="554CEE0E" w14:textId="77777777" w:rsidTr="002C3BA8">
        <w:tc>
          <w:tcPr>
            <w:tcW w:w="4712" w:type="dxa"/>
          </w:tcPr>
          <w:p w14:paraId="7D6EE77B" w14:textId="1F56A450" w:rsidR="002C3BA8" w:rsidRPr="002C3BA8" w:rsidRDefault="002C3BA8" w:rsidP="002C3BA8">
            <w:pPr>
              <w:pStyle w:val="ANOTACION"/>
              <w:spacing w:before="0" w:after="0" w:line="234" w:lineRule="exact"/>
              <w:jc w:val="left"/>
              <w:rPr>
                <w:rFonts w:ascii="Verdana" w:hAnsi="Verdana"/>
                <w:b w:val="0"/>
                <w:sz w:val="16"/>
                <w:szCs w:val="16"/>
              </w:rPr>
            </w:pPr>
            <w:r w:rsidRPr="002C3BA8">
              <w:rPr>
                <w:rFonts w:ascii="Verdana" w:hAnsi="Verdana"/>
                <w:b w:val="0"/>
                <w:sz w:val="16"/>
                <w:szCs w:val="16"/>
                <w:lang w:val="es-MX"/>
              </w:rPr>
              <w:t>Vinculación con el derecho a la salud</w:t>
            </w:r>
          </w:p>
        </w:tc>
        <w:tc>
          <w:tcPr>
            <w:tcW w:w="4648" w:type="dxa"/>
          </w:tcPr>
          <w:p w14:paraId="22B3583D" w14:textId="59EA50D3" w:rsidR="002C3BA8" w:rsidRPr="002C3BA8" w:rsidRDefault="002C3BA8" w:rsidP="002C3BA8">
            <w:pPr>
              <w:pStyle w:val="ANOTACION"/>
              <w:spacing w:before="0" w:after="0" w:line="234" w:lineRule="exact"/>
              <w:jc w:val="left"/>
              <w:rPr>
                <w:rFonts w:ascii="Verdana" w:hAnsi="Verdana"/>
                <w:b w:val="0"/>
                <w:sz w:val="16"/>
                <w:szCs w:val="16"/>
                <w:lang w:val="en-US"/>
              </w:rPr>
            </w:pPr>
            <w:r w:rsidRPr="002C3BA8">
              <w:rPr>
                <w:rFonts w:ascii="Verdana" w:hAnsi="Verdana"/>
                <w:b w:val="0"/>
                <w:sz w:val="16"/>
                <w:szCs w:val="16"/>
                <w:lang w:val="en-US"/>
              </w:rPr>
              <w:t>Link to the right to health</w:t>
            </w:r>
          </w:p>
        </w:tc>
      </w:tr>
      <w:tr w:rsidR="002C3BA8" w:rsidRPr="00D373AD" w14:paraId="0544D41C" w14:textId="77777777" w:rsidTr="002C3BA8">
        <w:tc>
          <w:tcPr>
            <w:tcW w:w="4712" w:type="dxa"/>
          </w:tcPr>
          <w:p w14:paraId="03557D62" w14:textId="0D2B9E99" w:rsidR="002C3BA8" w:rsidRPr="002C3BA8" w:rsidRDefault="002C3BA8" w:rsidP="002C3BA8">
            <w:pPr>
              <w:pStyle w:val="ANOTACION"/>
              <w:spacing w:before="0" w:after="0" w:line="234" w:lineRule="exact"/>
              <w:jc w:val="left"/>
              <w:rPr>
                <w:rFonts w:ascii="Verdana" w:hAnsi="Verdana"/>
                <w:b w:val="0"/>
                <w:sz w:val="16"/>
                <w:szCs w:val="16"/>
              </w:rPr>
            </w:pPr>
            <w:r w:rsidRPr="002C3BA8">
              <w:rPr>
                <w:rFonts w:ascii="Verdana" w:hAnsi="Verdana"/>
                <w:b w:val="0"/>
                <w:sz w:val="16"/>
                <w:szCs w:val="16"/>
                <w:lang w:val="es-MX"/>
              </w:rPr>
              <w:t>Sección Tercera</w:t>
            </w:r>
          </w:p>
        </w:tc>
        <w:tc>
          <w:tcPr>
            <w:tcW w:w="4648" w:type="dxa"/>
          </w:tcPr>
          <w:p w14:paraId="01B7DA78" w14:textId="5D70154B" w:rsidR="002C3BA8" w:rsidRPr="002C3BA8" w:rsidRDefault="002C3BA8" w:rsidP="002C3BA8">
            <w:pPr>
              <w:pStyle w:val="ANOTACION"/>
              <w:spacing w:before="0" w:after="0" w:line="234" w:lineRule="exact"/>
              <w:jc w:val="left"/>
              <w:rPr>
                <w:rFonts w:ascii="Verdana" w:hAnsi="Verdana"/>
                <w:b w:val="0"/>
                <w:sz w:val="16"/>
                <w:szCs w:val="16"/>
              </w:rPr>
            </w:pPr>
            <w:r w:rsidRPr="002C3BA8">
              <w:rPr>
                <w:rFonts w:ascii="Verdana" w:hAnsi="Verdana"/>
                <w:b w:val="0"/>
                <w:sz w:val="16"/>
                <w:szCs w:val="16"/>
                <w:lang w:val="en-US"/>
              </w:rPr>
              <w:t>Third Section</w:t>
            </w:r>
          </w:p>
        </w:tc>
      </w:tr>
      <w:tr w:rsidR="002C3BA8" w:rsidRPr="004A406E" w14:paraId="6D4A905E" w14:textId="77777777" w:rsidTr="002C3BA8">
        <w:tc>
          <w:tcPr>
            <w:tcW w:w="4712" w:type="dxa"/>
          </w:tcPr>
          <w:p w14:paraId="63119A28" w14:textId="2FEDC38D" w:rsidR="002C3BA8" w:rsidRPr="002C3BA8" w:rsidRDefault="002C3BA8" w:rsidP="002C3BA8">
            <w:pPr>
              <w:pStyle w:val="ANOTACION"/>
              <w:spacing w:before="0" w:after="0" w:line="234" w:lineRule="exact"/>
              <w:jc w:val="left"/>
              <w:rPr>
                <w:rFonts w:ascii="Verdana" w:hAnsi="Verdana"/>
                <w:b w:val="0"/>
                <w:sz w:val="16"/>
                <w:szCs w:val="16"/>
              </w:rPr>
            </w:pPr>
            <w:r w:rsidRPr="002C3BA8">
              <w:rPr>
                <w:rFonts w:ascii="Verdana" w:hAnsi="Verdana"/>
                <w:b w:val="0"/>
                <w:sz w:val="16"/>
                <w:szCs w:val="16"/>
                <w:lang w:val="es-MX"/>
              </w:rPr>
              <w:t>Vinculación con la igualdad sustantiva y de género</w:t>
            </w:r>
          </w:p>
        </w:tc>
        <w:tc>
          <w:tcPr>
            <w:tcW w:w="4648" w:type="dxa"/>
          </w:tcPr>
          <w:p w14:paraId="3553DCCE" w14:textId="4F73C1E0" w:rsidR="002C3BA8" w:rsidRPr="002C3BA8" w:rsidRDefault="002C3BA8" w:rsidP="002C3BA8">
            <w:pPr>
              <w:pStyle w:val="ANOTACION"/>
              <w:spacing w:before="0" w:after="0" w:line="234" w:lineRule="exact"/>
              <w:jc w:val="left"/>
              <w:rPr>
                <w:rFonts w:ascii="Verdana" w:hAnsi="Verdana"/>
                <w:b w:val="0"/>
                <w:sz w:val="16"/>
                <w:szCs w:val="16"/>
                <w:lang w:val="en-US"/>
              </w:rPr>
            </w:pPr>
            <w:r w:rsidRPr="002C3BA8">
              <w:rPr>
                <w:rFonts w:ascii="Verdana" w:hAnsi="Verdana"/>
                <w:b w:val="0"/>
                <w:sz w:val="16"/>
                <w:szCs w:val="16"/>
                <w:lang w:val="en-US"/>
              </w:rPr>
              <w:t>Link to substantive and gender equality</w:t>
            </w:r>
          </w:p>
        </w:tc>
      </w:tr>
      <w:tr w:rsidR="002C3BA8" w:rsidRPr="00D373AD" w14:paraId="221A93E7" w14:textId="77777777" w:rsidTr="002C3BA8">
        <w:tc>
          <w:tcPr>
            <w:tcW w:w="4712" w:type="dxa"/>
          </w:tcPr>
          <w:p w14:paraId="60915591" w14:textId="26E19D6C" w:rsidR="002C3BA8" w:rsidRPr="002C3BA8" w:rsidRDefault="002C3BA8" w:rsidP="002C3BA8">
            <w:pPr>
              <w:pStyle w:val="ANOTACION"/>
              <w:spacing w:before="0" w:after="0" w:line="234" w:lineRule="exact"/>
              <w:jc w:val="left"/>
              <w:rPr>
                <w:rFonts w:ascii="Verdana" w:hAnsi="Verdana"/>
                <w:b w:val="0"/>
                <w:sz w:val="16"/>
                <w:szCs w:val="16"/>
              </w:rPr>
            </w:pPr>
            <w:r w:rsidRPr="002C3BA8">
              <w:rPr>
                <w:rFonts w:ascii="Verdana" w:hAnsi="Verdana"/>
                <w:b w:val="0"/>
                <w:sz w:val="16"/>
                <w:szCs w:val="16"/>
                <w:lang w:val="es-MX"/>
              </w:rPr>
              <w:t>Sección Cuarta</w:t>
            </w:r>
          </w:p>
        </w:tc>
        <w:tc>
          <w:tcPr>
            <w:tcW w:w="4648" w:type="dxa"/>
          </w:tcPr>
          <w:p w14:paraId="428C7969" w14:textId="3860F30E" w:rsidR="002C3BA8" w:rsidRPr="002C3BA8" w:rsidRDefault="002C3BA8" w:rsidP="002C3BA8">
            <w:pPr>
              <w:pStyle w:val="ANOTACION"/>
              <w:spacing w:before="0" w:after="0" w:line="234" w:lineRule="exact"/>
              <w:jc w:val="left"/>
              <w:rPr>
                <w:rFonts w:ascii="Verdana" w:hAnsi="Verdana"/>
                <w:b w:val="0"/>
                <w:sz w:val="16"/>
                <w:szCs w:val="16"/>
              </w:rPr>
            </w:pPr>
            <w:r w:rsidRPr="002C3BA8">
              <w:rPr>
                <w:rFonts w:ascii="Verdana" w:hAnsi="Verdana"/>
                <w:b w:val="0"/>
                <w:sz w:val="16"/>
                <w:szCs w:val="16"/>
                <w:lang w:val="en-US"/>
              </w:rPr>
              <w:t>Fourth Section</w:t>
            </w:r>
          </w:p>
        </w:tc>
      </w:tr>
      <w:tr w:rsidR="002C3BA8" w:rsidRPr="004A406E" w14:paraId="23741AA7" w14:textId="77777777" w:rsidTr="002C3BA8">
        <w:tc>
          <w:tcPr>
            <w:tcW w:w="4712" w:type="dxa"/>
          </w:tcPr>
          <w:p w14:paraId="70A8C7D4" w14:textId="7A592A1D" w:rsidR="002C3BA8" w:rsidRPr="002C3BA8" w:rsidRDefault="002C3BA8" w:rsidP="002C3BA8">
            <w:pPr>
              <w:pStyle w:val="ANOTACION"/>
              <w:spacing w:before="0" w:after="0" w:line="234" w:lineRule="exact"/>
              <w:jc w:val="left"/>
              <w:rPr>
                <w:rFonts w:ascii="Verdana" w:hAnsi="Verdana"/>
                <w:b w:val="0"/>
                <w:sz w:val="16"/>
                <w:szCs w:val="16"/>
              </w:rPr>
            </w:pPr>
            <w:r w:rsidRPr="002C3BA8">
              <w:rPr>
                <w:rFonts w:ascii="Verdana" w:hAnsi="Verdana"/>
                <w:b w:val="0"/>
                <w:sz w:val="16"/>
                <w:szCs w:val="16"/>
                <w:lang w:val="es-MX"/>
              </w:rPr>
              <w:t>Vinculación con el derecho humano al saneamiento</w:t>
            </w:r>
          </w:p>
        </w:tc>
        <w:tc>
          <w:tcPr>
            <w:tcW w:w="4648" w:type="dxa"/>
          </w:tcPr>
          <w:p w14:paraId="1606F1BA" w14:textId="49B1860F" w:rsidR="002C3BA8" w:rsidRPr="002C3BA8" w:rsidRDefault="002C3BA8" w:rsidP="002C3BA8">
            <w:pPr>
              <w:pStyle w:val="ANOTACION"/>
              <w:spacing w:before="0" w:after="0" w:line="234" w:lineRule="exact"/>
              <w:jc w:val="left"/>
              <w:rPr>
                <w:rFonts w:ascii="Verdana" w:hAnsi="Verdana"/>
                <w:b w:val="0"/>
                <w:sz w:val="16"/>
                <w:szCs w:val="16"/>
                <w:lang w:val="en-US"/>
              </w:rPr>
            </w:pPr>
            <w:r w:rsidRPr="002C3BA8">
              <w:rPr>
                <w:rFonts w:ascii="Verdana" w:hAnsi="Verdana"/>
                <w:b w:val="0"/>
                <w:sz w:val="16"/>
                <w:szCs w:val="16"/>
                <w:lang w:val="en-US"/>
              </w:rPr>
              <w:t>Link to the human right to sanitation</w:t>
            </w:r>
          </w:p>
        </w:tc>
      </w:tr>
      <w:tr w:rsidR="002C3BA8" w:rsidRPr="00D373AD" w14:paraId="4CE8AD3C" w14:textId="77777777" w:rsidTr="002C3BA8">
        <w:tc>
          <w:tcPr>
            <w:tcW w:w="4712" w:type="dxa"/>
          </w:tcPr>
          <w:p w14:paraId="382F4758" w14:textId="3A70BA1A" w:rsidR="002C3BA8" w:rsidRPr="002C3BA8" w:rsidRDefault="002C3BA8" w:rsidP="002C3BA8">
            <w:pPr>
              <w:pStyle w:val="ANOTACION"/>
              <w:spacing w:before="0" w:after="0" w:line="234" w:lineRule="exact"/>
              <w:jc w:val="left"/>
              <w:rPr>
                <w:rFonts w:ascii="Verdana" w:hAnsi="Verdana"/>
                <w:b w:val="0"/>
                <w:bCs/>
                <w:sz w:val="16"/>
                <w:szCs w:val="16"/>
              </w:rPr>
            </w:pPr>
            <w:r w:rsidRPr="005F07D1">
              <w:rPr>
                <w:rFonts w:ascii="Verdana" w:hAnsi="Verdana"/>
                <w:bCs/>
                <w:sz w:val="16"/>
                <w:szCs w:val="16"/>
                <w:lang w:val="es-MX"/>
              </w:rPr>
              <w:t>TÍTULO TERCERO</w:t>
            </w:r>
          </w:p>
        </w:tc>
        <w:tc>
          <w:tcPr>
            <w:tcW w:w="4648" w:type="dxa"/>
          </w:tcPr>
          <w:p w14:paraId="08D0CA2C" w14:textId="11A04A52" w:rsidR="002C3BA8" w:rsidRPr="002C3BA8" w:rsidRDefault="002C3BA8" w:rsidP="002C3BA8">
            <w:pPr>
              <w:pStyle w:val="ANOTACION"/>
              <w:spacing w:before="0" w:after="0" w:line="234" w:lineRule="exact"/>
              <w:jc w:val="left"/>
              <w:rPr>
                <w:rFonts w:ascii="Verdana" w:hAnsi="Verdana"/>
                <w:b w:val="0"/>
                <w:bCs/>
                <w:sz w:val="16"/>
                <w:szCs w:val="16"/>
              </w:rPr>
            </w:pPr>
            <w:r w:rsidRPr="005F07D1">
              <w:rPr>
                <w:rFonts w:ascii="Verdana" w:hAnsi="Verdana"/>
                <w:bCs/>
                <w:sz w:val="16"/>
                <w:szCs w:val="16"/>
                <w:lang w:val="en-US"/>
              </w:rPr>
              <w:t>THIRD TITLE</w:t>
            </w:r>
          </w:p>
        </w:tc>
      </w:tr>
      <w:tr w:rsidR="002C3BA8" w:rsidRPr="00D373AD" w14:paraId="732B4A65" w14:textId="77777777" w:rsidTr="002C3BA8">
        <w:tc>
          <w:tcPr>
            <w:tcW w:w="4712" w:type="dxa"/>
          </w:tcPr>
          <w:p w14:paraId="1499DE4D" w14:textId="4D4FDB38" w:rsidR="002C3BA8" w:rsidRPr="002C3BA8" w:rsidRDefault="002C3BA8" w:rsidP="002C3BA8">
            <w:pPr>
              <w:pStyle w:val="ANOTACION"/>
              <w:spacing w:before="0" w:after="0" w:line="234" w:lineRule="exact"/>
              <w:jc w:val="left"/>
              <w:rPr>
                <w:rFonts w:ascii="Verdana" w:hAnsi="Verdana"/>
                <w:b w:val="0"/>
                <w:bCs/>
                <w:sz w:val="16"/>
                <w:szCs w:val="16"/>
              </w:rPr>
            </w:pPr>
            <w:r w:rsidRPr="005F07D1">
              <w:rPr>
                <w:rFonts w:ascii="Verdana" w:hAnsi="Verdana"/>
                <w:bCs/>
                <w:sz w:val="16"/>
                <w:szCs w:val="16"/>
                <w:lang w:val="es-MX"/>
              </w:rPr>
              <w:t>ATRIBUCIONES Y COMPETENCIAS</w:t>
            </w:r>
          </w:p>
        </w:tc>
        <w:tc>
          <w:tcPr>
            <w:tcW w:w="4648" w:type="dxa"/>
          </w:tcPr>
          <w:p w14:paraId="6DF1E000" w14:textId="0B99CC5D" w:rsidR="002C3BA8" w:rsidRPr="002C3BA8" w:rsidRDefault="002C3BA8" w:rsidP="002C3BA8">
            <w:pPr>
              <w:pStyle w:val="ANOTACION"/>
              <w:spacing w:before="0" w:after="0" w:line="234" w:lineRule="exact"/>
              <w:jc w:val="left"/>
              <w:rPr>
                <w:rFonts w:ascii="Verdana" w:hAnsi="Verdana"/>
                <w:b w:val="0"/>
                <w:bCs/>
                <w:sz w:val="16"/>
                <w:szCs w:val="16"/>
              </w:rPr>
            </w:pPr>
            <w:r w:rsidRPr="005F07D1">
              <w:rPr>
                <w:rFonts w:ascii="Verdana" w:hAnsi="Verdana"/>
                <w:bCs/>
                <w:sz w:val="16"/>
                <w:szCs w:val="16"/>
                <w:lang w:val="en-US"/>
              </w:rPr>
              <w:t>ATTRIBUTIONS AND AUTHORITY</w:t>
            </w:r>
          </w:p>
        </w:tc>
      </w:tr>
      <w:tr w:rsidR="002C3BA8" w:rsidRPr="00D373AD" w14:paraId="744E717B" w14:textId="77777777" w:rsidTr="002C3BA8">
        <w:tc>
          <w:tcPr>
            <w:tcW w:w="4712" w:type="dxa"/>
          </w:tcPr>
          <w:p w14:paraId="5ED20232" w14:textId="2641B72C" w:rsidR="002C3BA8" w:rsidRPr="002C3BA8" w:rsidRDefault="002C3BA8" w:rsidP="002C3BA8">
            <w:pPr>
              <w:pStyle w:val="ANOTACION"/>
              <w:spacing w:before="0" w:after="0" w:line="234" w:lineRule="exact"/>
              <w:jc w:val="left"/>
              <w:rPr>
                <w:rFonts w:ascii="Verdana" w:hAnsi="Verdana"/>
                <w:b w:val="0"/>
                <w:sz w:val="16"/>
                <w:szCs w:val="16"/>
              </w:rPr>
            </w:pPr>
            <w:r w:rsidRPr="002C3BA8">
              <w:rPr>
                <w:rFonts w:ascii="Verdana" w:hAnsi="Verdana"/>
                <w:b w:val="0"/>
                <w:sz w:val="16"/>
                <w:szCs w:val="16"/>
                <w:lang w:val="es-MX"/>
              </w:rPr>
              <w:t>Capítulo Primero</w:t>
            </w:r>
          </w:p>
        </w:tc>
        <w:tc>
          <w:tcPr>
            <w:tcW w:w="4648" w:type="dxa"/>
          </w:tcPr>
          <w:p w14:paraId="39AB1B98" w14:textId="421CCCFB" w:rsidR="002C3BA8" w:rsidRPr="002C3BA8" w:rsidRDefault="002C3BA8" w:rsidP="002C3BA8">
            <w:pPr>
              <w:pStyle w:val="ANOTACION"/>
              <w:spacing w:before="0" w:after="0" w:line="234" w:lineRule="exact"/>
              <w:jc w:val="left"/>
              <w:rPr>
                <w:rFonts w:ascii="Verdana" w:hAnsi="Verdana"/>
                <w:b w:val="0"/>
                <w:sz w:val="16"/>
                <w:szCs w:val="16"/>
              </w:rPr>
            </w:pPr>
            <w:r w:rsidRPr="002C3BA8">
              <w:rPr>
                <w:rFonts w:ascii="Verdana" w:hAnsi="Verdana"/>
                <w:b w:val="0"/>
                <w:sz w:val="16"/>
                <w:szCs w:val="16"/>
                <w:lang w:val="en-US"/>
              </w:rPr>
              <w:t xml:space="preserve">First Chapter </w:t>
            </w:r>
          </w:p>
        </w:tc>
      </w:tr>
      <w:tr w:rsidR="002C3BA8" w:rsidRPr="00D373AD" w14:paraId="324AF79E" w14:textId="77777777" w:rsidTr="002C3BA8">
        <w:tc>
          <w:tcPr>
            <w:tcW w:w="4712" w:type="dxa"/>
          </w:tcPr>
          <w:p w14:paraId="00645EAB" w14:textId="65F08349" w:rsidR="002C3BA8" w:rsidRPr="002C3BA8" w:rsidRDefault="002C3BA8" w:rsidP="002C3BA8">
            <w:pPr>
              <w:pStyle w:val="ANOTACION"/>
              <w:spacing w:before="0" w:after="0" w:line="234" w:lineRule="exact"/>
              <w:jc w:val="left"/>
              <w:rPr>
                <w:rFonts w:ascii="Verdana" w:hAnsi="Verdana"/>
                <w:b w:val="0"/>
                <w:sz w:val="16"/>
                <w:szCs w:val="16"/>
              </w:rPr>
            </w:pPr>
            <w:r w:rsidRPr="002C3BA8">
              <w:rPr>
                <w:rFonts w:ascii="Verdana" w:hAnsi="Verdana"/>
                <w:b w:val="0"/>
                <w:sz w:val="16"/>
                <w:szCs w:val="16"/>
                <w:lang w:val="es-MX"/>
              </w:rPr>
              <w:t>Disposiciones comunes</w:t>
            </w:r>
          </w:p>
        </w:tc>
        <w:tc>
          <w:tcPr>
            <w:tcW w:w="4648" w:type="dxa"/>
          </w:tcPr>
          <w:p w14:paraId="259077A7" w14:textId="56E97A02" w:rsidR="002C3BA8" w:rsidRPr="002C3BA8" w:rsidRDefault="002C3BA8" w:rsidP="002C3BA8">
            <w:pPr>
              <w:pStyle w:val="ANOTACION"/>
              <w:spacing w:before="0" w:after="0" w:line="234" w:lineRule="exact"/>
              <w:jc w:val="left"/>
              <w:rPr>
                <w:rFonts w:ascii="Verdana" w:hAnsi="Verdana"/>
                <w:b w:val="0"/>
                <w:sz w:val="16"/>
                <w:szCs w:val="16"/>
              </w:rPr>
            </w:pPr>
            <w:r w:rsidRPr="002C3BA8">
              <w:rPr>
                <w:rFonts w:ascii="Verdana" w:hAnsi="Verdana"/>
                <w:b w:val="0"/>
                <w:sz w:val="16"/>
                <w:szCs w:val="16"/>
                <w:lang w:val="en-US"/>
              </w:rPr>
              <w:t>Common provisions</w:t>
            </w:r>
          </w:p>
        </w:tc>
      </w:tr>
      <w:tr w:rsidR="002C3BA8" w:rsidRPr="00D373AD" w14:paraId="4C4DAF06" w14:textId="77777777" w:rsidTr="002C3BA8">
        <w:tc>
          <w:tcPr>
            <w:tcW w:w="4712" w:type="dxa"/>
          </w:tcPr>
          <w:p w14:paraId="010A483C" w14:textId="55FA8D8B" w:rsidR="002C3BA8" w:rsidRPr="002C3BA8" w:rsidRDefault="002C3BA8" w:rsidP="002C3BA8">
            <w:pPr>
              <w:pStyle w:val="ANOTACION"/>
              <w:spacing w:before="0" w:after="0" w:line="234" w:lineRule="exact"/>
              <w:jc w:val="left"/>
              <w:rPr>
                <w:rFonts w:ascii="Verdana" w:hAnsi="Verdana"/>
                <w:b w:val="0"/>
                <w:sz w:val="16"/>
                <w:szCs w:val="16"/>
              </w:rPr>
            </w:pPr>
            <w:r w:rsidRPr="002C3BA8">
              <w:rPr>
                <w:rFonts w:ascii="Verdana" w:hAnsi="Verdana"/>
                <w:b w:val="0"/>
                <w:sz w:val="16"/>
                <w:szCs w:val="16"/>
                <w:lang w:val="es-MX"/>
              </w:rPr>
              <w:t>Capítulo Segundo</w:t>
            </w:r>
          </w:p>
        </w:tc>
        <w:tc>
          <w:tcPr>
            <w:tcW w:w="4648" w:type="dxa"/>
          </w:tcPr>
          <w:p w14:paraId="0281E57D" w14:textId="08150024" w:rsidR="002C3BA8" w:rsidRPr="002C3BA8" w:rsidRDefault="002C3BA8" w:rsidP="002C3BA8">
            <w:pPr>
              <w:pStyle w:val="ANOTACION"/>
              <w:spacing w:before="0" w:after="0" w:line="234" w:lineRule="exact"/>
              <w:jc w:val="left"/>
              <w:rPr>
                <w:rFonts w:ascii="Verdana" w:hAnsi="Verdana"/>
                <w:b w:val="0"/>
                <w:sz w:val="16"/>
                <w:szCs w:val="16"/>
              </w:rPr>
            </w:pPr>
            <w:r w:rsidRPr="002C3BA8">
              <w:rPr>
                <w:rFonts w:ascii="Verdana" w:hAnsi="Verdana"/>
                <w:b w:val="0"/>
                <w:sz w:val="16"/>
                <w:szCs w:val="16"/>
                <w:lang w:val="en-US"/>
              </w:rPr>
              <w:t>Second Chapter</w:t>
            </w:r>
          </w:p>
        </w:tc>
      </w:tr>
      <w:tr w:rsidR="002C3BA8" w:rsidRPr="004A406E" w14:paraId="39319640" w14:textId="77777777" w:rsidTr="002C3BA8">
        <w:tc>
          <w:tcPr>
            <w:tcW w:w="4712" w:type="dxa"/>
          </w:tcPr>
          <w:p w14:paraId="1AB271DA" w14:textId="28B3151C" w:rsidR="002C3BA8" w:rsidRPr="002C3BA8" w:rsidRDefault="002C3BA8" w:rsidP="002C3BA8">
            <w:pPr>
              <w:pStyle w:val="ANOTACION"/>
              <w:spacing w:before="0" w:after="0" w:line="234" w:lineRule="exact"/>
              <w:jc w:val="left"/>
              <w:rPr>
                <w:rFonts w:ascii="Verdana" w:hAnsi="Verdana"/>
                <w:b w:val="0"/>
                <w:sz w:val="16"/>
                <w:szCs w:val="16"/>
              </w:rPr>
            </w:pPr>
            <w:r w:rsidRPr="002C3BA8">
              <w:rPr>
                <w:rFonts w:ascii="Verdana" w:hAnsi="Verdana"/>
                <w:b w:val="0"/>
                <w:sz w:val="16"/>
                <w:szCs w:val="16"/>
                <w:lang w:val="es-MX"/>
              </w:rPr>
              <w:t>Facultades de la Federación en materia de garantía del derecho humano al agua</w:t>
            </w:r>
          </w:p>
        </w:tc>
        <w:tc>
          <w:tcPr>
            <w:tcW w:w="4648" w:type="dxa"/>
          </w:tcPr>
          <w:p w14:paraId="4AC66C32" w14:textId="793D9734" w:rsidR="002C3BA8" w:rsidRPr="002C3BA8" w:rsidRDefault="002C3BA8" w:rsidP="002C3BA8">
            <w:pPr>
              <w:pStyle w:val="ANOTACION"/>
              <w:spacing w:before="0" w:after="0" w:line="234" w:lineRule="exact"/>
              <w:jc w:val="left"/>
              <w:rPr>
                <w:rFonts w:ascii="Verdana" w:hAnsi="Verdana"/>
                <w:b w:val="0"/>
                <w:sz w:val="16"/>
                <w:szCs w:val="16"/>
                <w:lang w:val="en-US"/>
              </w:rPr>
            </w:pPr>
            <w:r w:rsidRPr="002C3BA8">
              <w:rPr>
                <w:rFonts w:ascii="Verdana" w:hAnsi="Verdana"/>
                <w:b w:val="0"/>
                <w:sz w:val="16"/>
                <w:szCs w:val="16"/>
                <w:lang w:val="en-US"/>
              </w:rPr>
              <w:t>Powers of the Federation regarding the guarantee of the human right to water</w:t>
            </w:r>
          </w:p>
        </w:tc>
      </w:tr>
      <w:tr w:rsidR="002C3BA8" w:rsidRPr="00D373AD" w14:paraId="1B8A4DB5" w14:textId="77777777" w:rsidTr="002C3BA8">
        <w:tc>
          <w:tcPr>
            <w:tcW w:w="4712" w:type="dxa"/>
          </w:tcPr>
          <w:p w14:paraId="3E5DF828" w14:textId="4ADEA365" w:rsidR="002C3BA8" w:rsidRPr="002C3BA8" w:rsidRDefault="002C3BA8" w:rsidP="002C3BA8">
            <w:pPr>
              <w:pStyle w:val="ANOTACION"/>
              <w:spacing w:before="0" w:after="0" w:line="234" w:lineRule="exact"/>
              <w:jc w:val="left"/>
              <w:rPr>
                <w:rFonts w:ascii="Verdana" w:hAnsi="Verdana"/>
                <w:b w:val="0"/>
                <w:sz w:val="16"/>
                <w:szCs w:val="16"/>
              </w:rPr>
            </w:pPr>
            <w:r w:rsidRPr="002C3BA8">
              <w:rPr>
                <w:rFonts w:ascii="Verdana" w:hAnsi="Verdana"/>
                <w:b w:val="0"/>
                <w:sz w:val="16"/>
                <w:szCs w:val="16"/>
                <w:lang w:val="es-MX"/>
              </w:rPr>
              <w:t>Capítulo Tercero</w:t>
            </w:r>
          </w:p>
        </w:tc>
        <w:tc>
          <w:tcPr>
            <w:tcW w:w="4648" w:type="dxa"/>
          </w:tcPr>
          <w:p w14:paraId="3605E761" w14:textId="5A2F3D1F" w:rsidR="002C3BA8" w:rsidRPr="002C3BA8" w:rsidRDefault="002C3BA8" w:rsidP="002C3BA8">
            <w:pPr>
              <w:pStyle w:val="ANOTACION"/>
              <w:spacing w:before="0" w:after="0" w:line="234" w:lineRule="exact"/>
              <w:jc w:val="left"/>
              <w:rPr>
                <w:rFonts w:ascii="Verdana" w:hAnsi="Verdana"/>
                <w:b w:val="0"/>
                <w:sz w:val="16"/>
                <w:szCs w:val="16"/>
              </w:rPr>
            </w:pPr>
            <w:r w:rsidRPr="002C3BA8">
              <w:rPr>
                <w:rFonts w:ascii="Verdana" w:hAnsi="Verdana"/>
                <w:b w:val="0"/>
                <w:sz w:val="16"/>
                <w:szCs w:val="16"/>
                <w:lang w:val="en-US"/>
              </w:rPr>
              <w:t>Third Chapter</w:t>
            </w:r>
          </w:p>
        </w:tc>
      </w:tr>
      <w:tr w:rsidR="002C3BA8" w:rsidRPr="004A406E" w14:paraId="26DED0FB" w14:textId="77777777" w:rsidTr="002C3BA8">
        <w:tc>
          <w:tcPr>
            <w:tcW w:w="4712" w:type="dxa"/>
          </w:tcPr>
          <w:p w14:paraId="23D3C796" w14:textId="6148A986" w:rsidR="002C3BA8" w:rsidRPr="002C3BA8" w:rsidRDefault="002C3BA8" w:rsidP="002C3BA8">
            <w:pPr>
              <w:pStyle w:val="ANOTACION"/>
              <w:spacing w:before="0" w:after="0" w:line="234" w:lineRule="exact"/>
              <w:jc w:val="left"/>
              <w:rPr>
                <w:rFonts w:ascii="Verdana" w:hAnsi="Verdana"/>
                <w:b w:val="0"/>
                <w:sz w:val="16"/>
                <w:szCs w:val="16"/>
              </w:rPr>
            </w:pPr>
            <w:r w:rsidRPr="002C3BA8">
              <w:rPr>
                <w:rFonts w:ascii="Verdana" w:hAnsi="Verdana"/>
                <w:b w:val="0"/>
                <w:sz w:val="16"/>
                <w:szCs w:val="16"/>
                <w:lang w:val="es-MX"/>
              </w:rPr>
              <w:lastRenderedPageBreak/>
              <w:t>Facultades de las Entidades Federativas en materia de garantía del derecho humano al agua</w:t>
            </w:r>
          </w:p>
        </w:tc>
        <w:tc>
          <w:tcPr>
            <w:tcW w:w="4648" w:type="dxa"/>
          </w:tcPr>
          <w:p w14:paraId="0E9C8D21" w14:textId="3B9C5CA9" w:rsidR="002C3BA8" w:rsidRPr="002C3BA8" w:rsidRDefault="002C3BA8" w:rsidP="002C3BA8">
            <w:pPr>
              <w:pStyle w:val="ANOTACION"/>
              <w:spacing w:before="0" w:after="0" w:line="234" w:lineRule="exact"/>
              <w:jc w:val="left"/>
              <w:rPr>
                <w:rFonts w:ascii="Verdana" w:hAnsi="Verdana"/>
                <w:b w:val="0"/>
                <w:sz w:val="16"/>
                <w:szCs w:val="16"/>
                <w:lang w:val="en-US"/>
              </w:rPr>
            </w:pPr>
            <w:r w:rsidRPr="002C3BA8">
              <w:rPr>
                <w:rFonts w:ascii="Verdana" w:hAnsi="Verdana"/>
                <w:b w:val="0"/>
                <w:sz w:val="16"/>
                <w:szCs w:val="16"/>
                <w:lang w:val="en-US"/>
              </w:rPr>
              <w:t>Powers of the States regarding the guarantee of the human right to water</w:t>
            </w:r>
          </w:p>
        </w:tc>
      </w:tr>
      <w:tr w:rsidR="002C3BA8" w:rsidRPr="00D373AD" w14:paraId="54C1276D" w14:textId="77777777" w:rsidTr="002C3BA8">
        <w:tc>
          <w:tcPr>
            <w:tcW w:w="4712" w:type="dxa"/>
          </w:tcPr>
          <w:p w14:paraId="4D03E42E" w14:textId="789B9735" w:rsidR="002C3BA8" w:rsidRPr="002C3BA8" w:rsidRDefault="002C3BA8" w:rsidP="002C3BA8">
            <w:pPr>
              <w:pStyle w:val="ANOTACION"/>
              <w:spacing w:before="0" w:after="0" w:line="234" w:lineRule="exact"/>
              <w:jc w:val="left"/>
              <w:rPr>
                <w:rFonts w:ascii="Verdana" w:hAnsi="Verdana"/>
                <w:b w:val="0"/>
                <w:sz w:val="16"/>
                <w:szCs w:val="16"/>
              </w:rPr>
            </w:pPr>
            <w:r w:rsidRPr="002C3BA8">
              <w:rPr>
                <w:rFonts w:ascii="Verdana" w:hAnsi="Verdana"/>
                <w:b w:val="0"/>
                <w:sz w:val="16"/>
                <w:szCs w:val="16"/>
                <w:lang w:val="es-MX"/>
              </w:rPr>
              <w:t>Capítulo Cuarto</w:t>
            </w:r>
          </w:p>
        </w:tc>
        <w:tc>
          <w:tcPr>
            <w:tcW w:w="4648" w:type="dxa"/>
          </w:tcPr>
          <w:p w14:paraId="29559EFD" w14:textId="0404C7F7" w:rsidR="002C3BA8" w:rsidRPr="002C3BA8" w:rsidRDefault="002C3BA8" w:rsidP="002C3BA8">
            <w:pPr>
              <w:pStyle w:val="ANOTACION"/>
              <w:spacing w:before="0" w:after="0" w:line="234" w:lineRule="exact"/>
              <w:jc w:val="left"/>
              <w:rPr>
                <w:rFonts w:ascii="Verdana" w:hAnsi="Verdana"/>
                <w:b w:val="0"/>
                <w:sz w:val="16"/>
                <w:szCs w:val="16"/>
              </w:rPr>
            </w:pPr>
            <w:r w:rsidRPr="002C3BA8">
              <w:rPr>
                <w:rFonts w:ascii="Verdana" w:hAnsi="Verdana"/>
                <w:b w:val="0"/>
                <w:sz w:val="16"/>
                <w:szCs w:val="16"/>
                <w:lang w:val="en-US"/>
              </w:rPr>
              <w:t>Fourth Chapter</w:t>
            </w:r>
          </w:p>
        </w:tc>
      </w:tr>
      <w:tr w:rsidR="002C3BA8" w:rsidRPr="004A406E" w14:paraId="0AF681A9" w14:textId="77777777" w:rsidTr="002C3BA8">
        <w:tc>
          <w:tcPr>
            <w:tcW w:w="4712" w:type="dxa"/>
          </w:tcPr>
          <w:p w14:paraId="69935610" w14:textId="4677FE03" w:rsidR="002C3BA8" w:rsidRPr="002C3BA8" w:rsidRDefault="002C3BA8" w:rsidP="002C3BA8">
            <w:pPr>
              <w:pStyle w:val="ANOTACION"/>
              <w:spacing w:before="0" w:after="0" w:line="234" w:lineRule="exact"/>
              <w:jc w:val="left"/>
              <w:rPr>
                <w:rFonts w:ascii="Verdana" w:hAnsi="Verdana"/>
                <w:b w:val="0"/>
                <w:sz w:val="16"/>
                <w:szCs w:val="16"/>
              </w:rPr>
            </w:pPr>
            <w:r w:rsidRPr="002C3BA8">
              <w:rPr>
                <w:rFonts w:ascii="Verdana" w:hAnsi="Verdana"/>
                <w:b w:val="0"/>
                <w:sz w:val="16"/>
                <w:szCs w:val="16"/>
                <w:lang w:val="es-MX"/>
              </w:rPr>
              <w:t>Facultades de los municipios en materia de garantía del derecho humano al agua para consumo personal y doméstico</w:t>
            </w:r>
          </w:p>
        </w:tc>
        <w:tc>
          <w:tcPr>
            <w:tcW w:w="4648" w:type="dxa"/>
          </w:tcPr>
          <w:p w14:paraId="54599002" w14:textId="0458842C" w:rsidR="002C3BA8" w:rsidRPr="002C3BA8" w:rsidRDefault="002C3BA8" w:rsidP="002C3BA8">
            <w:pPr>
              <w:pStyle w:val="ANOTACION"/>
              <w:spacing w:before="0" w:after="0" w:line="234" w:lineRule="exact"/>
              <w:jc w:val="left"/>
              <w:rPr>
                <w:rFonts w:ascii="Verdana" w:hAnsi="Verdana"/>
                <w:b w:val="0"/>
                <w:sz w:val="16"/>
                <w:szCs w:val="16"/>
                <w:lang w:val="en-US"/>
              </w:rPr>
            </w:pPr>
            <w:r w:rsidRPr="002C3BA8">
              <w:rPr>
                <w:rFonts w:ascii="Verdana" w:hAnsi="Verdana"/>
                <w:b w:val="0"/>
                <w:sz w:val="16"/>
                <w:szCs w:val="16"/>
                <w:lang w:val="en-US"/>
              </w:rPr>
              <w:t xml:space="preserve">Powers of </w:t>
            </w:r>
            <w:r w:rsidRPr="002C3BA8">
              <w:rPr>
                <w:rFonts w:ascii="Verdana" w:hAnsi="Verdana"/>
                <w:b w:val="0"/>
                <w:i/>
                <w:iCs/>
                <w:sz w:val="16"/>
                <w:szCs w:val="16"/>
                <w:lang w:val="en-US"/>
              </w:rPr>
              <w:t>municipios</w:t>
            </w:r>
            <w:r w:rsidRPr="002C3BA8">
              <w:rPr>
                <w:rFonts w:ascii="Verdana" w:hAnsi="Verdana"/>
                <w:b w:val="0"/>
                <w:sz w:val="16"/>
                <w:szCs w:val="16"/>
                <w:lang w:val="en-US"/>
              </w:rPr>
              <w:t xml:space="preserve"> regarding the guarantee of the human right to water for personal and domestic consumption</w:t>
            </w:r>
          </w:p>
        </w:tc>
      </w:tr>
      <w:tr w:rsidR="002C3BA8" w:rsidRPr="00D373AD" w14:paraId="07403272" w14:textId="77777777" w:rsidTr="002C3BA8">
        <w:tc>
          <w:tcPr>
            <w:tcW w:w="4712" w:type="dxa"/>
          </w:tcPr>
          <w:p w14:paraId="2DD8D735" w14:textId="52D33F9C" w:rsidR="002C3BA8" w:rsidRPr="002C3BA8" w:rsidRDefault="002C3BA8" w:rsidP="002C3BA8">
            <w:pPr>
              <w:pStyle w:val="ANOTACION"/>
              <w:spacing w:before="0" w:after="0" w:line="234" w:lineRule="exact"/>
              <w:jc w:val="left"/>
              <w:rPr>
                <w:rFonts w:ascii="Verdana" w:hAnsi="Verdana"/>
                <w:b w:val="0"/>
                <w:bCs/>
                <w:sz w:val="16"/>
                <w:szCs w:val="16"/>
              </w:rPr>
            </w:pPr>
            <w:r w:rsidRPr="005F07D1">
              <w:rPr>
                <w:rFonts w:ascii="Verdana" w:hAnsi="Verdana"/>
                <w:bCs/>
                <w:sz w:val="16"/>
                <w:szCs w:val="16"/>
                <w:lang w:val="es-MX"/>
              </w:rPr>
              <w:t>TÍTULO CUARTO</w:t>
            </w:r>
          </w:p>
        </w:tc>
        <w:tc>
          <w:tcPr>
            <w:tcW w:w="4648" w:type="dxa"/>
          </w:tcPr>
          <w:p w14:paraId="72C4E989" w14:textId="0D3C2349" w:rsidR="002C3BA8" w:rsidRPr="002C3BA8" w:rsidRDefault="002C3BA8" w:rsidP="002C3BA8">
            <w:pPr>
              <w:pStyle w:val="ANOTACION"/>
              <w:spacing w:before="0" w:after="0" w:line="234" w:lineRule="exact"/>
              <w:jc w:val="left"/>
              <w:rPr>
                <w:rFonts w:ascii="Verdana" w:hAnsi="Verdana"/>
                <w:b w:val="0"/>
                <w:bCs/>
                <w:sz w:val="16"/>
                <w:szCs w:val="16"/>
              </w:rPr>
            </w:pPr>
            <w:r w:rsidRPr="005F07D1">
              <w:rPr>
                <w:rFonts w:ascii="Verdana" w:hAnsi="Verdana"/>
                <w:bCs/>
                <w:sz w:val="16"/>
                <w:szCs w:val="16"/>
                <w:lang w:val="en-US"/>
              </w:rPr>
              <w:t xml:space="preserve">FOURTH TITLE </w:t>
            </w:r>
          </w:p>
        </w:tc>
      </w:tr>
      <w:tr w:rsidR="002C3BA8" w:rsidRPr="004A406E" w14:paraId="4B8E8344" w14:textId="77777777" w:rsidTr="002C3BA8">
        <w:tc>
          <w:tcPr>
            <w:tcW w:w="4712" w:type="dxa"/>
          </w:tcPr>
          <w:p w14:paraId="44DBF4B0" w14:textId="5722524D" w:rsidR="002C3BA8" w:rsidRPr="002C3BA8" w:rsidRDefault="002C3BA8" w:rsidP="002C3BA8">
            <w:pPr>
              <w:pStyle w:val="ANOTACION"/>
              <w:spacing w:before="0" w:after="0" w:line="234" w:lineRule="exact"/>
              <w:jc w:val="left"/>
              <w:rPr>
                <w:rFonts w:ascii="Verdana" w:hAnsi="Verdana"/>
                <w:b w:val="0"/>
                <w:bCs/>
                <w:sz w:val="16"/>
                <w:szCs w:val="16"/>
              </w:rPr>
            </w:pPr>
            <w:r w:rsidRPr="005F07D1">
              <w:rPr>
                <w:rFonts w:ascii="Verdana" w:hAnsi="Verdana"/>
                <w:bCs/>
                <w:sz w:val="16"/>
                <w:szCs w:val="16"/>
                <w:lang w:val="es-MX"/>
              </w:rPr>
              <w:t>INSTRUMENTOS PARA GARANTIZAR EL DERECHO HUMANO AL AGUA</w:t>
            </w:r>
          </w:p>
        </w:tc>
        <w:tc>
          <w:tcPr>
            <w:tcW w:w="4648" w:type="dxa"/>
          </w:tcPr>
          <w:p w14:paraId="4546E365" w14:textId="5ABC494F" w:rsidR="002C3BA8" w:rsidRPr="002C3BA8" w:rsidRDefault="002C3BA8" w:rsidP="002C3BA8">
            <w:pPr>
              <w:pStyle w:val="ANOTACION"/>
              <w:spacing w:before="0" w:after="0" w:line="234" w:lineRule="exact"/>
              <w:jc w:val="left"/>
              <w:rPr>
                <w:rFonts w:ascii="Verdana" w:hAnsi="Verdana"/>
                <w:b w:val="0"/>
                <w:bCs/>
                <w:sz w:val="16"/>
                <w:szCs w:val="16"/>
                <w:lang w:val="en-US"/>
              </w:rPr>
            </w:pPr>
            <w:r w:rsidRPr="005F07D1">
              <w:rPr>
                <w:rFonts w:ascii="Verdana" w:hAnsi="Verdana"/>
                <w:bCs/>
                <w:sz w:val="16"/>
                <w:szCs w:val="16"/>
                <w:lang w:val="en-US"/>
              </w:rPr>
              <w:t xml:space="preserve">INSTRUMENTS TO GUARANTEE THE HUMAN RIGHT TO WATER </w:t>
            </w:r>
          </w:p>
        </w:tc>
      </w:tr>
      <w:tr w:rsidR="002C3BA8" w:rsidRPr="00D373AD" w14:paraId="67E987D6" w14:textId="77777777" w:rsidTr="002C3BA8">
        <w:tc>
          <w:tcPr>
            <w:tcW w:w="4712" w:type="dxa"/>
          </w:tcPr>
          <w:p w14:paraId="354E9EEC" w14:textId="045546C7" w:rsidR="002C3BA8" w:rsidRPr="002C3BA8" w:rsidRDefault="002C3BA8" w:rsidP="002C3BA8">
            <w:pPr>
              <w:pStyle w:val="ANOTACION"/>
              <w:spacing w:before="0" w:after="0" w:line="234" w:lineRule="exact"/>
              <w:jc w:val="left"/>
              <w:rPr>
                <w:rFonts w:ascii="Verdana" w:hAnsi="Verdana"/>
                <w:b w:val="0"/>
                <w:sz w:val="16"/>
                <w:szCs w:val="16"/>
              </w:rPr>
            </w:pPr>
            <w:r w:rsidRPr="002C3BA8">
              <w:rPr>
                <w:rFonts w:ascii="Verdana" w:hAnsi="Verdana"/>
                <w:b w:val="0"/>
                <w:sz w:val="16"/>
                <w:szCs w:val="16"/>
                <w:lang w:val="es-MX"/>
              </w:rPr>
              <w:t>Capítulo Primero</w:t>
            </w:r>
          </w:p>
        </w:tc>
        <w:tc>
          <w:tcPr>
            <w:tcW w:w="4648" w:type="dxa"/>
          </w:tcPr>
          <w:p w14:paraId="243387B2" w14:textId="5688E30F" w:rsidR="002C3BA8" w:rsidRPr="002C3BA8" w:rsidRDefault="002C3BA8" w:rsidP="002C3BA8">
            <w:pPr>
              <w:pStyle w:val="ANOTACION"/>
              <w:spacing w:before="0" w:after="0" w:line="234" w:lineRule="exact"/>
              <w:jc w:val="left"/>
              <w:rPr>
                <w:rFonts w:ascii="Verdana" w:hAnsi="Verdana"/>
                <w:b w:val="0"/>
                <w:sz w:val="16"/>
                <w:szCs w:val="16"/>
              </w:rPr>
            </w:pPr>
            <w:r w:rsidRPr="002C3BA8">
              <w:rPr>
                <w:rFonts w:ascii="Verdana" w:hAnsi="Verdana"/>
                <w:b w:val="0"/>
                <w:sz w:val="16"/>
                <w:szCs w:val="16"/>
                <w:lang w:val="en-US"/>
              </w:rPr>
              <w:t>First Chapter</w:t>
            </w:r>
          </w:p>
        </w:tc>
      </w:tr>
      <w:tr w:rsidR="002C3BA8" w:rsidRPr="00D373AD" w14:paraId="4298AE80" w14:textId="77777777" w:rsidTr="002C3BA8">
        <w:tc>
          <w:tcPr>
            <w:tcW w:w="4712" w:type="dxa"/>
          </w:tcPr>
          <w:p w14:paraId="274870F7" w14:textId="5C7B9B14" w:rsidR="002C3BA8" w:rsidRPr="002C3BA8" w:rsidRDefault="002C3BA8" w:rsidP="002C3BA8">
            <w:pPr>
              <w:pStyle w:val="ANOTACION"/>
              <w:spacing w:before="0" w:after="0" w:line="234" w:lineRule="exact"/>
              <w:jc w:val="left"/>
              <w:rPr>
                <w:rFonts w:ascii="Verdana" w:hAnsi="Verdana"/>
                <w:b w:val="0"/>
                <w:sz w:val="16"/>
                <w:szCs w:val="16"/>
              </w:rPr>
            </w:pPr>
            <w:r w:rsidRPr="002C3BA8">
              <w:rPr>
                <w:rFonts w:ascii="Verdana" w:hAnsi="Verdana"/>
                <w:b w:val="0"/>
                <w:sz w:val="16"/>
                <w:szCs w:val="16"/>
                <w:lang w:val="es-MX"/>
              </w:rPr>
              <w:t>De los Instrumentos de la Política Pública</w:t>
            </w:r>
          </w:p>
        </w:tc>
        <w:tc>
          <w:tcPr>
            <w:tcW w:w="4648" w:type="dxa"/>
          </w:tcPr>
          <w:p w14:paraId="2122796A" w14:textId="0CF925EF" w:rsidR="002C3BA8" w:rsidRPr="002C3BA8" w:rsidRDefault="002C3BA8" w:rsidP="002C3BA8">
            <w:pPr>
              <w:pStyle w:val="ANOTACION"/>
              <w:spacing w:before="0" w:after="0" w:line="234" w:lineRule="exact"/>
              <w:jc w:val="left"/>
              <w:rPr>
                <w:rFonts w:ascii="Verdana" w:hAnsi="Verdana"/>
                <w:b w:val="0"/>
                <w:sz w:val="16"/>
                <w:szCs w:val="16"/>
              </w:rPr>
            </w:pPr>
            <w:r w:rsidRPr="002C3BA8">
              <w:rPr>
                <w:rFonts w:ascii="Verdana" w:hAnsi="Verdana"/>
                <w:b w:val="0"/>
                <w:sz w:val="16"/>
                <w:szCs w:val="16"/>
                <w:lang w:val="en-US"/>
              </w:rPr>
              <w:t>Instruments of Public Policy</w:t>
            </w:r>
          </w:p>
        </w:tc>
      </w:tr>
      <w:tr w:rsidR="002C3BA8" w:rsidRPr="00D373AD" w14:paraId="48BD52B5" w14:textId="77777777" w:rsidTr="002C3BA8">
        <w:tc>
          <w:tcPr>
            <w:tcW w:w="4712" w:type="dxa"/>
          </w:tcPr>
          <w:p w14:paraId="766B39EA" w14:textId="4D31093B" w:rsidR="002C3BA8" w:rsidRPr="002C3BA8" w:rsidRDefault="002C3BA8" w:rsidP="002C3BA8">
            <w:pPr>
              <w:pStyle w:val="ANOTACION"/>
              <w:spacing w:before="0" w:after="0" w:line="234" w:lineRule="exact"/>
              <w:jc w:val="left"/>
              <w:rPr>
                <w:rFonts w:ascii="Verdana" w:hAnsi="Verdana"/>
                <w:b w:val="0"/>
                <w:sz w:val="16"/>
                <w:szCs w:val="16"/>
              </w:rPr>
            </w:pPr>
            <w:r w:rsidRPr="002C3BA8">
              <w:rPr>
                <w:rFonts w:ascii="Verdana" w:hAnsi="Verdana"/>
                <w:b w:val="0"/>
                <w:sz w:val="16"/>
                <w:szCs w:val="16"/>
                <w:lang w:val="es-MX"/>
              </w:rPr>
              <w:t>Capítulo Segundo</w:t>
            </w:r>
          </w:p>
        </w:tc>
        <w:tc>
          <w:tcPr>
            <w:tcW w:w="4648" w:type="dxa"/>
          </w:tcPr>
          <w:p w14:paraId="0A99C8E9" w14:textId="6D3BFA3E" w:rsidR="002C3BA8" w:rsidRPr="002C3BA8" w:rsidRDefault="002C3BA8" w:rsidP="002C3BA8">
            <w:pPr>
              <w:pStyle w:val="ANOTACION"/>
              <w:spacing w:before="0" w:after="0" w:line="234" w:lineRule="exact"/>
              <w:jc w:val="left"/>
              <w:rPr>
                <w:rFonts w:ascii="Verdana" w:hAnsi="Verdana"/>
                <w:b w:val="0"/>
                <w:sz w:val="16"/>
                <w:szCs w:val="16"/>
              </w:rPr>
            </w:pPr>
            <w:r w:rsidRPr="002C3BA8">
              <w:rPr>
                <w:rFonts w:ascii="Verdana" w:hAnsi="Verdana"/>
                <w:b w:val="0"/>
                <w:sz w:val="16"/>
                <w:szCs w:val="16"/>
                <w:lang w:val="en-US"/>
              </w:rPr>
              <w:t>Second Chapter</w:t>
            </w:r>
          </w:p>
        </w:tc>
      </w:tr>
      <w:tr w:rsidR="002C3BA8" w:rsidRPr="00D373AD" w14:paraId="0A497446" w14:textId="77777777" w:rsidTr="002C3BA8">
        <w:tc>
          <w:tcPr>
            <w:tcW w:w="4712" w:type="dxa"/>
          </w:tcPr>
          <w:p w14:paraId="221ACF35" w14:textId="30FC0640" w:rsidR="002C3BA8" w:rsidRPr="002C3BA8" w:rsidRDefault="002C3BA8" w:rsidP="002C3BA8">
            <w:pPr>
              <w:pStyle w:val="ANOTACION"/>
              <w:spacing w:before="0" w:after="0" w:line="234" w:lineRule="exact"/>
              <w:jc w:val="left"/>
              <w:rPr>
                <w:rFonts w:ascii="Verdana" w:hAnsi="Verdana"/>
                <w:b w:val="0"/>
                <w:sz w:val="16"/>
                <w:szCs w:val="16"/>
              </w:rPr>
            </w:pPr>
            <w:r w:rsidRPr="002C3BA8">
              <w:rPr>
                <w:rFonts w:ascii="Verdana" w:hAnsi="Verdana"/>
                <w:b w:val="0"/>
                <w:sz w:val="16"/>
                <w:szCs w:val="16"/>
                <w:lang w:val="es-MX"/>
              </w:rPr>
              <w:t>Estrategia Nacional Hídrica</w:t>
            </w:r>
          </w:p>
        </w:tc>
        <w:tc>
          <w:tcPr>
            <w:tcW w:w="4648" w:type="dxa"/>
          </w:tcPr>
          <w:p w14:paraId="798BFBD8" w14:textId="4F88841D" w:rsidR="002C3BA8" w:rsidRPr="002C3BA8" w:rsidRDefault="002C3BA8" w:rsidP="002C3BA8">
            <w:pPr>
              <w:pStyle w:val="ANOTACION"/>
              <w:spacing w:before="0" w:after="0" w:line="234" w:lineRule="exact"/>
              <w:jc w:val="left"/>
              <w:rPr>
                <w:rFonts w:ascii="Verdana" w:hAnsi="Verdana"/>
                <w:b w:val="0"/>
                <w:sz w:val="16"/>
                <w:szCs w:val="16"/>
              </w:rPr>
            </w:pPr>
            <w:r w:rsidRPr="002C3BA8">
              <w:rPr>
                <w:rFonts w:ascii="Verdana" w:hAnsi="Verdana"/>
                <w:b w:val="0"/>
                <w:sz w:val="16"/>
                <w:szCs w:val="16"/>
                <w:lang w:val="en-US"/>
              </w:rPr>
              <w:t>National Water Strategy</w:t>
            </w:r>
          </w:p>
        </w:tc>
      </w:tr>
      <w:tr w:rsidR="002C3BA8" w:rsidRPr="00D373AD" w14:paraId="77012B38" w14:textId="77777777" w:rsidTr="002C3BA8">
        <w:tc>
          <w:tcPr>
            <w:tcW w:w="4712" w:type="dxa"/>
          </w:tcPr>
          <w:p w14:paraId="3EFE5D00" w14:textId="43413596" w:rsidR="002C3BA8" w:rsidRPr="002C3BA8" w:rsidRDefault="002C3BA8" w:rsidP="002C3BA8">
            <w:pPr>
              <w:pStyle w:val="ANOTACION"/>
              <w:spacing w:before="0" w:after="0" w:line="234" w:lineRule="exact"/>
              <w:jc w:val="left"/>
              <w:rPr>
                <w:rFonts w:ascii="Verdana" w:hAnsi="Verdana"/>
                <w:b w:val="0"/>
                <w:bCs/>
                <w:sz w:val="16"/>
                <w:szCs w:val="16"/>
              </w:rPr>
            </w:pPr>
            <w:r w:rsidRPr="005F07D1">
              <w:rPr>
                <w:rFonts w:ascii="Verdana" w:hAnsi="Verdana"/>
                <w:bCs/>
                <w:sz w:val="16"/>
                <w:szCs w:val="16"/>
                <w:lang w:val="es-MX"/>
              </w:rPr>
              <w:t>TÍTULO QUINTO</w:t>
            </w:r>
          </w:p>
        </w:tc>
        <w:tc>
          <w:tcPr>
            <w:tcW w:w="4648" w:type="dxa"/>
          </w:tcPr>
          <w:p w14:paraId="3F428BFC" w14:textId="37B1884B" w:rsidR="002C3BA8" w:rsidRPr="002C3BA8" w:rsidRDefault="002C3BA8" w:rsidP="002C3BA8">
            <w:pPr>
              <w:pStyle w:val="ANOTACION"/>
              <w:spacing w:before="0" w:after="0" w:line="234" w:lineRule="exact"/>
              <w:jc w:val="left"/>
              <w:rPr>
                <w:rFonts w:ascii="Verdana" w:hAnsi="Verdana"/>
                <w:b w:val="0"/>
                <w:bCs/>
                <w:sz w:val="16"/>
                <w:szCs w:val="16"/>
              </w:rPr>
            </w:pPr>
            <w:r w:rsidRPr="005F07D1">
              <w:rPr>
                <w:rFonts w:ascii="Verdana" w:hAnsi="Verdana"/>
                <w:bCs/>
                <w:sz w:val="16"/>
                <w:szCs w:val="16"/>
                <w:lang w:val="en-US"/>
              </w:rPr>
              <w:t>FIFTH TITLE</w:t>
            </w:r>
          </w:p>
        </w:tc>
      </w:tr>
      <w:tr w:rsidR="002C3BA8" w:rsidRPr="00D373AD" w14:paraId="4B13084D" w14:textId="77777777" w:rsidTr="002C3BA8">
        <w:tc>
          <w:tcPr>
            <w:tcW w:w="4712" w:type="dxa"/>
          </w:tcPr>
          <w:p w14:paraId="1DFF29B0" w14:textId="30C6860E" w:rsidR="002C3BA8" w:rsidRPr="002C3BA8" w:rsidRDefault="002C3BA8" w:rsidP="002C3BA8">
            <w:pPr>
              <w:pStyle w:val="ANOTACION"/>
              <w:spacing w:before="0" w:after="0" w:line="234" w:lineRule="exact"/>
              <w:jc w:val="left"/>
              <w:rPr>
                <w:rFonts w:ascii="Verdana" w:hAnsi="Verdana"/>
                <w:b w:val="0"/>
                <w:bCs/>
                <w:sz w:val="16"/>
                <w:szCs w:val="16"/>
              </w:rPr>
            </w:pPr>
            <w:r w:rsidRPr="005F07D1">
              <w:rPr>
                <w:rFonts w:ascii="Verdana" w:hAnsi="Verdana"/>
                <w:bCs/>
                <w:sz w:val="16"/>
                <w:szCs w:val="16"/>
                <w:lang w:val="es-MX"/>
              </w:rPr>
              <w:t>CAPTACIÓN DE AGUA PLUVIAL</w:t>
            </w:r>
          </w:p>
        </w:tc>
        <w:tc>
          <w:tcPr>
            <w:tcW w:w="4648" w:type="dxa"/>
          </w:tcPr>
          <w:p w14:paraId="60EEFAA9" w14:textId="4B1194A3" w:rsidR="002C3BA8" w:rsidRPr="002C3BA8" w:rsidRDefault="002C3BA8" w:rsidP="002C3BA8">
            <w:pPr>
              <w:pStyle w:val="ANOTACION"/>
              <w:spacing w:before="0" w:after="0" w:line="234" w:lineRule="exact"/>
              <w:jc w:val="left"/>
              <w:rPr>
                <w:rFonts w:ascii="Verdana" w:hAnsi="Verdana"/>
                <w:b w:val="0"/>
                <w:bCs/>
                <w:sz w:val="16"/>
                <w:szCs w:val="16"/>
              </w:rPr>
            </w:pPr>
            <w:r w:rsidRPr="005F07D1">
              <w:rPr>
                <w:rFonts w:ascii="Verdana" w:hAnsi="Verdana"/>
                <w:bCs/>
                <w:sz w:val="16"/>
                <w:szCs w:val="16"/>
                <w:lang w:val="en-US"/>
              </w:rPr>
              <w:t>RAINWATER CAPTURE</w:t>
            </w:r>
          </w:p>
        </w:tc>
      </w:tr>
      <w:tr w:rsidR="002C3BA8" w:rsidRPr="00D373AD" w14:paraId="6279004E" w14:textId="77777777" w:rsidTr="002C3BA8">
        <w:tc>
          <w:tcPr>
            <w:tcW w:w="4712" w:type="dxa"/>
          </w:tcPr>
          <w:p w14:paraId="343242D2" w14:textId="7C800AFA" w:rsidR="002C3BA8" w:rsidRPr="002C3BA8" w:rsidRDefault="002C3BA8" w:rsidP="002C3BA8">
            <w:pPr>
              <w:pStyle w:val="ANOTACION"/>
              <w:spacing w:before="0" w:after="0" w:line="234" w:lineRule="exact"/>
              <w:jc w:val="left"/>
              <w:rPr>
                <w:rFonts w:ascii="Verdana" w:hAnsi="Verdana"/>
                <w:b w:val="0"/>
                <w:sz w:val="16"/>
                <w:szCs w:val="16"/>
              </w:rPr>
            </w:pPr>
            <w:r w:rsidRPr="002C3BA8">
              <w:rPr>
                <w:rFonts w:ascii="Verdana" w:hAnsi="Verdana"/>
                <w:b w:val="0"/>
                <w:sz w:val="16"/>
                <w:szCs w:val="16"/>
                <w:lang w:val="es-MX"/>
              </w:rPr>
              <w:t>Capítulo Único</w:t>
            </w:r>
          </w:p>
        </w:tc>
        <w:tc>
          <w:tcPr>
            <w:tcW w:w="4648" w:type="dxa"/>
          </w:tcPr>
          <w:p w14:paraId="073A4BC2" w14:textId="573209E3" w:rsidR="002C3BA8" w:rsidRPr="002C3BA8" w:rsidRDefault="002C3BA8" w:rsidP="002C3BA8">
            <w:pPr>
              <w:pStyle w:val="ANOTACION"/>
              <w:spacing w:before="0" w:after="0" w:line="234" w:lineRule="exact"/>
              <w:jc w:val="left"/>
              <w:rPr>
                <w:rFonts w:ascii="Verdana" w:hAnsi="Verdana"/>
                <w:b w:val="0"/>
                <w:sz w:val="16"/>
                <w:szCs w:val="16"/>
              </w:rPr>
            </w:pPr>
            <w:r w:rsidRPr="002C3BA8">
              <w:rPr>
                <w:rFonts w:ascii="Verdana" w:hAnsi="Verdana"/>
                <w:b w:val="0"/>
                <w:sz w:val="16"/>
                <w:szCs w:val="16"/>
                <w:lang w:val="en-US"/>
              </w:rPr>
              <w:t>Sole Chapter</w:t>
            </w:r>
          </w:p>
        </w:tc>
      </w:tr>
      <w:tr w:rsidR="002C3BA8" w:rsidRPr="004A406E" w14:paraId="070987CC" w14:textId="77777777" w:rsidTr="002C3BA8">
        <w:tc>
          <w:tcPr>
            <w:tcW w:w="4712" w:type="dxa"/>
          </w:tcPr>
          <w:p w14:paraId="570D9E54" w14:textId="35B2270D" w:rsidR="002C3BA8" w:rsidRPr="002C3BA8" w:rsidRDefault="002C3BA8" w:rsidP="002C3BA8">
            <w:pPr>
              <w:pStyle w:val="ANOTACION"/>
              <w:spacing w:before="0" w:after="0" w:line="234" w:lineRule="exact"/>
              <w:jc w:val="left"/>
              <w:rPr>
                <w:rFonts w:ascii="Verdana" w:hAnsi="Verdana"/>
                <w:b w:val="0"/>
                <w:sz w:val="16"/>
                <w:szCs w:val="16"/>
              </w:rPr>
            </w:pPr>
            <w:r w:rsidRPr="002C3BA8">
              <w:rPr>
                <w:rFonts w:ascii="Verdana" w:hAnsi="Verdana"/>
                <w:b w:val="0"/>
                <w:sz w:val="16"/>
                <w:szCs w:val="16"/>
                <w:lang w:val="es-MX"/>
              </w:rPr>
              <w:t>Sistemas de Captación de Agua Pluvial para consumo personal y doméstico</w:t>
            </w:r>
          </w:p>
        </w:tc>
        <w:tc>
          <w:tcPr>
            <w:tcW w:w="4648" w:type="dxa"/>
          </w:tcPr>
          <w:p w14:paraId="407FEF3B" w14:textId="0E90F28B" w:rsidR="002C3BA8" w:rsidRPr="002C3BA8" w:rsidRDefault="002C3BA8" w:rsidP="002C3BA8">
            <w:pPr>
              <w:pStyle w:val="ANOTACION"/>
              <w:spacing w:before="0" w:after="0" w:line="234" w:lineRule="exact"/>
              <w:jc w:val="left"/>
              <w:rPr>
                <w:rFonts w:ascii="Verdana" w:hAnsi="Verdana"/>
                <w:b w:val="0"/>
                <w:sz w:val="16"/>
                <w:szCs w:val="16"/>
                <w:lang w:val="en-US"/>
              </w:rPr>
            </w:pPr>
            <w:r w:rsidRPr="002C3BA8">
              <w:rPr>
                <w:rFonts w:ascii="Verdana" w:hAnsi="Verdana"/>
                <w:b w:val="0"/>
                <w:sz w:val="16"/>
                <w:szCs w:val="16"/>
                <w:lang w:val="en-US"/>
              </w:rPr>
              <w:t>Rainwater Capture Systems for personal and domestic consumption</w:t>
            </w:r>
          </w:p>
        </w:tc>
      </w:tr>
      <w:tr w:rsidR="002C3BA8" w:rsidRPr="00D373AD" w14:paraId="51683A7F" w14:textId="77777777" w:rsidTr="002C3BA8">
        <w:tc>
          <w:tcPr>
            <w:tcW w:w="4712" w:type="dxa"/>
          </w:tcPr>
          <w:p w14:paraId="13AB5D07" w14:textId="69B589A6" w:rsidR="002C3BA8" w:rsidRPr="002C3BA8" w:rsidRDefault="002C3BA8" w:rsidP="002C3BA8">
            <w:pPr>
              <w:pStyle w:val="ANOTACION"/>
              <w:spacing w:before="0" w:after="0" w:line="234" w:lineRule="exact"/>
              <w:jc w:val="left"/>
              <w:rPr>
                <w:rFonts w:ascii="Verdana" w:hAnsi="Verdana"/>
                <w:b w:val="0"/>
                <w:bCs/>
                <w:sz w:val="16"/>
                <w:szCs w:val="16"/>
              </w:rPr>
            </w:pPr>
            <w:r w:rsidRPr="005F07D1">
              <w:rPr>
                <w:rFonts w:ascii="Verdana" w:hAnsi="Verdana"/>
                <w:bCs/>
                <w:sz w:val="16"/>
                <w:szCs w:val="16"/>
                <w:lang w:val="es-MX"/>
              </w:rPr>
              <w:t>TÍTULO SEXTO</w:t>
            </w:r>
          </w:p>
        </w:tc>
        <w:tc>
          <w:tcPr>
            <w:tcW w:w="4648" w:type="dxa"/>
          </w:tcPr>
          <w:p w14:paraId="301C86B2" w14:textId="746E8642" w:rsidR="002C3BA8" w:rsidRPr="002C3BA8" w:rsidRDefault="002C3BA8" w:rsidP="002C3BA8">
            <w:pPr>
              <w:pStyle w:val="ANOTACION"/>
              <w:spacing w:before="0" w:after="0" w:line="234" w:lineRule="exact"/>
              <w:jc w:val="left"/>
              <w:rPr>
                <w:rFonts w:ascii="Verdana" w:hAnsi="Verdana"/>
                <w:b w:val="0"/>
                <w:bCs/>
                <w:sz w:val="16"/>
                <w:szCs w:val="16"/>
              </w:rPr>
            </w:pPr>
            <w:r w:rsidRPr="005F07D1">
              <w:rPr>
                <w:rFonts w:ascii="Verdana" w:hAnsi="Verdana"/>
                <w:bCs/>
                <w:sz w:val="16"/>
                <w:szCs w:val="16"/>
                <w:lang w:val="en-US"/>
              </w:rPr>
              <w:t xml:space="preserve">SIXTH TITLE </w:t>
            </w:r>
          </w:p>
        </w:tc>
      </w:tr>
      <w:tr w:rsidR="002C3BA8" w:rsidRPr="00D373AD" w14:paraId="520634F2" w14:textId="77777777" w:rsidTr="002C3BA8">
        <w:tc>
          <w:tcPr>
            <w:tcW w:w="4712" w:type="dxa"/>
          </w:tcPr>
          <w:p w14:paraId="30671A58" w14:textId="4F2193D4" w:rsidR="002C3BA8" w:rsidRPr="002C3BA8" w:rsidRDefault="002C3BA8" w:rsidP="002C3BA8">
            <w:pPr>
              <w:pStyle w:val="ANOTACION"/>
              <w:spacing w:before="0" w:after="0" w:line="234" w:lineRule="exact"/>
              <w:jc w:val="left"/>
              <w:rPr>
                <w:rFonts w:ascii="Verdana" w:hAnsi="Verdana"/>
                <w:b w:val="0"/>
                <w:bCs/>
                <w:sz w:val="16"/>
                <w:szCs w:val="16"/>
              </w:rPr>
            </w:pPr>
            <w:r w:rsidRPr="005F07D1">
              <w:rPr>
                <w:rFonts w:ascii="Verdana" w:hAnsi="Verdana"/>
                <w:bCs/>
                <w:sz w:val="16"/>
                <w:szCs w:val="16"/>
                <w:lang w:val="es-MX"/>
              </w:rPr>
              <w:t>CULTURA DEL AGUA</w:t>
            </w:r>
          </w:p>
        </w:tc>
        <w:tc>
          <w:tcPr>
            <w:tcW w:w="4648" w:type="dxa"/>
          </w:tcPr>
          <w:p w14:paraId="7E6A6088" w14:textId="5630FD9D" w:rsidR="002C3BA8" w:rsidRPr="002C3BA8" w:rsidRDefault="002C3BA8" w:rsidP="002C3BA8">
            <w:pPr>
              <w:pStyle w:val="ANOTACION"/>
              <w:spacing w:before="0" w:after="0" w:line="234" w:lineRule="exact"/>
              <w:jc w:val="left"/>
              <w:rPr>
                <w:rFonts w:ascii="Verdana" w:hAnsi="Verdana"/>
                <w:b w:val="0"/>
                <w:bCs/>
                <w:sz w:val="16"/>
                <w:szCs w:val="16"/>
              </w:rPr>
            </w:pPr>
            <w:r w:rsidRPr="005F07D1">
              <w:rPr>
                <w:rFonts w:ascii="Verdana" w:hAnsi="Verdana"/>
                <w:bCs/>
                <w:sz w:val="16"/>
                <w:szCs w:val="16"/>
                <w:lang w:val="en-US"/>
              </w:rPr>
              <w:t>WATER CULTURE</w:t>
            </w:r>
          </w:p>
        </w:tc>
      </w:tr>
      <w:tr w:rsidR="002C3BA8" w:rsidRPr="00D373AD" w14:paraId="664E4529" w14:textId="77777777" w:rsidTr="002C3BA8">
        <w:tc>
          <w:tcPr>
            <w:tcW w:w="4712" w:type="dxa"/>
          </w:tcPr>
          <w:p w14:paraId="532A0559" w14:textId="307E4275" w:rsidR="002C3BA8" w:rsidRPr="007E348C" w:rsidRDefault="002C3BA8" w:rsidP="002C3BA8">
            <w:pPr>
              <w:pStyle w:val="ANOTACION"/>
              <w:spacing w:before="0" w:after="0" w:line="234" w:lineRule="exact"/>
              <w:jc w:val="left"/>
              <w:rPr>
                <w:rFonts w:ascii="Verdana" w:hAnsi="Verdana"/>
                <w:b w:val="0"/>
                <w:sz w:val="16"/>
                <w:szCs w:val="16"/>
              </w:rPr>
            </w:pPr>
            <w:r w:rsidRPr="007E348C">
              <w:rPr>
                <w:rFonts w:ascii="Verdana" w:hAnsi="Verdana"/>
                <w:b w:val="0"/>
                <w:sz w:val="16"/>
                <w:szCs w:val="16"/>
                <w:lang w:val="es-MX"/>
              </w:rPr>
              <w:t>Capítulo Primero</w:t>
            </w:r>
          </w:p>
        </w:tc>
        <w:tc>
          <w:tcPr>
            <w:tcW w:w="4648" w:type="dxa"/>
          </w:tcPr>
          <w:p w14:paraId="0E1C1495" w14:textId="76C854D9" w:rsidR="002C3BA8" w:rsidRPr="007E348C" w:rsidRDefault="002C3BA8" w:rsidP="002C3BA8">
            <w:pPr>
              <w:pStyle w:val="ANOTACION"/>
              <w:spacing w:before="0" w:after="0" w:line="234" w:lineRule="exact"/>
              <w:jc w:val="left"/>
              <w:rPr>
                <w:rFonts w:ascii="Verdana" w:hAnsi="Verdana"/>
                <w:b w:val="0"/>
                <w:sz w:val="16"/>
                <w:szCs w:val="16"/>
              </w:rPr>
            </w:pPr>
            <w:r w:rsidRPr="007E348C">
              <w:rPr>
                <w:rFonts w:ascii="Verdana" w:hAnsi="Verdana"/>
                <w:b w:val="0"/>
                <w:sz w:val="16"/>
                <w:szCs w:val="16"/>
                <w:lang w:val="en-US"/>
              </w:rPr>
              <w:t xml:space="preserve">First Chapter </w:t>
            </w:r>
          </w:p>
        </w:tc>
      </w:tr>
      <w:tr w:rsidR="002C3BA8" w:rsidRPr="00D373AD" w14:paraId="79E3DC30" w14:textId="77777777" w:rsidTr="002C3BA8">
        <w:tc>
          <w:tcPr>
            <w:tcW w:w="4712" w:type="dxa"/>
          </w:tcPr>
          <w:p w14:paraId="63C0161A" w14:textId="7E6BFA92" w:rsidR="002C3BA8" w:rsidRPr="007E348C" w:rsidRDefault="002C3BA8" w:rsidP="002C3BA8">
            <w:pPr>
              <w:pStyle w:val="ANOTACION"/>
              <w:spacing w:before="0" w:after="0" w:line="234" w:lineRule="exact"/>
              <w:jc w:val="left"/>
              <w:rPr>
                <w:rFonts w:ascii="Verdana" w:hAnsi="Verdana"/>
                <w:b w:val="0"/>
                <w:sz w:val="16"/>
                <w:szCs w:val="16"/>
              </w:rPr>
            </w:pPr>
            <w:r w:rsidRPr="007E348C">
              <w:rPr>
                <w:rFonts w:ascii="Verdana" w:hAnsi="Verdana"/>
                <w:b w:val="0"/>
                <w:sz w:val="16"/>
                <w:szCs w:val="16"/>
                <w:lang w:val="es-MX"/>
              </w:rPr>
              <w:t>Objetivos</w:t>
            </w:r>
          </w:p>
        </w:tc>
        <w:tc>
          <w:tcPr>
            <w:tcW w:w="4648" w:type="dxa"/>
          </w:tcPr>
          <w:p w14:paraId="5B1CC5FA" w14:textId="0F78A90E" w:rsidR="002C3BA8" w:rsidRPr="007E348C" w:rsidRDefault="002C3BA8" w:rsidP="002C3BA8">
            <w:pPr>
              <w:pStyle w:val="ANOTACION"/>
              <w:spacing w:before="0" w:after="0" w:line="234" w:lineRule="exact"/>
              <w:jc w:val="left"/>
              <w:rPr>
                <w:rFonts w:ascii="Verdana" w:hAnsi="Verdana"/>
                <w:b w:val="0"/>
                <w:sz w:val="16"/>
                <w:szCs w:val="16"/>
              </w:rPr>
            </w:pPr>
            <w:r w:rsidRPr="007E348C">
              <w:rPr>
                <w:rFonts w:ascii="Verdana" w:hAnsi="Verdana"/>
                <w:b w:val="0"/>
                <w:sz w:val="16"/>
                <w:szCs w:val="16"/>
                <w:lang w:val="en-US"/>
              </w:rPr>
              <w:t>Objectives</w:t>
            </w:r>
          </w:p>
        </w:tc>
      </w:tr>
      <w:tr w:rsidR="002C3BA8" w:rsidRPr="00D373AD" w14:paraId="3977ACF8" w14:textId="77777777" w:rsidTr="002C3BA8">
        <w:tc>
          <w:tcPr>
            <w:tcW w:w="4712" w:type="dxa"/>
          </w:tcPr>
          <w:p w14:paraId="35830B82" w14:textId="22FA34DC" w:rsidR="002C3BA8" w:rsidRPr="007E348C" w:rsidRDefault="002C3BA8" w:rsidP="002C3BA8">
            <w:pPr>
              <w:pStyle w:val="ANOTACION"/>
              <w:spacing w:before="0" w:after="0" w:line="234" w:lineRule="exact"/>
              <w:jc w:val="left"/>
              <w:rPr>
                <w:rFonts w:ascii="Verdana" w:hAnsi="Verdana"/>
                <w:b w:val="0"/>
                <w:sz w:val="16"/>
                <w:szCs w:val="16"/>
              </w:rPr>
            </w:pPr>
            <w:r w:rsidRPr="007E348C">
              <w:rPr>
                <w:rFonts w:ascii="Verdana" w:hAnsi="Verdana"/>
                <w:b w:val="0"/>
                <w:sz w:val="16"/>
                <w:szCs w:val="16"/>
                <w:lang w:val="es-MX"/>
              </w:rPr>
              <w:t>Capítulo Segundo</w:t>
            </w:r>
          </w:p>
        </w:tc>
        <w:tc>
          <w:tcPr>
            <w:tcW w:w="4648" w:type="dxa"/>
          </w:tcPr>
          <w:p w14:paraId="7F5D4D9E" w14:textId="73CAAD4B" w:rsidR="002C3BA8" w:rsidRPr="007E348C" w:rsidRDefault="002C3BA8" w:rsidP="002C3BA8">
            <w:pPr>
              <w:pStyle w:val="ANOTACION"/>
              <w:spacing w:before="0" w:after="0" w:line="234" w:lineRule="exact"/>
              <w:jc w:val="left"/>
              <w:rPr>
                <w:rFonts w:ascii="Verdana" w:hAnsi="Verdana"/>
                <w:b w:val="0"/>
                <w:sz w:val="16"/>
                <w:szCs w:val="16"/>
              </w:rPr>
            </w:pPr>
            <w:r w:rsidRPr="007E348C">
              <w:rPr>
                <w:rFonts w:ascii="Verdana" w:hAnsi="Verdana"/>
                <w:b w:val="0"/>
                <w:sz w:val="16"/>
                <w:szCs w:val="16"/>
                <w:lang w:val="en-US"/>
              </w:rPr>
              <w:t>Second Chapter</w:t>
            </w:r>
          </w:p>
        </w:tc>
      </w:tr>
      <w:tr w:rsidR="002C3BA8" w:rsidRPr="00D373AD" w14:paraId="501A809F" w14:textId="77777777" w:rsidTr="002C3BA8">
        <w:tc>
          <w:tcPr>
            <w:tcW w:w="4712" w:type="dxa"/>
          </w:tcPr>
          <w:p w14:paraId="10F06DD9" w14:textId="4166FA20" w:rsidR="002C3BA8" w:rsidRPr="007E348C" w:rsidRDefault="002C3BA8" w:rsidP="002C3BA8">
            <w:pPr>
              <w:pStyle w:val="ANOTACION"/>
              <w:spacing w:before="0" w:after="0" w:line="234" w:lineRule="exact"/>
              <w:jc w:val="left"/>
              <w:rPr>
                <w:rFonts w:ascii="Verdana" w:hAnsi="Verdana"/>
                <w:b w:val="0"/>
                <w:sz w:val="16"/>
                <w:szCs w:val="16"/>
              </w:rPr>
            </w:pPr>
            <w:r w:rsidRPr="007E348C">
              <w:rPr>
                <w:rFonts w:ascii="Verdana" w:hAnsi="Verdana"/>
                <w:b w:val="0"/>
                <w:sz w:val="16"/>
                <w:szCs w:val="16"/>
                <w:lang w:val="es-MX"/>
              </w:rPr>
              <w:t>De la Participación Social y Ciudadana</w:t>
            </w:r>
          </w:p>
        </w:tc>
        <w:tc>
          <w:tcPr>
            <w:tcW w:w="4648" w:type="dxa"/>
          </w:tcPr>
          <w:p w14:paraId="72B2CAC9" w14:textId="26967C69" w:rsidR="002C3BA8" w:rsidRPr="007E348C" w:rsidRDefault="002C3BA8" w:rsidP="002C3BA8">
            <w:pPr>
              <w:pStyle w:val="ANOTACION"/>
              <w:spacing w:before="0" w:after="0" w:line="234" w:lineRule="exact"/>
              <w:jc w:val="left"/>
              <w:rPr>
                <w:rFonts w:ascii="Verdana" w:hAnsi="Verdana"/>
                <w:b w:val="0"/>
                <w:sz w:val="16"/>
                <w:szCs w:val="16"/>
              </w:rPr>
            </w:pPr>
            <w:r w:rsidRPr="007E348C">
              <w:rPr>
                <w:rFonts w:ascii="Verdana" w:hAnsi="Verdana"/>
                <w:b w:val="0"/>
                <w:sz w:val="16"/>
                <w:szCs w:val="16"/>
                <w:lang w:val="en-US"/>
              </w:rPr>
              <w:t>Social and Citizen Participation</w:t>
            </w:r>
          </w:p>
        </w:tc>
      </w:tr>
      <w:tr w:rsidR="002C3BA8" w:rsidRPr="00D373AD" w14:paraId="1D8531FC" w14:textId="77777777" w:rsidTr="002C3BA8">
        <w:tc>
          <w:tcPr>
            <w:tcW w:w="4712" w:type="dxa"/>
          </w:tcPr>
          <w:p w14:paraId="23C53A7E" w14:textId="762F995D" w:rsidR="002C3BA8" w:rsidRPr="007E348C" w:rsidRDefault="002C3BA8" w:rsidP="002C3BA8">
            <w:pPr>
              <w:pStyle w:val="ANOTACION"/>
              <w:spacing w:before="0" w:after="0" w:line="234" w:lineRule="exact"/>
              <w:jc w:val="left"/>
              <w:rPr>
                <w:rFonts w:ascii="Verdana" w:hAnsi="Verdana"/>
                <w:b w:val="0"/>
                <w:sz w:val="16"/>
                <w:szCs w:val="16"/>
              </w:rPr>
            </w:pPr>
            <w:r w:rsidRPr="007E348C">
              <w:rPr>
                <w:rFonts w:ascii="Verdana" w:hAnsi="Verdana"/>
                <w:b w:val="0"/>
                <w:sz w:val="16"/>
                <w:szCs w:val="16"/>
                <w:lang w:val="es-MX"/>
              </w:rPr>
              <w:t>Capítulo Tercero</w:t>
            </w:r>
          </w:p>
        </w:tc>
        <w:tc>
          <w:tcPr>
            <w:tcW w:w="4648" w:type="dxa"/>
          </w:tcPr>
          <w:p w14:paraId="6061A85F" w14:textId="1B1B8118" w:rsidR="002C3BA8" w:rsidRPr="007E348C" w:rsidRDefault="002C3BA8" w:rsidP="002C3BA8">
            <w:pPr>
              <w:pStyle w:val="ANOTACION"/>
              <w:spacing w:before="0" w:after="0" w:line="234" w:lineRule="exact"/>
              <w:jc w:val="left"/>
              <w:rPr>
                <w:rFonts w:ascii="Verdana" w:hAnsi="Verdana"/>
                <w:b w:val="0"/>
                <w:sz w:val="16"/>
                <w:szCs w:val="16"/>
              </w:rPr>
            </w:pPr>
            <w:r w:rsidRPr="007E348C">
              <w:rPr>
                <w:rFonts w:ascii="Verdana" w:hAnsi="Verdana"/>
                <w:b w:val="0"/>
                <w:sz w:val="16"/>
                <w:szCs w:val="16"/>
                <w:lang w:val="en-US"/>
              </w:rPr>
              <w:t>Third Chapter</w:t>
            </w:r>
          </w:p>
        </w:tc>
      </w:tr>
      <w:tr w:rsidR="002C3BA8" w:rsidRPr="004A406E" w14:paraId="05C5387D" w14:textId="77777777" w:rsidTr="002C3BA8">
        <w:tc>
          <w:tcPr>
            <w:tcW w:w="4712" w:type="dxa"/>
          </w:tcPr>
          <w:p w14:paraId="19DB527D" w14:textId="09343663" w:rsidR="002C3BA8" w:rsidRPr="007E348C" w:rsidRDefault="002C3BA8" w:rsidP="002C3BA8">
            <w:pPr>
              <w:pStyle w:val="ANOTACION"/>
              <w:spacing w:before="0" w:after="0" w:line="234" w:lineRule="exact"/>
              <w:jc w:val="left"/>
              <w:rPr>
                <w:rFonts w:ascii="Verdana" w:hAnsi="Verdana"/>
                <w:b w:val="0"/>
                <w:sz w:val="16"/>
                <w:szCs w:val="16"/>
              </w:rPr>
            </w:pPr>
            <w:r w:rsidRPr="007E348C">
              <w:rPr>
                <w:rFonts w:ascii="Verdana" w:hAnsi="Verdana"/>
                <w:b w:val="0"/>
                <w:sz w:val="16"/>
                <w:szCs w:val="16"/>
                <w:lang w:val="es-MX"/>
              </w:rPr>
              <w:t>Sistemas Comunitarios de Agua y Saneamiento</w:t>
            </w:r>
          </w:p>
        </w:tc>
        <w:tc>
          <w:tcPr>
            <w:tcW w:w="4648" w:type="dxa"/>
          </w:tcPr>
          <w:p w14:paraId="0DF832E5" w14:textId="33171E13" w:rsidR="002C3BA8" w:rsidRPr="007E348C" w:rsidRDefault="002C3BA8" w:rsidP="002C3BA8">
            <w:pPr>
              <w:pStyle w:val="ANOTACION"/>
              <w:spacing w:before="0" w:after="0" w:line="234" w:lineRule="exact"/>
              <w:jc w:val="left"/>
              <w:rPr>
                <w:rFonts w:ascii="Verdana" w:hAnsi="Verdana"/>
                <w:b w:val="0"/>
                <w:sz w:val="16"/>
                <w:szCs w:val="16"/>
                <w:lang w:val="en-US"/>
              </w:rPr>
            </w:pPr>
            <w:r w:rsidRPr="007E348C">
              <w:rPr>
                <w:rFonts w:ascii="Verdana" w:hAnsi="Verdana"/>
                <w:b w:val="0"/>
                <w:sz w:val="16"/>
                <w:szCs w:val="16"/>
                <w:lang w:val="en-US"/>
              </w:rPr>
              <w:t>Community Water and Sanitation Systems</w:t>
            </w:r>
          </w:p>
        </w:tc>
      </w:tr>
      <w:tr w:rsidR="002C3BA8" w:rsidRPr="00D373AD" w14:paraId="2A7AC781" w14:textId="77777777" w:rsidTr="002C3BA8">
        <w:tc>
          <w:tcPr>
            <w:tcW w:w="4712" w:type="dxa"/>
          </w:tcPr>
          <w:p w14:paraId="7A14B6D9" w14:textId="18E99BE4" w:rsidR="002C3BA8" w:rsidRPr="002C3BA8" w:rsidRDefault="002C3BA8" w:rsidP="002C3BA8">
            <w:pPr>
              <w:pStyle w:val="ANOTACION"/>
              <w:spacing w:before="0" w:after="0" w:line="234" w:lineRule="exact"/>
              <w:jc w:val="left"/>
              <w:rPr>
                <w:rFonts w:ascii="Verdana" w:hAnsi="Verdana"/>
                <w:b w:val="0"/>
                <w:bCs/>
                <w:sz w:val="16"/>
                <w:szCs w:val="16"/>
              </w:rPr>
            </w:pPr>
            <w:r w:rsidRPr="005F07D1">
              <w:rPr>
                <w:rFonts w:ascii="Verdana" w:hAnsi="Verdana"/>
                <w:bCs/>
                <w:sz w:val="16"/>
                <w:szCs w:val="16"/>
                <w:lang w:val="es-MX"/>
              </w:rPr>
              <w:t>TÍTULO SÉPTIMO</w:t>
            </w:r>
          </w:p>
        </w:tc>
        <w:tc>
          <w:tcPr>
            <w:tcW w:w="4648" w:type="dxa"/>
          </w:tcPr>
          <w:p w14:paraId="07B79FD1" w14:textId="550E3D43" w:rsidR="002C3BA8" w:rsidRPr="002C3BA8" w:rsidRDefault="002C3BA8" w:rsidP="002C3BA8">
            <w:pPr>
              <w:pStyle w:val="ANOTACION"/>
              <w:spacing w:before="0" w:after="0" w:line="234" w:lineRule="exact"/>
              <w:jc w:val="left"/>
              <w:rPr>
                <w:rFonts w:ascii="Verdana" w:hAnsi="Verdana"/>
                <w:b w:val="0"/>
                <w:bCs/>
                <w:sz w:val="16"/>
                <w:szCs w:val="16"/>
              </w:rPr>
            </w:pPr>
            <w:r w:rsidRPr="005F07D1">
              <w:rPr>
                <w:rFonts w:ascii="Verdana" w:hAnsi="Verdana"/>
                <w:bCs/>
                <w:sz w:val="16"/>
                <w:szCs w:val="16"/>
                <w:lang w:val="en-US"/>
              </w:rPr>
              <w:t xml:space="preserve">SEVENTH TITLE </w:t>
            </w:r>
          </w:p>
        </w:tc>
      </w:tr>
      <w:tr w:rsidR="002C3BA8" w:rsidRPr="00D373AD" w14:paraId="5469FD8F" w14:textId="77777777" w:rsidTr="002C3BA8">
        <w:tc>
          <w:tcPr>
            <w:tcW w:w="4712" w:type="dxa"/>
          </w:tcPr>
          <w:p w14:paraId="7074DB2D" w14:textId="1E511F77" w:rsidR="002C3BA8" w:rsidRPr="002C3BA8" w:rsidRDefault="002C3BA8" w:rsidP="002C3BA8">
            <w:pPr>
              <w:pStyle w:val="ANOTACION"/>
              <w:spacing w:before="0" w:after="0" w:line="234" w:lineRule="exact"/>
              <w:jc w:val="left"/>
              <w:rPr>
                <w:rFonts w:ascii="Verdana" w:hAnsi="Verdana"/>
                <w:b w:val="0"/>
                <w:bCs/>
                <w:sz w:val="16"/>
                <w:szCs w:val="16"/>
              </w:rPr>
            </w:pPr>
            <w:r w:rsidRPr="005F07D1">
              <w:rPr>
                <w:rFonts w:ascii="Verdana" w:hAnsi="Verdana"/>
                <w:bCs/>
                <w:sz w:val="16"/>
                <w:szCs w:val="16"/>
                <w:lang w:val="es-MX"/>
              </w:rPr>
              <w:t>Capítulo Único</w:t>
            </w:r>
          </w:p>
        </w:tc>
        <w:tc>
          <w:tcPr>
            <w:tcW w:w="4648" w:type="dxa"/>
          </w:tcPr>
          <w:p w14:paraId="4E09435C" w14:textId="2930CFD4" w:rsidR="002C3BA8" w:rsidRPr="002C3BA8" w:rsidRDefault="002C3BA8" w:rsidP="002C3BA8">
            <w:pPr>
              <w:pStyle w:val="ANOTACION"/>
              <w:spacing w:before="0" w:after="0" w:line="234" w:lineRule="exact"/>
              <w:jc w:val="left"/>
              <w:rPr>
                <w:rFonts w:ascii="Verdana" w:hAnsi="Verdana"/>
                <w:b w:val="0"/>
                <w:bCs/>
                <w:sz w:val="16"/>
                <w:szCs w:val="16"/>
              </w:rPr>
            </w:pPr>
            <w:r w:rsidRPr="005F07D1">
              <w:rPr>
                <w:rFonts w:ascii="Verdana" w:hAnsi="Verdana"/>
                <w:bCs/>
                <w:sz w:val="16"/>
                <w:szCs w:val="16"/>
                <w:lang w:val="en-US"/>
              </w:rPr>
              <w:t>Sole Chapter</w:t>
            </w:r>
          </w:p>
        </w:tc>
      </w:tr>
      <w:tr w:rsidR="002C3BA8" w:rsidRPr="00D373AD" w14:paraId="421A3FD5" w14:textId="77777777" w:rsidTr="002C3BA8">
        <w:tc>
          <w:tcPr>
            <w:tcW w:w="4712" w:type="dxa"/>
          </w:tcPr>
          <w:p w14:paraId="01312853" w14:textId="50A1C950" w:rsidR="002C3BA8" w:rsidRPr="007E348C" w:rsidRDefault="002C3BA8" w:rsidP="002C3BA8">
            <w:pPr>
              <w:pStyle w:val="ANOTACION"/>
              <w:spacing w:before="0" w:after="0" w:line="234" w:lineRule="exact"/>
              <w:jc w:val="left"/>
              <w:rPr>
                <w:rFonts w:ascii="Verdana" w:hAnsi="Verdana"/>
                <w:b w:val="0"/>
                <w:sz w:val="16"/>
                <w:szCs w:val="16"/>
              </w:rPr>
            </w:pPr>
            <w:r w:rsidRPr="007E348C">
              <w:rPr>
                <w:rFonts w:ascii="Verdana" w:hAnsi="Verdana"/>
                <w:b w:val="0"/>
                <w:sz w:val="16"/>
                <w:szCs w:val="16"/>
                <w:lang w:val="es-MX"/>
              </w:rPr>
              <w:t>Los Organismos Operadores de Agua</w:t>
            </w:r>
          </w:p>
        </w:tc>
        <w:tc>
          <w:tcPr>
            <w:tcW w:w="4648" w:type="dxa"/>
          </w:tcPr>
          <w:p w14:paraId="55E4B5AB" w14:textId="69B4DEF9" w:rsidR="002C3BA8" w:rsidRPr="007E348C" w:rsidRDefault="002C3BA8" w:rsidP="002C3BA8">
            <w:pPr>
              <w:pStyle w:val="ANOTACION"/>
              <w:spacing w:before="0" w:after="0" w:line="234" w:lineRule="exact"/>
              <w:jc w:val="left"/>
              <w:rPr>
                <w:rFonts w:ascii="Verdana" w:hAnsi="Verdana"/>
                <w:b w:val="0"/>
                <w:sz w:val="16"/>
                <w:szCs w:val="16"/>
              </w:rPr>
            </w:pPr>
            <w:r w:rsidRPr="007E348C">
              <w:rPr>
                <w:rFonts w:ascii="Verdana" w:hAnsi="Verdana"/>
                <w:b w:val="0"/>
                <w:sz w:val="16"/>
                <w:szCs w:val="16"/>
                <w:lang w:val="en-US"/>
              </w:rPr>
              <w:t>Water Operating Entities</w:t>
            </w:r>
          </w:p>
        </w:tc>
      </w:tr>
      <w:tr w:rsidR="002C3BA8" w:rsidRPr="00D373AD" w14:paraId="7DF838DA" w14:textId="77777777" w:rsidTr="002C3BA8">
        <w:tc>
          <w:tcPr>
            <w:tcW w:w="4712" w:type="dxa"/>
          </w:tcPr>
          <w:p w14:paraId="040FA41A" w14:textId="5ADAD949" w:rsidR="002C3BA8" w:rsidRPr="007E348C" w:rsidRDefault="002C3BA8" w:rsidP="002C3BA8">
            <w:pPr>
              <w:pStyle w:val="ANOTACION"/>
              <w:spacing w:before="0" w:after="0" w:line="234" w:lineRule="exact"/>
              <w:jc w:val="left"/>
              <w:rPr>
                <w:rFonts w:ascii="Verdana" w:hAnsi="Verdana"/>
                <w:sz w:val="16"/>
                <w:szCs w:val="16"/>
              </w:rPr>
            </w:pPr>
            <w:r w:rsidRPr="007E348C">
              <w:rPr>
                <w:rFonts w:ascii="Verdana" w:hAnsi="Verdana"/>
                <w:sz w:val="16"/>
                <w:szCs w:val="16"/>
              </w:rPr>
              <w:t>Transitorios</w:t>
            </w:r>
          </w:p>
        </w:tc>
        <w:tc>
          <w:tcPr>
            <w:tcW w:w="4648" w:type="dxa"/>
          </w:tcPr>
          <w:p w14:paraId="67172520" w14:textId="18CEB5C4" w:rsidR="002C3BA8" w:rsidRPr="007E348C" w:rsidRDefault="002C3BA8" w:rsidP="002C3BA8">
            <w:pPr>
              <w:pStyle w:val="ANOTACION"/>
              <w:spacing w:before="0" w:after="0" w:line="234" w:lineRule="exact"/>
              <w:jc w:val="left"/>
              <w:rPr>
                <w:rFonts w:ascii="Verdana" w:hAnsi="Verdana"/>
                <w:sz w:val="16"/>
                <w:szCs w:val="16"/>
              </w:rPr>
            </w:pPr>
            <w:r w:rsidRPr="007E348C">
              <w:rPr>
                <w:rFonts w:ascii="Verdana" w:hAnsi="Verdana"/>
                <w:sz w:val="16"/>
                <w:szCs w:val="16"/>
                <w:lang w:val="en-US"/>
              </w:rPr>
              <w:t>Transitional Articles</w:t>
            </w:r>
          </w:p>
        </w:tc>
      </w:tr>
      <w:tr w:rsidR="002C3BA8" w:rsidRPr="00D373AD" w14:paraId="1F7E50DE" w14:textId="77777777" w:rsidTr="002C3BA8">
        <w:tc>
          <w:tcPr>
            <w:tcW w:w="4712" w:type="dxa"/>
          </w:tcPr>
          <w:p w14:paraId="36AA098B" w14:textId="77777777" w:rsidR="002C3BA8" w:rsidRPr="002C3BA8" w:rsidRDefault="002C3BA8" w:rsidP="002C3BA8">
            <w:pPr>
              <w:pStyle w:val="ANOTACION"/>
              <w:spacing w:before="0" w:after="0" w:line="234" w:lineRule="exact"/>
              <w:jc w:val="left"/>
              <w:rPr>
                <w:rFonts w:ascii="Verdana" w:hAnsi="Verdana"/>
                <w:b w:val="0"/>
                <w:bCs/>
                <w:sz w:val="16"/>
                <w:szCs w:val="16"/>
              </w:rPr>
            </w:pPr>
          </w:p>
        </w:tc>
        <w:tc>
          <w:tcPr>
            <w:tcW w:w="4648" w:type="dxa"/>
          </w:tcPr>
          <w:p w14:paraId="343CE733" w14:textId="77777777" w:rsidR="002C3BA8" w:rsidRPr="002C3BA8" w:rsidRDefault="002C3BA8" w:rsidP="002C3BA8">
            <w:pPr>
              <w:pStyle w:val="ANOTACION"/>
              <w:spacing w:before="0" w:after="0" w:line="234" w:lineRule="exact"/>
              <w:jc w:val="left"/>
              <w:rPr>
                <w:rFonts w:ascii="Verdana" w:hAnsi="Verdana"/>
                <w:b w:val="0"/>
                <w:bCs/>
                <w:sz w:val="16"/>
                <w:szCs w:val="16"/>
              </w:rPr>
            </w:pPr>
          </w:p>
        </w:tc>
      </w:tr>
      <w:tr w:rsidR="002C3BA8" w:rsidRPr="00D373AD" w14:paraId="7E8F51E2" w14:textId="77777777" w:rsidTr="002C3BA8">
        <w:tc>
          <w:tcPr>
            <w:tcW w:w="4712" w:type="dxa"/>
          </w:tcPr>
          <w:p w14:paraId="27174DAA" w14:textId="77777777" w:rsidR="002C3BA8" w:rsidRPr="002C3BA8" w:rsidRDefault="002C3BA8" w:rsidP="002C3BA8">
            <w:pPr>
              <w:pStyle w:val="ANOTACION"/>
              <w:spacing w:before="0" w:after="0" w:line="234" w:lineRule="exact"/>
              <w:jc w:val="left"/>
              <w:rPr>
                <w:rFonts w:ascii="Verdana" w:hAnsi="Verdana"/>
                <w:b w:val="0"/>
                <w:bCs/>
                <w:sz w:val="16"/>
                <w:szCs w:val="16"/>
              </w:rPr>
            </w:pPr>
          </w:p>
        </w:tc>
        <w:tc>
          <w:tcPr>
            <w:tcW w:w="4648" w:type="dxa"/>
          </w:tcPr>
          <w:p w14:paraId="440B3F7C" w14:textId="77777777" w:rsidR="002C3BA8" w:rsidRPr="002C3BA8" w:rsidRDefault="002C3BA8" w:rsidP="002C3BA8">
            <w:pPr>
              <w:pStyle w:val="ANOTACION"/>
              <w:spacing w:before="0" w:after="0" w:line="234" w:lineRule="exact"/>
              <w:jc w:val="left"/>
              <w:rPr>
                <w:rFonts w:ascii="Verdana" w:hAnsi="Verdana"/>
                <w:b w:val="0"/>
                <w:bCs/>
                <w:sz w:val="16"/>
                <w:szCs w:val="16"/>
              </w:rPr>
            </w:pPr>
          </w:p>
        </w:tc>
      </w:tr>
      <w:tr w:rsidR="002C3BA8" w:rsidRPr="00D373AD" w14:paraId="787A8062" w14:textId="7006FEF5" w:rsidTr="002C3BA8">
        <w:tc>
          <w:tcPr>
            <w:tcW w:w="4712" w:type="dxa"/>
          </w:tcPr>
          <w:p w14:paraId="7992314E" w14:textId="77777777" w:rsidR="002C3BA8" w:rsidRPr="00D373AD" w:rsidRDefault="002C3BA8" w:rsidP="002C3BA8">
            <w:pPr>
              <w:pStyle w:val="Texto"/>
              <w:spacing w:line="234" w:lineRule="exact"/>
              <w:ind w:firstLine="0"/>
              <w:jc w:val="center"/>
              <w:rPr>
                <w:rFonts w:ascii="Verdana" w:hAnsi="Verdana"/>
                <w:b/>
                <w:sz w:val="16"/>
                <w:szCs w:val="16"/>
                <w:lang w:val="es-MX"/>
              </w:rPr>
            </w:pPr>
            <w:r w:rsidRPr="00D373AD">
              <w:rPr>
                <w:rFonts w:ascii="Verdana" w:hAnsi="Verdana"/>
                <w:b/>
                <w:sz w:val="16"/>
                <w:szCs w:val="16"/>
                <w:lang w:val="es-MX"/>
              </w:rPr>
              <w:t>TÍTULO PRIMERO</w:t>
            </w:r>
          </w:p>
        </w:tc>
        <w:tc>
          <w:tcPr>
            <w:tcW w:w="4648" w:type="dxa"/>
          </w:tcPr>
          <w:p w14:paraId="576FFB7B" w14:textId="09053A6E" w:rsidR="002C3BA8" w:rsidRPr="00D373AD" w:rsidRDefault="002C3BA8" w:rsidP="002C3BA8">
            <w:pPr>
              <w:pStyle w:val="Texto"/>
              <w:spacing w:line="234" w:lineRule="exact"/>
              <w:ind w:firstLine="0"/>
              <w:jc w:val="center"/>
              <w:rPr>
                <w:rFonts w:ascii="Verdana" w:hAnsi="Verdana"/>
                <w:b/>
                <w:sz w:val="16"/>
                <w:szCs w:val="16"/>
                <w:lang w:val="en-US"/>
              </w:rPr>
            </w:pPr>
            <w:r>
              <w:rPr>
                <w:rFonts w:ascii="Verdana" w:hAnsi="Verdana"/>
                <w:b/>
                <w:sz w:val="16"/>
                <w:szCs w:val="16"/>
                <w:lang w:val="es-MX"/>
              </w:rPr>
              <w:t>FIRST TITLE</w:t>
            </w:r>
          </w:p>
        </w:tc>
      </w:tr>
      <w:tr w:rsidR="002C3BA8" w:rsidRPr="00D373AD" w14:paraId="171C9805" w14:textId="7E0F8EE6" w:rsidTr="002C3BA8">
        <w:tc>
          <w:tcPr>
            <w:tcW w:w="4712" w:type="dxa"/>
          </w:tcPr>
          <w:p w14:paraId="0E9C23F8" w14:textId="77777777" w:rsidR="002C3BA8" w:rsidRPr="00D373AD" w:rsidRDefault="002C3BA8" w:rsidP="002C3BA8">
            <w:pPr>
              <w:pStyle w:val="Texto"/>
              <w:spacing w:line="234" w:lineRule="exact"/>
              <w:ind w:firstLine="0"/>
              <w:jc w:val="center"/>
              <w:rPr>
                <w:rFonts w:ascii="Verdana" w:hAnsi="Verdana"/>
                <w:b/>
                <w:sz w:val="16"/>
                <w:szCs w:val="16"/>
                <w:lang w:val="es-MX"/>
              </w:rPr>
            </w:pPr>
            <w:r w:rsidRPr="00D373AD">
              <w:rPr>
                <w:rFonts w:ascii="Verdana" w:hAnsi="Verdana"/>
                <w:b/>
                <w:sz w:val="16"/>
                <w:szCs w:val="16"/>
                <w:lang w:val="es-MX"/>
              </w:rPr>
              <w:t>DISPOSICIONES PRELIMINARES</w:t>
            </w:r>
          </w:p>
        </w:tc>
        <w:tc>
          <w:tcPr>
            <w:tcW w:w="4648" w:type="dxa"/>
          </w:tcPr>
          <w:p w14:paraId="35E9F901" w14:textId="0C707AE1" w:rsidR="002C3BA8" w:rsidRPr="00D373AD" w:rsidRDefault="002C3BA8" w:rsidP="002C3BA8">
            <w:pPr>
              <w:pStyle w:val="Texto"/>
              <w:spacing w:line="234" w:lineRule="exact"/>
              <w:ind w:firstLine="0"/>
              <w:jc w:val="center"/>
              <w:rPr>
                <w:rFonts w:ascii="Verdana" w:hAnsi="Verdana"/>
                <w:b/>
                <w:sz w:val="16"/>
                <w:szCs w:val="16"/>
                <w:lang w:val="en-US"/>
              </w:rPr>
            </w:pPr>
            <w:r w:rsidRPr="00D373AD">
              <w:rPr>
                <w:rFonts w:ascii="Verdana" w:hAnsi="Verdana"/>
                <w:b/>
                <w:sz w:val="16"/>
                <w:szCs w:val="16"/>
                <w:lang w:val="es-MX"/>
              </w:rPr>
              <w:t>PRELIMINARY PROVISIONS</w:t>
            </w:r>
          </w:p>
        </w:tc>
      </w:tr>
      <w:tr w:rsidR="002C3BA8" w:rsidRPr="00D373AD" w14:paraId="188A047B" w14:textId="6C02611F" w:rsidTr="002C3BA8">
        <w:tc>
          <w:tcPr>
            <w:tcW w:w="4712" w:type="dxa"/>
          </w:tcPr>
          <w:p w14:paraId="3F00B0C3" w14:textId="77777777" w:rsidR="002C3BA8" w:rsidRPr="00D373AD" w:rsidRDefault="002C3BA8" w:rsidP="002C3BA8">
            <w:pPr>
              <w:pStyle w:val="Texto"/>
              <w:spacing w:line="234" w:lineRule="exact"/>
              <w:ind w:firstLine="0"/>
              <w:jc w:val="center"/>
              <w:rPr>
                <w:rFonts w:ascii="Verdana" w:hAnsi="Verdana"/>
                <w:b/>
                <w:sz w:val="16"/>
                <w:szCs w:val="16"/>
                <w:lang w:val="es-MX"/>
              </w:rPr>
            </w:pPr>
            <w:r w:rsidRPr="00D373AD">
              <w:rPr>
                <w:rFonts w:ascii="Verdana" w:hAnsi="Verdana"/>
                <w:b/>
                <w:sz w:val="16"/>
                <w:szCs w:val="16"/>
                <w:lang w:val="es-MX"/>
              </w:rPr>
              <w:t>Capítulo Único</w:t>
            </w:r>
          </w:p>
        </w:tc>
        <w:tc>
          <w:tcPr>
            <w:tcW w:w="4648" w:type="dxa"/>
          </w:tcPr>
          <w:p w14:paraId="3254C039" w14:textId="1BA3A631" w:rsidR="002C3BA8" w:rsidRPr="00D373AD" w:rsidRDefault="002C3BA8" w:rsidP="002C3BA8">
            <w:pPr>
              <w:pStyle w:val="Texto"/>
              <w:spacing w:line="234" w:lineRule="exact"/>
              <w:ind w:firstLine="0"/>
              <w:jc w:val="center"/>
              <w:rPr>
                <w:rFonts w:ascii="Verdana" w:hAnsi="Verdana"/>
                <w:b/>
                <w:sz w:val="16"/>
                <w:szCs w:val="16"/>
                <w:lang w:val="en-US"/>
              </w:rPr>
            </w:pPr>
            <w:r w:rsidRPr="00D373AD">
              <w:rPr>
                <w:rFonts w:ascii="Verdana" w:hAnsi="Verdana"/>
                <w:b/>
                <w:sz w:val="16"/>
                <w:szCs w:val="16"/>
                <w:lang w:val="es-MX"/>
              </w:rPr>
              <w:t>S</w:t>
            </w:r>
            <w:r>
              <w:rPr>
                <w:rFonts w:ascii="Verdana" w:hAnsi="Verdana"/>
                <w:b/>
                <w:sz w:val="16"/>
                <w:szCs w:val="16"/>
                <w:lang w:val="es-MX"/>
              </w:rPr>
              <w:t>o</w:t>
            </w:r>
            <w:r w:rsidRPr="00D373AD">
              <w:rPr>
                <w:rFonts w:ascii="Verdana" w:hAnsi="Verdana"/>
                <w:b/>
                <w:sz w:val="16"/>
                <w:szCs w:val="16"/>
                <w:lang w:val="es-MX"/>
              </w:rPr>
              <w:t xml:space="preserve">le </w:t>
            </w:r>
            <w:proofErr w:type="spellStart"/>
            <w:r w:rsidRPr="00D373AD">
              <w:rPr>
                <w:rFonts w:ascii="Verdana" w:hAnsi="Verdana"/>
                <w:b/>
                <w:sz w:val="16"/>
                <w:szCs w:val="16"/>
                <w:lang w:val="es-MX"/>
              </w:rPr>
              <w:t>Chapter</w:t>
            </w:r>
            <w:proofErr w:type="spellEnd"/>
          </w:p>
        </w:tc>
      </w:tr>
      <w:tr w:rsidR="002C3BA8" w:rsidRPr="004A406E" w14:paraId="3A970ADE" w14:textId="785F1C27" w:rsidTr="002C3BA8">
        <w:tc>
          <w:tcPr>
            <w:tcW w:w="4712" w:type="dxa"/>
          </w:tcPr>
          <w:p w14:paraId="01DA9BC8" w14:textId="77777777" w:rsidR="002C3BA8" w:rsidRPr="00D373AD" w:rsidRDefault="002C3BA8" w:rsidP="002C3BA8">
            <w:pPr>
              <w:pStyle w:val="Texto"/>
              <w:spacing w:line="234" w:lineRule="exact"/>
              <w:ind w:firstLine="0"/>
              <w:jc w:val="center"/>
              <w:rPr>
                <w:rFonts w:ascii="Verdana" w:hAnsi="Verdana"/>
                <w:b/>
                <w:sz w:val="16"/>
                <w:szCs w:val="16"/>
                <w:lang w:val="es-MX"/>
              </w:rPr>
            </w:pPr>
            <w:r w:rsidRPr="00D373AD">
              <w:rPr>
                <w:rFonts w:ascii="Verdana" w:hAnsi="Verdana"/>
                <w:b/>
                <w:sz w:val="16"/>
                <w:szCs w:val="16"/>
                <w:lang w:val="es-MX"/>
              </w:rPr>
              <w:t>Objeto de la Ley y Disposiciones Generales</w:t>
            </w:r>
          </w:p>
        </w:tc>
        <w:tc>
          <w:tcPr>
            <w:tcW w:w="4648" w:type="dxa"/>
          </w:tcPr>
          <w:p w14:paraId="73C7EF03" w14:textId="32752151" w:rsidR="002C3BA8" w:rsidRPr="004B109E" w:rsidRDefault="002C3BA8" w:rsidP="002C3BA8">
            <w:pPr>
              <w:pStyle w:val="Texto"/>
              <w:spacing w:line="234" w:lineRule="exact"/>
              <w:ind w:firstLine="0"/>
              <w:jc w:val="center"/>
              <w:rPr>
                <w:rFonts w:ascii="Verdana" w:hAnsi="Verdana"/>
                <w:b/>
                <w:sz w:val="16"/>
                <w:szCs w:val="16"/>
                <w:lang w:val="en-US"/>
              </w:rPr>
            </w:pPr>
            <w:r w:rsidRPr="004B109E">
              <w:rPr>
                <w:rFonts w:ascii="Verdana" w:hAnsi="Verdana"/>
                <w:b/>
                <w:sz w:val="16"/>
                <w:szCs w:val="16"/>
                <w:lang w:val="en-US"/>
              </w:rPr>
              <w:t>Purpose of the Law and General Provisions</w:t>
            </w:r>
          </w:p>
        </w:tc>
      </w:tr>
      <w:tr w:rsidR="002C3BA8" w:rsidRPr="004A406E" w14:paraId="4BE8C89C" w14:textId="58294731" w:rsidTr="002C3BA8">
        <w:tc>
          <w:tcPr>
            <w:tcW w:w="4712" w:type="dxa"/>
          </w:tcPr>
          <w:p w14:paraId="4F88BDDE" w14:textId="77777777" w:rsidR="002C3BA8" w:rsidRPr="00D373AD" w:rsidRDefault="002C3BA8" w:rsidP="002C3BA8">
            <w:pPr>
              <w:pStyle w:val="Texto"/>
              <w:spacing w:line="234" w:lineRule="exact"/>
              <w:ind w:firstLine="0"/>
              <w:rPr>
                <w:rFonts w:ascii="Verdana" w:hAnsi="Verdana"/>
                <w:sz w:val="16"/>
                <w:szCs w:val="16"/>
                <w:lang w:val="es-MX"/>
              </w:rPr>
            </w:pPr>
            <w:r w:rsidRPr="00D373AD">
              <w:rPr>
                <w:rFonts w:ascii="Verdana" w:hAnsi="Verdana"/>
                <w:b/>
                <w:sz w:val="16"/>
                <w:szCs w:val="16"/>
                <w:lang w:val="es-MX"/>
              </w:rPr>
              <w:t>Artículo 1.</w:t>
            </w:r>
            <w:r w:rsidRPr="00D373AD">
              <w:rPr>
                <w:rFonts w:ascii="Verdana" w:hAnsi="Verdana"/>
                <w:sz w:val="16"/>
                <w:szCs w:val="16"/>
                <w:lang w:val="es-MX"/>
              </w:rPr>
              <w:t xml:space="preserve"> La presente Ley es reglamentaria del artículo 4o., párrafo octavo, de la Constitución Política de los Estados Unidos Mexicanos en materia del derecho humano al acceso, disposición y saneamiento del agua para consumo personal y doméstico; establece las bases, apoyos y modalidades para su acceso, uso equitativo y sustentable de los recursos hídricos; su interdependencia con otros derechos humanos; distribuye competencias y establece los casos de concurrencia entre la Federación, entidades federativas y municipios.</w:t>
            </w:r>
          </w:p>
        </w:tc>
        <w:tc>
          <w:tcPr>
            <w:tcW w:w="4648" w:type="dxa"/>
          </w:tcPr>
          <w:p w14:paraId="429CFB71" w14:textId="4CA266E2" w:rsidR="002C3BA8" w:rsidRPr="004B109E" w:rsidRDefault="002C3BA8" w:rsidP="002C3BA8">
            <w:pPr>
              <w:pStyle w:val="Texto"/>
              <w:spacing w:line="234" w:lineRule="exact"/>
              <w:ind w:firstLine="0"/>
              <w:rPr>
                <w:rFonts w:ascii="Verdana" w:hAnsi="Verdana"/>
                <w:b/>
                <w:sz w:val="16"/>
                <w:szCs w:val="16"/>
                <w:lang w:val="en-US"/>
              </w:rPr>
            </w:pPr>
            <w:r w:rsidRPr="004B109E">
              <w:rPr>
                <w:rFonts w:ascii="Verdana" w:hAnsi="Verdana"/>
                <w:b/>
                <w:sz w:val="16"/>
                <w:szCs w:val="16"/>
                <w:lang w:val="en-US"/>
              </w:rPr>
              <w:t xml:space="preserve">Article 1. </w:t>
            </w:r>
            <w:r w:rsidRPr="004B109E">
              <w:rPr>
                <w:rFonts w:ascii="Verdana" w:hAnsi="Verdana"/>
                <w:sz w:val="16"/>
                <w:szCs w:val="16"/>
                <w:lang w:val="en-US"/>
              </w:rPr>
              <w:t>This Law is regulatory</w:t>
            </w:r>
            <w:r>
              <w:rPr>
                <w:rFonts w:ascii="Verdana" w:hAnsi="Verdana"/>
                <w:sz w:val="16"/>
                <w:szCs w:val="16"/>
                <w:lang w:val="en-US"/>
              </w:rPr>
              <w:t xml:space="preserve"> ordinance</w:t>
            </w:r>
            <w:r w:rsidRPr="004B109E">
              <w:rPr>
                <w:rFonts w:ascii="Verdana" w:hAnsi="Verdana"/>
                <w:sz w:val="16"/>
                <w:szCs w:val="16"/>
                <w:lang w:val="en-US"/>
              </w:rPr>
              <w:t xml:space="preserve"> of Article 4, eighth paragraph, of the Political Constitution of the United Mexican States regarding the human right to access, availability and sanitation of water for personal and domestic consumption; it establishes </w:t>
            </w:r>
            <w:r>
              <w:rPr>
                <w:rFonts w:ascii="Verdana" w:hAnsi="Verdana"/>
                <w:sz w:val="16"/>
                <w:szCs w:val="16"/>
                <w:lang w:val="en-US"/>
              </w:rPr>
              <w:t>the criteria</w:t>
            </w:r>
            <w:r w:rsidRPr="004B109E">
              <w:rPr>
                <w:rFonts w:ascii="Verdana" w:hAnsi="Verdana"/>
                <w:sz w:val="16"/>
                <w:szCs w:val="16"/>
                <w:lang w:val="en-US"/>
              </w:rPr>
              <w:t xml:space="preserve">, support and modalities for its access, equitable and sustainable use of water resources; its interdependence with other human rights; it distributes powers and establishes the cases of concurrence between the Federation, </w:t>
            </w:r>
            <w:r>
              <w:rPr>
                <w:rFonts w:ascii="Verdana" w:hAnsi="Verdana"/>
                <w:sz w:val="16"/>
                <w:szCs w:val="16"/>
                <w:lang w:val="en-US"/>
              </w:rPr>
              <w:t>states and Mexico City</w:t>
            </w:r>
            <w:r w:rsidRPr="004B109E">
              <w:rPr>
                <w:rFonts w:ascii="Verdana" w:hAnsi="Verdana"/>
                <w:sz w:val="16"/>
                <w:szCs w:val="16"/>
                <w:lang w:val="en-US"/>
              </w:rPr>
              <w:t xml:space="preserve"> and </w:t>
            </w:r>
            <w:r w:rsidRPr="00CA58E0">
              <w:rPr>
                <w:rFonts w:ascii="Verdana" w:hAnsi="Verdana"/>
                <w:i/>
                <w:iCs/>
                <w:sz w:val="16"/>
                <w:szCs w:val="16"/>
                <w:lang w:val="en-US"/>
              </w:rPr>
              <w:t>municipios</w:t>
            </w:r>
            <w:r>
              <w:rPr>
                <w:rStyle w:val="FootnoteReference"/>
                <w:rFonts w:ascii="Verdana" w:hAnsi="Verdana"/>
                <w:i/>
                <w:iCs/>
                <w:sz w:val="16"/>
                <w:szCs w:val="16"/>
                <w:lang w:val="en-US"/>
              </w:rPr>
              <w:footnoteReference w:id="1"/>
            </w:r>
            <w:r w:rsidRPr="004B109E">
              <w:rPr>
                <w:rFonts w:ascii="Verdana" w:hAnsi="Verdana"/>
                <w:sz w:val="16"/>
                <w:szCs w:val="16"/>
                <w:lang w:val="en-US"/>
              </w:rPr>
              <w:t>.</w:t>
            </w:r>
          </w:p>
        </w:tc>
      </w:tr>
      <w:tr w:rsidR="002C3BA8" w:rsidRPr="004A406E" w14:paraId="0843AB62" w14:textId="1B66F352" w:rsidTr="002C3BA8">
        <w:tc>
          <w:tcPr>
            <w:tcW w:w="4712" w:type="dxa"/>
          </w:tcPr>
          <w:p w14:paraId="3C64F625" w14:textId="77777777" w:rsidR="002C3BA8" w:rsidRPr="00D373AD" w:rsidRDefault="002C3BA8" w:rsidP="002C3BA8">
            <w:pPr>
              <w:pStyle w:val="Texto"/>
              <w:spacing w:line="234" w:lineRule="exact"/>
              <w:ind w:firstLine="0"/>
              <w:rPr>
                <w:rFonts w:ascii="Verdana" w:hAnsi="Verdana"/>
                <w:sz w:val="16"/>
                <w:szCs w:val="16"/>
                <w:lang w:val="es-MX"/>
              </w:rPr>
            </w:pPr>
            <w:r w:rsidRPr="00D373AD">
              <w:rPr>
                <w:rFonts w:ascii="Verdana" w:hAnsi="Verdana"/>
                <w:sz w:val="16"/>
                <w:szCs w:val="16"/>
                <w:lang w:val="es-MX"/>
              </w:rPr>
              <w:lastRenderedPageBreak/>
              <w:t>Las disposiciones de esta Ley son de observancia general en todo el territorio nacional, de orden público e interés social.</w:t>
            </w:r>
          </w:p>
        </w:tc>
        <w:tc>
          <w:tcPr>
            <w:tcW w:w="4648" w:type="dxa"/>
          </w:tcPr>
          <w:p w14:paraId="57915F63" w14:textId="601DE816" w:rsidR="002C3BA8" w:rsidRPr="004B109E" w:rsidRDefault="002C3BA8" w:rsidP="002C3BA8">
            <w:pPr>
              <w:pStyle w:val="Texto"/>
              <w:spacing w:line="234" w:lineRule="exact"/>
              <w:ind w:firstLine="0"/>
              <w:rPr>
                <w:rFonts w:ascii="Verdana" w:hAnsi="Verdana"/>
                <w:sz w:val="16"/>
                <w:szCs w:val="16"/>
                <w:lang w:val="en-US"/>
              </w:rPr>
            </w:pPr>
            <w:r w:rsidRPr="004B109E">
              <w:rPr>
                <w:rFonts w:ascii="Verdana" w:hAnsi="Verdana"/>
                <w:sz w:val="16"/>
                <w:szCs w:val="16"/>
                <w:lang w:val="en-US"/>
              </w:rPr>
              <w:t>The provisions of this Law are of general observance throughout the national territory, of public order and social interest.</w:t>
            </w:r>
          </w:p>
        </w:tc>
      </w:tr>
      <w:tr w:rsidR="002C3BA8" w:rsidRPr="004A406E" w14:paraId="0B2F1549" w14:textId="7F05478E" w:rsidTr="002C3BA8">
        <w:tc>
          <w:tcPr>
            <w:tcW w:w="4712" w:type="dxa"/>
          </w:tcPr>
          <w:p w14:paraId="27127C16" w14:textId="77777777" w:rsidR="002C3BA8" w:rsidRPr="00D373AD" w:rsidRDefault="002C3BA8" w:rsidP="002C3BA8">
            <w:pPr>
              <w:pStyle w:val="Texto"/>
              <w:spacing w:line="234" w:lineRule="exact"/>
              <w:ind w:firstLine="0"/>
              <w:rPr>
                <w:rFonts w:ascii="Verdana" w:hAnsi="Verdana"/>
                <w:sz w:val="16"/>
                <w:szCs w:val="16"/>
                <w:lang w:val="es-MX"/>
              </w:rPr>
            </w:pPr>
            <w:r w:rsidRPr="00D373AD">
              <w:rPr>
                <w:rFonts w:ascii="Verdana" w:hAnsi="Verdana"/>
                <w:b/>
                <w:sz w:val="16"/>
                <w:szCs w:val="16"/>
                <w:lang w:val="es-MX"/>
              </w:rPr>
              <w:t>Artículo 2.</w:t>
            </w:r>
            <w:r w:rsidRPr="00D373AD">
              <w:rPr>
                <w:rFonts w:ascii="Verdana" w:hAnsi="Verdana"/>
                <w:sz w:val="16"/>
                <w:szCs w:val="16"/>
                <w:lang w:val="es-MX"/>
              </w:rPr>
              <w:t xml:space="preserve"> La Federación, entidades federativas y municipios, de manera coordinada, en el ámbito de sus respectivas competencias, concurrirán para el diseño, ejecución, seguimiento y evaluación de políticas públicas en materia del derecho humano al acceso, disposición y saneamiento del agua para consumo personal y doméstico, conforme al parámetro constitucional y convencional aplicable.</w:t>
            </w:r>
          </w:p>
        </w:tc>
        <w:tc>
          <w:tcPr>
            <w:tcW w:w="4648" w:type="dxa"/>
          </w:tcPr>
          <w:p w14:paraId="089716B0" w14:textId="01A3D8EB" w:rsidR="002C3BA8" w:rsidRPr="004B109E" w:rsidRDefault="002C3BA8" w:rsidP="002C3BA8">
            <w:pPr>
              <w:pStyle w:val="Texto"/>
              <w:spacing w:line="234" w:lineRule="exact"/>
              <w:ind w:firstLine="0"/>
              <w:rPr>
                <w:rFonts w:ascii="Verdana" w:hAnsi="Verdana"/>
                <w:b/>
                <w:sz w:val="16"/>
                <w:szCs w:val="16"/>
                <w:lang w:val="en-US"/>
              </w:rPr>
            </w:pPr>
            <w:r w:rsidRPr="004B109E">
              <w:rPr>
                <w:rFonts w:ascii="Verdana" w:hAnsi="Verdana"/>
                <w:b/>
                <w:sz w:val="16"/>
                <w:szCs w:val="16"/>
                <w:lang w:val="en-US"/>
              </w:rPr>
              <w:t xml:space="preserve">Article 2. </w:t>
            </w:r>
            <w:r w:rsidRPr="004B109E">
              <w:rPr>
                <w:rFonts w:ascii="Verdana" w:hAnsi="Verdana"/>
                <w:sz w:val="16"/>
                <w:szCs w:val="16"/>
                <w:lang w:val="en-US"/>
              </w:rPr>
              <w:t xml:space="preserve">The Federation, </w:t>
            </w:r>
            <w:r>
              <w:rPr>
                <w:rFonts w:ascii="Verdana" w:hAnsi="Verdana"/>
                <w:sz w:val="16"/>
                <w:szCs w:val="16"/>
                <w:lang w:val="en-US"/>
              </w:rPr>
              <w:t>states and Mexico City</w:t>
            </w:r>
            <w:r w:rsidRPr="004B109E">
              <w:rPr>
                <w:rFonts w:ascii="Verdana" w:hAnsi="Verdana"/>
                <w:sz w:val="16"/>
                <w:szCs w:val="16"/>
                <w:lang w:val="en-US"/>
              </w:rPr>
              <w:t xml:space="preserve"> and </w:t>
            </w:r>
            <w:r w:rsidRPr="00CA58E0">
              <w:rPr>
                <w:rFonts w:ascii="Verdana" w:hAnsi="Verdana"/>
                <w:i/>
                <w:iCs/>
                <w:sz w:val="16"/>
                <w:szCs w:val="16"/>
                <w:lang w:val="en-US"/>
              </w:rPr>
              <w:t>municipios</w:t>
            </w:r>
            <w:r w:rsidRPr="004B109E">
              <w:rPr>
                <w:rFonts w:ascii="Verdana" w:hAnsi="Verdana"/>
                <w:sz w:val="16"/>
                <w:szCs w:val="16"/>
                <w:lang w:val="en-US"/>
              </w:rPr>
              <w:t xml:space="preserve">, in a coordinated manner, within the scope of their respective </w:t>
            </w:r>
            <w:r>
              <w:rPr>
                <w:rFonts w:ascii="Verdana" w:hAnsi="Verdana"/>
                <w:sz w:val="16"/>
                <w:szCs w:val="16"/>
                <w:lang w:val="en-US"/>
              </w:rPr>
              <w:t>authority</w:t>
            </w:r>
            <w:r w:rsidRPr="004B109E">
              <w:rPr>
                <w:rFonts w:ascii="Verdana" w:hAnsi="Verdana"/>
                <w:sz w:val="16"/>
                <w:szCs w:val="16"/>
                <w:lang w:val="en-US"/>
              </w:rPr>
              <w:t>, will come together for the design, execution, monitoring and evaluation of public policies regarding the human right to</w:t>
            </w:r>
            <w:r>
              <w:rPr>
                <w:rFonts w:ascii="Verdana" w:hAnsi="Verdana"/>
                <w:sz w:val="16"/>
                <w:szCs w:val="16"/>
                <w:lang w:val="en-US"/>
              </w:rPr>
              <w:t xml:space="preserve"> the</w:t>
            </w:r>
            <w:r w:rsidRPr="004B109E">
              <w:rPr>
                <w:rFonts w:ascii="Verdana" w:hAnsi="Verdana"/>
                <w:sz w:val="16"/>
                <w:szCs w:val="16"/>
                <w:lang w:val="en-US"/>
              </w:rPr>
              <w:t xml:space="preserve"> access, availability and sanitation of water for personal and domestic consumption, in accordance with the applicable constitutional and conventional parameters.</w:t>
            </w:r>
          </w:p>
        </w:tc>
      </w:tr>
      <w:tr w:rsidR="002C3BA8" w:rsidRPr="004A406E" w14:paraId="2DCC55C5" w14:textId="274E1A68" w:rsidTr="002C3BA8">
        <w:tc>
          <w:tcPr>
            <w:tcW w:w="4712" w:type="dxa"/>
          </w:tcPr>
          <w:p w14:paraId="28505B53" w14:textId="77777777" w:rsidR="002C3BA8" w:rsidRPr="00D373AD" w:rsidRDefault="002C3BA8" w:rsidP="002C3BA8">
            <w:pPr>
              <w:pStyle w:val="Texto"/>
              <w:spacing w:line="234" w:lineRule="exact"/>
              <w:ind w:firstLine="0"/>
              <w:rPr>
                <w:rFonts w:ascii="Verdana" w:hAnsi="Verdana"/>
                <w:sz w:val="16"/>
                <w:szCs w:val="16"/>
                <w:lang w:val="es-MX"/>
              </w:rPr>
            </w:pPr>
            <w:r w:rsidRPr="00D373AD">
              <w:rPr>
                <w:rFonts w:ascii="Verdana" w:hAnsi="Verdana"/>
                <w:b/>
                <w:sz w:val="16"/>
                <w:szCs w:val="16"/>
                <w:lang w:val="es-MX"/>
              </w:rPr>
              <w:t>Artículo 3.</w:t>
            </w:r>
            <w:r w:rsidRPr="00D373AD">
              <w:rPr>
                <w:rFonts w:ascii="Verdana" w:hAnsi="Verdana"/>
                <w:sz w:val="16"/>
                <w:szCs w:val="16"/>
                <w:lang w:val="es-MX"/>
              </w:rPr>
              <w:t xml:space="preserve"> Es objeto de esta Ley:</w:t>
            </w:r>
          </w:p>
        </w:tc>
        <w:tc>
          <w:tcPr>
            <w:tcW w:w="4648" w:type="dxa"/>
          </w:tcPr>
          <w:p w14:paraId="7A57D1A8" w14:textId="47B80DCD" w:rsidR="002C3BA8" w:rsidRPr="004B109E" w:rsidRDefault="002C3BA8" w:rsidP="002C3BA8">
            <w:pPr>
              <w:pStyle w:val="Texto"/>
              <w:spacing w:line="234" w:lineRule="exact"/>
              <w:ind w:firstLine="0"/>
              <w:rPr>
                <w:rFonts w:ascii="Verdana" w:hAnsi="Verdana"/>
                <w:b/>
                <w:sz w:val="16"/>
                <w:szCs w:val="16"/>
                <w:lang w:val="en-US"/>
              </w:rPr>
            </w:pPr>
            <w:r w:rsidRPr="004B109E">
              <w:rPr>
                <w:rFonts w:ascii="Verdana" w:hAnsi="Verdana"/>
                <w:b/>
                <w:sz w:val="16"/>
                <w:szCs w:val="16"/>
                <w:lang w:val="en-US"/>
              </w:rPr>
              <w:t xml:space="preserve">Article 3. </w:t>
            </w:r>
            <w:r w:rsidRPr="004B109E">
              <w:rPr>
                <w:rFonts w:ascii="Verdana" w:hAnsi="Verdana"/>
                <w:sz w:val="16"/>
                <w:szCs w:val="16"/>
                <w:lang w:val="en-US"/>
              </w:rPr>
              <w:t>The purpose of this Law is</w:t>
            </w:r>
            <w:r>
              <w:rPr>
                <w:rFonts w:ascii="Verdana" w:hAnsi="Verdana"/>
                <w:sz w:val="16"/>
                <w:szCs w:val="16"/>
                <w:lang w:val="en-US"/>
              </w:rPr>
              <w:t xml:space="preserve"> to</w:t>
            </w:r>
            <w:r w:rsidRPr="004B109E">
              <w:rPr>
                <w:rFonts w:ascii="Verdana" w:hAnsi="Verdana"/>
                <w:sz w:val="16"/>
                <w:szCs w:val="16"/>
                <w:lang w:val="en-US"/>
              </w:rPr>
              <w:t>:</w:t>
            </w:r>
          </w:p>
        </w:tc>
      </w:tr>
      <w:tr w:rsidR="002C3BA8" w:rsidRPr="004A406E" w14:paraId="7EA82900" w14:textId="16131DFC" w:rsidTr="002C3BA8">
        <w:tc>
          <w:tcPr>
            <w:tcW w:w="4712" w:type="dxa"/>
          </w:tcPr>
          <w:p w14:paraId="13033F82" w14:textId="77777777" w:rsidR="002C3BA8" w:rsidRPr="00D373AD" w:rsidRDefault="002C3BA8" w:rsidP="002C3BA8">
            <w:pPr>
              <w:pStyle w:val="Texto"/>
              <w:spacing w:line="234" w:lineRule="exact"/>
              <w:ind w:firstLine="0"/>
              <w:rPr>
                <w:rFonts w:ascii="Verdana" w:hAnsi="Verdana"/>
                <w:sz w:val="16"/>
                <w:szCs w:val="16"/>
                <w:lang w:val="es-MX"/>
              </w:rPr>
            </w:pPr>
            <w:r w:rsidRPr="00D373AD">
              <w:rPr>
                <w:rFonts w:ascii="Verdana" w:hAnsi="Verdana"/>
                <w:b/>
                <w:sz w:val="16"/>
                <w:szCs w:val="16"/>
                <w:lang w:val="es-MX"/>
              </w:rPr>
              <w:t>I.</w:t>
            </w:r>
            <w:r w:rsidRPr="00D373AD">
              <w:rPr>
                <w:rFonts w:ascii="Verdana" w:hAnsi="Verdana"/>
                <w:sz w:val="16"/>
                <w:szCs w:val="16"/>
                <w:lang w:val="es-MX"/>
              </w:rPr>
              <w:tab/>
              <w:t>Definir el contenido del derecho humano al agua y establecer las disposiciones que garantizan su acceso equitativo y su uso sustentable;</w:t>
            </w:r>
          </w:p>
        </w:tc>
        <w:tc>
          <w:tcPr>
            <w:tcW w:w="4648" w:type="dxa"/>
          </w:tcPr>
          <w:p w14:paraId="7671FB13" w14:textId="167CE859" w:rsidR="002C3BA8" w:rsidRPr="004B109E" w:rsidRDefault="002C3BA8" w:rsidP="002C3BA8">
            <w:pPr>
              <w:pStyle w:val="Texto"/>
              <w:spacing w:line="234" w:lineRule="exact"/>
              <w:ind w:firstLine="0"/>
              <w:rPr>
                <w:rFonts w:ascii="Verdana" w:hAnsi="Verdana"/>
                <w:b/>
                <w:sz w:val="16"/>
                <w:szCs w:val="16"/>
                <w:lang w:val="en-US"/>
              </w:rPr>
            </w:pPr>
            <w:r w:rsidRPr="004B109E">
              <w:rPr>
                <w:rFonts w:ascii="Verdana" w:hAnsi="Verdana"/>
                <w:b/>
                <w:sz w:val="16"/>
                <w:szCs w:val="16"/>
                <w:lang w:val="en-US"/>
              </w:rPr>
              <w:t>I</w:t>
            </w:r>
            <w:proofErr w:type="gramStart"/>
            <w:r w:rsidRPr="004B109E">
              <w:rPr>
                <w:rFonts w:ascii="Verdana" w:hAnsi="Verdana"/>
                <w:b/>
                <w:sz w:val="16"/>
                <w:szCs w:val="16"/>
                <w:lang w:val="en-US"/>
              </w:rPr>
              <w:t xml:space="preserve">. </w:t>
            </w:r>
            <w:r w:rsidRPr="004B109E">
              <w:rPr>
                <w:rFonts w:ascii="Verdana" w:hAnsi="Verdana"/>
                <w:sz w:val="16"/>
                <w:szCs w:val="16"/>
                <w:lang w:val="en-US"/>
              </w:rPr>
              <w:tab/>
              <w:t>Define</w:t>
            </w:r>
            <w:proofErr w:type="gramEnd"/>
            <w:r w:rsidRPr="004B109E">
              <w:rPr>
                <w:rFonts w:ascii="Verdana" w:hAnsi="Verdana"/>
                <w:sz w:val="16"/>
                <w:szCs w:val="16"/>
                <w:lang w:val="en-US"/>
              </w:rPr>
              <w:t xml:space="preserve"> the content of the human right to water and establish the provisions that guarantee its equitable access and sustainable use;</w:t>
            </w:r>
          </w:p>
        </w:tc>
      </w:tr>
      <w:tr w:rsidR="002C3BA8" w:rsidRPr="004A406E" w14:paraId="0DB2FB47" w14:textId="0DBA0064" w:rsidTr="002C3BA8">
        <w:tc>
          <w:tcPr>
            <w:tcW w:w="4712" w:type="dxa"/>
          </w:tcPr>
          <w:p w14:paraId="1439EFD8" w14:textId="77777777" w:rsidR="002C3BA8" w:rsidRPr="00D373AD" w:rsidRDefault="002C3BA8" w:rsidP="002C3BA8">
            <w:pPr>
              <w:pStyle w:val="Texto"/>
              <w:spacing w:line="234" w:lineRule="exact"/>
              <w:ind w:firstLine="0"/>
              <w:rPr>
                <w:rFonts w:ascii="Verdana" w:hAnsi="Verdana"/>
                <w:sz w:val="16"/>
                <w:szCs w:val="16"/>
                <w:lang w:val="es-MX"/>
              </w:rPr>
            </w:pPr>
            <w:r w:rsidRPr="00D373AD">
              <w:rPr>
                <w:rFonts w:ascii="Verdana" w:hAnsi="Verdana"/>
                <w:b/>
                <w:sz w:val="16"/>
                <w:szCs w:val="16"/>
                <w:lang w:val="es-MX"/>
              </w:rPr>
              <w:t>II.</w:t>
            </w:r>
            <w:r w:rsidRPr="00D373AD">
              <w:rPr>
                <w:rFonts w:ascii="Verdana" w:hAnsi="Verdana"/>
                <w:sz w:val="16"/>
                <w:szCs w:val="16"/>
                <w:lang w:val="es-MX"/>
              </w:rPr>
              <w:tab/>
              <w:t>Promover, respetar, proteger y garantizar el derecho humano al agua para consumo personal y doméstico, su acceso, disposición y saneamiento acorde con la Constitución y los tratados internacionales en materia de derechos humanos de los que el Estado mexicano sea parte;</w:t>
            </w:r>
          </w:p>
        </w:tc>
        <w:tc>
          <w:tcPr>
            <w:tcW w:w="4648" w:type="dxa"/>
          </w:tcPr>
          <w:p w14:paraId="33ADB2CD" w14:textId="7F32800E" w:rsidR="002C3BA8" w:rsidRPr="004B109E" w:rsidRDefault="002C3BA8" w:rsidP="002C3BA8">
            <w:pPr>
              <w:pStyle w:val="Texto"/>
              <w:spacing w:line="234" w:lineRule="exact"/>
              <w:ind w:firstLine="0"/>
              <w:rPr>
                <w:rFonts w:ascii="Verdana" w:hAnsi="Verdana"/>
                <w:b/>
                <w:sz w:val="16"/>
                <w:szCs w:val="16"/>
                <w:lang w:val="en-US"/>
              </w:rPr>
            </w:pPr>
            <w:r w:rsidRPr="004B109E">
              <w:rPr>
                <w:rFonts w:ascii="Verdana" w:hAnsi="Verdana"/>
                <w:b/>
                <w:sz w:val="16"/>
                <w:szCs w:val="16"/>
                <w:lang w:val="en-US"/>
              </w:rPr>
              <w:t xml:space="preserve">II. </w:t>
            </w:r>
            <w:r w:rsidRPr="004B109E">
              <w:rPr>
                <w:rFonts w:ascii="Verdana" w:hAnsi="Verdana"/>
                <w:sz w:val="16"/>
                <w:szCs w:val="16"/>
                <w:lang w:val="en-US"/>
              </w:rPr>
              <w:tab/>
            </w:r>
            <w:r>
              <w:rPr>
                <w:rFonts w:ascii="Verdana" w:hAnsi="Verdana"/>
                <w:sz w:val="16"/>
                <w:szCs w:val="16"/>
                <w:lang w:val="en-US"/>
              </w:rPr>
              <w:t>P</w:t>
            </w:r>
            <w:r w:rsidRPr="004B109E">
              <w:rPr>
                <w:rFonts w:ascii="Verdana" w:hAnsi="Verdana"/>
                <w:sz w:val="16"/>
                <w:szCs w:val="16"/>
                <w:lang w:val="en-US"/>
              </w:rPr>
              <w:t>romote, respect, protect and guarantee the human right to water for personal and domestic consumption, its access, availability and sanitation in accordance with the Constitution and international human rights treaties to which the Mexican State is a party;</w:t>
            </w:r>
          </w:p>
        </w:tc>
      </w:tr>
      <w:tr w:rsidR="002C3BA8" w:rsidRPr="004A406E" w14:paraId="12D63C4D" w14:textId="29B13E56" w:rsidTr="002C3BA8">
        <w:tc>
          <w:tcPr>
            <w:tcW w:w="4712" w:type="dxa"/>
          </w:tcPr>
          <w:p w14:paraId="265E830C" w14:textId="77777777" w:rsidR="002C3BA8" w:rsidRPr="00D373AD" w:rsidRDefault="002C3BA8" w:rsidP="002C3BA8">
            <w:pPr>
              <w:pStyle w:val="Texto"/>
              <w:spacing w:line="234" w:lineRule="exact"/>
              <w:ind w:firstLine="0"/>
              <w:rPr>
                <w:rFonts w:ascii="Verdana" w:hAnsi="Verdana"/>
                <w:sz w:val="16"/>
                <w:szCs w:val="16"/>
                <w:lang w:val="es-MX"/>
              </w:rPr>
            </w:pPr>
            <w:r w:rsidRPr="00D373AD">
              <w:rPr>
                <w:rFonts w:ascii="Verdana" w:hAnsi="Verdana"/>
                <w:b/>
                <w:sz w:val="16"/>
                <w:szCs w:val="16"/>
                <w:lang w:val="es-MX"/>
              </w:rPr>
              <w:t>III.</w:t>
            </w:r>
            <w:r w:rsidRPr="00D373AD">
              <w:rPr>
                <w:rFonts w:ascii="Verdana" w:hAnsi="Verdana"/>
                <w:sz w:val="16"/>
                <w:szCs w:val="16"/>
                <w:lang w:val="es-MX"/>
              </w:rPr>
              <w:tab/>
              <w:t>Establecer las instancias, instrumentos y procedimientos para la participación de la Federación, entidades federativas y municipios en la tutela del derecho humano al agua;</w:t>
            </w:r>
          </w:p>
        </w:tc>
        <w:tc>
          <w:tcPr>
            <w:tcW w:w="4648" w:type="dxa"/>
          </w:tcPr>
          <w:p w14:paraId="0FB1373F" w14:textId="4058B0C1" w:rsidR="002C3BA8" w:rsidRPr="00C0795B" w:rsidRDefault="002C3BA8" w:rsidP="002C3BA8">
            <w:pPr>
              <w:pStyle w:val="Texto"/>
              <w:spacing w:line="234" w:lineRule="exact"/>
              <w:ind w:firstLine="0"/>
              <w:rPr>
                <w:rFonts w:ascii="Verdana" w:hAnsi="Verdana"/>
                <w:b/>
                <w:sz w:val="16"/>
                <w:szCs w:val="16"/>
                <w:lang w:val="en-US"/>
              </w:rPr>
            </w:pPr>
            <w:r w:rsidRPr="00C0795B">
              <w:rPr>
                <w:rFonts w:ascii="Verdana" w:hAnsi="Verdana"/>
                <w:b/>
                <w:sz w:val="16"/>
                <w:szCs w:val="16"/>
                <w:lang w:val="en-US"/>
              </w:rPr>
              <w:t xml:space="preserve">III. </w:t>
            </w:r>
            <w:r w:rsidRPr="00C0795B">
              <w:rPr>
                <w:rFonts w:ascii="Verdana" w:hAnsi="Verdana"/>
                <w:sz w:val="16"/>
                <w:szCs w:val="16"/>
                <w:lang w:val="en-US"/>
              </w:rPr>
              <w:tab/>
              <w:t xml:space="preserve">Establish the </w:t>
            </w:r>
            <w:r>
              <w:rPr>
                <w:rFonts w:ascii="Verdana" w:hAnsi="Verdana"/>
                <w:sz w:val="16"/>
                <w:szCs w:val="16"/>
                <w:lang w:val="en-US"/>
              </w:rPr>
              <w:t>department</w:t>
            </w:r>
            <w:r w:rsidRPr="00C0795B">
              <w:rPr>
                <w:rFonts w:ascii="Verdana" w:hAnsi="Verdana"/>
                <w:sz w:val="16"/>
                <w:szCs w:val="16"/>
                <w:lang w:val="en-US"/>
              </w:rPr>
              <w:t xml:space="preserve">s, instruments and procedures for the participation of the Federation, </w:t>
            </w:r>
            <w:r>
              <w:rPr>
                <w:rFonts w:ascii="Verdana" w:hAnsi="Verdana"/>
                <w:sz w:val="16"/>
                <w:szCs w:val="16"/>
                <w:lang w:val="en-US"/>
              </w:rPr>
              <w:t>states and Mexico City</w:t>
            </w:r>
            <w:r w:rsidRPr="00C0795B">
              <w:rPr>
                <w:rFonts w:ascii="Verdana" w:hAnsi="Verdana"/>
                <w:sz w:val="16"/>
                <w:szCs w:val="16"/>
                <w:lang w:val="en-US"/>
              </w:rPr>
              <w:t xml:space="preserve"> and </w:t>
            </w:r>
            <w:r w:rsidRPr="00CA58E0">
              <w:rPr>
                <w:rFonts w:ascii="Verdana" w:hAnsi="Verdana"/>
                <w:i/>
                <w:iCs/>
                <w:sz w:val="16"/>
                <w:szCs w:val="16"/>
                <w:lang w:val="en-US"/>
              </w:rPr>
              <w:t>municipios</w:t>
            </w:r>
            <w:r w:rsidRPr="00C0795B">
              <w:rPr>
                <w:rFonts w:ascii="Verdana" w:hAnsi="Verdana"/>
                <w:sz w:val="16"/>
                <w:szCs w:val="16"/>
                <w:lang w:val="en-US"/>
              </w:rPr>
              <w:t xml:space="preserve"> in the protection of the human right to water;</w:t>
            </w:r>
          </w:p>
        </w:tc>
      </w:tr>
      <w:tr w:rsidR="002C3BA8" w:rsidRPr="004A406E" w14:paraId="47F94A3B" w14:textId="1CA122BD" w:rsidTr="002C3BA8">
        <w:tc>
          <w:tcPr>
            <w:tcW w:w="4712" w:type="dxa"/>
          </w:tcPr>
          <w:p w14:paraId="3FD420C0" w14:textId="77777777" w:rsidR="002C3BA8" w:rsidRPr="00D373AD" w:rsidRDefault="002C3BA8" w:rsidP="002C3BA8">
            <w:pPr>
              <w:pStyle w:val="Texto"/>
              <w:spacing w:line="234" w:lineRule="exact"/>
              <w:ind w:firstLine="0"/>
              <w:rPr>
                <w:rFonts w:ascii="Verdana" w:hAnsi="Verdana"/>
                <w:sz w:val="16"/>
                <w:szCs w:val="16"/>
                <w:lang w:val="es-MX"/>
              </w:rPr>
            </w:pPr>
            <w:r w:rsidRPr="00D373AD">
              <w:rPr>
                <w:rFonts w:ascii="Verdana" w:hAnsi="Verdana"/>
                <w:b/>
                <w:sz w:val="16"/>
                <w:szCs w:val="16"/>
                <w:lang w:val="es-MX"/>
              </w:rPr>
              <w:t>IV.</w:t>
            </w:r>
            <w:r w:rsidRPr="00D373AD">
              <w:rPr>
                <w:rFonts w:ascii="Verdana" w:hAnsi="Verdana"/>
                <w:sz w:val="16"/>
                <w:szCs w:val="16"/>
                <w:lang w:val="es-MX"/>
              </w:rPr>
              <w:tab/>
              <w:t>Definir los mecanismos, instrumentos e instancias de participación ciudadana en el acceso equitativo y uso sustentable del agua para consumo personal y doméstico;</w:t>
            </w:r>
          </w:p>
        </w:tc>
        <w:tc>
          <w:tcPr>
            <w:tcW w:w="4648" w:type="dxa"/>
          </w:tcPr>
          <w:p w14:paraId="6CBE5EA3" w14:textId="7AB2B461" w:rsidR="002C3BA8" w:rsidRPr="00C0795B" w:rsidRDefault="002C3BA8" w:rsidP="002C3BA8">
            <w:pPr>
              <w:pStyle w:val="Texto"/>
              <w:spacing w:line="234" w:lineRule="exact"/>
              <w:ind w:firstLine="0"/>
              <w:rPr>
                <w:rFonts w:ascii="Verdana" w:hAnsi="Verdana"/>
                <w:b/>
                <w:sz w:val="16"/>
                <w:szCs w:val="16"/>
                <w:lang w:val="en-US"/>
              </w:rPr>
            </w:pPr>
            <w:r w:rsidRPr="00C0795B">
              <w:rPr>
                <w:rFonts w:ascii="Verdana" w:hAnsi="Verdana"/>
                <w:b/>
                <w:sz w:val="16"/>
                <w:szCs w:val="16"/>
                <w:lang w:val="en-US"/>
              </w:rPr>
              <w:t xml:space="preserve">IV. </w:t>
            </w:r>
            <w:r w:rsidRPr="00C0795B">
              <w:rPr>
                <w:rFonts w:ascii="Verdana" w:hAnsi="Verdana"/>
                <w:sz w:val="16"/>
                <w:szCs w:val="16"/>
                <w:lang w:val="en-US"/>
              </w:rPr>
              <w:tab/>
              <w:t xml:space="preserve">Define the mechanisms, instruments and </w:t>
            </w:r>
            <w:r>
              <w:rPr>
                <w:rFonts w:ascii="Verdana" w:hAnsi="Verdana"/>
                <w:sz w:val="16"/>
                <w:szCs w:val="16"/>
                <w:lang w:val="en-US"/>
              </w:rPr>
              <w:t>department</w:t>
            </w:r>
            <w:r w:rsidRPr="00C0795B">
              <w:rPr>
                <w:rFonts w:ascii="Verdana" w:hAnsi="Verdana"/>
                <w:sz w:val="16"/>
                <w:szCs w:val="16"/>
                <w:lang w:val="en-US"/>
              </w:rPr>
              <w:t>s of citizen participation in equitable access and sustainable use of water for personal and domestic consumption;</w:t>
            </w:r>
          </w:p>
        </w:tc>
      </w:tr>
      <w:tr w:rsidR="002C3BA8" w:rsidRPr="004A406E" w14:paraId="6C31B1E7" w14:textId="5E4172F9" w:rsidTr="002C3BA8">
        <w:tc>
          <w:tcPr>
            <w:tcW w:w="4712" w:type="dxa"/>
          </w:tcPr>
          <w:p w14:paraId="41A1832A" w14:textId="77777777" w:rsidR="002C3BA8" w:rsidRPr="00D373AD" w:rsidRDefault="002C3BA8" w:rsidP="002C3BA8">
            <w:pPr>
              <w:pStyle w:val="Texto"/>
              <w:spacing w:line="234" w:lineRule="exact"/>
              <w:ind w:firstLine="0"/>
              <w:rPr>
                <w:rFonts w:ascii="Verdana" w:hAnsi="Verdana"/>
                <w:sz w:val="16"/>
                <w:szCs w:val="16"/>
                <w:lang w:val="es-MX"/>
              </w:rPr>
            </w:pPr>
            <w:r w:rsidRPr="00D373AD">
              <w:rPr>
                <w:rFonts w:ascii="Verdana" w:hAnsi="Verdana"/>
                <w:b/>
                <w:sz w:val="16"/>
                <w:szCs w:val="16"/>
                <w:lang w:val="es-MX"/>
              </w:rPr>
              <w:t>V.</w:t>
            </w:r>
            <w:r w:rsidRPr="00D373AD">
              <w:rPr>
                <w:rFonts w:ascii="Verdana" w:hAnsi="Verdana"/>
                <w:sz w:val="16"/>
                <w:szCs w:val="16"/>
                <w:lang w:val="es-MX"/>
              </w:rPr>
              <w:tab/>
              <w:t>Garantizar el acceso equitativo y sustentable a los servicios públicos de agua y saneamiento, así como fortalecer las bases de su operación;</w:t>
            </w:r>
          </w:p>
        </w:tc>
        <w:tc>
          <w:tcPr>
            <w:tcW w:w="4648" w:type="dxa"/>
          </w:tcPr>
          <w:p w14:paraId="0FE499B2" w14:textId="4546F78E" w:rsidR="002C3BA8" w:rsidRPr="00C0795B" w:rsidRDefault="002C3BA8" w:rsidP="002C3BA8">
            <w:pPr>
              <w:pStyle w:val="Texto"/>
              <w:spacing w:line="234" w:lineRule="exact"/>
              <w:ind w:firstLine="0"/>
              <w:rPr>
                <w:rFonts w:ascii="Verdana" w:hAnsi="Verdana"/>
                <w:b/>
                <w:sz w:val="16"/>
                <w:szCs w:val="16"/>
                <w:lang w:val="en-US"/>
              </w:rPr>
            </w:pPr>
            <w:r w:rsidRPr="00C0795B">
              <w:rPr>
                <w:rFonts w:ascii="Verdana" w:hAnsi="Verdana"/>
                <w:b/>
                <w:sz w:val="16"/>
                <w:szCs w:val="16"/>
                <w:lang w:val="en-US"/>
              </w:rPr>
              <w:t>V</w:t>
            </w:r>
            <w:proofErr w:type="gramStart"/>
            <w:r w:rsidRPr="00C0795B">
              <w:rPr>
                <w:rFonts w:ascii="Verdana" w:hAnsi="Verdana"/>
                <w:b/>
                <w:sz w:val="16"/>
                <w:szCs w:val="16"/>
                <w:lang w:val="en-US"/>
              </w:rPr>
              <w:t xml:space="preserve">. </w:t>
            </w:r>
            <w:r w:rsidRPr="00C0795B">
              <w:rPr>
                <w:rFonts w:ascii="Verdana" w:hAnsi="Verdana"/>
                <w:sz w:val="16"/>
                <w:szCs w:val="16"/>
                <w:lang w:val="en-US"/>
              </w:rPr>
              <w:tab/>
              <w:t>Guarantee</w:t>
            </w:r>
            <w:proofErr w:type="gramEnd"/>
            <w:r w:rsidRPr="00C0795B">
              <w:rPr>
                <w:rFonts w:ascii="Verdana" w:hAnsi="Verdana"/>
                <w:sz w:val="16"/>
                <w:szCs w:val="16"/>
                <w:lang w:val="en-US"/>
              </w:rPr>
              <w:t xml:space="preserve"> equitable and sustainable access to public water and sanitation services, as well as strengthen the foundations of their operation;</w:t>
            </w:r>
          </w:p>
        </w:tc>
      </w:tr>
      <w:tr w:rsidR="002C3BA8" w:rsidRPr="004A406E" w14:paraId="3EFE7086" w14:textId="4FE8EFF8" w:rsidTr="002C3BA8">
        <w:tc>
          <w:tcPr>
            <w:tcW w:w="4712" w:type="dxa"/>
          </w:tcPr>
          <w:p w14:paraId="4982EE58" w14:textId="77777777" w:rsidR="002C3BA8" w:rsidRPr="00D373AD" w:rsidRDefault="002C3BA8" w:rsidP="002C3BA8">
            <w:pPr>
              <w:pStyle w:val="Texto"/>
              <w:spacing w:line="234" w:lineRule="exact"/>
              <w:ind w:firstLine="0"/>
              <w:rPr>
                <w:rFonts w:ascii="Verdana" w:hAnsi="Verdana"/>
                <w:sz w:val="16"/>
                <w:szCs w:val="16"/>
                <w:lang w:val="es-MX"/>
              </w:rPr>
            </w:pPr>
            <w:r w:rsidRPr="00D373AD">
              <w:rPr>
                <w:rFonts w:ascii="Verdana" w:hAnsi="Verdana"/>
                <w:b/>
                <w:sz w:val="16"/>
                <w:szCs w:val="16"/>
                <w:lang w:val="es-MX"/>
              </w:rPr>
              <w:t>VI.</w:t>
            </w:r>
            <w:r w:rsidRPr="00D373AD">
              <w:rPr>
                <w:rFonts w:ascii="Verdana" w:hAnsi="Verdana"/>
                <w:sz w:val="16"/>
                <w:szCs w:val="16"/>
                <w:lang w:val="es-MX"/>
              </w:rPr>
              <w:tab/>
              <w:t>Establecer las bases de las políticas públicas que garanticen las perspectivas de género, discapacidad, interculturalidad, intergeneracional, ecosistémica y etaria, para fomentar condiciones de equidad en la gestión y gobernanza del agua, y</w:t>
            </w:r>
          </w:p>
        </w:tc>
        <w:tc>
          <w:tcPr>
            <w:tcW w:w="4648" w:type="dxa"/>
          </w:tcPr>
          <w:p w14:paraId="364AE0AD" w14:textId="00CDA051" w:rsidR="002C3BA8" w:rsidRPr="00C0795B" w:rsidRDefault="002C3BA8" w:rsidP="002C3BA8">
            <w:pPr>
              <w:pStyle w:val="Texto"/>
              <w:spacing w:line="234" w:lineRule="exact"/>
              <w:ind w:firstLine="0"/>
              <w:rPr>
                <w:rFonts w:ascii="Verdana" w:hAnsi="Verdana"/>
                <w:b/>
                <w:sz w:val="16"/>
                <w:szCs w:val="16"/>
                <w:lang w:val="en-US"/>
              </w:rPr>
            </w:pPr>
            <w:r w:rsidRPr="00C0795B">
              <w:rPr>
                <w:rFonts w:ascii="Verdana" w:hAnsi="Verdana"/>
                <w:b/>
                <w:sz w:val="16"/>
                <w:szCs w:val="16"/>
                <w:lang w:val="en-US"/>
              </w:rPr>
              <w:t>VI</w:t>
            </w:r>
            <w:proofErr w:type="gramStart"/>
            <w:r w:rsidRPr="00C0795B">
              <w:rPr>
                <w:rFonts w:ascii="Verdana" w:hAnsi="Verdana"/>
                <w:b/>
                <w:sz w:val="16"/>
                <w:szCs w:val="16"/>
                <w:lang w:val="en-US"/>
              </w:rPr>
              <w:t xml:space="preserve">. </w:t>
            </w:r>
            <w:r w:rsidRPr="00C0795B">
              <w:rPr>
                <w:rFonts w:ascii="Verdana" w:hAnsi="Verdana"/>
                <w:sz w:val="16"/>
                <w:szCs w:val="16"/>
                <w:lang w:val="en-US"/>
              </w:rPr>
              <w:tab/>
            </w:r>
            <w:r>
              <w:rPr>
                <w:rFonts w:ascii="Verdana" w:hAnsi="Verdana"/>
                <w:sz w:val="16"/>
                <w:szCs w:val="16"/>
                <w:lang w:val="en-US"/>
              </w:rPr>
              <w:t>E</w:t>
            </w:r>
            <w:r w:rsidRPr="00C0795B">
              <w:rPr>
                <w:rFonts w:ascii="Verdana" w:hAnsi="Verdana"/>
                <w:sz w:val="16"/>
                <w:szCs w:val="16"/>
                <w:lang w:val="en-US"/>
              </w:rPr>
              <w:t>stablish</w:t>
            </w:r>
            <w:proofErr w:type="gramEnd"/>
            <w:r w:rsidRPr="00C0795B">
              <w:rPr>
                <w:rFonts w:ascii="Verdana" w:hAnsi="Verdana"/>
                <w:sz w:val="16"/>
                <w:szCs w:val="16"/>
                <w:lang w:val="en-US"/>
              </w:rPr>
              <w:t xml:space="preserve"> the foundations of public policies that guarantee gender, disability, intercultural, intergenerational, ecosystemic and age-related perspectives, </w:t>
            </w:r>
            <w:proofErr w:type="gramStart"/>
            <w:r w:rsidRPr="00C0795B">
              <w:rPr>
                <w:rFonts w:ascii="Verdana" w:hAnsi="Verdana"/>
                <w:sz w:val="16"/>
                <w:szCs w:val="16"/>
                <w:lang w:val="en-US"/>
              </w:rPr>
              <w:t>in order to</w:t>
            </w:r>
            <w:proofErr w:type="gramEnd"/>
            <w:r w:rsidRPr="00C0795B">
              <w:rPr>
                <w:rFonts w:ascii="Verdana" w:hAnsi="Verdana"/>
                <w:sz w:val="16"/>
                <w:szCs w:val="16"/>
                <w:lang w:val="en-US"/>
              </w:rPr>
              <w:t xml:space="preserve"> promote conditions of equity in water management and governance, and</w:t>
            </w:r>
          </w:p>
        </w:tc>
      </w:tr>
      <w:tr w:rsidR="002C3BA8" w:rsidRPr="004A406E" w14:paraId="365757B5" w14:textId="719A0FAE" w:rsidTr="002C3BA8">
        <w:tc>
          <w:tcPr>
            <w:tcW w:w="4712" w:type="dxa"/>
          </w:tcPr>
          <w:p w14:paraId="422F9441" w14:textId="77777777" w:rsidR="002C3BA8" w:rsidRPr="00D373AD" w:rsidRDefault="002C3BA8" w:rsidP="002C3BA8">
            <w:pPr>
              <w:pStyle w:val="Texto"/>
              <w:spacing w:line="234" w:lineRule="exact"/>
              <w:ind w:firstLine="0"/>
              <w:rPr>
                <w:rFonts w:ascii="Verdana" w:hAnsi="Verdana"/>
                <w:sz w:val="16"/>
                <w:szCs w:val="16"/>
                <w:lang w:val="es-MX"/>
              </w:rPr>
            </w:pPr>
            <w:r w:rsidRPr="00D373AD">
              <w:rPr>
                <w:rFonts w:ascii="Verdana" w:hAnsi="Verdana"/>
                <w:b/>
                <w:sz w:val="16"/>
                <w:szCs w:val="16"/>
                <w:lang w:val="es-MX"/>
              </w:rPr>
              <w:t>VII.</w:t>
            </w:r>
            <w:r w:rsidRPr="00D373AD">
              <w:rPr>
                <w:rFonts w:ascii="Verdana" w:hAnsi="Verdana"/>
                <w:sz w:val="16"/>
                <w:szCs w:val="16"/>
                <w:lang w:val="es-MX"/>
              </w:rPr>
              <w:tab/>
              <w:t>Promover la cultura del agua.</w:t>
            </w:r>
          </w:p>
        </w:tc>
        <w:tc>
          <w:tcPr>
            <w:tcW w:w="4648" w:type="dxa"/>
          </w:tcPr>
          <w:p w14:paraId="3E588750" w14:textId="1A848760" w:rsidR="002C3BA8" w:rsidRPr="00C0795B" w:rsidRDefault="002C3BA8" w:rsidP="002C3BA8">
            <w:pPr>
              <w:pStyle w:val="Texto"/>
              <w:spacing w:line="234" w:lineRule="exact"/>
              <w:ind w:firstLine="0"/>
              <w:rPr>
                <w:rFonts w:ascii="Verdana" w:hAnsi="Verdana"/>
                <w:b/>
                <w:sz w:val="16"/>
                <w:szCs w:val="16"/>
                <w:lang w:val="en-US"/>
              </w:rPr>
            </w:pPr>
            <w:r w:rsidRPr="00C0795B">
              <w:rPr>
                <w:rFonts w:ascii="Verdana" w:hAnsi="Verdana"/>
                <w:b/>
                <w:sz w:val="16"/>
                <w:szCs w:val="16"/>
                <w:lang w:val="en-US"/>
              </w:rPr>
              <w:t>VII</w:t>
            </w:r>
            <w:proofErr w:type="gramStart"/>
            <w:r w:rsidRPr="00C0795B">
              <w:rPr>
                <w:rFonts w:ascii="Verdana" w:hAnsi="Verdana"/>
                <w:b/>
                <w:sz w:val="16"/>
                <w:szCs w:val="16"/>
                <w:lang w:val="en-US"/>
              </w:rPr>
              <w:t xml:space="preserve">. </w:t>
            </w:r>
            <w:r w:rsidRPr="00C0795B">
              <w:rPr>
                <w:rFonts w:ascii="Verdana" w:hAnsi="Verdana"/>
                <w:sz w:val="16"/>
                <w:szCs w:val="16"/>
                <w:lang w:val="en-US"/>
              </w:rPr>
              <w:tab/>
              <w:t>Promote</w:t>
            </w:r>
            <w:proofErr w:type="gramEnd"/>
            <w:r w:rsidRPr="00C0795B">
              <w:rPr>
                <w:rFonts w:ascii="Verdana" w:hAnsi="Verdana"/>
                <w:sz w:val="16"/>
                <w:szCs w:val="16"/>
                <w:lang w:val="en-US"/>
              </w:rPr>
              <w:t xml:space="preserve"> </w:t>
            </w:r>
            <w:proofErr w:type="gramStart"/>
            <w:r w:rsidRPr="00C0795B">
              <w:rPr>
                <w:rFonts w:ascii="Verdana" w:hAnsi="Verdana"/>
                <w:sz w:val="16"/>
                <w:szCs w:val="16"/>
                <w:lang w:val="en-US"/>
              </w:rPr>
              <w:t>a water</w:t>
            </w:r>
            <w:proofErr w:type="gramEnd"/>
            <w:r w:rsidRPr="00C0795B">
              <w:rPr>
                <w:rFonts w:ascii="Verdana" w:hAnsi="Verdana"/>
                <w:sz w:val="16"/>
                <w:szCs w:val="16"/>
                <w:lang w:val="en-US"/>
              </w:rPr>
              <w:t xml:space="preserve"> culture.</w:t>
            </w:r>
          </w:p>
        </w:tc>
      </w:tr>
      <w:tr w:rsidR="002C3BA8" w:rsidRPr="004A406E" w14:paraId="74BB506A" w14:textId="654BE0B3" w:rsidTr="002C3BA8">
        <w:tc>
          <w:tcPr>
            <w:tcW w:w="4712" w:type="dxa"/>
          </w:tcPr>
          <w:p w14:paraId="4FCC8947" w14:textId="77777777" w:rsidR="002C3BA8" w:rsidRPr="00D373AD" w:rsidRDefault="002C3BA8" w:rsidP="002C3BA8">
            <w:pPr>
              <w:pStyle w:val="Texto"/>
              <w:spacing w:line="234" w:lineRule="exact"/>
              <w:ind w:firstLine="0"/>
              <w:rPr>
                <w:rFonts w:ascii="Verdana" w:hAnsi="Verdana"/>
                <w:sz w:val="16"/>
                <w:szCs w:val="16"/>
                <w:lang w:val="es-MX"/>
              </w:rPr>
            </w:pPr>
            <w:r w:rsidRPr="00D373AD">
              <w:rPr>
                <w:rFonts w:ascii="Verdana" w:hAnsi="Verdana"/>
                <w:b/>
                <w:sz w:val="16"/>
                <w:szCs w:val="16"/>
                <w:lang w:val="es-MX"/>
              </w:rPr>
              <w:t>Artículo 4.</w:t>
            </w:r>
            <w:r w:rsidRPr="00D373AD">
              <w:rPr>
                <w:rFonts w:ascii="Verdana" w:hAnsi="Verdana"/>
                <w:sz w:val="16"/>
                <w:szCs w:val="16"/>
                <w:lang w:val="es-MX"/>
              </w:rPr>
              <w:t xml:space="preserve"> Para efectos de la presente Ley se entenderá por:</w:t>
            </w:r>
          </w:p>
        </w:tc>
        <w:tc>
          <w:tcPr>
            <w:tcW w:w="4648" w:type="dxa"/>
          </w:tcPr>
          <w:p w14:paraId="2AF82EA9" w14:textId="694A2565" w:rsidR="002C3BA8" w:rsidRPr="00C0795B" w:rsidRDefault="002C3BA8" w:rsidP="002C3BA8">
            <w:pPr>
              <w:pStyle w:val="Texto"/>
              <w:spacing w:line="234" w:lineRule="exact"/>
              <w:ind w:firstLine="0"/>
              <w:rPr>
                <w:rFonts w:ascii="Verdana" w:hAnsi="Verdana"/>
                <w:b/>
                <w:sz w:val="16"/>
                <w:szCs w:val="16"/>
                <w:lang w:val="en-US"/>
              </w:rPr>
            </w:pPr>
            <w:r w:rsidRPr="00C0795B">
              <w:rPr>
                <w:rFonts w:ascii="Verdana" w:hAnsi="Verdana"/>
                <w:b/>
                <w:sz w:val="16"/>
                <w:szCs w:val="16"/>
                <w:lang w:val="en-US"/>
              </w:rPr>
              <w:t xml:space="preserve">Article 4. </w:t>
            </w:r>
            <w:r w:rsidRPr="00C0795B">
              <w:rPr>
                <w:rFonts w:ascii="Verdana" w:hAnsi="Verdana"/>
                <w:sz w:val="16"/>
                <w:szCs w:val="16"/>
                <w:lang w:val="en-US"/>
              </w:rPr>
              <w:t>For the purposes of this Law, the following definitions shall apply:</w:t>
            </w:r>
          </w:p>
        </w:tc>
      </w:tr>
      <w:tr w:rsidR="002C3BA8" w:rsidRPr="004A406E" w14:paraId="60879419" w14:textId="0E22D7FF" w:rsidTr="002C3BA8">
        <w:tc>
          <w:tcPr>
            <w:tcW w:w="4712" w:type="dxa"/>
          </w:tcPr>
          <w:p w14:paraId="5108FABA" w14:textId="77777777" w:rsidR="002C3BA8" w:rsidRPr="00D373AD" w:rsidRDefault="002C3BA8" w:rsidP="002C3BA8">
            <w:pPr>
              <w:pStyle w:val="Texto"/>
              <w:spacing w:line="234" w:lineRule="exact"/>
              <w:ind w:firstLine="0"/>
              <w:rPr>
                <w:rFonts w:ascii="Verdana" w:hAnsi="Verdana"/>
                <w:sz w:val="16"/>
                <w:szCs w:val="16"/>
                <w:lang w:val="es-MX"/>
              </w:rPr>
            </w:pPr>
            <w:r w:rsidRPr="00D373AD">
              <w:rPr>
                <w:rFonts w:ascii="Verdana" w:hAnsi="Verdana"/>
                <w:b/>
                <w:sz w:val="16"/>
                <w:szCs w:val="16"/>
                <w:lang w:val="es-MX"/>
              </w:rPr>
              <w:t>I.</w:t>
            </w:r>
            <w:r w:rsidRPr="00D373AD">
              <w:rPr>
                <w:rFonts w:ascii="Verdana" w:hAnsi="Verdana"/>
                <w:b/>
                <w:sz w:val="16"/>
                <w:szCs w:val="16"/>
                <w:lang w:val="es-MX"/>
              </w:rPr>
              <w:tab/>
              <w:t>Agua Potable:</w:t>
            </w:r>
            <w:r w:rsidRPr="00D373AD">
              <w:rPr>
                <w:rFonts w:ascii="Verdana" w:hAnsi="Verdana"/>
                <w:sz w:val="16"/>
                <w:szCs w:val="16"/>
                <w:lang w:val="es-MX"/>
              </w:rPr>
              <w:t xml:space="preserve"> Agua para uso y consumo humano que no causa efectos nocivos a la salud y que no presenta propiedades objetables o contaminantes en concentraciones fuera de los límites permisibles.</w:t>
            </w:r>
          </w:p>
        </w:tc>
        <w:tc>
          <w:tcPr>
            <w:tcW w:w="4648" w:type="dxa"/>
          </w:tcPr>
          <w:p w14:paraId="69C519DE" w14:textId="06B56F4A" w:rsidR="002C3BA8" w:rsidRPr="00C0795B" w:rsidRDefault="002C3BA8" w:rsidP="002C3BA8">
            <w:pPr>
              <w:pStyle w:val="Texto"/>
              <w:spacing w:line="234" w:lineRule="exact"/>
              <w:ind w:firstLine="0"/>
              <w:rPr>
                <w:rFonts w:ascii="Verdana" w:hAnsi="Verdana"/>
                <w:b/>
                <w:sz w:val="16"/>
                <w:szCs w:val="16"/>
                <w:lang w:val="en-US"/>
              </w:rPr>
            </w:pPr>
            <w:r w:rsidRPr="00C0795B">
              <w:rPr>
                <w:rFonts w:ascii="Verdana" w:hAnsi="Verdana"/>
                <w:b/>
                <w:sz w:val="16"/>
                <w:szCs w:val="16"/>
                <w:lang w:val="en-US"/>
              </w:rPr>
              <w:t>I</w:t>
            </w:r>
            <w:proofErr w:type="gramStart"/>
            <w:r w:rsidRPr="00C0795B">
              <w:rPr>
                <w:rFonts w:ascii="Verdana" w:hAnsi="Verdana"/>
                <w:b/>
                <w:sz w:val="16"/>
                <w:szCs w:val="16"/>
                <w:lang w:val="en-US"/>
              </w:rPr>
              <w:t xml:space="preserve">. </w:t>
            </w:r>
            <w:r w:rsidRPr="00C0795B">
              <w:rPr>
                <w:rFonts w:ascii="Verdana" w:hAnsi="Verdana"/>
                <w:b/>
                <w:sz w:val="16"/>
                <w:szCs w:val="16"/>
                <w:lang w:val="en-US"/>
              </w:rPr>
              <w:tab/>
            </w:r>
            <w:r w:rsidR="008E399B">
              <w:rPr>
                <w:rFonts w:ascii="Verdana" w:hAnsi="Verdana"/>
                <w:b/>
                <w:bCs/>
                <w:sz w:val="16"/>
                <w:szCs w:val="16"/>
                <w:lang w:val="en-US"/>
              </w:rPr>
              <w:t>P</w:t>
            </w:r>
            <w:r w:rsidRPr="008E399B">
              <w:rPr>
                <w:rFonts w:ascii="Verdana" w:hAnsi="Verdana"/>
                <w:b/>
                <w:bCs/>
                <w:sz w:val="16"/>
                <w:szCs w:val="16"/>
                <w:lang w:val="en-US"/>
              </w:rPr>
              <w:t>otable</w:t>
            </w:r>
            <w:proofErr w:type="gramEnd"/>
            <w:r w:rsidRPr="008E399B">
              <w:rPr>
                <w:rFonts w:ascii="Verdana" w:hAnsi="Verdana"/>
                <w:b/>
                <w:bCs/>
                <w:sz w:val="16"/>
                <w:szCs w:val="16"/>
                <w:lang w:val="en-US"/>
              </w:rPr>
              <w:t xml:space="preserve"> water</w:t>
            </w:r>
            <w:r w:rsidRPr="00C0795B">
              <w:rPr>
                <w:rFonts w:ascii="Verdana" w:hAnsi="Verdana"/>
                <w:b/>
                <w:sz w:val="16"/>
                <w:szCs w:val="16"/>
                <w:lang w:val="en-US"/>
              </w:rPr>
              <w:t xml:space="preserve">: </w:t>
            </w:r>
            <w:r w:rsidRPr="00C0795B">
              <w:rPr>
                <w:rFonts w:ascii="Verdana" w:hAnsi="Verdana"/>
                <w:sz w:val="16"/>
                <w:szCs w:val="16"/>
                <w:lang w:val="en-US"/>
              </w:rPr>
              <w:t xml:space="preserve">Water for human use and consumption that does not cause harmful effects </w:t>
            </w:r>
            <w:r>
              <w:rPr>
                <w:rFonts w:ascii="Verdana" w:hAnsi="Verdana"/>
                <w:sz w:val="16"/>
                <w:szCs w:val="16"/>
                <w:lang w:val="en-US"/>
              </w:rPr>
              <w:t>to</w:t>
            </w:r>
            <w:r w:rsidRPr="00C0795B">
              <w:rPr>
                <w:rFonts w:ascii="Verdana" w:hAnsi="Verdana"/>
                <w:sz w:val="16"/>
                <w:szCs w:val="16"/>
                <w:lang w:val="en-US"/>
              </w:rPr>
              <w:t xml:space="preserve"> health and that does not present objectionable or contaminating properties in concentrations outside of permissible limits.</w:t>
            </w:r>
          </w:p>
        </w:tc>
      </w:tr>
      <w:tr w:rsidR="002C3BA8" w:rsidRPr="004A406E" w14:paraId="3A6C82A2" w14:textId="497E3762" w:rsidTr="002C3BA8">
        <w:tc>
          <w:tcPr>
            <w:tcW w:w="4712" w:type="dxa"/>
          </w:tcPr>
          <w:p w14:paraId="4C497DD0" w14:textId="77777777" w:rsidR="002C3BA8" w:rsidRPr="00D373AD" w:rsidRDefault="002C3BA8" w:rsidP="002C3BA8">
            <w:pPr>
              <w:pStyle w:val="Texto"/>
              <w:spacing w:line="234" w:lineRule="exact"/>
              <w:ind w:firstLine="0"/>
              <w:rPr>
                <w:rFonts w:ascii="Verdana" w:hAnsi="Verdana"/>
                <w:sz w:val="16"/>
                <w:szCs w:val="16"/>
                <w:lang w:val="es-MX"/>
              </w:rPr>
            </w:pPr>
            <w:r w:rsidRPr="00D373AD">
              <w:rPr>
                <w:rFonts w:ascii="Verdana" w:hAnsi="Verdana"/>
                <w:b/>
                <w:sz w:val="16"/>
                <w:szCs w:val="16"/>
                <w:lang w:val="es-MX"/>
              </w:rPr>
              <w:t>II.</w:t>
            </w:r>
            <w:r w:rsidRPr="00D373AD">
              <w:rPr>
                <w:rFonts w:ascii="Verdana" w:hAnsi="Verdana"/>
                <w:b/>
                <w:sz w:val="16"/>
                <w:szCs w:val="16"/>
                <w:lang w:val="es-MX"/>
              </w:rPr>
              <w:tab/>
              <w:t>Comisión:</w:t>
            </w:r>
            <w:r w:rsidRPr="00D373AD">
              <w:rPr>
                <w:rFonts w:ascii="Verdana" w:hAnsi="Verdana"/>
                <w:sz w:val="16"/>
                <w:szCs w:val="16"/>
                <w:lang w:val="es-MX"/>
              </w:rPr>
              <w:t xml:space="preserve"> Comisión Nacional del Agua.</w:t>
            </w:r>
          </w:p>
        </w:tc>
        <w:tc>
          <w:tcPr>
            <w:tcW w:w="4648" w:type="dxa"/>
          </w:tcPr>
          <w:p w14:paraId="0A1F8D5C" w14:textId="22A884A3" w:rsidR="002C3BA8" w:rsidRPr="00C0795B" w:rsidRDefault="002C3BA8" w:rsidP="002C3BA8">
            <w:pPr>
              <w:pStyle w:val="Texto"/>
              <w:spacing w:line="234" w:lineRule="exact"/>
              <w:ind w:firstLine="0"/>
              <w:rPr>
                <w:rFonts w:ascii="Verdana" w:hAnsi="Verdana"/>
                <w:b/>
                <w:sz w:val="16"/>
                <w:szCs w:val="16"/>
                <w:lang w:val="en-US"/>
              </w:rPr>
            </w:pPr>
            <w:r w:rsidRPr="00C0795B">
              <w:rPr>
                <w:rFonts w:ascii="Verdana" w:hAnsi="Verdana"/>
                <w:b/>
                <w:sz w:val="16"/>
                <w:szCs w:val="16"/>
                <w:lang w:val="en-US"/>
              </w:rPr>
              <w:t>II</w:t>
            </w:r>
            <w:proofErr w:type="gramStart"/>
            <w:r w:rsidRPr="00C0795B">
              <w:rPr>
                <w:rFonts w:ascii="Verdana" w:hAnsi="Verdana"/>
                <w:b/>
                <w:sz w:val="16"/>
                <w:szCs w:val="16"/>
                <w:lang w:val="en-US"/>
              </w:rPr>
              <w:t xml:space="preserve">. </w:t>
            </w:r>
            <w:r w:rsidRPr="00C0795B">
              <w:rPr>
                <w:rFonts w:ascii="Verdana" w:hAnsi="Verdana"/>
                <w:b/>
                <w:sz w:val="16"/>
                <w:szCs w:val="16"/>
                <w:lang w:val="en-US"/>
              </w:rPr>
              <w:tab/>
              <w:t>Commission</w:t>
            </w:r>
            <w:proofErr w:type="gramEnd"/>
            <w:r w:rsidRPr="00C0795B">
              <w:rPr>
                <w:rFonts w:ascii="Verdana" w:hAnsi="Verdana"/>
                <w:b/>
                <w:sz w:val="16"/>
                <w:szCs w:val="16"/>
                <w:lang w:val="en-US"/>
              </w:rPr>
              <w:t xml:space="preserve">: </w:t>
            </w:r>
            <w:r w:rsidRPr="00C0795B">
              <w:rPr>
                <w:rFonts w:ascii="Verdana" w:hAnsi="Verdana"/>
                <w:sz w:val="16"/>
                <w:szCs w:val="16"/>
                <w:lang w:val="en-US"/>
              </w:rPr>
              <w:t>National Water Commission.</w:t>
            </w:r>
          </w:p>
        </w:tc>
      </w:tr>
      <w:tr w:rsidR="002C3BA8" w:rsidRPr="004A406E" w14:paraId="7295F539" w14:textId="777EC554" w:rsidTr="002C3BA8">
        <w:tc>
          <w:tcPr>
            <w:tcW w:w="4712" w:type="dxa"/>
          </w:tcPr>
          <w:p w14:paraId="6FDC542B" w14:textId="77777777" w:rsidR="002C3BA8" w:rsidRPr="00D373AD" w:rsidRDefault="002C3BA8" w:rsidP="002C3BA8">
            <w:pPr>
              <w:pStyle w:val="Texto"/>
              <w:spacing w:line="234" w:lineRule="exact"/>
              <w:ind w:firstLine="0"/>
              <w:rPr>
                <w:rFonts w:ascii="Verdana" w:hAnsi="Verdana"/>
                <w:sz w:val="16"/>
                <w:szCs w:val="16"/>
                <w:lang w:val="es-MX"/>
              </w:rPr>
            </w:pPr>
            <w:r w:rsidRPr="00D373AD">
              <w:rPr>
                <w:rFonts w:ascii="Verdana" w:hAnsi="Verdana"/>
                <w:b/>
                <w:sz w:val="16"/>
                <w:szCs w:val="16"/>
                <w:lang w:val="es-MX"/>
              </w:rPr>
              <w:t>III.</w:t>
            </w:r>
            <w:r w:rsidRPr="00D373AD">
              <w:rPr>
                <w:rFonts w:ascii="Verdana" w:hAnsi="Verdana"/>
                <w:b/>
                <w:sz w:val="16"/>
                <w:szCs w:val="16"/>
                <w:lang w:val="es-MX"/>
              </w:rPr>
              <w:tab/>
              <w:t>Consejos de Cuenca:</w:t>
            </w:r>
            <w:r w:rsidRPr="00D373AD">
              <w:rPr>
                <w:rFonts w:ascii="Verdana" w:hAnsi="Verdana"/>
                <w:sz w:val="16"/>
                <w:szCs w:val="16"/>
                <w:lang w:val="es-MX"/>
              </w:rPr>
              <w:t xml:space="preserve"> Órganos colegiados de integración mixta, que serán instancia de coordinación y concertación, apoyo, consulta y asesoría, entre la </w:t>
            </w:r>
            <w:r w:rsidRPr="00D373AD">
              <w:rPr>
                <w:rFonts w:ascii="Verdana" w:hAnsi="Verdana"/>
                <w:sz w:val="16"/>
                <w:szCs w:val="16"/>
                <w:lang w:val="es-MX"/>
              </w:rPr>
              <w:lastRenderedPageBreak/>
              <w:t>Comisión, incluyendo el Organismo de Cuenca que corresponda, y las dependencias y entidades de las instancias federal, estatal o municipal, y los representantes de las personas usuarias de agua y de las organizaciones de la sociedad, de la respectiva cuenca o región hidrológica.</w:t>
            </w:r>
          </w:p>
        </w:tc>
        <w:tc>
          <w:tcPr>
            <w:tcW w:w="4648" w:type="dxa"/>
          </w:tcPr>
          <w:p w14:paraId="55652F96" w14:textId="3412717B" w:rsidR="002C3BA8" w:rsidRPr="00C0795B" w:rsidRDefault="002C3BA8" w:rsidP="002C3BA8">
            <w:pPr>
              <w:pStyle w:val="Texto"/>
              <w:spacing w:line="234" w:lineRule="exact"/>
              <w:ind w:firstLine="0"/>
              <w:rPr>
                <w:rFonts w:ascii="Verdana" w:hAnsi="Verdana"/>
                <w:b/>
                <w:sz w:val="16"/>
                <w:szCs w:val="16"/>
                <w:lang w:val="en-US"/>
              </w:rPr>
            </w:pPr>
            <w:r w:rsidRPr="00C0795B">
              <w:rPr>
                <w:rFonts w:ascii="Verdana" w:hAnsi="Verdana"/>
                <w:b/>
                <w:sz w:val="16"/>
                <w:szCs w:val="16"/>
                <w:lang w:val="en-US"/>
              </w:rPr>
              <w:lastRenderedPageBreak/>
              <w:t xml:space="preserve">III. </w:t>
            </w:r>
            <w:r w:rsidRPr="00C0795B">
              <w:rPr>
                <w:rFonts w:ascii="Verdana" w:hAnsi="Verdana"/>
                <w:b/>
                <w:sz w:val="16"/>
                <w:szCs w:val="16"/>
                <w:lang w:val="en-US"/>
              </w:rPr>
              <w:tab/>
              <w:t xml:space="preserve">Basin Councils: </w:t>
            </w:r>
            <w:r w:rsidRPr="00C0795B">
              <w:rPr>
                <w:rFonts w:ascii="Verdana" w:hAnsi="Verdana"/>
                <w:sz w:val="16"/>
                <w:szCs w:val="16"/>
                <w:lang w:val="en-US"/>
              </w:rPr>
              <w:t xml:space="preserve">Collegiate bodies of mixed integration, which will be </w:t>
            </w:r>
            <w:r>
              <w:rPr>
                <w:rFonts w:ascii="Verdana" w:hAnsi="Verdana"/>
                <w:sz w:val="16"/>
                <w:szCs w:val="16"/>
                <w:lang w:val="en-US"/>
              </w:rPr>
              <w:t>a department</w:t>
            </w:r>
            <w:r w:rsidRPr="00C0795B">
              <w:rPr>
                <w:rFonts w:ascii="Verdana" w:hAnsi="Verdana"/>
                <w:sz w:val="16"/>
                <w:szCs w:val="16"/>
                <w:lang w:val="en-US"/>
              </w:rPr>
              <w:t xml:space="preserve"> of coordination and agreement, support, consultation and advice, </w:t>
            </w:r>
            <w:r w:rsidRPr="00C0795B">
              <w:rPr>
                <w:rFonts w:ascii="Verdana" w:hAnsi="Verdana"/>
                <w:sz w:val="16"/>
                <w:szCs w:val="16"/>
                <w:lang w:val="en-US"/>
              </w:rPr>
              <w:lastRenderedPageBreak/>
              <w:t xml:space="preserve">between the Commission, including the corresponding Basin Organization, and the </w:t>
            </w:r>
            <w:r>
              <w:rPr>
                <w:rFonts w:ascii="Verdana" w:hAnsi="Verdana"/>
                <w:sz w:val="16"/>
                <w:szCs w:val="16"/>
                <w:lang w:val="en-US"/>
              </w:rPr>
              <w:t>departments</w:t>
            </w:r>
            <w:r w:rsidRPr="00C0795B">
              <w:rPr>
                <w:rFonts w:ascii="Verdana" w:hAnsi="Verdana"/>
                <w:sz w:val="16"/>
                <w:szCs w:val="16"/>
                <w:lang w:val="en-US"/>
              </w:rPr>
              <w:t xml:space="preserve"> and entities of the federal, state or municipal </w:t>
            </w:r>
            <w:r>
              <w:rPr>
                <w:rFonts w:ascii="Verdana" w:hAnsi="Verdana"/>
                <w:sz w:val="16"/>
                <w:szCs w:val="16"/>
                <w:lang w:val="en-US"/>
              </w:rPr>
              <w:t>department</w:t>
            </w:r>
            <w:r w:rsidRPr="00C0795B">
              <w:rPr>
                <w:rFonts w:ascii="Verdana" w:hAnsi="Verdana"/>
                <w:sz w:val="16"/>
                <w:szCs w:val="16"/>
                <w:lang w:val="en-US"/>
              </w:rPr>
              <w:t>s, and the representatives of the water users and of the organizations of society, of the respective basin or hydrological region.</w:t>
            </w:r>
          </w:p>
        </w:tc>
      </w:tr>
      <w:tr w:rsidR="002C3BA8" w:rsidRPr="004A406E" w14:paraId="194BE75D" w14:textId="25DF61F0" w:rsidTr="002C3BA8">
        <w:tc>
          <w:tcPr>
            <w:tcW w:w="4712" w:type="dxa"/>
          </w:tcPr>
          <w:p w14:paraId="7DED726E" w14:textId="77777777" w:rsidR="002C3BA8" w:rsidRPr="00D373AD" w:rsidRDefault="002C3BA8" w:rsidP="002C3BA8">
            <w:pPr>
              <w:pStyle w:val="Texto"/>
              <w:spacing w:line="234" w:lineRule="exact"/>
              <w:ind w:firstLine="0"/>
              <w:rPr>
                <w:rFonts w:ascii="Verdana" w:hAnsi="Verdana"/>
                <w:sz w:val="16"/>
                <w:szCs w:val="16"/>
                <w:lang w:val="es-MX"/>
              </w:rPr>
            </w:pPr>
            <w:r w:rsidRPr="00D373AD">
              <w:rPr>
                <w:rFonts w:ascii="Verdana" w:hAnsi="Verdana"/>
                <w:b/>
                <w:sz w:val="16"/>
                <w:szCs w:val="16"/>
                <w:lang w:val="es-MX"/>
              </w:rPr>
              <w:lastRenderedPageBreak/>
              <w:t>IV.</w:t>
            </w:r>
            <w:r w:rsidRPr="00D373AD">
              <w:rPr>
                <w:rFonts w:ascii="Verdana" w:hAnsi="Verdana"/>
                <w:b/>
                <w:sz w:val="16"/>
                <w:szCs w:val="16"/>
                <w:lang w:val="es-MX"/>
              </w:rPr>
              <w:tab/>
              <w:t>Cultura del agua:</w:t>
            </w:r>
            <w:r w:rsidRPr="00D373AD">
              <w:rPr>
                <w:rFonts w:ascii="Verdana" w:hAnsi="Verdana"/>
                <w:sz w:val="16"/>
                <w:szCs w:val="16"/>
                <w:lang w:val="es-MX"/>
              </w:rPr>
              <w:t xml:space="preserve"> Conjunto de conocimientos, valores, actitudes, costumbres y hábitos que son transmitidos a un individuo o sociedad para crear una consciencia responsable sobre el uso racional, la importancia del agua para el desarrollo de todo ser vivo, la disponibilidad del recurso en su entorno y las acciones necesarias para obtenerla, distribuirla, desalojarla, limpiarla y reutilizarla.</w:t>
            </w:r>
          </w:p>
        </w:tc>
        <w:tc>
          <w:tcPr>
            <w:tcW w:w="4648" w:type="dxa"/>
          </w:tcPr>
          <w:p w14:paraId="05BD02DE" w14:textId="17722D1A" w:rsidR="002C3BA8" w:rsidRPr="00C0795B" w:rsidRDefault="002C3BA8" w:rsidP="002C3BA8">
            <w:pPr>
              <w:pStyle w:val="Texto"/>
              <w:spacing w:line="234" w:lineRule="exact"/>
              <w:ind w:firstLine="0"/>
              <w:rPr>
                <w:rFonts w:ascii="Verdana" w:hAnsi="Verdana"/>
                <w:b/>
                <w:sz w:val="16"/>
                <w:szCs w:val="16"/>
                <w:lang w:val="en-US"/>
              </w:rPr>
            </w:pPr>
            <w:r w:rsidRPr="00C0795B">
              <w:rPr>
                <w:rFonts w:ascii="Verdana" w:hAnsi="Verdana"/>
                <w:b/>
                <w:sz w:val="16"/>
                <w:szCs w:val="16"/>
                <w:lang w:val="en-US"/>
              </w:rPr>
              <w:t xml:space="preserve">IV. </w:t>
            </w:r>
            <w:r w:rsidRPr="00C0795B">
              <w:rPr>
                <w:rFonts w:ascii="Verdana" w:hAnsi="Verdana"/>
                <w:b/>
                <w:sz w:val="16"/>
                <w:szCs w:val="16"/>
                <w:lang w:val="en-US"/>
              </w:rPr>
              <w:tab/>
              <w:t xml:space="preserve">Water Culture: </w:t>
            </w:r>
            <w:r w:rsidRPr="00C0795B">
              <w:rPr>
                <w:rFonts w:ascii="Verdana" w:hAnsi="Verdana"/>
                <w:sz w:val="16"/>
                <w:szCs w:val="16"/>
                <w:lang w:val="en-US"/>
              </w:rPr>
              <w:t>A set of knowledge, values, attitudes, customs and habits that are transmitted to an individual or society to create a responsible awareness about the rational use, the importance of water for the development of all living beings, the availability of the resource in their environment and the actions necessary to obtain, distribute, remove, clean and reuse it.</w:t>
            </w:r>
          </w:p>
        </w:tc>
      </w:tr>
      <w:tr w:rsidR="002C3BA8" w:rsidRPr="004A406E" w14:paraId="2B18C3F9" w14:textId="3F23A77C" w:rsidTr="002C3BA8">
        <w:tc>
          <w:tcPr>
            <w:tcW w:w="4712" w:type="dxa"/>
          </w:tcPr>
          <w:p w14:paraId="0FF7A8F0" w14:textId="77777777" w:rsidR="002C3BA8" w:rsidRPr="00D373AD" w:rsidRDefault="002C3BA8" w:rsidP="002C3BA8">
            <w:pPr>
              <w:pStyle w:val="Texto"/>
              <w:spacing w:line="234" w:lineRule="exact"/>
              <w:ind w:firstLine="0"/>
              <w:rPr>
                <w:rFonts w:ascii="Verdana" w:hAnsi="Verdana"/>
                <w:b/>
                <w:sz w:val="16"/>
                <w:szCs w:val="16"/>
                <w:lang w:val="es-MX"/>
              </w:rPr>
            </w:pPr>
            <w:r w:rsidRPr="00D373AD">
              <w:rPr>
                <w:rFonts w:ascii="Verdana" w:hAnsi="Verdana"/>
                <w:b/>
                <w:sz w:val="16"/>
                <w:szCs w:val="16"/>
                <w:lang w:val="es-MX"/>
              </w:rPr>
              <w:t>V.</w:t>
            </w:r>
            <w:r w:rsidRPr="00D373AD">
              <w:rPr>
                <w:rFonts w:ascii="Verdana" w:hAnsi="Verdana"/>
                <w:b/>
                <w:sz w:val="16"/>
                <w:szCs w:val="16"/>
                <w:lang w:val="es-MX"/>
              </w:rPr>
              <w:tab/>
              <w:t xml:space="preserve">Derecho humano al agua: </w:t>
            </w:r>
            <w:r w:rsidRPr="00D373AD">
              <w:rPr>
                <w:rFonts w:ascii="Verdana" w:hAnsi="Verdana"/>
                <w:sz w:val="16"/>
                <w:szCs w:val="16"/>
                <w:lang w:val="es-MX"/>
              </w:rPr>
              <w:t>Acceso, disposición y saneamiento del agua para consumo personal y doméstico en forma suficiente, salubre, aceptable y asequible.</w:t>
            </w:r>
          </w:p>
        </w:tc>
        <w:tc>
          <w:tcPr>
            <w:tcW w:w="4648" w:type="dxa"/>
          </w:tcPr>
          <w:p w14:paraId="55DD19A9" w14:textId="12390A47" w:rsidR="002C3BA8" w:rsidRPr="00C0795B" w:rsidRDefault="002C3BA8" w:rsidP="002C3BA8">
            <w:pPr>
              <w:pStyle w:val="Texto"/>
              <w:spacing w:line="234" w:lineRule="exact"/>
              <w:ind w:firstLine="0"/>
              <w:rPr>
                <w:rFonts w:ascii="Verdana" w:hAnsi="Verdana"/>
                <w:b/>
                <w:sz w:val="16"/>
                <w:szCs w:val="16"/>
                <w:lang w:val="en-US"/>
              </w:rPr>
            </w:pPr>
            <w:r w:rsidRPr="00C0795B">
              <w:rPr>
                <w:rFonts w:ascii="Verdana" w:hAnsi="Verdana"/>
                <w:b/>
                <w:sz w:val="16"/>
                <w:szCs w:val="16"/>
                <w:lang w:val="en-US"/>
              </w:rPr>
              <w:t>V</w:t>
            </w:r>
            <w:proofErr w:type="gramStart"/>
            <w:r w:rsidRPr="00C0795B">
              <w:rPr>
                <w:rFonts w:ascii="Verdana" w:hAnsi="Verdana"/>
                <w:b/>
                <w:sz w:val="16"/>
                <w:szCs w:val="16"/>
                <w:lang w:val="en-US"/>
              </w:rPr>
              <w:t xml:space="preserve">. </w:t>
            </w:r>
            <w:r w:rsidRPr="00C0795B">
              <w:rPr>
                <w:rFonts w:ascii="Verdana" w:hAnsi="Verdana"/>
                <w:b/>
                <w:sz w:val="16"/>
                <w:szCs w:val="16"/>
                <w:lang w:val="en-US"/>
              </w:rPr>
              <w:tab/>
              <w:t>Human</w:t>
            </w:r>
            <w:proofErr w:type="gramEnd"/>
            <w:r w:rsidRPr="00C0795B">
              <w:rPr>
                <w:rFonts w:ascii="Verdana" w:hAnsi="Verdana"/>
                <w:b/>
                <w:sz w:val="16"/>
                <w:szCs w:val="16"/>
                <w:lang w:val="en-US"/>
              </w:rPr>
              <w:t xml:space="preserve"> right to water: </w:t>
            </w:r>
            <w:r w:rsidRPr="00C0795B">
              <w:rPr>
                <w:rFonts w:ascii="Verdana" w:hAnsi="Verdana"/>
                <w:sz w:val="16"/>
                <w:szCs w:val="16"/>
                <w:lang w:val="en-US"/>
              </w:rPr>
              <w:t>Access, availability and sanitation of water for personal and domestic consumption in a sufficient, safe, acceptable and affordable manner.</w:t>
            </w:r>
          </w:p>
        </w:tc>
      </w:tr>
      <w:tr w:rsidR="002C3BA8" w:rsidRPr="004A406E" w14:paraId="087FE319" w14:textId="1E2E4B87" w:rsidTr="002C3BA8">
        <w:tc>
          <w:tcPr>
            <w:tcW w:w="4712" w:type="dxa"/>
          </w:tcPr>
          <w:p w14:paraId="7022F78E" w14:textId="77777777" w:rsidR="002C3BA8" w:rsidRPr="00D373AD" w:rsidRDefault="002C3BA8" w:rsidP="002C3BA8">
            <w:pPr>
              <w:pStyle w:val="Texto"/>
              <w:spacing w:line="234" w:lineRule="exact"/>
              <w:ind w:firstLine="0"/>
              <w:rPr>
                <w:rFonts w:ascii="Verdana" w:hAnsi="Verdana"/>
                <w:sz w:val="16"/>
                <w:szCs w:val="16"/>
                <w:lang w:val="es-MX"/>
              </w:rPr>
            </w:pPr>
            <w:r w:rsidRPr="00D373AD">
              <w:rPr>
                <w:rFonts w:ascii="Verdana" w:hAnsi="Verdana"/>
                <w:b/>
                <w:sz w:val="16"/>
                <w:szCs w:val="16"/>
                <w:lang w:val="es-MX"/>
              </w:rPr>
              <w:t>VI.</w:t>
            </w:r>
            <w:r w:rsidRPr="00D373AD">
              <w:rPr>
                <w:rFonts w:ascii="Verdana" w:hAnsi="Verdana"/>
                <w:b/>
                <w:sz w:val="16"/>
                <w:szCs w:val="16"/>
                <w:lang w:val="es-MX"/>
              </w:rPr>
              <w:tab/>
              <w:t>Estrategia Nacional Hídrica:</w:t>
            </w:r>
            <w:r w:rsidRPr="00D373AD">
              <w:rPr>
                <w:rFonts w:ascii="Verdana" w:hAnsi="Verdana"/>
                <w:sz w:val="16"/>
                <w:szCs w:val="16"/>
                <w:lang w:val="es-MX"/>
              </w:rPr>
              <w:t xml:space="preserve"> Instrumento rector de la política hídrica del país a mediano y largo plazo que contiene los objetivos, metas e indicadores necesarios para evaluar el cumplimiento de la obligación del Estado en materia del derecho humano al agua y al saneamiento.</w:t>
            </w:r>
          </w:p>
        </w:tc>
        <w:tc>
          <w:tcPr>
            <w:tcW w:w="4648" w:type="dxa"/>
          </w:tcPr>
          <w:p w14:paraId="7114396E" w14:textId="314BF260" w:rsidR="002C3BA8" w:rsidRPr="00C0795B" w:rsidRDefault="002C3BA8" w:rsidP="002C3BA8">
            <w:pPr>
              <w:pStyle w:val="Texto"/>
              <w:spacing w:line="234" w:lineRule="exact"/>
              <w:ind w:firstLine="0"/>
              <w:rPr>
                <w:rFonts w:ascii="Verdana" w:hAnsi="Verdana"/>
                <w:b/>
                <w:sz w:val="16"/>
                <w:szCs w:val="16"/>
                <w:lang w:val="en-US"/>
              </w:rPr>
            </w:pPr>
            <w:r w:rsidRPr="00C0795B">
              <w:rPr>
                <w:rFonts w:ascii="Verdana" w:hAnsi="Verdana"/>
                <w:b/>
                <w:sz w:val="16"/>
                <w:szCs w:val="16"/>
                <w:lang w:val="en-US"/>
              </w:rPr>
              <w:t>VI</w:t>
            </w:r>
            <w:proofErr w:type="gramStart"/>
            <w:r w:rsidRPr="00C0795B">
              <w:rPr>
                <w:rFonts w:ascii="Verdana" w:hAnsi="Verdana"/>
                <w:b/>
                <w:sz w:val="16"/>
                <w:szCs w:val="16"/>
                <w:lang w:val="en-US"/>
              </w:rPr>
              <w:t xml:space="preserve">. </w:t>
            </w:r>
            <w:r w:rsidRPr="00C0795B">
              <w:rPr>
                <w:rFonts w:ascii="Verdana" w:hAnsi="Verdana"/>
                <w:b/>
                <w:sz w:val="16"/>
                <w:szCs w:val="16"/>
                <w:lang w:val="en-US"/>
              </w:rPr>
              <w:tab/>
              <w:t>National</w:t>
            </w:r>
            <w:proofErr w:type="gramEnd"/>
            <w:r w:rsidRPr="00C0795B">
              <w:rPr>
                <w:rFonts w:ascii="Verdana" w:hAnsi="Verdana"/>
                <w:b/>
                <w:sz w:val="16"/>
                <w:szCs w:val="16"/>
                <w:lang w:val="en-US"/>
              </w:rPr>
              <w:t xml:space="preserve"> Water Strategy: </w:t>
            </w:r>
            <w:r w:rsidRPr="00C0795B">
              <w:rPr>
                <w:rFonts w:ascii="Verdana" w:hAnsi="Verdana"/>
                <w:sz w:val="16"/>
                <w:szCs w:val="16"/>
                <w:lang w:val="en-US"/>
              </w:rPr>
              <w:t>Guiding instrument of the country's water policy in the medium and long term that contains the objectives, goals and indicators necessary to evaluate the State's compliance with the obligation regarding the human right to water and sanitation.</w:t>
            </w:r>
          </w:p>
        </w:tc>
      </w:tr>
      <w:tr w:rsidR="002C3BA8" w:rsidRPr="004A406E" w14:paraId="54C2E7B9" w14:textId="2FEC246D" w:rsidTr="002C3BA8">
        <w:tc>
          <w:tcPr>
            <w:tcW w:w="4712" w:type="dxa"/>
          </w:tcPr>
          <w:p w14:paraId="2D37E7C3" w14:textId="77777777" w:rsidR="002C3BA8" w:rsidRPr="00D373AD" w:rsidRDefault="002C3BA8" w:rsidP="002C3BA8">
            <w:pPr>
              <w:pStyle w:val="Texto"/>
              <w:spacing w:line="234" w:lineRule="exact"/>
              <w:ind w:firstLine="0"/>
              <w:rPr>
                <w:rFonts w:ascii="Verdana" w:hAnsi="Verdana"/>
                <w:sz w:val="16"/>
                <w:szCs w:val="16"/>
                <w:lang w:val="es-MX"/>
              </w:rPr>
            </w:pPr>
            <w:r w:rsidRPr="00D373AD">
              <w:rPr>
                <w:rFonts w:ascii="Verdana" w:hAnsi="Verdana"/>
                <w:b/>
                <w:sz w:val="16"/>
                <w:szCs w:val="16"/>
                <w:lang w:val="es-MX"/>
              </w:rPr>
              <w:t>VII.</w:t>
            </w:r>
            <w:r w:rsidRPr="00D373AD">
              <w:rPr>
                <w:rFonts w:ascii="Verdana" w:hAnsi="Verdana"/>
                <w:b/>
                <w:sz w:val="16"/>
                <w:szCs w:val="16"/>
                <w:lang w:val="es-MX"/>
              </w:rPr>
              <w:tab/>
              <w:t>Gestión del agua:</w:t>
            </w:r>
            <w:r w:rsidRPr="00D373AD">
              <w:rPr>
                <w:rFonts w:ascii="Verdana" w:hAnsi="Verdana"/>
                <w:sz w:val="16"/>
                <w:szCs w:val="16"/>
                <w:lang w:val="es-MX"/>
              </w:rPr>
              <w:t xml:space="preserve"> Proceso sustentado en principios, políticas, acciones, recursos, instrumentos, sistemas normativos formales y no formales, bienes, derechos, atribuciones y responsabilidades de los tres órdenes de gobierno, mediante el que las autoridades responsables, las comunidades, las personas usuarias del agua y la sociedad, de manera coordinada y participativa promueven e instrumentan el uso sustentable, la distribución equitativa y la administración.</w:t>
            </w:r>
          </w:p>
        </w:tc>
        <w:tc>
          <w:tcPr>
            <w:tcW w:w="4648" w:type="dxa"/>
          </w:tcPr>
          <w:p w14:paraId="113E3FFE" w14:textId="499E29A3" w:rsidR="002C3BA8" w:rsidRPr="00C0795B" w:rsidRDefault="002C3BA8" w:rsidP="002C3BA8">
            <w:pPr>
              <w:pStyle w:val="Texto"/>
              <w:spacing w:line="234" w:lineRule="exact"/>
              <w:ind w:firstLine="0"/>
              <w:rPr>
                <w:rFonts w:ascii="Verdana" w:hAnsi="Verdana"/>
                <w:b/>
                <w:sz w:val="16"/>
                <w:szCs w:val="16"/>
                <w:lang w:val="en-US"/>
              </w:rPr>
            </w:pPr>
            <w:r w:rsidRPr="00C0795B">
              <w:rPr>
                <w:rFonts w:ascii="Verdana" w:hAnsi="Verdana"/>
                <w:b/>
                <w:sz w:val="16"/>
                <w:szCs w:val="16"/>
                <w:lang w:val="en-US"/>
              </w:rPr>
              <w:t>VII</w:t>
            </w:r>
            <w:proofErr w:type="gramStart"/>
            <w:r w:rsidRPr="00C0795B">
              <w:rPr>
                <w:rFonts w:ascii="Verdana" w:hAnsi="Verdana"/>
                <w:b/>
                <w:sz w:val="16"/>
                <w:szCs w:val="16"/>
                <w:lang w:val="en-US"/>
              </w:rPr>
              <w:t xml:space="preserve">. </w:t>
            </w:r>
            <w:r w:rsidRPr="00C0795B">
              <w:rPr>
                <w:rFonts w:ascii="Verdana" w:hAnsi="Verdana"/>
                <w:b/>
                <w:sz w:val="16"/>
                <w:szCs w:val="16"/>
                <w:lang w:val="en-US"/>
              </w:rPr>
              <w:tab/>
              <w:t>Water</w:t>
            </w:r>
            <w:proofErr w:type="gramEnd"/>
            <w:r w:rsidRPr="00C0795B">
              <w:rPr>
                <w:rFonts w:ascii="Verdana" w:hAnsi="Verdana"/>
                <w:b/>
                <w:sz w:val="16"/>
                <w:szCs w:val="16"/>
                <w:lang w:val="en-US"/>
              </w:rPr>
              <w:t xml:space="preserve"> Management: </w:t>
            </w:r>
            <w:r w:rsidRPr="00C0795B">
              <w:rPr>
                <w:rFonts w:ascii="Verdana" w:hAnsi="Verdana"/>
                <w:sz w:val="16"/>
                <w:szCs w:val="16"/>
                <w:lang w:val="en-US"/>
              </w:rPr>
              <w:t>A process based on principles, policies, actions, resources, instruments, formal and informal regulatory systems, assets, rights, powers and responsibilities of the three levels of government, through which the responsible authorities, communities, water users and society, in a coordinated and participatory manner, promote and implement sustainable use, equitable distribution and administration.</w:t>
            </w:r>
          </w:p>
        </w:tc>
      </w:tr>
      <w:tr w:rsidR="002C3BA8" w:rsidRPr="004A406E" w14:paraId="4C71FE87" w14:textId="1C29B750" w:rsidTr="002C3BA8">
        <w:tc>
          <w:tcPr>
            <w:tcW w:w="4712" w:type="dxa"/>
          </w:tcPr>
          <w:p w14:paraId="544093C6" w14:textId="77777777" w:rsidR="002C3BA8" w:rsidRPr="00D373AD" w:rsidRDefault="002C3BA8" w:rsidP="002C3BA8">
            <w:pPr>
              <w:pStyle w:val="Texto"/>
              <w:spacing w:line="234" w:lineRule="exact"/>
              <w:ind w:firstLine="0"/>
              <w:rPr>
                <w:rFonts w:ascii="Verdana" w:hAnsi="Verdana"/>
                <w:sz w:val="16"/>
                <w:szCs w:val="16"/>
                <w:lang w:val="es-MX"/>
              </w:rPr>
            </w:pPr>
            <w:r w:rsidRPr="00D373AD">
              <w:rPr>
                <w:rFonts w:ascii="Verdana" w:hAnsi="Verdana"/>
                <w:b/>
                <w:sz w:val="16"/>
                <w:szCs w:val="16"/>
                <w:lang w:val="es-MX"/>
              </w:rPr>
              <w:t>VIII.</w:t>
            </w:r>
            <w:r w:rsidRPr="00D373AD">
              <w:rPr>
                <w:rFonts w:ascii="Verdana" w:hAnsi="Verdana"/>
                <w:b/>
                <w:sz w:val="16"/>
                <w:szCs w:val="16"/>
                <w:lang w:val="es-MX"/>
              </w:rPr>
              <w:tab/>
              <w:t>Infraestructura Hidráulica:</w:t>
            </w:r>
            <w:r w:rsidRPr="00D373AD">
              <w:rPr>
                <w:rFonts w:ascii="Verdana" w:hAnsi="Verdana"/>
                <w:sz w:val="16"/>
                <w:szCs w:val="16"/>
                <w:lang w:val="es-MX"/>
              </w:rPr>
              <w:t xml:space="preserve"> Obras de captación, circulación, distribución, almacenaje y limpieza que tienen por objeto prestar el servicio público de agua y saneamiento.</w:t>
            </w:r>
          </w:p>
        </w:tc>
        <w:tc>
          <w:tcPr>
            <w:tcW w:w="4648" w:type="dxa"/>
          </w:tcPr>
          <w:p w14:paraId="076A28D8" w14:textId="53B0271C" w:rsidR="002C3BA8" w:rsidRPr="00C0795B" w:rsidRDefault="002C3BA8" w:rsidP="002C3BA8">
            <w:pPr>
              <w:pStyle w:val="Texto"/>
              <w:spacing w:line="234" w:lineRule="exact"/>
              <w:ind w:firstLine="0"/>
              <w:rPr>
                <w:rFonts w:ascii="Verdana" w:hAnsi="Verdana"/>
                <w:b/>
                <w:sz w:val="16"/>
                <w:szCs w:val="16"/>
                <w:lang w:val="en-US"/>
              </w:rPr>
            </w:pPr>
            <w:r w:rsidRPr="00C0795B">
              <w:rPr>
                <w:rFonts w:ascii="Verdana" w:hAnsi="Verdana"/>
                <w:b/>
                <w:sz w:val="16"/>
                <w:szCs w:val="16"/>
                <w:lang w:val="en-US"/>
              </w:rPr>
              <w:t>VIII</w:t>
            </w:r>
            <w:proofErr w:type="gramStart"/>
            <w:r w:rsidRPr="00C0795B">
              <w:rPr>
                <w:rFonts w:ascii="Verdana" w:hAnsi="Verdana"/>
                <w:b/>
                <w:sz w:val="16"/>
                <w:szCs w:val="16"/>
                <w:lang w:val="en-US"/>
              </w:rPr>
              <w:t xml:space="preserve">. </w:t>
            </w:r>
            <w:r w:rsidRPr="00C0795B">
              <w:rPr>
                <w:rFonts w:ascii="Verdana" w:hAnsi="Verdana"/>
                <w:b/>
                <w:sz w:val="16"/>
                <w:szCs w:val="16"/>
                <w:lang w:val="en-US"/>
              </w:rPr>
              <w:tab/>
              <w:t>Hydraulic</w:t>
            </w:r>
            <w:proofErr w:type="gramEnd"/>
            <w:r w:rsidRPr="00C0795B">
              <w:rPr>
                <w:rFonts w:ascii="Verdana" w:hAnsi="Verdana"/>
                <w:b/>
                <w:sz w:val="16"/>
                <w:szCs w:val="16"/>
                <w:lang w:val="en-US"/>
              </w:rPr>
              <w:t xml:space="preserve"> Infrastructure: </w:t>
            </w:r>
            <w:r w:rsidRPr="00C0795B">
              <w:rPr>
                <w:rFonts w:ascii="Verdana" w:hAnsi="Verdana"/>
                <w:sz w:val="16"/>
                <w:szCs w:val="16"/>
                <w:lang w:val="en-US"/>
              </w:rPr>
              <w:t>Works for the collection, circulation, distribution, storage and cleaning that have the purpose of providing the public water and sanitation service.</w:t>
            </w:r>
          </w:p>
        </w:tc>
      </w:tr>
      <w:tr w:rsidR="002C3BA8" w:rsidRPr="004A406E" w14:paraId="0E3FECA4" w14:textId="0EADA377" w:rsidTr="002C3BA8">
        <w:tc>
          <w:tcPr>
            <w:tcW w:w="4712" w:type="dxa"/>
          </w:tcPr>
          <w:p w14:paraId="4C3E5496" w14:textId="77777777" w:rsidR="002C3BA8" w:rsidRPr="00D373AD" w:rsidRDefault="002C3BA8" w:rsidP="002C3BA8">
            <w:pPr>
              <w:pStyle w:val="Texto"/>
              <w:spacing w:line="234" w:lineRule="exact"/>
              <w:ind w:firstLine="0"/>
              <w:rPr>
                <w:rFonts w:ascii="Verdana" w:hAnsi="Verdana"/>
                <w:sz w:val="16"/>
                <w:szCs w:val="16"/>
                <w:lang w:val="es-MX"/>
              </w:rPr>
            </w:pPr>
            <w:r w:rsidRPr="00D373AD">
              <w:rPr>
                <w:rFonts w:ascii="Verdana" w:hAnsi="Verdana"/>
                <w:b/>
                <w:sz w:val="16"/>
                <w:szCs w:val="16"/>
                <w:lang w:val="es-MX"/>
              </w:rPr>
              <w:t>IX.</w:t>
            </w:r>
            <w:r w:rsidRPr="00D373AD">
              <w:rPr>
                <w:rFonts w:ascii="Verdana" w:hAnsi="Verdana"/>
                <w:b/>
                <w:sz w:val="16"/>
                <w:szCs w:val="16"/>
                <w:lang w:val="es-MX"/>
              </w:rPr>
              <w:tab/>
              <w:t>Ley:</w:t>
            </w:r>
            <w:r w:rsidRPr="00D373AD">
              <w:rPr>
                <w:rFonts w:ascii="Verdana" w:hAnsi="Verdana"/>
                <w:sz w:val="16"/>
                <w:szCs w:val="16"/>
                <w:lang w:val="es-MX"/>
              </w:rPr>
              <w:t xml:space="preserve"> Ley General de Aguas.</w:t>
            </w:r>
          </w:p>
        </w:tc>
        <w:tc>
          <w:tcPr>
            <w:tcW w:w="4648" w:type="dxa"/>
          </w:tcPr>
          <w:p w14:paraId="3664BA2A" w14:textId="7A8E183D" w:rsidR="002C3BA8" w:rsidRPr="00C0795B" w:rsidRDefault="002C3BA8" w:rsidP="002C3BA8">
            <w:pPr>
              <w:pStyle w:val="Texto"/>
              <w:spacing w:line="234" w:lineRule="exact"/>
              <w:ind w:firstLine="0"/>
              <w:rPr>
                <w:rFonts w:ascii="Verdana" w:hAnsi="Verdana"/>
                <w:b/>
                <w:sz w:val="16"/>
                <w:szCs w:val="16"/>
                <w:lang w:val="en-US"/>
              </w:rPr>
            </w:pPr>
            <w:r w:rsidRPr="00C0795B">
              <w:rPr>
                <w:rFonts w:ascii="Verdana" w:hAnsi="Verdana"/>
                <w:b/>
                <w:sz w:val="16"/>
                <w:szCs w:val="16"/>
                <w:lang w:val="en-US"/>
              </w:rPr>
              <w:t>IX</w:t>
            </w:r>
            <w:proofErr w:type="gramStart"/>
            <w:r w:rsidRPr="00C0795B">
              <w:rPr>
                <w:rFonts w:ascii="Verdana" w:hAnsi="Verdana"/>
                <w:b/>
                <w:sz w:val="16"/>
                <w:szCs w:val="16"/>
                <w:lang w:val="en-US"/>
              </w:rPr>
              <w:t xml:space="preserve">. </w:t>
            </w:r>
            <w:r w:rsidRPr="00C0795B">
              <w:rPr>
                <w:rFonts w:ascii="Verdana" w:hAnsi="Verdana"/>
                <w:b/>
                <w:sz w:val="16"/>
                <w:szCs w:val="16"/>
                <w:lang w:val="en-US"/>
              </w:rPr>
              <w:tab/>
              <w:t>Law</w:t>
            </w:r>
            <w:proofErr w:type="gramEnd"/>
            <w:r w:rsidRPr="00C0795B">
              <w:rPr>
                <w:rFonts w:ascii="Verdana" w:hAnsi="Verdana"/>
                <w:b/>
                <w:sz w:val="16"/>
                <w:szCs w:val="16"/>
                <w:lang w:val="en-US"/>
              </w:rPr>
              <w:t xml:space="preserve">: </w:t>
            </w:r>
            <w:r>
              <w:rPr>
                <w:rFonts w:ascii="Verdana" w:hAnsi="Verdana"/>
                <w:sz w:val="16"/>
                <w:szCs w:val="16"/>
                <w:lang w:val="en-US"/>
              </w:rPr>
              <w:t>General Law of Waters</w:t>
            </w:r>
            <w:r w:rsidRPr="00C0795B">
              <w:rPr>
                <w:rFonts w:ascii="Verdana" w:hAnsi="Verdana"/>
                <w:sz w:val="16"/>
                <w:szCs w:val="16"/>
                <w:lang w:val="en-US"/>
              </w:rPr>
              <w:t>.</w:t>
            </w:r>
          </w:p>
        </w:tc>
      </w:tr>
      <w:tr w:rsidR="002C3BA8" w:rsidRPr="004A406E" w14:paraId="75A140FB" w14:textId="51469DFF" w:rsidTr="002C3BA8">
        <w:tc>
          <w:tcPr>
            <w:tcW w:w="4712" w:type="dxa"/>
          </w:tcPr>
          <w:p w14:paraId="45660381" w14:textId="77777777" w:rsidR="002C3BA8" w:rsidRPr="00D373AD" w:rsidRDefault="002C3BA8" w:rsidP="002C3BA8">
            <w:pPr>
              <w:pStyle w:val="Texto"/>
              <w:spacing w:line="234" w:lineRule="exact"/>
              <w:ind w:firstLine="0"/>
              <w:rPr>
                <w:rFonts w:ascii="Verdana" w:hAnsi="Verdana"/>
                <w:sz w:val="16"/>
                <w:szCs w:val="16"/>
                <w:lang w:val="es-MX"/>
              </w:rPr>
            </w:pPr>
            <w:r w:rsidRPr="00D373AD">
              <w:rPr>
                <w:rFonts w:ascii="Verdana" w:hAnsi="Verdana"/>
                <w:b/>
                <w:sz w:val="16"/>
                <w:szCs w:val="16"/>
                <w:lang w:val="es-MX"/>
              </w:rPr>
              <w:t>X.</w:t>
            </w:r>
            <w:r w:rsidRPr="00D373AD">
              <w:rPr>
                <w:rFonts w:ascii="Verdana" w:hAnsi="Verdana"/>
                <w:b/>
                <w:sz w:val="16"/>
                <w:szCs w:val="16"/>
                <w:lang w:val="es-MX"/>
              </w:rPr>
              <w:tab/>
              <w:t>Saneamiento:</w:t>
            </w:r>
            <w:r w:rsidRPr="00D373AD">
              <w:rPr>
                <w:rFonts w:ascii="Verdana" w:hAnsi="Verdana"/>
                <w:sz w:val="16"/>
                <w:szCs w:val="16"/>
                <w:lang w:val="es-MX"/>
              </w:rPr>
              <w:t xml:space="preserve"> Proceso de eliminación higiénica de las excretas de las aguas residuales, el cual incluye la prevención, aislamiento y eliminación de contaminantes a fin de mitigar los riesgos ambientales y sanitarios acorde a los estándares internacionales y las mejores prácticas en la materia.</w:t>
            </w:r>
          </w:p>
        </w:tc>
        <w:tc>
          <w:tcPr>
            <w:tcW w:w="4648" w:type="dxa"/>
          </w:tcPr>
          <w:p w14:paraId="1D281715" w14:textId="51F82D15" w:rsidR="002C3BA8" w:rsidRPr="00C0795B" w:rsidRDefault="002C3BA8" w:rsidP="002C3BA8">
            <w:pPr>
              <w:pStyle w:val="Texto"/>
              <w:spacing w:line="234" w:lineRule="exact"/>
              <w:ind w:firstLine="0"/>
              <w:rPr>
                <w:rFonts w:ascii="Verdana" w:hAnsi="Verdana"/>
                <w:b/>
                <w:sz w:val="16"/>
                <w:szCs w:val="16"/>
                <w:lang w:val="en-US"/>
              </w:rPr>
            </w:pPr>
            <w:r w:rsidRPr="00C0795B">
              <w:rPr>
                <w:rFonts w:ascii="Verdana" w:hAnsi="Verdana"/>
                <w:b/>
                <w:sz w:val="16"/>
                <w:szCs w:val="16"/>
                <w:lang w:val="en-US"/>
              </w:rPr>
              <w:t>X</w:t>
            </w:r>
            <w:proofErr w:type="gramStart"/>
            <w:r w:rsidRPr="00C0795B">
              <w:rPr>
                <w:rFonts w:ascii="Verdana" w:hAnsi="Verdana"/>
                <w:b/>
                <w:sz w:val="16"/>
                <w:szCs w:val="16"/>
                <w:lang w:val="en-US"/>
              </w:rPr>
              <w:t xml:space="preserve">. </w:t>
            </w:r>
            <w:r w:rsidRPr="00C0795B">
              <w:rPr>
                <w:rFonts w:ascii="Verdana" w:hAnsi="Verdana"/>
                <w:b/>
                <w:sz w:val="16"/>
                <w:szCs w:val="16"/>
                <w:lang w:val="en-US"/>
              </w:rPr>
              <w:tab/>
              <w:t>Sanitation</w:t>
            </w:r>
            <w:proofErr w:type="gramEnd"/>
            <w:r w:rsidRPr="00C0795B">
              <w:rPr>
                <w:rFonts w:ascii="Verdana" w:hAnsi="Verdana"/>
                <w:b/>
                <w:sz w:val="16"/>
                <w:szCs w:val="16"/>
                <w:lang w:val="en-US"/>
              </w:rPr>
              <w:t xml:space="preserve">: </w:t>
            </w:r>
            <w:r w:rsidRPr="00C0795B">
              <w:rPr>
                <w:rFonts w:ascii="Verdana" w:hAnsi="Verdana"/>
                <w:sz w:val="16"/>
                <w:szCs w:val="16"/>
                <w:lang w:val="en-US"/>
              </w:rPr>
              <w:t xml:space="preserve">The hygienic process of eliminating excreta from wastewater, which includes the prevention, isolation, and elimination of contaminants </w:t>
            </w:r>
            <w:proofErr w:type="gramStart"/>
            <w:r w:rsidRPr="00C0795B">
              <w:rPr>
                <w:rFonts w:ascii="Verdana" w:hAnsi="Verdana"/>
                <w:sz w:val="16"/>
                <w:szCs w:val="16"/>
                <w:lang w:val="en-US"/>
              </w:rPr>
              <w:t>in order to</w:t>
            </w:r>
            <w:proofErr w:type="gramEnd"/>
            <w:r w:rsidRPr="00C0795B">
              <w:rPr>
                <w:rFonts w:ascii="Verdana" w:hAnsi="Verdana"/>
                <w:sz w:val="16"/>
                <w:szCs w:val="16"/>
                <w:lang w:val="en-US"/>
              </w:rPr>
              <w:t xml:space="preserve"> mitigate environmental and health risks in accordance with international standards and best practices in the field.</w:t>
            </w:r>
          </w:p>
        </w:tc>
      </w:tr>
      <w:tr w:rsidR="002C3BA8" w:rsidRPr="004A406E" w14:paraId="23E21C2B" w14:textId="260A3322" w:rsidTr="002C3BA8">
        <w:tc>
          <w:tcPr>
            <w:tcW w:w="4712" w:type="dxa"/>
          </w:tcPr>
          <w:p w14:paraId="4646C436" w14:textId="77777777" w:rsidR="002C3BA8" w:rsidRPr="00D373AD" w:rsidRDefault="002C3BA8" w:rsidP="002C3BA8">
            <w:pPr>
              <w:pStyle w:val="Texto"/>
              <w:spacing w:line="234" w:lineRule="exact"/>
              <w:ind w:firstLine="0"/>
              <w:rPr>
                <w:rFonts w:ascii="Verdana" w:hAnsi="Verdana"/>
                <w:sz w:val="16"/>
                <w:szCs w:val="16"/>
                <w:lang w:val="es-MX"/>
              </w:rPr>
            </w:pPr>
            <w:r w:rsidRPr="00D373AD">
              <w:rPr>
                <w:rFonts w:ascii="Verdana" w:hAnsi="Verdana"/>
                <w:b/>
                <w:sz w:val="16"/>
                <w:szCs w:val="16"/>
                <w:lang w:val="es-MX"/>
              </w:rPr>
              <w:t>XI.</w:t>
            </w:r>
            <w:r w:rsidRPr="00D373AD">
              <w:rPr>
                <w:rFonts w:ascii="Verdana" w:hAnsi="Verdana"/>
                <w:b/>
                <w:sz w:val="16"/>
                <w:szCs w:val="16"/>
                <w:lang w:val="es-MX"/>
              </w:rPr>
              <w:tab/>
              <w:t>Secretaría:</w:t>
            </w:r>
            <w:r w:rsidRPr="00D373AD">
              <w:rPr>
                <w:rFonts w:ascii="Verdana" w:hAnsi="Verdana"/>
                <w:sz w:val="16"/>
                <w:szCs w:val="16"/>
                <w:lang w:val="es-MX"/>
              </w:rPr>
              <w:t xml:space="preserve"> Secretaría de Medio Ambiente y Recursos Naturales.</w:t>
            </w:r>
          </w:p>
        </w:tc>
        <w:tc>
          <w:tcPr>
            <w:tcW w:w="4648" w:type="dxa"/>
          </w:tcPr>
          <w:p w14:paraId="70586329" w14:textId="32483D54" w:rsidR="002C3BA8" w:rsidRPr="00C0795B" w:rsidRDefault="002C3BA8" w:rsidP="002C3BA8">
            <w:pPr>
              <w:pStyle w:val="Texto"/>
              <w:spacing w:line="234" w:lineRule="exact"/>
              <w:ind w:firstLine="0"/>
              <w:rPr>
                <w:rFonts w:ascii="Verdana" w:hAnsi="Verdana"/>
                <w:b/>
                <w:sz w:val="16"/>
                <w:szCs w:val="16"/>
                <w:lang w:val="en-US"/>
              </w:rPr>
            </w:pPr>
            <w:r w:rsidRPr="00C0795B">
              <w:rPr>
                <w:rFonts w:ascii="Verdana" w:hAnsi="Verdana"/>
                <w:b/>
                <w:sz w:val="16"/>
                <w:szCs w:val="16"/>
                <w:lang w:val="en-US"/>
              </w:rPr>
              <w:t>XI</w:t>
            </w:r>
            <w:proofErr w:type="gramStart"/>
            <w:r w:rsidRPr="00C0795B">
              <w:rPr>
                <w:rFonts w:ascii="Verdana" w:hAnsi="Verdana"/>
                <w:b/>
                <w:sz w:val="16"/>
                <w:szCs w:val="16"/>
                <w:lang w:val="en-US"/>
              </w:rPr>
              <w:t xml:space="preserve">. </w:t>
            </w:r>
            <w:r w:rsidRPr="00C0795B">
              <w:rPr>
                <w:rFonts w:ascii="Verdana" w:hAnsi="Verdana"/>
                <w:b/>
                <w:sz w:val="16"/>
                <w:szCs w:val="16"/>
                <w:lang w:val="en-US"/>
              </w:rPr>
              <w:tab/>
            </w:r>
            <w:r>
              <w:rPr>
                <w:rFonts w:ascii="Verdana" w:hAnsi="Verdana"/>
                <w:b/>
                <w:sz w:val="16"/>
                <w:szCs w:val="16"/>
                <w:lang w:val="en-US"/>
              </w:rPr>
              <w:t>Secretary</w:t>
            </w:r>
            <w:proofErr w:type="gramEnd"/>
            <w:r w:rsidRPr="00C0795B">
              <w:rPr>
                <w:rFonts w:ascii="Verdana" w:hAnsi="Verdana"/>
                <w:b/>
                <w:sz w:val="16"/>
                <w:szCs w:val="16"/>
                <w:lang w:val="en-US"/>
              </w:rPr>
              <w:t xml:space="preserve">: </w:t>
            </w:r>
            <w:r>
              <w:rPr>
                <w:rFonts w:ascii="Verdana" w:hAnsi="Verdana"/>
                <w:sz w:val="16"/>
                <w:szCs w:val="16"/>
                <w:lang w:val="en-US"/>
              </w:rPr>
              <w:t>Secretary</w:t>
            </w:r>
            <w:r w:rsidRPr="00C0795B">
              <w:rPr>
                <w:rFonts w:ascii="Verdana" w:hAnsi="Verdana"/>
                <w:sz w:val="16"/>
                <w:szCs w:val="16"/>
                <w:lang w:val="en-US"/>
              </w:rPr>
              <w:t xml:space="preserve"> of Environment and Natural Resources</w:t>
            </w:r>
            <w:r>
              <w:rPr>
                <w:rFonts w:ascii="Verdana" w:hAnsi="Verdana"/>
                <w:sz w:val="16"/>
                <w:szCs w:val="16"/>
                <w:lang w:val="en-US"/>
              </w:rPr>
              <w:t xml:space="preserve"> (SEMARNAT)</w:t>
            </w:r>
            <w:r w:rsidRPr="00C0795B">
              <w:rPr>
                <w:rFonts w:ascii="Verdana" w:hAnsi="Verdana"/>
                <w:sz w:val="16"/>
                <w:szCs w:val="16"/>
                <w:lang w:val="en-US"/>
              </w:rPr>
              <w:t>.</w:t>
            </w:r>
          </w:p>
        </w:tc>
      </w:tr>
      <w:tr w:rsidR="002C3BA8" w:rsidRPr="004A406E" w14:paraId="493B0C4B" w14:textId="09E10480" w:rsidTr="002C3BA8">
        <w:tc>
          <w:tcPr>
            <w:tcW w:w="4712" w:type="dxa"/>
          </w:tcPr>
          <w:p w14:paraId="345F5B37" w14:textId="24F7A05B" w:rsidR="002C3BA8" w:rsidRPr="00D373AD" w:rsidRDefault="002C3BA8" w:rsidP="002C3BA8">
            <w:pPr>
              <w:pStyle w:val="Texto"/>
              <w:spacing w:line="234" w:lineRule="exact"/>
              <w:ind w:firstLine="0"/>
              <w:rPr>
                <w:rFonts w:ascii="Verdana" w:hAnsi="Verdana"/>
                <w:sz w:val="16"/>
                <w:szCs w:val="16"/>
                <w:lang w:val="es-MX"/>
              </w:rPr>
            </w:pPr>
            <w:r w:rsidRPr="00D373AD">
              <w:rPr>
                <w:rFonts w:ascii="Verdana" w:hAnsi="Verdana"/>
                <w:b/>
                <w:sz w:val="16"/>
                <w:szCs w:val="16"/>
                <w:lang w:val="es-MX"/>
              </w:rPr>
              <w:t>XII.</w:t>
            </w:r>
            <w:r w:rsidRPr="00D373AD">
              <w:rPr>
                <w:rFonts w:ascii="Verdana" w:hAnsi="Verdana"/>
                <w:b/>
                <w:sz w:val="16"/>
                <w:szCs w:val="16"/>
                <w:lang w:val="es-MX"/>
              </w:rPr>
              <w:tab/>
              <w:t>Servicio intermunicipal de agua y saneamiento:</w:t>
            </w:r>
            <w:r w:rsidRPr="00D373AD">
              <w:rPr>
                <w:rFonts w:ascii="Verdana" w:hAnsi="Verdana"/>
                <w:sz w:val="16"/>
                <w:szCs w:val="16"/>
                <w:lang w:val="es-MX"/>
              </w:rPr>
              <w:t xml:space="preserve"> Integración de dos o más organismos operadores de agua de una sola entidad federativa que mediante convenio, se encargan de forma coordinada </w:t>
            </w:r>
            <w:r w:rsidRPr="00D373AD">
              <w:rPr>
                <w:rFonts w:ascii="Verdana" w:hAnsi="Verdana"/>
                <w:sz w:val="16"/>
                <w:szCs w:val="16"/>
                <w:lang w:val="es-MX"/>
              </w:rPr>
              <w:lastRenderedPageBreak/>
              <w:t xml:space="preserve">del almacenaje, conducción, distribución, medición, drenaje sanitario, drenaje pluvial, alcantarillado, disposición y saneamiento o tratamiento de las aguas residuales, facturación y cobro del </w:t>
            </w:r>
            <w:r>
              <w:rPr>
                <w:rFonts w:ascii="Verdana" w:hAnsi="Verdana"/>
                <w:sz w:val="16"/>
                <w:szCs w:val="16"/>
                <w:lang w:val="es-MX"/>
              </w:rPr>
              <w:t>suministro</w:t>
            </w:r>
            <w:r w:rsidRPr="00D373AD">
              <w:rPr>
                <w:rFonts w:ascii="Verdana" w:hAnsi="Verdana"/>
                <w:sz w:val="16"/>
                <w:szCs w:val="16"/>
                <w:lang w:val="es-MX"/>
              </w:rPr>
              <w:t xml:space="preserve"> de agua para centros de población y asentamientos humanos.</w:t>
            </w:r>
          </w:p>
        </w:tc>
        <w:tc>
          <w:tcPr>
            <w:tcW w:w="4648" w:type="dxa"/>
          </w:tcPr>
          <w:p w14:paraId="1876457F" w14:textId="1E3BC151" w:rsidR="002C3BA8" w:rsidRPr="00C0795B" w:rsidRDefault="002C3BA8" w:rsidP="002C3BA8">
            <w:pPr>
              <w:pStyle w:val="Texto"/>
              <w:spacing w:line="234" w:lineRule="exact"/>
              <w:ind w:firstLine="0"/>
              <w:rPr>
                <w:rFonts w:ascii="Verdana" w:hAnsi="Verdana"/>
                <w:b/>
                <w:sz w:val="16"/>
                <w:szCs w:val="16"/>
                <w:lang w:val="en-US"/>
              </w:rPr>
            </w:pPr>
            <w:r w:rsidRPr="00C0795B">
              <w:rPr>
                <w:rFonts w:ascii="Verdana" w:hAnsi="Verdana"/>
                <w:b/>
                <w:sz w:val="16"/>
                <w:szCs w:val="16"/>
                <w:lang w:val="en-US"/>
              </w:rPr>
              <w:lastRenderedPageBreak/>
              <w:t xml:space="preserve">XII. </w:t>
            </w:r>
            <w:r w:rsidRPr="00C0795B">
              <w:rPr>
                <w:rFonts w:ascii="Verdana" w:hAnsi="Verdana"/>
                <w:b/>
                <w:sz w:val="16"/>
                <w:szCs w:val="16"/>
                <w:lang w:val="en-US"/>
              </w:rPr>
              <w:tab/>
              <w:t xml:space="preserve">Intermunicipal water and sanitation service: </w:t>
            </w:r>
            <w:r w:rsidRPr="00C0795B">
              <w:rPr>
                <w:rFonts w:ascii="Verdana" w:hAnsi="Verdana"/>
                <w:sz w:val="16"/>
                <w:szCs w:val="16"/>
                <w:lang w:val="en-US"/>
              </w:rPr>
              <w:t xml:space="preserve">Integration of two or more water operating agencies from a single </w:t>
            </w:r>
            <w:r>
              <w:rPr>
                <w:rFonts w:ascii="Verdana" w:hAnsi="Verdana"/>
                <w:sz w:val="16"/>
                <w:szCs w:val="16"/>
                <w:lang w:val="en-US"/>
              </w:rPr>
              <w:t>State</w:t>
            </w:r>
            <w:r w:rsidRPr="00C0795B">
              <w:rPr>
                <w:rFonts w:ascii="Verdana" w:hAnsi="Verdana"/>
                <w:sz w:val="16"/>
                <w:szCs w:val="16"/>
                <w:lang w:val="en-US"/>
              </w:rPr>
              <w:t xml:space="preserve"> that, through an agreement, are </w:t>
            </w:r>
            <w:r>
              <w:rPr>
                <w:rFonts w:ascii="Verdana" w:hAnsi="Verdana"/>
                <w:sz w:val="16"/>
                <w:szCs w:val="16"/>
                <w:lang w:val="en-US"/>
              </w:rPr>
              <w:t>responsible</w:t>
            </w:r>
            <w:r w:rsidRPr="00C0795B">
              <w:rPr>
                <w:rFonts w:ascii="Verdana" w:hAnsi="Verdana"/>
                <w:sz w:val="16"/>
                <w:szCs w:val="16"/>
                <w:lang w:val="en-US"/>
              </w:rPr>
              <w:t xml:space="preserve"> in a coordinated manner </w:t>
            </w:r>
            <w:r>
              <w:rPr>
                <w:rFonts w:ascii="Verdana" w:hAnsi="Verdana"/>
                <w:sz w:val="16"/>
                <w:szCs w:val="16"/>
                <w:lang w:val="en-US"/>
              </w:rPr>
              <w:t xml:space="preserve">for </w:t>
            </w:r>
            <w:r>
              <w:rPr>
                <w:rFonts w:ascii="Verdana" w:hAnsi="Verdana"/>
                <w:sz w:val="16"/>
                <w:szCs w:val="16"/>
                <w:lang w:val="en-US"/>
              </w:rPr>
              <w:lastRenderedPageBreak/>
              <w:t>the</w:t>
            </w:r>
            <w:r w:rsidRPr="00C0795B">
              <w:rPr>
                <w:rFonts w:ascii="Verdana" w:hAnsi="Verdana"/>
                <w:sz w:val="16"/>
                <w:szCs w:val="16"/>
                <w:lang w:val="en-US"/>
              </w:rPr>
              <w:t xml:space="preserve"> storage, conveyance, distribution, measurement, sanitary drainage, storm drainage, sewage, disposal and sanitation or treatment of wastewater, billing and collection of water supply for population centers and human settlements.</w:t>
            </w:r>
          </w:p>
        </w:tc>
      </w:tr>
      <w:tr w:rsidR="002C3BA8" w:rsidRPr="004A406E" w14:paraId="143EA477" w14:textId="0C54C5F3" w:rsidTr="002C3BA8">
        <w:tc>
          <w:tcPr>
            <w:tcW w:w="4712" w:type="dxa"/>
          </w:tcPr>
          <w:p w14:paraId="795385BD" w14:textId="66983FBB" w:rsidR="002C3BA8" w:rsidRPr="00303ECC" w:rsidRDefault="002C3BA8" w:rsidP="002C3BA8">
            <w:pPr>
              <w:pStyle w:val="Texto"/>
              <w:spacing w:line="234" w:lineRule="exact"/>
              <w:ind w:firstLine="0"/>
              <w:rPr>
                <w:rFonts w:ascii="Verdana" w:hAnsi="Verdana"/>
                <w:sz w:val="16"/>
                <w:szCs w:val="16"/>
                <w:lang w:val="es-MX"/>
              </w:rPr>
            </w:pPr>
            <w:r w:rsidRPr="00303ECC">
              <w:rPr>
                <w:rFonts w:ascii="Verdana" w:hAnsi="Verdana"/>
                <w:b/>
                <w:sz w:val="16"/>
                <w:szCs w:val="16"/>
                <w:lang w:val="es-MX"/>
              </w:rPr>
              <w:lastRenderedPageBreak/>
              <w:t>XIII.</w:t>
            </w:r>
            <w:r w:rsidRPr="00303ECC">
              <w:rPr>
                <w:rFonts w:ascii="Verdana" w:hAnsi="Verdana"/>
                <w:b/>
                <w:sz w:val="16"/>
                <w:szCs w:val="16"/>
                <w:lang w:val="es-MX"/>
              </w:rPr>
              <w:tab/>
              <w:t>Servicios municipales de agua y saneamiento:</w:t>
            </w:r>
            <w:r w:rsidRPr="00303ECC">
              <w:rPr>
                <w:rFonts w:ascii="Verdana" w:hAnsi="Verdana"/>
                <w:sz w:val="16"/>
                <w:szCs w:val="16"/>
                <w:lang w:val="es-MX"/>
              </w:rPr>
              <w:t xml:space="preserve"> El almacenamiento, conducción, distribución y medición de agua potable, así como del drenaje sanitario, drenaje pluvial, alcantarillado, disposición y saneamiento o tratamiento de las aguas residuales y reúso de aguas residuales tratadas, facturación y cobro del suministro de agua para centros de población y asentamientos humanos en un municipio a cargo de los organismos operadores de agua.</w:t>
            </w:r>
          </w:p>
        </w:tc>
        <w:tc>
          <w:tcPr>
            <w:tcW w:w="4648" w:type="dxa"/>
          </w:tcPr>
          <w:p w14:paraId="2B3AA038" w14:textId="2E2515B2" w:rsidR="002C3BA8" w:rsidRPr="00303ECC" w:rsidRDefault="002C3BA8" w:rsidP="002C3BA8">
            <w:pPr>
              <w:pStyle w:val="Texto"/>
              <w:spacing w:line="234" w:lineRule="exact"/>
              <w:ind w:firstLine="0"/>
              <w:rPr>
                <w:rFonts w:ascii="Verdana" w:hAnsi="Verdana"/>
                <w:b/>
                <w:sz w:val="16"/>
                <w:szCs w:val="16"/>
                <w:lang w:val="en-US"/>
              </w:rPr>
            </w:pPr>
            <w:r w:rsidRPr="00303ECC">
              <w:rPr>
                <w:rFonts w:ascii="Verdana" w:hAnsi="Verdana"/>
                <w:b/>
                <w:sz w:val="16"/>
                <w:szCs w:val="16"/>
                <w:lang w:val="en-US"/>
              </w:rPr>
              <w:t>XIII</w:t>
            </w:r>
            <w:proofErr w:type="gramStart"/>
            <w:r w:rsidRPr="00303ECC">
              <w:rPr>
                <w:rFonts w:ascii="Verdana" w:hAnsi="Verdana"/>
                <w:b/>
                <w:sz w:val="16"/>
                <w:szCs w:val="16"/>
                <w:lang w:val="en-US"/>
              </w:rPr>
              <w:t xml:space="preserve">. </w:t>
            </w:r>
            <w:r w:rsidRPr="00303ECC">
              <w:rPr>
                <w:rFonts w:ascii="Verdana" w:hAnsi="Verdana"/>
                <w:b/>
                <w:sz w:val="16"/>
                <w:szCs w:val="16"/>
                <w:lang w:val="en-US"/>
              </w:rPr>
              <w:tab/>
              <w:t>Municipal</w:t>
            </w:r>
            <w:proofErr w:type="gramEnd"/>
            <w:r w:rsidRPr="00303ECC">
              <w:rPr>
                <w:rFonts w:ascii="Verdana" w:hAnsi="Verdana"/>
                <w:b/>
                <w:sz w:val="16"/>
                <w:szCs w:val="16"/>
                <w:lang w:val="en-US"/>
              </w:rPr>
              <w:t xml:space="preserve"> water and sanitation services: </w:t>
            </w:r>
            <w:r w:rsidRPr="00303ECC">
              <w:rPr>
                <w:rFonts w:ascii="Verdana" w:hAnsi="Verdana"/>
                <w:sz w:val="16"/>
                <w:szCs w:val="16"/>
                <w:lang w:val="en-US"/>
              </w:rPr>
              <w:t xml:space="preserve">The storage, conveyance, distribution and measurement of potable water, as well as sanitary drainage, storm drainage, sewage, disposal and sanitation or treatment of wastewater and reuse of treated wastewater, billing and collection of water supply for population centers and human settlements in a </w:t>
            </w:r>
            <w:r w:rsidRPr="00303ECC">
              <w:rPr>
                <w:rFonts w:ascii="Verdana" w:hAnsi="Verdana"/>
                <w:i/>
                <w:iCs/>
                <w:sz w:val="16"/>
                <w:szCs w:val="16"/>
                <w:lang w:val="en-US"/>
              </w:rPr>
              <w:t>municipio</w:t>
            </w:r>
            <w:r w:rsidRPr="00303ECC">
              <w:rPr>
                <w:rFonts w:ascii="Verdana" w:hAnsi="Verdana"/>
                <w:sz w:val="16"/>
                <w:szCs w:val="16"/>
                <w:lang w:val="en-US"/>
              </w:rPr>
              <w:t xml:space="preserve"> under the responsibility of the water operating agencies.</w:t>
            </w:r>
          </w:p>
        </w:tc>
      </w:tr>
      <w:tr w:rsidR="002C3BA8" w:rsidRPr="004A406E" w14:paraId="7F168D63" w14:textId="03214CE1" w:rsidTr="002C3BA8">
        <w:tc>
          <w:tcPr>
            <w:tcW w:w="4712" w:type="dxa"/>
          </w:tcPr>
          <w:p w14:paraId="423825FF" w14:textId="77777777" w:rsidR="002C3BA8" w:rsidRPr="00D373AD" w:rsidRDefault="002C3BA8" w:rsidP="002C3BA8">
            <w:pPr>
              <w:pStyle w:val="Texto"/>
              <w:spacing w:line="234" w:lineRule="exact"/>
              <w:ind w:firstLine="0"/>
              <w:rPr>
                <w:rFonts w:ascii="Verdana" w:hAnsi="Verdana"/>
                <w:sz w:val="16"/>
                <w:szCs w:val="16"/>
                <w:lang w:val="es-MX"/>
              </w:rPr>
            </w:pPr>
            <w:r w:rsidRPr="00D373AD">
              <w:rPr>
                <w:rFonts w:ascii="Verdana" w:hAnsi="Verdana"/>
                <w:b/>
                <w:sz w:val="16"/>
                <w:szCs w:val="16"/>
                <w:lang w:val="es-MX"/>
              </w:rPr>
              <w:t>XIV.</w:t>
            </w:r>
            <w:r w:rsidRPr="00D373AD">
              <w:rPr>
                <w:rFonts w:ascii="Verdana" w:hAnsi="Verdana"/>
                <w:b/>
                <w:sz w:val="16"/>
                <w:szCs w:val="16"/>
                <w:lang w:val="es-MX"/>
              </w:rPr>
              <w:tab/>
              <w:t>Sistemas comunitarios de agua y saneamiento:</w:t>
            </w:r>
            <w:r w:rsidRPr="00D373AD">
              <w:rPr>
                <w:rFonts w:ascii="Verdana" w:hAnsi="Verdana"/>
                <w:sz w:val="16"/>
                <w:szCs w:val="16"/>
                <w:lang w:val="es-MX"/>
              </w:rPr>
              <w:t xml:space="preserve"> Instancias conformadas por personas de una comunidad, organizadas bajo sistemas normativos propios con la finalidad de prestar el servicio de agua potable y en su caso, tratamiento de aguas residuales, sin una lógica de lucro o ganancia.</w:t>
            </w:r>
          </w:p>
        </w:tc>
        <w:tc>
          <w:tcPr>
            <w:tcW w:w="4648" w:type="dxa"/>
          </w:tcPr>
          <w:p w14:paraId="2F8F009F" w14:textId="75BA4188" w:rsidR="002C3BA8" w:rsidRPr="00C0795B" w:rsidRDefault="002C3BA8" w:rsidP="002C3BA8">
            <w:pPr>
              <w:pStyle w:val="Texto"/>
              <w:spacing w:line="234" w:lineRule="exact"/>
              <w:ind w:firstLine="0"/>
              <w:rPr>
                <w:rFonts w:ascii="Verdana" w:hAnsi="Verdana"/>
                <w:b/>
                <w:sz w:val="16"/>
                <w:szCs w:val="16"/>
                <w:lang w:val="en-US"/>
              </w:rPr>
            </w:pPr>
            <w:r w:rsidRPr="00C0795B">
              <w:rPr>
                <w:rFonts w:ascii="Verdana" w:hAnsi="Verdana"/>
                <w:b/>
                <w:sz w:val="16"/>
                <w:szCs w:val="16"/>
                <w:lang w:val="en-US"/>
              </w:rPr>
              <w:t>XIV</w:t>
            </w:r>
            <w:proofErr w:type="gramStart"/>
            <w:r w:rsidRPr="00C0795B">
              <w:rPr>
                <w:rFonts w:ascii="Verdana" w:hAnsi="Verdana"/>
                <w:b/>
                <w:sz w:val="16"/>
                <w:szCs w:val="16"/>
                <w:lang w:val="en-US"/>
              </w:rPr>
              <w:t xml:space="preserve">. </w:t>
            </w:r>
            <w:r w:rsidRPr="00C0795B">
              <w:rPr>
                <w:rFonts w:ascii="Verdana" w:hAnsi="Verdana"/>
                <w:b/>
                <w:sz w:val="16"/>
                <w:szCs w:val="16"/>
                <w:lang w:val="en-US"/>
              </w:rPr>
              <w:tab/>
              <w:t>Community</w:t>
            </w:r>
            <w:proofErr w:type="gramEnd"/>
            <w:r w:rsidRPr="00C0795B">
              <w:rPr>
                <w:rFonts w:ascii="Verdana" w:hAnsi="Verdana"/>
                <w:b/>
                <w:sz w:val="16"/>
                <w:szCs w:val="16"/>
                <w:lang w:val="en-US"/>
              </w:rPr>
              <w:t xml:space="preserve"> water and sanitation systems: </w:t>
            </w:r>
            <w:r w:rsidRPr="00C0795B">
              <w:rPr>
                <w:rFonts w:ascii="Verdana" w:hAnsi="Verdana"/>
                <w:sz w:val="16"/>
                <w:szCs w:val="16"/>
                <w:lang w:val="en-US"/>
              </w:rPr>
              <w:t xml:space="preserve">Entities formed by people from a community, organized under their own regulatory systems with the purpose of providing </w:t>
            </w:r>
            <w:r w:rsidRPr="007C64FE">
              <w:rPr>
                <w:rFonts w:ascii="Verdana" w:hAnsi="Verdana"/>
                <w:sz w:val="16"/>
                <w:szCs w:val="16"/>
                <w:lang w:val="en-US"/>
              </w:rPr>
              <w:t>potable water</w:t>
            </w:r>
            <w:r w:rsidRPr="00C0795B">
              <w:rPr>
                <w:rFonts w:ascii="Verdana" w:hAnsi="Verdana"/>
                <w:sz w:val="16"/>
                <w:szCs w:val="16"/>
                <w:lang w:val="en-US"/>
              </w:rPr>
              <w:t xml:space="preserve"> service and, where applicable, wastewater treatment, withou</w:t>
            </w:r>
            <w:r>
              <w:rPr>
                <w:rFonts w:ascii="Verdana" w:hAnsi="Verdana"/>
                <w:sz w:val="16"/>
                <w:szCs w:val="16"/>
                <w:lang w:val="en-US"/>
              </w:rPr>
              <w:t>t</w:t>
            </w:r>
            <w:r w:rsidRPr="00C0795B">
              <w:rPr>
                <w:rFonts w:ascii="Verdana" w:hAnsi="Verdana"/>
                <w:sz w:val="16"/>
                <w:szCs w:val="16"/>
                <w:lang w:val="en-US"/>
              </w:rPr>
              <w:t xml:space="preserve"> profit or gain.</w:t>
            </w:r>
          </w:p>
        </w:tc>
      </w:tr>
      <w:tr w:rsidR="002C3BA8" w:rsidRPr="004A406E" w14:paraId="35D90C5B" w14:textId="1C17A60A" w:rsidTr="002C3BA8">
        <w:tc>
          <w:tcPr>
            <w:tcW w:w="4712" w:type="dxa"/>
          </w:tcPr>
          <w:p w14:paraId="1F3B026F" w14:textId="77777777" w:rsidR="002C3BA8" w:rsidRPr="00D373AD" w:rsidRDefault="002C3BA8" w:rsidP="002C3BA8">
            <w:pPr>
              <w:pStyle w:val="Texto"/>
              <w:spacing w:line="232" w:lineRule="exact"/>
              <w:ind w:firstLine="0"/>
              <w:rPr>
                <w:rFonts w:ascii="Verdana" w:hAnsi="Verdana"/>
                <w:sz w:val="16"/>
                <w:szCs w:val="16"/>
                <w:lang w:val="es-MX"/>
              </w:rPr>
            </w:pPr>
            <w:r w:rsidRPr="00D373AD">
              <w:rPr>
                <w:rFonts w:ascii="Verdana" w:hAnsi="Verdana"/>
                <w:b/>
                <w:sz w:val="16"/>
                <w:szCs w:val="16"/>
                <w:lang w:val="es-MX"/>
              </w:rPr>
              <w:t>XV.</w:t>
            </w:r>
            <w:r w:rsidRPr="00D373AD">
              <w:rPr>
                <w:rFonts w:ascii="Verdana" w:hAnsi="Verdana"/>
                <w:b/>
                <w:sz w:val="16"/>
                <w:szCs w:val="16"/>
                <w:lang w:val="es-MX"/>
              </w:rPr>
              <w:tab/>
              <w:t>Sistemas de captación de agua pluvial:</w:t>
            </w:r>
            <w:r w:rsidRPr="00D373AD">
              <w:rPr>
                <w:rFonts w:ascii="Verdana" w:hAnsi="Verdana"/>
                <w:sz w:val="16"/>
                <w:szCs w:val="16"/>
                <w:lang w:val="es-MX"/>
              </w:rPr>
              <w:t xml:space="preserve"> Mecanismos que permiten la recolección, filtración, tratamiento y almacenaje del agua de lluvia que cae en el techo o cubierta para su posterior uso y aprovechamiento en la vivienda o edificación.</w:t>
            </w:r>
          </w:p>
        </w:tc>
        <w:tc>
          <w:tcPr>
            <w:tcW w:w="4648" w:type="dxa"/>
          </w:tcPr>
          <w:p w14:paraId="524982AE" w14:textId="63F896AF" w:rsidR="002C3BA8" w:rsidRPr="00C0795B" w:rsidRDefault="002C3BA8" w:rsidP="002C3BA8">
            <w:pPr>
              <w:pStyle w:val="Texto"/>
              <w:spacing w:line="232" w:lineRule="exact"/>
              <w:ind w:firstLine="0"/>
              <w:rPr>
                <w:rFonts w:ascii="Verdana" w:hAnsi="Verdana"/>
                <w:b/>
                <w:sz w:val="16"/>
                <w:szCs w:val="16"/>
                <w:lang w:val="en-US"/>
              </w:rPr>
            </w:pPr>
            <w:r w:rsidRPr="00C0795B">
              <w:rPr>
                <w:rFonts w:ascii="Verdana" w:hAnsi="Verdana"/>
                <w:b/>
                <w:sz w:val="16"/>
                <w:szCs w:val="16"/>
                <w:lang w:val="en-US"/>
              </w:rPr>
              <w:t>XV</w:t>
            </w:r>
            <w:proofErr w:type="gramStart"/>
            <w:r w:rsidRPr="00C0795B">
              <w:rPr>
                <w:rFonts w:ascii="Verdana" w:hAnsi="Verdana"/>
                <w:b/>
                <w:sz w:val="16"/>
                <w:szCs w:val="16"/>
                <w:lang w:val="en-US"/>
              </w:rPr>
              <w:t xml:space="preserve">. </w:t>
            </w:r>
            <w:r w:rsidRPr="00C0795B">
              <w:rPr>
                <w:rFonts w:ascii="Verdana" w:hAnsi="Verdana"/>
                <w:b/>
                <w:sz w:val="16"/>
                <w:szCs w:val="16"/>
                <w:lang w:val="en-US"/>
              </w:rPr>
              <w:tab/>
            </w:r>
            <w:r>
              <w:rPr>
                <w:rFonts w:ascii="Verdana" w:hAnsi="Verdana"/>
                <w:b/>
                <w:sz w:val="16"/>
                <w:szCs w:val="16"/>
                <w:lang w:val="en-US"/>
              </w:rPr>
              <w:t>Rainwater</w:t>
            </w:r>
            <w:proofErr w:type="gramEnd"/>
            <w:r>
              <w:rPr>
                <w:rFonts w:ascii="Verdana" w:hAnsi="Verdana"/>
                <w:b/>
                <w:sz w:val="16"/>
                <w:szCs w:val="16"/>
                <w:lang w:val="en-US"/>
              </w:rPr>
              <w:t xml:space="preserve"> capture</w:t>
            </w:r>
            <w:r w:rsidRPr="00C0795B">
              <w:rPr>
                <w:rFonts w:ascii="Verdana" w:hAnsi="Verdana"/>
                <w:b/>
                <w:sz w:val="16"/>
                <w:szCs w:val="16"/>
                <w:lang w:val="en-US"/>
              </w:rPr>
              <w:t xml:space="preserve"> systems: </w:t>
            </w:r>
            <w:r w:rsidRPr="00C0795B">
              <w:rPr>
                <w:rFonts w:ascii="Verdana" w:hAnsi="Verdana"/>
                <w:sz w:val="16"/>
                <w:szCs w:val="16"/>
                <w:lang w:val="en-US"/>
              </w:rPr>
              <w:t xml:space="preserve">Mechanisms that allow the collection, filtration, treatment and storage of rainwater that </w:t>
            </w:r>
            <w:proofErr w:type="gramStart"/>
            <w:r w:rsidRPr="00C0795B">
              <w:rPr>
                <w:rFonts w:ascii="Verdana" w:hAnsi="Verdana"/>
                <w:sz w:val="16"/>
                <w:szCs w:val="16"/>
                <w:lang w:val="en-US"/>
              </w:rPr>
              <w:t>falls</w:t>
            </w:r>
            <w:proofErr w:type="gramEnd"/>
            <w:r w:rsidRPr="00C0795B">
              <w:rPr>
                <w:rFonts w:ascii="Verdana" w:hAnsi="Verdana"/>
                <w:sz w:val="16"/>
                <w:szCs w:val="16"/>
                <w:lang w:val="en-US"/>
              </w:rPr>
              <w:t xml:space="preserve"> on the roof or covering for later use and benefit in the home or building.</w:t>
            </w:r>
          </w:p>
        </w:tc>
      </w:tr>
      <w:tr w:rsidR="002C3BA8" w:rsidRPr="004A406E" w14:paraId="583846DC" w14:textId="69273E20" w:rsidTr="002C3BA8">
        <w:tc>
          <w:tcPr>
            <w:tcW w:w="4712" w:type="dxa"/>
          </w:tcPr>
          <w:p w14:paraId="62BBC317" w14:textId="77777777" w:rsidR="002C3BA8" w:rsidRPr="00D373AD" w:rsidRDefault="002C3BA8" w:rsidP="002C3BA8">
            <w:pPr>
              <w:pStyle w:val="Texto"/>
              <w:spacing w:line="232" w:lineRule="exact"/>
              <w:ind w:firstLine="0"/>
              <w:rPr>
                <w:rFonts w:ascii="Verdana" w:hAnsi="Verdana"/>
                <w:sz w:val="16"/>
                <w:szCs w:val="16"/>
                <w:lang w:val="es-MX"/>
              </w:rPr>
            </w:pPr>
            <w:r w:rsidRPr="00D373AD">
              <w:rPr>
                <w:rFonts w:ascii="Verdana" w:hAnsi="Verdana"/>
                <w:b/>
                <w:sz w:val="16"/>
                <w:szCs w:val="16"/>
                <w:lang w:val="es-MX"/>
              </w:rPr>
              <w:t>XVI.</w:t>
            </w:r>
            <w:r w:rsidRPr="00D373AD">
              <w:rPr>
                <w:rFonts w:ascii="Verdana" w:hAnsi="Verdana"/>
                <w:b/>
                <w:sz w:val="16"/>
                <w:szCs w:val="16"/>
                <w:lang w:val="es-MX"/>
              </w:rPr>
              <w:tab/>
              <w:t>Soluciones basadas en la naturaleza:</w:t>
            </w:r>
            <w:r w:rsidRPr="00D373AD">
              <w:rPr>
                <w:rFonts w:ascii="Verdana" w:hAnsi="Verdana"/>
                <w:sz w:val="16"/>
                <w:szCs w:val="16"/>
                <w:lang w:val="es-MX"/>
              </w:rPr>
              <w:t xml:space="preserve"> Serie de procesos infundidos en la naturaleza, que reproducen los ciclos naturales del agua para contribuir a su gestión integral, así como a la conservación, o bien, la rehabilitación de ecosistemas naturales y la implementación o mejora de procesos naturales en ecosistemas artificiales o modificados en beneficio del ciclo hidrológico.</w:t>
            </w:r>
          </w:p>
        </w:tc>
        <w:tc>
          <w:tcPr>
            <w:tcW w:w="4648" w:type="dxa"/>
          </w:tcPr>
          <w:p w14:paraId="21874790" w14:textId="6FED0A92" w:rsidR="002C3BA8" w:rsidRPr="00C0795B" w:rsidRDefault="002C3BA8" w:rsidP="002C3BA8">
            <w:pPr>
              <w:pStyle w:val="Texto"/>
              <w:spacing w:line="232" w:lineRule="exact"/>
              <w:ind w:firstLine="0"/>
              <w:rPr>
                <w:rFonts w:ascii="Verdana" w:hAnsi="Verdana"/>
                <w:b/>
                <w:sz w:val="16"/>
                <w:szCs w:val="16"/>
                <w:lang w:val="en-US"/>
              </w:rPr>
            </w:pPr>
            <w:r w:rsidRPr="00C0795B">
              <w:rPr>
                <w:rFonts w:ascii="Verdana" w:hAnsi="Verdana"/>
                <w:b/>
                <w:sz w:val="16"/>
                <w:szCs w:val="16"/>
                <w:lang w:val="en-US"/>
              </w:rPr>
              <w:t>XVI</w:t>
            </w:r>
            <w:proofErr w:type="gramStart"/>
            <w:r w:rsidRPr="00C0795B">
              <w:rPr>
                <w:rFonts w:ascii="Verdana" w:hAnsi="Verdana"/>
                <w:b/>
                <w:sz w:val="16"/>
                <w:szCs w:val="16"/>
                <w:lang w:val="en-US"/>
              </w:rPr>
              <w:t xml:space="preserve">. </w:t>
            </w:r>
            <w:r w:rsidRPr="00C0795B">
              <w:rPr>
                <w:rFonts w:ascii="Verdana" w:hAnsi="Verdana"/>
                <w:b/>
                <w:sz w:val="16"/>
                <w:szCs w:val="16"/>
                <w:lang w:val="en-US"/>
              </w:rPr>
              <w:tab/>
              <w:t>Nature</w:t>
            </w:r>
            <w:proofErr w:type="gramEnd"/>
            <w:r w:rsidRPr="00C0795B">
              <w:rPr>
                <w:rFonts w:ascii="Verdana" w:hAnsi="Verdana"/>
                <w:b/>
                <w:sz w:val="16"/>
                <w:szCs w:val="16"/>
                <w:lang w:val="en-US"/>
              </w:rPr>
              <w:t xml:space="preserve">-based solutions: </w:t>
            </w:r>
            <w:r w:rsidRPr="00C0795B">
              <w:rPr>
                <w:rFonts w:ascii="Verdana" w:hAnsi="Verdana"/>
                <w:sz w:val="16"/>
                <w:szCs w:val="16"/>
                <w:lang w:val="en-US"/>
              </w:rPr>
              <w:t>A series of processes infused in nature, which reproduce the natural water cycles to contribute to its integrated management, as well as to the conservation or rehabilitation of natural ecosystems and the implementation or improvement of natural processes in artificial or modified ecosystems for the benefit of the hydrological cycle.</w:t>
            </w:r>
          </w:p>
        </w:tc>
      </w:tr>
      <w:tr w:rsidR="002C3BA8" w:rsidRPr="00D373AD" w14:paraId="531EFD16" w14:textId="5DD13567" w:rsidTr="002C3BA8">
        <w:tc>
          <w:tcPr>
            <w:tcW w:w="4712" w:type="dxa"/>
          </w:tcPr>
          <w:p w14:paraId="02034948" w14:textId="77777777" w:rsidR="002C3BA8" w:rsidRPr="00D373AD" w:rsidRDefault="002C3BA8" w:rsidP="002C3BA8">
            <w:pPr>
              <w:pStyle w:val="Texto"/>
              <w:spacing w:line="232" w:lineRule="exact"/>
              <w:ind w:firstLine="0"/>
              <w:jc w:val="center"/>
              <w:rPr>
                <w:rFonts w:ascii="Verdana" w:hAnsi="Verdana"/>
                <w:b/>
                <w:sz w:val="16"/>
                <w:szCs w:val="16"/>
                <w:lang w:val="es-MX"/>
              </w:rPr>
            </w:pPr>
            <w:r w:rsidRPr="00D373AD">
              <w:rPr>
                <w:rFonts w:ascii="Verdana" w:hAnsi="Verdana"/>
                <w:b/>
                <w:sz w:val="16"/>
                <w:szCs w:val="16"/>
                <w:lang w:val="es-MX"/>
              </w:rPr>
              <w:t>TÍTULO SEGUNDO</w:t>
            </w:r>
          </w:p>
        </w:tc>
        <w:tc>
          <w:tcPr>
            <w:tcW w:w="4648" w:type="dxa"/>
          </w:tcPr>
          <w:p w14:paraId="3DFAA54E" w14:textId="5C14F964" w:rsidR="002C3BA8" w:rsidRPr="00D373AD" w:rsidRDefault="002C3BA8" w:rsidP="002C3BA8">
            <w:pPr>
              <w:pStyle w:val="Texto"/>
              <w:spacing w:line="232" w:lineRule="exact"/>
              <w:ind w:firstLine="0"/>
              <w:jc w:val="center"/>
              <w:rPr>
                <w:rFonts w:ascii="Verdana" w:hAnsi="Verdana"/>
                <w:b/>
                <w:sz w:val="16"/>
                <w:szCs w:val="16"/>
                <w:lang w:val="en-US"/>
              </w:rPr>
            </w:pPr>
            <w:r>
              <w:rPr>
                <w:rFonts w:ascii="Verdana" w:hAnsi="Verdana"/>
                <w:b/>
                <w:sz w:val="16"/>
                <w:szCs w:val="16"/>
                <w:lang w:val="es-MX"/>
              </w:rPr>
              <w:t>SECOND TITLE</w:t>
            </w:r>
          </w:p>
        </w:tc>
      </w:tr>
      <w:tr w:rsidR="002C3BA8" w:rsidRPr="004A406E" w14:paraId="3EA2B32A" w14:textId="53A488F6" w:rsidTr="002C3BA8">
        <w:tc>
          <w:tcPr>
            <w:tcW w:w="4712" w:type="dxa"/>
          </w:tcPr>
          <w:p w14:paraId="66E01C18" w14:textId="77777777" w:rsidR="002C3BA8" w:rsidRPr="00D373AD" w:rsidRDefault="002C3BA8" w:rsidP="002C3BA8">
            <w:pPr>
              <w:pStyle w:val="Texto"/>
              <w:spacing w:line="232" w:lineRule="exact"/>
              <w:ind w:firstLine="0"/>
              <w:jc w:val="center"/>
              <w:rPr>
                <w:rFonts w:ascii="Verdana" w:hAnsi="Verdana"/>
                <w:b/>
                <w:sz w:val="16"/>
                <w:szCs w:val="16"/>
                <w:lang w:val="es-MX"/>
              </w:rPr>
            </w:pPr>
            <w:r w:rsidRPr="00D373AD">
              <w:rPr>
                <w:rFonts w:ascii="Verdana" w:hAnsi="Verdana"/>
                <w:b/>
                <w:sz w:val="16"/>
                <w:szCs w:val="16"/>
                <w:lang w:val="es-MX"/>
              </w:rPr>
              <w:t>DERECHO HUMANO AL AGUA Y SU INTERDEPENDENCIA CON OTROS DERECHOS</w:t>
            </w:r>
          </w:p>
        </w:tc>
        <w:tc>
          <w:tcPr>
            <w:tcW w:w="4648" w:type="dxa"/>
          </w:tcPr>
          <w:p w14:paraId="6A272739" w14:textId="7ADC3421" w:rsidR="002C3BA8" w:rsidRPr="00C0795B" w:rsidRDefault="002C3BA8" w:rsidP="002C3BA8">
            <w:pPr>
              <w:pStyle w:val="Texto"/>
              <w:spacing w:line="232" w:lineRule="exact"/>
              <w:ind w:firstLine="0"/>
              <w:jc w:val="center"/>
              <w:rPr>
                <w:rFonts w:ascii="Verdana" w:hAnsi="Verdana"/>
                <w:b/>
                <w:sz w:val="16"/>
                <w:szCs w:val="16"/>
                <w:lang w:val="en-US"/>
              </w:rPr>
            </w:pPr>
            <w:r w:rsidRPr="00C0795B">
              <w:rPr>
                <w:rFonts w:ascii="Verdana" w:hAnsi="Verdana"/>
                <w:b/>
                <w:sz w:val="16"/>
                <w:szCs w:val="16"/>
                <w:lang w:val="en-US"/>
              </w:rPr>
              <w:t>THE HUMAN RIGHT TO WATER AND ITS INTERDEPENDENCE WITH OTHER RIGHTS</w:t>
            </w:r>
          </w:p>
        </w:tc>
      </w:tr>
      <w:tr w:rsidR="002C3BA8" w:rsidRPr="004A406E" w14:paraId="1FE75E16" w14:textId="7B189816" w:rsidTr="002C3BA8">
        <w:tc>
          <w:tcPr>
            <w:tcW w:w="4712" w:type="dxa"/>
          </w:tcPr>
          <w:p w14:paraId="02C0220F" w14:textId="77777777" w:rsidR="002C3BA8" w:rsidRPr="00D373AD" w:rsidRDefault="002C3BA8" w:rsidP="002C3BA8">
            <w:pPr>
              <w:pStyle w:val="Texto"/>
              <w:spacing w:line="232" w:lineRule="exact"/>
              <w:ind w:firstLine="0"/>
              <w:rPr>
                <w:rFonts w:ascii="Verdana" w:hAnsi="Verdana"/>
                <w:sz w:val="16"/>
                <w:szCs w:val="16"/>
                <w:lang w:val="es-MX"/>
              </w:rPr>
            </w:pPr>
            <w:r w:rsidRPr="00D373AD">
              <w:rPr>
                <w:rFonts w:ascii="Verdana" w:hAnsi="Verdana"/>
                <w:b/>
                <w:sz w:val="16"/>
                <w:szCs w:val="16"/>
                <w:lang w:val="es-MX"/>
              </w:rPr>
              <w:t>Artículo 5.</w:t>
            </w:r>
            <w:r w:rsidRPr="00D373AD">
              <w:rPr>
                <w:rFonts w:ascii="Verdana" w:hAnsi="Verdana"/>
                <w:sz w:val="16"/>
                <w:szCs w:val="16"/>
                <w:lang w:val="es-MX"/>
              </w:rPr>
              <w:t xml:space="preserve"> Toda persona gozará del derecho humano al agua conforme a lo establecido en la Constitución y a los tratados e instrumentos internacionales de los que el Estado mexicano sea parte.</w:t>
            </w:r>
          </w:p>
        </w:tc>
        <w:tc>
          <w:tcPr>
            <w:tcW w:w="4648" w:type="dxa"/>
          </w:tcPr>
          <w:p w14:paraId="798F70C9" w14:textId="5B5B2E45" w:rsidR="002C3BA8" w:rsidRPr="00C0795B" w:rsidRDefault="002C3BA8" w:rsidP="002C3BA8">
            <w:pPr>
              <w:pStyle w:val="Texto"/>
              <w:spacing w:line="232" w:lineRule="exact"/>
              <w:ind w:firstLine="0"/>
              <w:rPr>
                <w:rFonts w:ascii="Verdana" w:hAnsi="Verdana"/>
                <w:b/>
                <w:sz w:val="16"/>
                <w:szCs w:val="16"/>
                <w:lang w:val="en-US"/>
              </w:rPr>
            </w:pPr>
            <w:r w:rsidRPr="00C0795B">
              <w:rPr>
                <w:rFonts w:ascii="Verdana" w:hAnsi="Verdana"/>
                <w:b/>
                <w:sz w:val="16"/>
                <w:szCs w:val="16"/>
                <w:lang w:val="en-US"/>
              </w:rPr>
              <w:t xml:space="preserve">Article 5. </w:t>
            </w:r>
            <w:r w:rsidRPr="00C0795B">
              <w:rPr>
                <w:rFonts w:ascii="Verdana" w:hAnsi="Verdana"/>
                <w:sz w:val="16"/>
                <w:szCs w:val="16"/>
                <w:lang w:val="en-US"/>
              </w:rPr>
              <w:t>Every person shall enjoy the human right to water in accordance with the provisions of the Constitution and the international treaties and instruments to which the Mexican State is a party.</w:t>
            </w:r>
          </w:p>
        </w:tc>
      </w:tr>
      <w:tr w:rsidR="002C3BA8" w:rsidRPr="004A406E" w14:paraId="510ABBEC" w14:textId="0EE6C556" w:rsidTr="002C3BA8">
        <w:tc>
          <w:tcPr>
            <w:tcW w:w="4712" w:type="dxa"/>
          </w:tcPr>
          <w:p w14:paraId="0A113429" w14:textId="77777777" w:rsidR="002C3BA8" w:rsidRPr="00D373AD" w:rsidRDefault="002C3BA8" w:rsidP="002C3BA8">
            <w:pPr>
              <w:pStyle w:val="Texto"/>
              <w:spacing w:line="232" w:lineRule="exact"/>
              <w:ind w:firstLine="0"/>
              <w:rPr>
                <w:rFonts w:ascii="Verdana" w:hAnsi="Verdana"/>
                <w:sz w:val="16"/>
                <w:szCs w:val="16"/>
                <w:lang w:val="es-MX"/>
              </w:rPr>
            </w:pPr>
            <w:r w:rsidRPr="00D373AD">
              <w:rPr>
                <w:rFonts w:ascii="Verdana" w:hAnsi="Verdana"/>
                <w:sz w:val="16"/>
                <w:szCs w:val="16"/>
                <w:lang w:val="es-MX"/>
              </w:rPr>
              <w:t>Todas las autoridades, en el ámbito de su competencia tienen la obligación de promover, respetar, proteger y garantizar el derecho humano al agua.</w:t>
            </w:r>
          </w:p>
        </w:tc>
        <w:tc>
          <w:tcPr>
            <w:tcW w:w="4648" w:type="dxa"/>
          </w:tcPr>
          <w:p w14:paraId="462D2086" w14:textId="40A11B5E" w:rsidR="002C3BA8" w:rsidRPr="00C0795B" w:rsidRDefault="002C3BA8" w:rsidP="002C3BA8">
            <w:pPr>
              <w:pStyle w:val="Texto"/>
              <w:spacing w:line="232" w:lineRule="exact"/>
              <w:ind w:firstLine="0"/>
              <w:rPr>
                <w:rFonts w:ascii="Verdana" w:hAnsi="Verdana"/>
                <w:sz w:val="16"/>
                <w:szCs w:val="16"/>
                <w:lang w:val="en-US"/>
              </w:rPr>
            </w:pPr>
            <w:r w:rsidRPr="00C0795B">
              <w:rPr>
                <w:rFonts w:ascii="Verdana" w:hAnsi="Verdana"/>
                <w:sz w:val="16"/>
                <w:szCs w:val="16"/>
                <w:lang w:val="en-US"/>
              </w:rPr>
              <w:t xml:space="preserve">All authorities, within their respective areas of </w:t>
            </w:r>
            <w:r>
              <w:rPr>
                <w:rFonts w:ascii="Verdana" w:hAnsi="Verdana"/>
                <w:sz w:val="16"/>
                <w:szCs w:val="16"/>
                <w:lang w:val="en-US"/>
              </w:rPr>
              <w:t>authority</w:t>
            </w:r>
            <w:r w:rsidRPr="00C0795B">
              <w:rPr>
                <w:rFonts w:ascii="Verdana" w:hAnsi="Verdana"/>
                <w:sz w:val="16"/>
                <w:szCs w:val="16"/>
                <w:lang w:val="en-US"/>
              </w:rPr>
              <w:t>, have the obligation to promote, respect, protect and guarantee the human right to water.</w:t>
            </w:r>
          </w:p>
        </w:tc>
      </w:tr>
      <w:tr w:rsidR="002C3BA8" w:rsidRPr="004A406E" w14:paraId="348F1B1F" w14:textId="4C459BEE" w:rsidTr="002C3BA8">
        <w:tc>
          <w:tcPr>
            <w:tcW w:w="4712" w:type="dxa"/>
          </w:tcPr>
          <w:p w14:paraId="23D81AF6" w14:textId="77777777" w:rsidR="002C3BA8" w:rsidRPr="00D373AD" w:rsidRDefault="002C3BA8" w:rsidP="002C3BA8">
            <w:pPr>
              <w:pStyle w:val="Texto"/>
              <w:spacing w:line="232" w:lineRule="exact"/>
              <w:ind w:firstLine="0"/>
              <w:rPr>
                <w:rFonts w:ascii="Verdana" w:hAnsi="Verdana"/>
                <w:sz w:val="16"/>
                <w:szCs w:val="16"/>
                <w:lang w:val="es-MX"/>
              </w:rPr>
            </w:pPr>
            <w:r w:rsidRPr="00D373AD">
              <w:rPr>
                <w:rFonts w:ascii="Verdana" w:hAnsi="Verdana"/>
                <w:sz w:val="16"/>
                <w:szCs w:val="16"/>
                <w:lang w:val="es-MX"/>
              </w:rPr>
              <w:t>El Estado mexicano deberá prevenir, investigar, sancionar y reparar las violaciones al derecho humano de acceso al agua en términos de las disposiciones legales aplicables, promoviendo que la reparación sea integral, pronta y expedita.</w:t>
            </w:r>
          </w:p>
        </w:tc>
        <w:tc>
          <w:tcPr>
            <w:tcW w:w="4648" w:type="dxa"/>
          </w:tcPr>
          <w:p w14:paraId="257BDED7" w14:textId="42F8508E" w:rsidR="002C3BA8" w:rsidRPr="00D373AD" w:rsidRDefault="002C3BA8" w:rsidP="002C3BA8">
            <w:pPr>
              <w:pStyle w:val="Texto"/>
              <w:spacing w:line="232" w:lineRule="exact"/>
              <w:ind w:firstLine="0"/>
              <w:rPr>
                <w:rFonts w:ascii="Verdana" w:hAnsi="Verdana"/>
                <w:sz w:val="16"/>
                <w:szCs w:val="16"/>
                <w:lang w:val="en-US"/>
              </w:rPr>
            </w:pPr>
            <w:r w:rsidRPr="00C0795B">
              <w:rPr>
                <w:rFonts w:ascii="Verdana" w:hAnsi="Verdana"/>
                <w:sz w:val="16"/>
                <w:szCs w:val="16"/>
                <w:lang w:val="en-US"/>
              </w:rPr>
              <w:t>The Mexican State shall prevent, investigate, punish and redress violations of the human right of access to water in accordance with applicable legal provisions, promoting that redress is comprehensive, prompt and expeditious.</w:t>
            </w:r>
          </w:p>
        </w:tc>
      </w:tr>
      <w:tr w:rsidR="002C3BA8" w:rsidRPr="004A406E" w14:paraId="177D450C" w14:textId="1C20AEBB" w:rsidTr="002C3BA8">
        <w:tc>
          <w:tcPr>
            <w:tcW w:w="4712" w:type="dxa"/>
          </w:tcPr>
          <w:p w14:paraId="7110403D" w14:textId="77777777" w:rsidR="002C3BA8" w:rsidRPr="00401B60" w:rsidRDefault="002C3BA8" w:rsidP="002C3BA8">
            <w:pPr>
              <w:pStyle w:val="Texto"/>
              <w:spacing w:line="232" w:lineRule="exact"/>
              <w:ind w:firstLine="0"/>
              <w:rPr>
                <w:rFonts w:ascii="Verdana" w:hAnsi="Verdana"/>
                <w:sz w:val="16"/>
                <w:szCs w:val="16"/>
                <w:lang w:val="es-MX"/>
              </w:rPr>
            </w:pPr>
            <w:r w:rsidRPr="00401B60">
              <w:rPr>
                <w:rFonts w:ascii="Verdana" w:hAnsi="Verdana"/>
                <w:b/>
                <w:sz w:val="16"/>
                <w:szCs w:val="16"/>
                <w:lang w:val="es-MX"/>
              </w:rPr>
              <w:t>Artículo 6.</w:t>
            </w:r>
            <w:r w:rsidRPr="00401B60">
              <w:rPr>
                <w:rFonts w:ascii="Verdana" w:hAnsi="Verdana"/>
                <w:sz w:val="16"/>
                <w:szCs w:val="16"/>
                <w:lang w:val="es-MX"/>
              </w:rPr>
              <w:t xml:space="preserve"> La aplicación de esta Ley se regirá por los siguientes principios:</w:t>
            </w:r>
          </w:p>
        </w:tc>
        <w:tc>
          <w:tcPr>
            <w:tcW w:w="4648" w:type="dxa"/>
          </w:tcPr>
          <w:p w14:paraId="2CDC007F" w14:textId="4B372CA1" w:rsidR="002C3BA8" w:rsidRPr="00401B60" w:rsidRDefault="002C3BA8" w:rsidP="002C3BA8">
            <w:pPr>
              <w:pStyle w:val="Texto"/>
              <w:spacing w:line="232" w:lineRule="exact"/>
              <w:ind w:firstLine="0"/>
              <w:rPr>
                <w:rFonts w:ascii="Verdana" w:hAnsi="Verdana"/>
                <w:b/>
                <w:sz w:val="16"/>
                <w:szCs w:val="16"/>
                <w:lang w:val="en-US"/>
              </w:rPr>
            </w:pPr>
            <w:r w:rsidRPr="00401B60">
              <w:rPr>
                <w:rFonts w:ascii="Verdana" w:hAnsi="Verdana"/>
                <w:b/>
                <w:sz w:val="16"/>
                <w:szCs w:val="16"/>
                <w:lang w:val="en-US"/>
              </w:rPr>
              <w:t xml:space="preserve">Article 6. </w:t>
            </w:r>
            <w:r w:rsidRPr="00401B60">
              <w:rPr>
                <w:rFonts w:ascii="Verdana" w:hAnsi="Verdana"/>
                <w:sz w:val="16"/>
                <w:szCs w:val="16"/>
                <w:lang w:val="en-US"/>
              </w:rPr>
              <w:t>The application of this Law shall be governed by the following principles:</w:t>
            </w:r>
          </w:p>
        </w:tc>
      </w:tr>
      <w:tr w:rsidR="002C3BA8" w:rsidRPr="004A406E" w14:paraId="7DCDFC77" w14:textId="0F0BC355" w:rsidTr="002C3BA8">
        <w:tc>
          <w:tcPr>
            <w:tcW w:w="4712" w:type="dxa"/>
          </w:tcPr>
          <w:p w14:paraId="3BCE8B97" w14:textId="77777777" w:rsidR="002C3BA8" w:rsidRPr="00D373AD" w:rsidRDefault="002C3BA8" w:rsidP="002C3BA8">
            <w:pPr>
              <w:pStyle w:val="Texto"/>
              <w:spacing w:line="232" w:lineRule="exact"/>
              <w:ind w:firstLine="0"/>
              <w:rPr>
                <w:rFonts w:ascii="Verdana" w:hAnsi="Verdana"/>
                <w:sz w:val="16"/>
                <w:szCs w:val="16"/>
                <w:lang w:val="es-MX"/>
              </w:rPr>
            </w:pPr>
            <w:r w:rsidRPr="00D373AD">
              <w:rPr>
                <w:rFonts w:ascii="Verdana" w:hAnsi="Verdana"/>
                <w:b/>
                <w:sz w:val="16"/>
                <w:szCs w:val="16"/>
                <w:lang w:val="es-MX"/>
              </w:rPr>
              <w:lastRenderedPageBreak/>
              <w:t>I.</w:t>
            </w:r>
            <w:r w:rsidRPr="00D373AD">
              <w:rPr>
                <w:rFonts w:ascii="Verdana" w:hAnsi="Verdana"/>
                <w:b/>
                <w:sz w:val="16"/>
                <w:szCs w:val="16"/>
                <w:lang w:val="es-MX"/>
              </w:rPr>
              <w:tab/>
              <w:t>Equidad intergeneracional:</w:t>
            </w:r>
            <w:r w:rsidRPr="00D373AD">
              <w:rPr>
                <w:rFonts w:ascii="Verdana" w:hAnsi="Verdana"/>
                <w:sz w:val="16"/>
                <w:szCs w:val="16"/>
                <w:lang w:val="es-MX"/>
              </w:rPr>
              <w:t xml:space="preserve"> La obligación de asegurar que el acceso y disposición al agua se mantengan o se restablezcan, de modo que, las generaciones futuras puedan disfrutar de este recurso esencial en condiciones equitativas;</w:t>
            </w:r>
          </w:p>
        </w:tc>
        <w:tc>
          <w:tcPr>
            <w:tcW w:w="4648" w:type="dxa"/>
          </w:tcPr>
          <w:p w14:paraId="51515A63" w14:textId="1EB7FC8C" w:rsidR="002C3BA8" w:rsidRPr="00D373AD" w:rsidRDefault="002C3BA8" w:rsidP="002C3BA8">
            <w:pPr>
              <w:pStyle w:val="Texto"/>
              <w:spacing w:line="232" w:lineRule="exact"/>
              <w:ind w:firstLine="0"/>
              <w:rPr>
                <w:rFonts w:ascii="Verdana" w:hAnsi="Verdana"/>
                <w:b/>
                <w:sz w:val="16"/>
                <w:szCs w:val="16"/>
                <w:lang w:val="en-US"/>
              </w:rPr>
            </w:pPr>
            <w:r w:rsidRPr="00C0795B">
              <w:rPr>
                <w:rFonts w:ascii="Verdana" w:hAnsi="Verdana"/>
                <w:b/>
                <w:sz w:val="16"/>
                <w:szCs w:val="16"/>
                <w:lang w:val="en-US"/>
              </w:rPr>
              <w:t>I</w:t>
            </w:r>
            <w:proofErr w:type="gramStart"/>
            <w:r w:rsidRPr="00C0795B">
              <w:rPr>
                <w:rFonts w:ascii="Verdana" w:hAnsi="Verdana"/>
                <w:b/>
                <w:sz w:val="16"/>
                <w:szCs w:val="16"/>
                <w:lang w:val="en-US"/>
              </w:rPr>
              <w:t xml:space="preserve">. </w:t>
            </w:r>
            <w:r w:rsidRPr="00C0795B">
              <w:rPr>
                <w:rFonts w:ascii="Verdana" w:hAnsi="Verdana"/>
                <w:b/>
                <w:sz w:val="16"/>
                <w:szCs w:val="16"/>
                <w:lang w:val="en-US"/>
              </w:rPr>
              <w:tab/>
              <w:t>Intergenerational</w:t>
            </w:r>
            <w:proofErr w:type="gramEnd"/>
            <w:r w:rsidRPr="00C0795B">
              <w:rPr>
                <w:rFonts w:ascii="Verdana" w:hAnsi="Verdana"/>
                <w:b/>
                <w:sz w:val="16"/>
                <w:szCs w:val="16"/>
                <w:lang w:val="en-US"/>
              </w:rPr>
              <w:t xml:space="preserve"> equity: </w:t>
            </w:r>
            <w:r w:rsidRPr="00C0795B">
              <w:rPr>
                <w:rFonts w:ascii="Verdana" w:hAnsi="Verdana"/>
                <w:sz w:val="16"/>
                <w:szCs w:val="16"/>
                <w:lang w:val="en-US"/>
              </w:rPr>
              <w:t>The obligation to ensure that access to and availability of water are maintained or restored, so that future generations can enjoy this essential resource under equitable conditions;</w:t>
            </w:r>
          </w:p>
        </w:tc>
      </w:tr>
      <w:tr w:rsidR="002C3BA8" w:rsidRPr="004A406E" w14:paraId="63E151A9" w14:textId="39055EE2" w:rsidTr="002C3BA8">
        <w:tc>
          <w:tcPr>
            <w:tcW w:w="4712" w:type="dxa"/>
          </w:tcPr>
          <w:p w14:paraId="625B4E8D" w14:textId="77777777" w:rsidR="002C3BA8" w:rsidRPr="00D373AD" w:rsidRDefault="002C3BA8" w:rsidP="002C3BA8">
            <w:pPr>
              <w:pStyle w:val="Texto"/>
              <w:spacing w:line="232" w:lineRule="exact"/>
              <w:ind w:firstLine="0"/>
              <w:rPr>
                <w:rFonts w:ascii="Verdana" w:hAnsi="Verdana"/>
                <w:sz w:val="16"/>
                <w:szCs w:val="16"/>
                <w:lang w:val="es-MX"/>
              </w:rPr>
            </w:pPr>
            <w:r w:rsidRPr="00D373AD">
              <w:rPr>
                <w:rFonts w:ascii="Verdana" w:hAnsi="Verdana"/>
                <w:b/>
                <w:sz w:val="16"/>
                <w:szCs w:val="16"/>
                <w:lang w:val="es-MX"/>
              </w:rPr>
              <w:t>II.</w:t>
            </w:r>
            <w:r w:rsidRPr="00D373AD">
              <w:rPr>
                <w:rFonts w:ascii="Verdana" w:hAnsi="Verdana"/>
                <w:b/>
                <w:sz w:val="16"/>
                <w:szCs w:val="16"/>
                <w:lang w:val="es-MX"/>
              </w:rPr>
              <w:tab/>
            </w:r>
            <w:proofErr w:type="gramStart"/>
            <w:r w:rsidRPr="00D373AD">
              <w:rPr>
                <w:rFonts w:ascii="Verdana" w:hAnsi="Verdana"/>
                <w:b/>
                <w:i/>
                <w:sz w:val="16"/>
                <w:szCs w:val="16"/>
                <w:lang w:val="es-MX"/>
              </w:rPr>
              <w:t>Pro persona</w:t>
            </w:r>
            <w:proofErr w:type="gramEnd"/>
            <w:r w:rsidRPr="00D373AD">
              <w:rPr>
                <w:rFonts w:ascii="Verdana" w:hAnsi="Verdana"/>
                <w:b/>
                <w:sz w:val="16"/>
                <w:szCs w:val="16"/>
                <w:lang w:val="es-MX"/>
              </w:rPr>
              <w:t>:</w:t>
            </w:r>
            <w:r w:rsidRPr="00D373AD">
              <w:rPr>
                <w:rFonts w:ascii="Verdana" w:hAnsi="Verdana"/>
                <w:sz w:val="16"/>
                <w:szCs w:val="16"/>
                <w:lang w:val="es-MX"/>
              </w:rPr>
              <w:t xml:space="preserve"> Debe prevalecer la interpretación conforme a la Constitución y a los tratados internacionales de la materia favoreciendo en todo tiempo a las personas la protección más amplia;</w:t>
            </w:r>
          </w:p>
        </w:tc>
        <w:tc>
          <w:tcPr>
            <w:tcW w:w="4648" w:type="dxa"/>
          </w:tcPr>
          <w:p w14:paraId="1E15D28E" w14:textId="6D918D04" w:rsidR="002C3BA8" w:rsidRPr="00D373AD" w:rsidRDefault="002C3BA8" w:rsidP="002C3BA8">
            <w:pPr>
              <w:pStyle w:val="Texto"/>
              <w:spacing w:line="232" w:lineRule="exact"/>
              <w:ind w:firstLine="0"/>
              <w:rPr>
                <w:rFonts w:ascii="Verdana" w:hAnsi="Verdana"/>
                <w:b/>
                <w:sz w:val="16"/>
                <w:szCs w:val="16"/>
                <w:lang w:val="en-US"/>
              </w:rPr>
            </w:pPr>
            <w:r w:rsidRPr="00C0795B">
              <w:rPr>
                <w:rFonts w:ascii="Verdana" w:hAnsi="Verdana"/>
                <w:b/>
                <w:sz w:val="16"/>
                <w:szCs w:val="16"/>
                <w:lang w:val="en-US"/>
              </w:rPr>
              <w:t>II</w:t>
            </w:r>
            <w:proofErr w:type="gramStart"/>
            <w:r w:rsidRPr="00C0795B">
              <w:rPr>
                <w:rFonts w:ascii="Verdana" w:hAnsi="Verdana"/>
                <w:b/>
                <w:sz w:val="16"/>
                <w:szCs w:val="16"/>
                <w:lang w:val="en-US"/>
              </w:rPr>
              <w:t xml:space="preserve">. </w:t>
            </w:r>
            <w:r w:rsidRPr="00C0795B">
              <w:rPr>
                <w:rFonts w:ascii="Verdana" w:hAnsi="Verdana"/>
                <w:b/>
                <w:sz w:val="16"/>
                <w:szCs w:val="16"/>
                <w:lang w:val="en-US"/>
              </w:rPr>
              <w:tab/>
            </w:r>
            <w:r w:rsidRPr="00C0795B">
              <w:rPr>
                <w:rFonts w:ascii="Verdana" w:hAnsi="Verdana"/>
                <w:b/>
                <w:i/>
                <w:sz w:val="16"/>
                <w:szCs w:val="16"/>
                <w:lang w:val="en-US"/>
              </w:rPr>
              <w:t>Pro</w:t>
            </w:r>
            <w:proofErr w:type="gramEnd"/>
            <w:r w:rsidRPr="00C0795B">
              <w:rPr>
                <w:rFonts w:ascii="Verdana" w:hAnsi="Verdana"/>
                <w:b/>
                <w:i/>
                <w:sz w:val="16"/>
                <w:szCs w:val="16"/>
                <w:lang w:val="en-US"/>
              </w:rPr>
              <w:t xml:space="preserve"> persona</w:t>
            </w:r>
            <w:r w:rsidRPr="00C0795B">
              <w:rPr>
                <w:rFonts w:ascii="Verdana" w:hAnsi="Verdana"/>
                <w:b/>
                <w:sz w:val="16"/>
                <w:szCs w:val="16"/>
                <w:lang w:val="en-US"/>
              </w:rPr>
              <w:t xml:space="preserve">: </w:t>
            </w:r>
            <w:r w:rsidRPr="00C0795B">
              <w:rPr>
                <w:rFonts w:ascii="Verdana" w:hAnsi="Verdana"/>
                <w:sz w:val="16"/>
                <w:szCs w:val="16"/>
                <w:lang w:val="en-US"/>
              </w:rPr>
              <w:t>The interpretation in accordance with the Constitution and international treaties on the matter must prevail, always favoring the broadest protection for individuals;</w:t>
            </w:r>
          </w:p>
        </w:tc>
      </w:tr>
      <w:tr w:rsidR="002C3BA8" w:rsidRPr="004A406E" w14:paraId="57B9518F" w14:textId="463B4BE1" w:rsidTr="002C3BA8">
        <w:tc>
          <w:tcPr>
            <w:tcW w:w="4712" w:type="dxa"/>
          </w:tcPr>
          <w:p w14:paraId="5606A373" w14:textId="77777777" w:rsidR="002C3BA8" w:rsidRPr="00D373AD" w:rsidRDefault="002C3BA8" w:rsidP="002C3BA8">
            <w:pPr>
              <w:pStyle w:val="Texto"/>
              <w:spacing w:line="232" w:lineRule="exact"/>
              <w:ind w:firstLine="0"/>
              <w:rPr>
                <w:rFonts w:ascii="Verdana" w:hAnsi="Verdana"/>
                <w:sz w:val="16"/>
                <w:szCs w:val="16"/>
                <w:lang w:val="es-MX"/>
              </w:rPr>
            </w:pPr>
            <w:r w:rsidRPr="00D373AD">
              <w:rPr>
                <w:rFonts w:ascii="Verdana" w:hAnsi="Verdana"/>
                <w:b/>
                <w:sz w:val="16"/>
                <w:szCs w:val="16"/>
                <w:lang w:val="es-MX"/>
              </w:rPr>
              <w:t>III.</w:t>
            </w:r>
            <w:r w:rsidRPr="00D373AD">
              <w:rPr>
                <w:rFonts w:ascii="Verdana" w:hAnsi="Verdana"/>
                <w:b/>
                <w:sz w:val="16"/>
                <w:szCs w:val="16"/>
                <w:lang w:val="es-MX"/>
              </w:rPr>
              <w:tab/>
              <w:t>No discriminación:</w:t>
            </w:r>
            <w:r w:rsidRPr="00D373AD">
              <w:rPr>
                <w:rFonts w:ascii="Verdana" w:hAnsi="Verdana"/>
                <w:sz w:val="16"/>
                <w:szCs w:val="16"/>
                <w:lang w:val="es-MX"/>
              </w:rPr>
              <w:t xml:space="preserve"> Toda persona y comunidad debe gozar del derecho humano al agua, sin distinción alguna y sin exclusiones, distinciones o restricciones de las autoridades o particulares que atenten contra la dignidad humana; asimismo, se deberá atender de manera prioritaria a los sectores en situación de mayor vulnerabilidad, marginación y desprotección de la población;</w:t>
            </w:r>
          </w:p>
        </w:tc>
        <w:tc>
          <w:tcPr>
            <w:tcW w:w="4648" w:type="dxa"/>
          </w:tcPr>
          <w:p w14:paraId="6BDADCB7" w14:textId="72A14DC0" w:rsidR="002C3BA8" w:rsidRPr="00D373AD" w:rsidRDefault="002C3BA8" w:rsidP="002C3BA8">
            <w:pPr>
              <w:pStyle w:val="Texto"/>
              <w:spacing w:line="232" w:lineRule="exact"/>
              <w:ind w:firstLine="0"/>
              <w:rPr>
                <w:rFonts w:ascii="Verdana" w:hAnsi="Verdana"/>
                <w:b/>
                <w:sz w:val="16"/>
                <w:szCs w:val="16"/>
                <w:lang w:val="en-US"/>
              </w:rPr>
            </w:pPr>
            <w:r w:rsidRPr="00C0795B">
              <w:rPr>
                <w:rFonts w:ascii="Verdana" w:hAnsi="Verdana"/>
                <w:b/>
                <w:sz w:val="16"/>
                <w:szCs w:val="16"/>
                <w:lang w:val="en-US"/>
              </w:rPr>
              <w:t>III</w:t>
            </w:r>
            <w:proofErr w:type="gramStart"/>
            <w:r w:rsidRPr="00C0795B">
              <w:rPr>
                <w:rFonts w:ascii="Verdana" w:hAnsi="Verdana"/>
                <w:b/>
                <w:sz w:val="16"/>
                <w:szCs w:val="16"/>
                <w:lang w:val="en-US"/>
              </w:rPr>
              <w:t xml:space="preserve">. </w:t>
            </w:r>
            <w:r w:rsidRPr="00C0795B">
              <w:rPr>
                <w:rFonts w:ascii="Verdana" w:hAnsi="Verdana"/>
                <w:b/>
                <w:sz w:val="16"/>
                <w:szCs w:val="16"/>
                <w:lang w:val="en-US"/>
              </w:rPr>
              <w:tab/>
              <w:t>Non</w:t>
            </w:r>
            <w:proofErr w:type="gramEnd"/>
            <w:r w:rsidRPr="00C0795B">
              <w:rPr>
                <w:rFonts w:ascii="Verdana" w:hAnsi="Verdana"/>
                <w:b/>
                <w:sz w:val="16"/>
                <w:szCs w:val="16"/>
                <w:lang w:val="en-US"/>
              </w:rPr>
              <w:t xml:space="preserve">-discrimination: </w:t>
            </w:r>
            <w:r w:rsidRPr="00C0795B">
              <w:rPr>
                <w:rFonts w:ascii="Verdana" w:hAnsi="Verdana"/>
                <w:sz w:val="16"/>
                <w:szCs w:val="16"/>
                <w:lang w:val="en-US"/>
              </w:rPr>
              <w:t>Every person and community must enjoy the human right to water, without any distinction and without exclusions, distinctions or restrictions by authorities or individuals that violate human dignity; likewise, priority attention must be given to sectors in situations of greater vulnerability, marginalization and lack of protection of the population;</w:t>
            </w:r>
          </w:p>
        </w:tc>
      </w:tr>
      <w:tr w:rsidR="002C3BA8" w:rsidRPr="004A406E" w14:paraId="31EBA7B7" w14:textId="46523A7D" w:rsidTr="002C3BA8">
        <w:tc>
          <w:tcPr>
            <w:tcW w:w="4712" w:type="dxa"/>
          </w:tcPr>
          <w:p w14:paraId="7B7AD288" w14:textId="77777777" w:rsidR="002C3BA8" w:rsidRPr="00D373AD" w:rsidRDefault="002C3BA8" w:rsidP="002C3BA8">
            <w:pPr>
              <w:pStyle w:val="Texto"/>
              <w:spacing w:line="232" w:lineRule="exact"/>
              <w:ind w:firstLine="0"/>
              <w:rPr>
                <w:rFonts w:ascii="Verdana" w:hAnsi="Verdana"/>
                <w:sz w:val="16"/>
                <w:szCs w:val="16"/>
                <w:lang w:val="es-MX"/>
              </w:rPr>
            </w:pPr>
            <w:r w:rsidRPr="00D373AD">
              <w:rPr>
                <w:rFonts w:ascii="Verdana" w:hAnsi="Verdana"/>
                <w:b/>
                <w:sz w:val="16"/>
                <w:szCs w:val="16"/>
                <w:lang w:val="es-MX"/>
              </w:rPr>
              <w:t>IV.</w:t>
            </w:r>
            <w:r w:rsidRPr="00D373AD">
              <w:rPr>
                <w:rFonts w:ascii="Verdana" w:hAnsi="Verdana"/>
                <w:b/>
                <w:sz w:val="16"/>
                <w:szCs w:val="16"/>
                <w:lang w:val="es-MX"/>
              </w:rPr>
              <w:tab/>
              <w:t>Participación ciudadana:</w:t>
            </w:r>
            <w:r w:rsidRPr="00D373AD">
              <w:rPr>
                <w:rFonts w:ascii="Verdana" w:hAnsi="Verdana"/>
                <w:sz w:val="16"/>
                <w:szCs w:val="16"/>
                <w:lang w:val="es-MX"/>
              </w:rPr>
              <w:t xml:space="preserve"> El deber del Estado de garantizar mecanismos institucionales y jurídicos que permitan a todas las personas involucrarse activamente en la gestión, uso sostenible y protección del agua, promoviendo así el pleno ejercicio del derecho humano de acceso a este recurso;</w:t>
            </w:r>
          </w:p>
        </w:tc>
        <w:tc>
          <w:tcPr>
            <w:tcW w:w="4648" w:type="dxa"/>
          </w:tcPr>
          <w:p w14:paraId="5B9A975D" w14:textId="3130AC12" w:rsidR="002C3BA8" w:rsidRPr="00D373AD" w:rsidRDefault="002C3BA8" w:rsidP="002C3BA8">
            <w:pPr>
              <w:pStyle w:val="Texto"/>
              <w:spacing w:line="232" w:lineRule="exact"/>
              <w:ind w:firstLine="0"/>
              <w:rPr>
                <w:rFonts w:ascii="Verdana" w:hAnsi="Verdana"/>
                <w:b/>
                <w:sz w:val="16"/>
                <w:szCs w:val="16"/>
                <w:lang w:val="en-US"/>
              </w:rPr>
            </w:pPr>
            <w:r w:rsidRPr="00C0795B">
              <w:rPr>
                <w:rFonts w:ascii="Verdana" w:hAnsi="Verdana"/>
                <w:b/>
                <w:sz w:val="16"/>
                <w:szCs w:val="16"/>
                <w:lang w:val="en-US"/>
              </w:rPr>
              <w:t>IV</w:t>
            </w:r>
            <w:proofErr w:type="gramStart"/>
            <w:r w:rsidRPr="00C0795B">
              <w:rPr>
                <w:rFonts w:ascii="Verdana" w:hAnsi="Verdana"/>
                <w:b/>
                <w:sz w:val="16"/>
                <w:szCs w:val="16"/>
                <w:lang w:val="en-US"/>
              </w:rPr>
              <w:t xml:space="preserve">. </w:t>
            </w:r>
            <w:r w:rsidRPr="00C0795B">
              <w:rPr>
                <w:rFonts w:ascii="Verdana" w:hAnsi="Verdana"/>
                <w:b/>
                <w:sz w:val="16"/>
                <w:szCs w:val="16"/>
                <w:lang w:val="en-US"/>
              </w:rPr>
              <w:tab/>
              <w:t>Citizen</w:t>
            </w:r>
            <w:proofErr w:type="gramEnd"/>
            <w:r w:rsidRPr="00C0795B">
              <w:rPr>
                <w:rFonts w:ascii="Verdana" w:hAnsi="Verdana"/>
                <w:b/>
                <w:sz w:val="16"/>
                <w:szCs w:val="16"/>
                <w:lang w:val="en-US"/>
              </w:rPr>
              <w:t xml:space="preserve"> participation: </w:t>
            </w:r>
            <w:r w:rsidRPr="00C0795B">
              <w:rPr>
                <w:rFonts w:ascii="Verdana" w:hAnsi="Verdana"/>
                <w:sz w:val="16"/>
                <w:szCs w:val="16"/>
                <w:lang w:val="en-US"/>
              </w:rPr>
              <w:t xml:space="preserve">The duty of the State to guarantee institutional and legal mechanisms that allow all people to actively participate in </w:t>
            </w:r>
            <w:proofErr w:type="gramStart"/>
            <w:r w:rsidRPr="00C0795B">
              <w:rPr>
                <w:rFonts w:ascii="Verdana" w:hAnsi="Verdana"/>
                <w:sz w:val="16"/>
                <w:szCs w:val="16"/>
                <w:lang w:val="en-US"/>
              </w:rPr>
              <w:t>the management</w:t>
            </w:r>
            <w:proofErr w:type="gramEnd"/>
            <w:r w:rsidRPr="00C0795B">
              <w:rPr>
                <w:rFonts w:ascii="Verdana" w:hAnsi="Verdana"/>
                <w:sz w:val="16"/>
                <w:szCs w:val="16"/>
                <w:lang w:val="en-US"/>
              </w:rPr>
              <w:t>, sustainable use and protection of water, thus promoting the full exercise of the human right of access to this resource;</w:t>
            </w:r>
          </w:p>
        </w:tc>
      </w:tr>
      <w:tr w:rsidR="002C3BA8" w:rsidRPr="004A406E" w14:paraId="34A9D3EA" w14:textId="54ADAF57" w:rsidTr="002C3BA8">
        <w:tc>
          <w:tcPr>
            <w:tcW w:w="4712" w:type="dxa"/>
          </w:tcPr>
          <w:p w14:paraId="388DD825" w14:textId="77777777" w:rsidR="002C3BA8" w:rsidRPr="00D373AD" w:rsidRDefault="002C3BA8" w:rsidP="002C3BA8">
            <w:pPr>
              <w:pStyle w:val="Texto"/>
              <w:spacing w:line="232" w:lineRule="exact"/>
              <w:ind w:firstLine="0"/>
              <w:rPr>
                <w:rFonts w:ascii="Verdana" w:hAnsi="Verdana"/>
                <w:sz w:val="16"/>
                <w:szCs w:val="16"/>
                <w:lang w:val="es-MX"/>
              </w:rPr>
            </w:pPr>
            <w:r w:rsidRPr="00D373AD">
              <w:rPr>
                <w:rFonts w:ascii="Verdana" w:hAnsi="Verdana"/>
                <w:b/>
                <w:sz w:val="16"/>
                <w:szCs w:val="16"/>
                <w:lang w:val="es-MX"/>
              </w:rPr>
              <w:t>V.</w:t>
            </w:r>
            <w:r w:rsidRPr="00D373AD">
              <w:rPr>
                <w:rFonts w:ascii="Verdana" w:hAnsi="Verdana"/>
                <w:b/>
                <w:sz w:val="16"/>
                <w:szCs w:val="16"/>
                <w:lang w:val="es-MX"/>
              </w:rPr>
              <w:tab/>
              <w:t>Prevención:</w:t>
            </w:r>
            <w:r w:rsidRPr="00D373AD">
              <w:rPr>
                <w:rFonts w:ascii="Verdana" w:hAnsi="Verdana"/>
                <w:sz w:val="16"/>
                <w:szCs w:val="16"/>
                <w:lang w:val="es-MX"/>
              </w:rPr>
              <w:t xml:space="preserve"> Conjunto de medidas para evitar que el daño ambiental de los recursos hídricos se verifique;</w:t>
            </w:r>
          </w:p>
        </w:tc>
        <w:tc>
          <w:tcPr>
            <w:tcW w:w="4648" w:type="dxa"/>
          </w:tcPr>
          <w:p w14:paraId="262C6D4E" w14:textId="334608FB" w:rsidR="002C3BA8" w:rsidRPr="00D373AD" w:rsidRDefault="002C3BA8" w:rsidP="002C3BA8">
            <w:pPr>
              <w:pStyle w:val="Texto"/>
              <w:spacing w:line="232" w:lineRule="exact"/>
              <w:ind w:firstLine="0"/>
              <w:rPr>
                <w:rFonts w:ascii="Verdana" w:hAnsi="Verdana"/>
                <w:b/>
                <w:sz w:val="16"/>
                <w:szCs w:val="16"/>
                <w:lang w:val="en-US"/>
              </w:rPr>
            </w:pPr>
            <w:r w:rsidRPr="00C0795B">
              <w:rPr>
                <w:rFonts w:ascii="Verdana" w:hAnsi="Verdana"/>
                <w:b/>
                <w:sz w:val="16"/>
                <w:szCs w:val="16"/>
                <w:lang w:val="en-US"/>
              </w:rPr>
              <w:t>V</w:t>
            </w:r>
            <w:proofErr w:type="gramStart"/>
            <w:r w:rsidRPr="00C0795B">
              <w:rPr>
                <w:rFonts w:ascii="Verdana" w:hAnsi="Verdana"/>
                <w:b/>
                <w:sz w:val="16"/>
                <w:szCs w:val="16"/>
                <w:lang w:val="en-US"/>
              </w:rPr>
              <w:t xml:space="preserve">. </w:t>
            </w:r>
            <w:r w:rsidRPr="00C0795B">
              <w:rPr>
                <w:rFonts w:ascii="Verdana" w:hAnsi="Verdana"/>
                <w:b/>
                <w:sz w:val="16"/>
                <w:szCs w:val="16"/>
                <w:lang w:val="en-US"/>
              </w:rPr>
              <w:tab/>
              <w:t>Prevention</w:t>
            </w:r>
            <w:proofErr w:type="gramEnd"/>
            <w:r w:rsidRPr="00C0795B">
              <w:rPr>
                <w:rFonts w:ascii="Verdana" w:hAnsi="Verdana"/>
                <w:b/>
                <w:sz w:val="16"/>
                <w:szCs w:val="16"/>
                <w:lang w:val="en-US"/>
              </w:rPr>
              <w:t xml:space="preserve">: </w:t>
            </w:r>
            <w:r w:rsidRPr="00C0795B">
              <w:rPr>
                <w:rFonts w:ascii="Verdana" w:hAnsi="Verdana"/>
                <w:sz w:val="16"/>
                <w:szCs w:val="16"/>
                <w:lang w:val="en-US"/>
              </w:rPr>
              <w:t>Set of measures to prevent environmental damage to water resources from occurring;</w:t>
            </w:r>
          </w:p>
        </w:tc>
      </w:tr>
      <w:tr w:rsidR="002C3BA8" w:rsidRPr="004A406E" w14:paraId="3FE7BE13" w14:textId="116A14DE" w:rsidTr="002C3BA8">
        <w:tc>
          <w:tcPr>
            <w:tcW w:w="4712" w:type="dxa"/>
          </w:tcPr>
          <w:p w14:paraId="723394FE" w14:textId="77777777" w:rsidR="002C3BA8" w:rsidRPr="00D373AD" w:rsidRDefault="002C3BA8" w:rsidP="002C3BA8">
            <w:pPr>
              <w:pStyle w:val="Texto"/>
              <w:spacing w:line="232" w:lineRule="exact"/>
              <w:ind w:firstLine="0"/>
              <w:rPr>
                <w:rFonts w:ascii="Verdana" w:hAnsi="Verdana"/>
                <w:sz w:val="16"/>
                <w:szCs w:val="16"/>
                <w:lang w:val="es-MX"/>
              </w:rPr>
            </w:pPr>
            <w:r w:rsidRPr="00D373AD">
              <w:rPr>
                <w:rFonts w:ascii="Verdana" w:hAnsi="Verdana"/>
                <w:b/>
                <w:sz w:val="16"/>
                <w:szCs w:val="16"/>
                <w:lang w:val="es-MX"/>
              </w:rPr>
              <w:t>VI.</w:t>
            </w:r>
            <w:r w:rsidRPr="00D373AD">
              <w:rPr>
                <w:rFonts w:ascii="Verdana" w:hAnsi="Verdana"/>
                <w:b/>
                <w:sz w:val="16"/>
                <w:szCs w:val="16"/>
                <w:lang w:val="es-MX"/>
              </w:rPr>
              <w:tab/>
              <w:t>Precaución:</w:t>
            </w:r>
            <w:r w:rsidRPr="00D373AD">
              <w:rPr>
                <w:rFonts w:ascii="Verdana" w:hAnsi="Verdana"/>
                <w:sz w:val="16"/>
                <w:szCs w:val="16"/>
                <w:lang w:val="es-MX"/>
              </w:rPr>
              <w:t xml:space="preserve"> Adopción de medidas eficaces para impedir la degradación del agua destinada para consumo humano y doméstico cuando exista peligro de daño grave o irreversible, aún a falta de certeza científica;</w:t>
            </w:r>
          </w:p>
        </w:tc>
        <w:tc>
          <w:tcPr>
            <w:tcW w:w="4648" w:type="dxa"/>
          </w:tcPr>
          <w:p w14:paraId="2DAF3FB9" w14:textId="20D341E1" w:rsidR="002C3BA8" w:rsidRPr="00D373AD" w:rsidRDefault="002C3BA8" w:rsidP="002C3BA8">
            <w:pPr>
              <w:pStyle w:val="Texto"/>
              <w:spacing w:line="232" w:lineRule="exact"/>
              <w:ind w:firstLine="0"/>
              <w:rPr>
                <w:rFonts w:ascii="Verdana" w:hAnsi="Verdana"/>
                <w:b/>
                <w:sz w:val="16"/>
                <w:szCs w:val="16"/>
                <w:lang w:val="en-US"/>
              </w:rPr>
            </w:pPr>
            <w:r w:rsidRPr="00C0795B">
              <w:rPr>
                <w:rFonts w:ascii="Verdana" w:hAnsi="Verdana"/>
                <w:b/>
                <w:sz w:val="16"/>
                <w:szCs w:val="16"/>
                <w:lang w:val="en-US"/>
              </w:rPr>
              <w:t>VI</w:t>
            </w:r>
            <w:proofErr w:type="gramStart"/>
            <w:r w:rsidRPr="00C0795B">
              <w:rPr>
                <w:rFonts w:ascii="Verdana" w:hAnsi="Verdana"/>
                <w:b/>
                <w:sz w:val="16"/>
                <w:szCs w:val="16"/>
                <w:lang w:val="en-US"/>
              </w:rPr>
              <w:t xml:space="preserve">. </w:t>
            </w:r>
            <w:r w:rsidRPr="00C0795B">
              <w:rPr>
                <w:rFonts w:ascii="Verdana" w:hAnsi="Verdana"/>
                <w:b/>
                <w:sz w:val="16"/>
                <w:szCs w:val="16"/>
                <w:lang w:val="en-US"/>
              </w:rPr>
              <w:tab/>
              <w:t>Precaution</w:t>
            </w:r>
            <w:proofErr w:type="gramEnd"/>
            <w:r w:rsidRPr="00C0795B">
              <w:rPr>
                <w:rFonts w:ascii="Verdana" w:hAnsi="Verdana"/>
                <w:b/>
                <w:sz w:val="16"/>
                <w:szCs w:val="16"/>
                <w:lang w:val="en-US"/>
              </w:rPr>
              <w:t xml:space="preserve">: </w:t>
            </w:r>
            <w:r w:rsidRPr="00C0795B">
              <w:rPr>
                <w:rFonts w:ascii="Verdana" w:hAnsi="Verdana"/>
                <w:sz w:val="16"/>
                <w:szCs w:val="16"/>
                <w:lang w:val="en-US"/>
              </w:rPr>
              <w:t>Adoption of effective measures to prevent the degradation of water intended for human and domestic consumption when there is a danger of serious or irreversible damage, even in the absence of scientific certainty;</w:t>
            </w:r>
          </w:p>
        </w:tc>
      </w:tr>
      <w:tr w:rsidR="002C3BA8" w:rsidRPr="004A406E" w14:paraId="4780C55B" w14:textId="372C6317" w:rsidTr="002C3BA8">
        <w:tc>
          <w:tcPr>
            <w:tcW w:w="4712" w:type="dxa"/>
          </w:tcPr>
          <w:p w14:paraId="3873A4A9" w14:textId="77777777" w:rsidR="002C3BA8" w:rsidRPr="00D373AD" w:rsidRDefault="002C3BA8" w:rsidP="002C3BA8">
            <w:pPr>
              <w:pStyle w:val="Texto"/>
              <w:spacing w:line="232" w:lineRule="exact"/>
              <w:ind w:firstLine="0"/>
              <w:rPr>
                <w:rFonts w:ascii="Verdana" w:hAnsi="Verdana"/>
                <w:sz w:val="16"/>
                <w:szCs w:val="16"/>
                <w:lang w:val="es-MX"/>
              </w:rPr>
            </w:pPr>
            <w:r w:rsidRPr="00D373AD">
              <w:rPr>
                <w:rFonts w:ascii="Verdana" w:hAnsi="Verdana"/>
                <w:b/>
                <w:sz w:val="16"/>
                <w:szCs w:val="16"/>
                <w:lang w:val="es-MX"/>
              </w:rPr>
              <w:t>VII.</w:t>
            </w:r>
            <w:r w:rsidRPr="00D373AD">
              <w:rPr>
                <w:rFonts w:ascii="Verdana" w:hAnsi="Verdana"/>
                <w:b/>
                <w:sz w:val="16"/>
                <w:szCs w:val="16"/>
                <w:lang w:val="es-MX"/>
              </w:rPr>
              <w:tab/>
              <w:t>Progresividad y no regresividad:</w:t>
            </w:r>
            <w:r w:rsidRPr="00D373AD">
              <w:rPr>
                <w:rFonts w:ascii="Verdana" w:hAnsi="Verdana"/>
                <w:sz w:val="16"/>
                <w:szCs w:val="16"/>
                <w:lang w:val="es-MX"/>
              </w:rPr>
              <w:t xml:space="preserve"> Avance paulatino, efectivo y constante en el cumplimiento del derecho humano al agua, al tiempo que evita el retroceso en el nivel alcanzado del goce de los derechos humanos asociados al agua;</w:t>
            </w:r>
          </w:p>
        </w:tc>
        <w:tc>
          <w:tcPr>
            <w:tcW w:w="4648" w:type="dxa"/>
          </w:tcPr>
          <w:p w14:paraId="3CE23CC0" w14:textId="63930D28" w:rsidR="002C3BA8" w:rsidRPr="00D373AD" w:rsidRDefault="002C3BA8" w:rsidP="002C3BA8">
            <w:pPr>
              <w:pStyle w:val="Texto"/>
              <w:spacing w:line="232" w:lineRule="exact"/>
              <w:ind w:firstLine="0"/>
              <w:rPr>
                <w:rFonts w:ascii="Verdana" w:hAnsi="Verdana"/>
                <w:b/>
                <w:sz w:val="16"/>
                <w:szCs w:val="16"/>
                <w:lang w:val="en-US"/>
              </w:rPr>
            </w:pPr>
            <w:r w:rsidRPr="00C0795B">
              <w:rPr>
                <w:rFonts w:ascii="Verdana" w:hAnsi="Verdana"/>
                <w:b/>
                <w:sz w:val="16"/>
                <w:szCs w:val="16"/>
                <w:lang w:val="en-US"/>
              </w:rPr>
              <w:t>VII</w:t>
            </w:r>
            <w:proofErr w:type="gramStart"/>
            <w:r w:rsidRPr="00C0795B">
              <w:rPr>
                <w:rFonts w:ascii="Verdana" w:hAnsi="Verdana"/>
                <w:b/>
                <w:sz w:val="16"/>
                <w:szCs w:val="16"/>
                <w:lang w:val="en-US"/>
              </w:rPr>
              <w:t xml:space="preserve">. </w:t>
            </w:r>
            <w:r w:rsidRPr="00C0795B">
              <w:rPr>
                <w:rFonts w:ascii="Verdana" w:hAnsi="Verdana"/>
                <w:b/>
                <w:sz w:val="16"/>
                <w:szCs w:val="16"/>
                <w:lang w:val="en-US"/>
              </w:rPr>
              <w:tab/>
              <w:t>Progressivity</w:t>
            </w:r>
            <w:proofErr w:type="gramEnd"/>
            <w:r w:rsidRPr="00C0795B">
              <w:rPr>
                <w:rFonts w:ascii="Verdana" w:hAnsi="Verdana"/>
                <w:b/>
                <w:sz w:val="16"/>
                <w:szCs w:val="16"/>
                <w:lang w:val="en-US"/>
              </w:rPr>
              <w:t xml:space="preserve"> and non-regression: </w:t>
            </w:r>
            <w:r w:rsidRPr="00C0795B">
              <w:rPr>
                <w:rFonts w:ascii="Verdana" w:hAnsi="Verdana"/>
                <w:sz w:val="16"/>
                <w:szCs w:val="16"/>
                <w:lang w:val="en-US"/>
              </w:rPr>
              <w:t>Gradual, effective and constant progress in the fulfillment of the human right to water, while avoiding regression in the level achieved in the enjoyment of human rights associated with water;</w:t>
            </w:r>
          </w:p>
        </w:tc>
      </w:tr>
      <w:tr w:rsidR="002C3BA8" w:rsidRPr="004A406E" w14:paraId="117A50F9" w14:textId="4E4171F5" w:rsidTr="002C3BA8">
        <w:tc>
          <w:tcPr>
            <w:tcW w:w="4712" w:type="dxa"/>
          </w:tcPr>
          <w:p w14:paraId="3220055B" w14:textId="77777777" w:rsidR="002C3BA8" w:rsidRPr="00D373AD" w:rsidRDefault="002C3BA8" w:rsidP="002C3BA8">
            <w:pPr>
              <w:pStyle w:val="Texto"/>
              <w:spacing w:line="232" w:lineRule="exact"/>
              <w:ind w:firstLine="0"/>
              <w:rPr>
                <w:rFonts w:ascii="Verdana" w:hAnsi="Verdana"/>
                <w:sz w:val="16"/>
                <w:szCs w:val="16"/>
                <w:lang w:val="es-MX"/>
              </w:rPr>
            </w:pPr>
            <w:r w:rsidRPr="00D373AD">
              <w:rPr>
                <w:rFonts w:ascii="Verdana" w:hAnsi="Verdana"/>
                <w:b/>
                <w:sz w:val="16"/>
                <w:szCs w:val="16"/>
                <w:lang w:val="es-MX"/>
              </w:rPr>
              <w:t>VIII.</w:t>
            </w:r>
            <w:r w:rsidRPr="00D373AD">
              <w:rPr>
                <w:rFonts w:ascii="Verdana" w:hAnsi="Verdana"/>
                <w:b/>
                <w:sz w:val="16"/>
                <w:szCs w:val="16"/>
                <w:lang w:val="es-MX"/>
              </w:rPr>
              <w:tab/>
              <w:t>Sustentabilidad:</w:t>
            </w:r>
            <w:r w:rsidRPr="00D373AD">
              <w:rPr>
                <w:rFonts w:ascii="Verdana" w:hAnsi="Verdana"/>
                <w:sz w:val="16"/>
                <w:szCs w:val="16"/>
                <w:lang w:val="es-MX"/>
              </w:rPr>
              <w:t xml:space="preserve"> Acciones de protección, restauración y conservación que garanticen el derecho de las generaciones presentes y futuras al acceso al agua de calidad y en cantidad suficiente;</w:t>
            </w:r>
          </w:p>
        </w:tc>
        <w:tc>
          <w:tcPr>
            <w:tcW w:w="4648" w:type="dxa"/>
          </w:tcPr>
          <w:p w14:paraId="3FBDA689" w14:textId="1B6CAF1F" w:rsidR="002C3BA8" w:rsidRPr="00D373AD" w:rsidRDefault="002C3BA8" w:rsidP="002C3BA8">
            <w:pPr>
              <w:pStyle w:val="Texto"/>
              <w:spacing w:line="232" w:lineRule="exact"/>
              <w:ind w:firstLine="0"/>
              <w:rPr>
                <w:rFonts w:ascii="Verdana" w:hAnsi="Verdana"/>
                <w:b/>
                <w:sz w:val="16"/>
                <w:szCs w:val="16"/>
                <w:lang w:val="en-US"/>
              </w:rPr>
            </w:pPr>
            <w:r w:rsidRPr="00C0795B">
              <w:rPr>
                <w:rFonts w:ascii="Verdana" w:hAnsi="Verdana"/>
                <w:b/>
                <w:sz w:val="16"/>
                <w:szCs w:val="16"/>
                <w:lang w:val="en-US"/>
              </w:rPr>
              <w:t>VIII</w:t>
            </w:r>
            <w:proofErr w:type="gramStart"/>
            <w:r w:rsidRPr="00C0795B">
              <w:rPr>
                <w:rFonts w:ascii="Verdana" w:hAnsi="Verdana"/>
                <w:b/>
                <w:sz w:val="16"/>
                <w:szCs w:val="16"/>
                <w:lang w:val="en-US"/>
              </w:rPr>
              <w:t xml:space="preserve">. </w:t>
            </w:r>
            <w:r w:rsidRPr="00C0795B">
              <w:rPr>
                <w:rFonts w:ascii="Verdana" w:hAnsi="Verdana"/>
                <w:b/>
                <w:sz w:val="16"/>
                <w:szCs w:val="16"/>
                <w:lang w:val="en-US"/>
              </w:rPr>
              <w:tab/>
              <w:t>Sustainability</w:t>
            </w:r>
            <w:proofErr w:type="gramEnd"/>
            <w:r w:rsidRPr="00C0795B">
              <w:rPr>
                <w:rFonts w:ascii="Verdana" w:hAnsi="Verdana"/>
                <w:b/>
                <w:sz w:val="16"/>
                <w:szCs w:val="16"/>
                <w:lang w:val="en-US"/>
              </w:rPr>
              <w:t xml:space="preserve">: </w:t>
            </w:r>
            <w:r w:rsidRPr="00C0795B">
              <w:rPr>
                <w:rFonts w:ascii="Verdana" w:hAnsi="Verdana"/>
                <w:sz w:val="16"/>
                <w:szCs w:val="16"/>
                <w:lang w:val="en-US"/>
              </w:rPr>
              <w:t>Actions for protection, restoration and conservation that guarantee the right of present and future generations to access water of sufficient quality and quantity;</w:t>
            </w:r>
          </w:p>
        </w:tc>
      </w:tr>
      <w:tr w:rsidR="002C3BA8" w:rsidRPr="004A406E" w14:paraId="203F79FB" w14:textId="69AAAA23" w:rsidTr="002C3BA8">
        <w:tc>
          <w:tcPr>
            <w:tcW w:w="4712" w:type="dxa"/>
          </w:tcPr>
          <w:p w14:paraId="1C811CED" w14:textId="77777777" w:rsidR="002C3BA8" w:rsidRPr="00D373AD" w:rsidRDefault="002C3BA8" w:rsidP="002C3BA8">
            <w:pPr>
              <w:pStyle w:val="Texto"/>
              <w:spacing w:line="232" w:lineRule="exact"/>
              <w:ind w:firstLine="0"/>
              <w:rPr>
                <w:rFonts w:ascii="Verdana" w:hAnsi="Verdana"/>
                <w:sz w:val="16"/>
                <w:szCs w:val="16"/>
                <w:lang w:val="es-MX"/>
              </w:rPr>
            </w:pPr>
            <w:r w:rsidRPr="00D373AD">
              <w:rPr>
                <w:rFonts w:ascii="Verdana" w:hAnsi="Verdana"/>
                <w:b/>
                <w:sz w:val="16"/>
                <w:szCs w:val="16"/>
                <w:lang w:val="es-MX"/>
              </w:rPr>
              <w:t>IX.</w:t>
            </w:r>
            <w:r w:rsidRPr="00D373AD">
              <w:rPr>
                <w:rFonts w:ascii="Verdana" w:hAnsi="Verdana"/>
                <w:b/>
                <w:sz w:val="16"/>
                <w:szCs w:val="16"/>
                <w:lang w:val="es-MX"/>
              </w:rPr>
              <w:tab/>
            </w:r>
            <w:r w:rsidRPr="00D373AD">
              <w:rPr>
                <w:rFonts w:ascii="Verdana" w:hAnsi="Verdana"/>
                <w:b/>
                <w:i/>
                <w:sz w:val="16"/>
                <w:szCs w:val="16"/>
                <w:lang w:val="es-MX"/>
              </w:rPr>
              <w:t xml:space="preserve">In dubio pro </w:t>
            </w:r>
            <w:proofErr w:type="spellStart"/>
            <w:r w:rsidRPr="00D373AD">
              <w:rPr>
                <w:rFonts w:ascii="Verdana" w:hAnsi="Verdana"/>
                <w:b/>
                <w:i/>
                <w:sz w:val="16"/>
                <w:szCs w:val="16"/>
                <w:lang w:val="es-MX"/>
              </w:rPr>
              <w:t>aqua</w:t>
            </w:r>
            <w:proofErr w:type="spellEnd"/>
            <w:r w:rsidRPr="00D373AD">
              <w:rPr>
                <w:rFonts w:ascii="Verdana" w:hAnsi="Verdana"/>
                <w:b/>
                <w:sz w:val="16"/>
                <w:szCs w:val="16"/>
                <w:lang w:val="es-MX"/>
              </w:rPr>
              <w:t>:</w:t>
            </w:r>
            <w:r w:rsidRPr="00D373AD">
              <w:rPr>
                <w:rFonts w:ascii="Verdana" w:hAnsi="Verdana"/>
                <w:sz w:val="16"/>
                <w:szCs w:val="16"/>
                <w:lang w:val="es-MX"/>
              </w:rPr>
              <w:t xml:space="preserve"> En caso de duda o contradicción, prevalecerá el criterio que beneficie en mayor medida el derecho humano al agua, y</w:t>
            </w:r>
          </w:p>
        </w:tc>
        <w:tc>
          <w:tcPr>
            <w:tcW w:w="4648" w:type="dxa"/>
          </w:tcPr>
          <w:p w14:paraId="534DEEC9" w14:textId="56714D49" w:rsidR="002C3BA8" w:rsidRPr="00D373AD" w:rsidRDefault="002C3BA8" w:rsidP="002C3BA8">
            <w:pPr>
              <w:pStyle w:val="Texto"/>
              <w:spacing w:line="232" w:lineRule="exact"/>
              <w:ind w:firstLine="0"/>
              <w:rPr>
                <w:rFonts w:ascii="Verdana" w:hAnsi="Verdana"/>
                <w:b/>
                <w:sz w:val="16"/>
                <w:szCs w:val="16"/>
                <w:lang w:val="en-US"/>
              </w:rPr>
            </w:pPr>
            <w:r w:rsidRPr="00C0795B">
              <w:rPr>
                <w:rFonts w:ascii="Verdana" w:hAnsi="Verdana"/>
                <w:b/>
                <w:sz w:val="16"/>
                <w:szCs w:val="16"/>
                <w:lang w:val="en-US"/>
              </w:rPr>
              <w:t>IX</w:t>
            </w:r>
            <w:proofErr w:type="gramStart"/>
            <w:r w:rsidRPr="00C0795B">
              <w:rPr>
                <w:rFonts w:ascii="Verdana" w:hAnsi="Verdana"/>
                <w:b/>
                <w:sz w:val="16"/>
                <w:szCs w:val="16"/>
                <w:lang w:val="en-US"/>
              </w:rPr>
              <w:t xml:space="preserve">. </w:t>
            </w:r>
            <w:r w:rsidRPr="00C0795B">
              <w:rPr>
                <w:rFonts w:ascii="Verdana" w:hAnsi="Verdana"/>
                <w:b/>
                <w:sz w:val="16"/>
                <w:szCs w:val="16"/>
                <w:lang w:val="en-US"/>
              </w:rPr>
              <w:tab/>
            </w:r>
            <w:r w:rsidRPr="00C0795B">
              <w:rPr>
                <w:rFonts w:ascii="Verdana" w:hAnsi="Verdana"/>
                <w:b/>
                <w:i/>
                <w:sz w:val="16"/>
                <w:szCs w:val="16"/>
                <w:lang w:val="en-US"/>
              </w:rPr>
              <w:t>In</w:t>
            </w:r>
            <w:proofErr w:type="gramEnd"/>
            <w:r w:rsidRPr="00C0795B">
              <w:rPr>
                <w:rFonts w:ascii="Verdana" w:hAnsi="Verdana"/>
                <w:b/>
                <w:i/>
                <w:sz w:val="16"/>
                <w:szCs w:val="16"/>
                <w:lang w:val="en-US"/>
              </w:rPr>
              <w:t xml:space="preserve"> </w:t>
            </w:r>
            <w:proofErr w:type="spellStart"/>
            <w:r w:rsidRPr="00C0795B">
              <w:rPr>
                <w:rFonts w:ascii="Verdana" w:hAnsi="Verdana"/>
                <w:b/>
                <w:i/>
                <w:sz w:val="16"/>
                <w:szCs w:val="16"/>
                <w:lang w:val="en-US"/>
              </w:rPr>
              <w:t>dubio</w:t>
            </w:r>
            <w:proofErr w:type="spellEnd"/>
            <w:r w:rsidRPr="00C0795B">
              <w:rPr>
                <w:rFonts w:ascii="Verdana" w:hAnsi="Verdana"/>
                <w:b/>
                <w:i/>
                <w:sz w:val="16"/>
                <w:szCs w:val="16"/>
                <w:lang w:val="en-US"/>
              </w:rPr>
              <w:t xml:space="preserve"> pro aqua</w:t>
            </w:r>
            <w:r>
              <w:rPr>
                <w:rFonts w:ascii="Verdana" w:hAnsi="Verdana"/>
                <w:b/>
                <w:i/>
                <w:sz w:val="16"/>
                <w:szCs w:val="16"/>
                <w:lang w:val="en-US"/>
              </w:rPr>
              <w:t>:</w:t>
            </w:r>
            <w:r w:rsidRPr="00C0795B">
              <w:rPr>
                <w:rFonts w:ascii="Verdana" w:hAnsi="Verdana"/>
                <w:b/>
                <w:sz w:val="16"/>
                <w:szCs w:val="16"/>
                <w:lang w:val="en-US"/>
              </w:rPr>
              <w:t xml:space="preserve"> </w:t>
            </w:r>
            <w:r w:rsidRPr="00C0795B">
              <w:rPr>
                <w:rFonts w:ascii="Verdana" w:hAnsi="Verdana"/>
                <w:sz w:val="16"/>
                <w:szCs w:val="16"/>
                <w:lang w:val="en-US"/>
              </w:rPr>
              <w:t>In case of doubt or contradiction, the criterion that most benefits the human right to water shall prevail, and</w:t>
            </w:r>
          </w:p>
        </w:tc>
      </w:tr>
      <w:tr w:rsidR="002C3BA8" w:rsidRPr="004A406E" w14:paraId="6A07EF99" w14:textId="6FCE6856" w:rsidTr="002C3BA8">
        <w:tc>
          <w:tcPr>
            <w:tcW w:w="4712" w:type="dxa"/>
          </w:tcPr>
          <w:p w14:paraId="3E374968" w14:textId="77777777" w:rsidR="002C3BA8" w:rsidRPr="00D373AD" w:rsidRDefault="002C3BA8" w:rsidP="002C3BA8">
            <w:pPr>
              <w:pStyle w:val="Texto"/>
              <w:spacing w:line="232" w:lineRule="exact"/>
              <w:ind w:firstLine="0"/>
              <w:rPr>
                <w:rFonts w:ascii="Verdana" w:hAnsi="Verdana"/>
                <w:sz w:val="16"/>
                <w:szCs w:val="16"/>
                <w:lang w:val="es-MX"/>
              </w:rPr>
            </w:pPr>
            <w:r w:rsidRPr="00D373AD">
              <w:rPr>
                <w:rFonts w:ascii="Verdana" w:hAnsi="Verdana"/>
                <w:b/>
                <w:sz w:val="16"/>
                <w:szCs w:val="16"/>
                <w:lang w:val="es-MX"/>
              </w:rPr>
              <w:t>X.</w:t>
            </w:r>
            <w:r w:rsidRPr="00D373AD">
              <w:rPr>
                <w:rFonts w:ascii="Verdana" w:hAnsi="Verdana"/>
                <w:b/>
                <w:sz w:val="16"/>
                <w:szCs w:val="16"/>
                <w:lang w:val="es-MX"/>
              </w:rPr>
              <w:tab/>
              <w:t>Universalidad:</w:t>
            </w:r>
            <w:r w:rsidRPr="00D373AD">
              <w:rPr>
                <w:rFonts w:ascii="Verdana" w:hAnsi="Verdana"/>
                <w:sz w:val="16"/>
                <w:szCs w:val="16"/>
                <w:lang w:val="es-MX"/>
              </w:rPr>
              <w:t xml:space="preserve"> Todas las personas sin excepción alguna son titulares del derecho humano al agua independientemente de su origen, nacionalidad, etnia, género, religión o cualquier otra condición.</w:t>
            </w:r>
          </w:p>
        </w:tc>
        <w:tc>
          <w:tcPr>
            <w:tcW w:w="4648" w:type="dxa"/>
          </w:tcPr>
          <w:p w14:paraId="5C85AAD8" w14:textId="59790A0E" w:rsidR="002C3BA8" w:rsidRPr="00D373AD" w:rsidRDefault="002C3BA8" w:rsidP="002C3BA8">
            <w:pPr>
              <w:pStyle w:val="Texto"/>
              <w:spacing w:line="232" w:lineRule="exact"/>
              <w:ind w:firstLine="0"/>
              <w:rPr>
                <w:rFonts w:ascii="Verdana" w:hAnsi="Verdana"/>
                <w:b/>
                <w:sz w:val="16"/>
                <w:szCs w:val="16"/>
                <w:lang w:val="en-US"/>
              </w:rPr>
            </w:pPr>
            <w:r w:rsidRPr="00C0795B">
              <w:rPr>
                <w:rFonts w:ascii="Verdana" w:hAnsi="Verdana"/>
                <w:b/>
                <w:sz w:val="16"/>
                <w:szCs w:val="16"/>
                <w:lang w:val="en-US"/>
              </w:rPr>
              <w:t>X</w:t>
            </w:r>
            <w:proofErr w:type="gramStart"/>
            <w:r w:rsidRPr="00C0795B">
              <w:rPr>
                <w:rFonts w:ascii="Verdana" w:hAnsi="Verdana"/>
                <w:b/>
                <w:sz w:val="16"/>
                <w:szCs w:val="16"/>
                <w:lang w:val="en-US"/>
              </w:rPr>
              <w:t xml:space="preserve">. </w:t>
            </w:r>
            <w:r w:rsidRPr="00C0795B">
              <w:rPr>
                <w:rFonts w:ascii="Verdana" w:hAnsi="Verdana"/>
                <w:b/>
                <w:sz w:val="16"/>
                <w:szCs w:val="16"/>
                <w:lang w:val="en-US"/>
              </w:rPr>
              <w:tab/>
              <w:t>Universality</w:t>
            </w:r>
            <w:proofErr w:type="gramEnd"/>
            <w:r w:rsidRPr="00C0795B">
              <w:rPr>
                <w:rFonts w:ascii="Verdana" w:hAnsi="Verdana"/>
                <w:b/>
                <w:sz w:val="16"/>
                <w:szCs w:val="16"/>
                <w:lang w:val="en-US"/>
              </w:rPr>
              <w:t xml:space="preserve">: </w:t>
            </w:r>
            <w:r w:rsidRPr="00C0795B">
              <w:rPr>
                <w:rFonts w:ascii="Verdana" w:hAnsi="Verdana"/>
                <w:sz w:val="16"/>
                <w:szCs w:val="16"/>
                <w:lang w:val="en-US"/>
              </w:rPr>
              <w:t>All people without exception are entitled to the human right to water regardless of their origin, nationality, ethnicity, gender, religion or any other condition.</w:t>
            </w:r>
          </w:p>
        </w:tc>
      </w:tr>
      <w:tr w:rsidR="002C3BA8" w:rsidRPr="00D373AD" w14:paraId="36E04A0A" w14:textId="0EF80733" w:rsidTr="002C3BA8">
        <w:tc>
          <w:tcPr>
            <w:tcW w:w="4712" w:type="dxa"/>
          </w:tcPr>
          <w:p w14:paraId="4D7FB219" w14:textId="77777777" w:rsidR="002C3BA8" w:rsidRPr="00D373AD" w:rsidRDefault="002C3BA8" w:rsidP="002C3BA8">
            <w:pPr>
              <w:pStyle w:val="Texto"/>
              <w:spacing w:line="222" w:lineRule="exact"/>
              <w:ind w:firstLine="0"/>
              <w:jc w:val="center"/>
              <w:rPr>
                <w:rFonts w:ascii="Verdana" w:hAnsi="Verdana"/>
                <w:b/>
                <w:sz w:val="16"/>
                <w:szCs w:val="16"/>
                <w:lang w:val="es-MX"/>
              </w:rPr>
            </w:pPr>
            <w:r w:rsidRPr="00D373AD">
              <w:rPr>
                <w:rFonts w:ascii="Verdana" w:hAnsi="Verdana"/>
                <w:b/>
                <w:sz w:val="16"/>
                <w:szCs w:val="16"/>
                <w:lang w:val="es-MX"/>
              </w:rPr>
              <w:t>Capítulo Primero</w:t>
            </w:r>
          </w:p>
        </w:tc>
        <w:tc>
          <w:tcPr>
            <w:tcW w:w="4648" w:type="dxa"/>
          </w:tcPr>
          <w:p w14:paraId="5C38E420" w14:textId="13D9301F" w:rsidR="002C3BA8" w:rsidRPr="00D373AD" w:rsidRDefault="002C3BA8" w:rsidP="002C3BA8">
            <w:pPr>
              <w:pStyle w:val="Texto"/>
              <w:spacing w:line="222" w:lineRule="exact"/>
              <w:ind w:firstLine="0"/>
              <w:jc w:val="center"/>
              <w:rPr>
                <w:rFonts w:ascii="Verdana" w:hAnsi="Verdana"/>
                <w:b/>
                <w:sz w:val="16"/>
                <w:szCs w:val="16"/>
                <w:lang w:val="en-US"/>
              </w:rPr>
            </w:pPr>
            <w:proofErr w:type="spellStart"/>
            <w:r>
              <w:rPr>
                <w:rFonts w:ascii="Verdana" w:hAnsi="Verdana"/>
                <w:b/>
                <w:sz w:val="16"/>
                <w:szCs w:val="16"/>
                <w:lang w:val="es-MX"/>
              </w:rPr>
              <w:t>First</w:t>
            </w:r>
            <w:proofErr w:type="spellEnd"/>
            <w:r>
              <w:rPr>
                <w:rFonts w:ascii="Verdana" w:hAnsi="Verdana"/>
                <w:b/>
                <w:sz w:val="16"/>
                <w:szCs w:val="16"/>
                <w:lang w:val="es-MX"/>
              </w:rPr>
              <w:t xml:space="preserve"> </w:t>
            </w:r>
            <w:proofErr w:type="spellStart"/>
            <w:r w:rsidRPr="00D373AD">
              <w:rPr>
                <w:rFonts w:ascii="Verdana" w:hAnsi="Verdana"/>
                <w:b/>
                <w:sz w:val="16"/>
                <w:szCs w:val="16"/>
                <w:lang w:val="es-MX"/>
              </w:rPr>
              <w:t>Chapter</w:t>
            </w:r>
            <w:proofErr w:type="spellEnd"/>
          </w:p>
        </w:tc>
      </w:tr>
      <w:tr w:rsidR="002C3BA8" w:rsidRPr="004A406E" w14:paraId="73869FC8" w14:textId="0D948D19" w:rsidTr="002C3BA8">
        <w:tc>
          <w:tcPr>
            <w:tcW w:w="4712" w:type="dxa"/>
          </w:tcPr>
          <w:p w14:paraId="55853D1F" w14:textId="77777777" w:rsidR="002C3BA8" w:rsidRPr="00D373AD" w:rsidRDefault="002C3BA8" w:rsidP="002C3BA8">
            <w:pPr>
              <w:pStyle w:val="Texto"/>
              <w:spacing w:line="222" w:lineRule="exact"/>
              <w:ind w:firstLine="0"/>
              <w:jc w:val="center"/>
              <w:rPr>
                <w:rFonts w:ascii="Verdana" w:hAnsi="Verdana"/>
                <w:b/>
                <w:sz w:val="16"/>
                <w:szCs w:val="16"/>
                <w:lang w:val="es-MX"/>
              </w:rPr>
            </w:pPr>
            <w:r w:rsidRPr="00D373AD">
              <w:rPr>
                <w:rFonts w:ascii="Verdana" w:hAnsi="Verdana"/>
                <w:b/>
                <w:sz w:val="16"/>
                <w:szCs w:val="16"/>
                <w:lang w:val="es-MX"/>
              </w:rPr>
              <w:t>Del derecho humano al agua</w:t>
            </w:r>
          </w:p>
        </w:tc>
        <w:tc>
          <w:tcPr>
            <w:tcW w:w="4648" w:type="dxa"/>
          </w:tcPr>
          <w:p w14:paraId="16F5BA06" w14:textId="127DC747" w:rsidR="002C3BA8" w:rsidRPr="00D373AD" w:rsidRDefault="002C3BA8" w:rsidP="002C3BA8">
            <w:pPr>
              <w:pStyle w:val="Texto"/>
              <w:spacing w:line="222" w:lineRule="exact"/>
              <w:ind w:firstLine="0"/>
              <w:jc w:val="center"/>
              <w:rPr>
                <w:rFonts w:ascii="Verdana" w:hAnsi="Verdana"/>
                <w:b/>
                <w:sz w:val="16"/>
                <w:szCs w:val="16"/>
                <w:lang w:val="en-US"/>
              </w:rPr>
            </w:pPr>
            <w:r>
              <w:rPr>
                <w:rFonts w:ascii="Verdana" w:hAnsi="Verdana"/>
                <w:b/>
                <w:sz w:val="16"/>
                <w:szCs w:val="16"/>
                <w:lang w:val="en-US"/>
              </w:rPr>
              <w:t>T</w:t>
            </w:r>
            <w:r w:rsidRPr="00C0795B">
              <w:rPr>
                <w:rFonts w:ascii="Verdana" w:hAnsi="Verdana"/>
                <w:b/>
                <w:sz w:val="16"/>
                <w:szCs w:val="16"/>
                <w:lang w:val="en-US"/>
              </w:rPr>
              <w:t>he human right to water</w:t>
            </w:r>
          </w:p>
        </w:tc>
      </w:tr>
      <w:tr w:rsidR="002C3BA8" w:rsidRPr="004A406E" w14:paraId="1187D181" w14:textId="6BEE25A9" w:rsidTr="002C3BA8">
        <w:tc>
          <w:tcPr>
            <w:tcW w:w="4712" w:type="dxa"/>
          </w:tcPr>
          <w:p w14:paraId="0EACAD7A" w14:textId="77777777" w:rsidR="002C3BA8" w:rsidRPr="00D373AD" w:rsidRDefault="002C3BA8" w:rsidP="002C3BA8">
            <w:pPr>
              <w:pStyle w:val="Texto"/>
              <w:spacing w:line="222" w:lineRule="exact"/>
              <w:ind w:firstLine="0"/>
              <w:rPr>
                <w:rFonts w:ascii="Verdana" w:hAnsi="Verdana"/>
                <w:sz w:val="16"/>
                <w:szCs w:val="16"/>
                <w:lang w:val="es-MX"/>
              </w:rPr>
            </w:pPr>
            <w:r w:rsidRPr="00D373AD">
              <w:rPr>
                <w:rFonts w:ascii="Verdana" w:hAnsi="Verdana"/>
                <w:b/>
                <w:sz w:val="16"/>
                <w:szCs w:val="16"/>
                <w:lang w:val="es-MX"/>
              </w:rPr>
              <w:lastRenderedPageBreak/>
              <w:t>Artículo 7.</w:t>
            </w:r>
            <w:r w:rsidRPr="00D373AD">
              <w:rPr>
                <w:rFonts w:ascii="Verdana" w:hAnsi="Verdana"/>
                <w:sz w:val="16"/>
                <w:szCs w:val="16"/>
                <w:lang w:val="es-MX"/>
              </w:rPr>
              <w:t xml:space="preserve"> Para garantizar el derecho humano al agua se deberán asegurar los siguientes elementos:</w:t>
            </w:r>
          </w:p>
        </w:tc>
        <w:tc>
          <w:tcPr>
            <w:tcW w:w="4648" w:type="dxa"/>
          </w:tcPr>
          <w:p w14:paraId="2A27A80D" w14:textId="2FC80FD0" w:rsidR="002C3BA8" w:rsidRPr="00D373AD" w:rsidRDefault="002C3BA8" w:rsidP="002C3BA8">
            <w:pPr>
              <w:pStyle w:val="Texto"/>
              <w:spacing w:line="222" w:lineRule="exact"/>
              <w:ind w:firstLine="0"/>
              <w:rPr>
                <w:rFonts w:ascii="Verdana" w:hAnsi="Verdana"/>
                <w:b/>
                <w:sz w:val="16"/>
                <w:szCs w:val="16"/>
                <w:lang w:val="en-US"/>
              </w:rPr>
            </w:pPr>
            <w:r w:rsidRPr="00C0795B">
              <w:rPr>
                <w:rFonts w:ascii="Verdana" w:hAnsi="Verdana"/>
                <w:b/>
                <w:sz w:val="16"/>
                <w:szCs w:val="16"/>
                <w:lang w:val="en-US"/>
              </w:rPr>
              <w:t xml:space="preserve">Article 7. </w:t>
            </w:r>
            <w:r w:rsidRPr="00C0795B">
              <w:rPr>
                <w:rFonts w:ascii="Verdana" w:hAnsi="Verdana"/>
                <w:sz w:val="16"/>
                <w:szCs w:val="16"/>
                <w:lang w:val="en-US"/>
              </w:rPr>
              <w:t>To guarantee the human right to water, the following elements must be ensured:</w:t>
            </w:r>
          </w:p>
        </w:tc>
      </w:tr>
      <w:tr w:rsidR="002C3BA8" w:rsidRPr="004A406E" w14:paraId="2DAF09DC" w14:textId="4E66C4AD" w:rsidTr="002C3BA8">
        <w:tc>
          <w:tcPr>
            <w:tcW w:w="4712" w:type="dxa"/>
          </w:tcPr>
          <w:p w14:paraId="227CED79" w14:textId="77777777" w:rsidR="002C3BA8" w:rsidRPr="00D373AD" w:rsidRDefault="002C3BA8" w:rsidP="002C3BA8">
            <w:pPr>
              <w:pStyle w:val="Texto"/>
              <w:spacing w:line="222" w:lineRule="exact"/>
              <w:ind w:firstLine="0"/>
              <w:rPr>
                <w:rFonts w:ascii="Verdana" w:hAnsi="Verdana"/>
                <w:sz w:val="16"/>
                <w:szCs w:val="16"/>
                <w:lang w:val="es-MX"/>
              </w:rPr>
            </w:pPr>
            <w:r w:rsidRPr="00D373AD">
              <w:rPr>
                <w:rFonts w:ascii="Verdana" w:hAnsi="Verdana"/>
                <w:b/>
                <w:sz w:val="16"/>
                <w:szCs w:val="16"/>
                <w:lang w:val="es-MX"/>
              </w:rPr>
              <w:t>I.</w:t>
            </w:r>
            <w:r w:rsidRPr="00D373AD">
              <w:rPr>
                <w:rFonts w:ascii="Verdana" w:hAnsi="Verdana"/>
                <w:b/>
                <w:sz w:val="16"/>
                <w:szCs w:val="16"/>
                <w:lang w:val="es-MX"/>
              </w:rPr>
              <w:tab/>
              <w:t>Accesibilidad:</w:t>
            </w:r>
            <w:r w:rsidRPr="00D373AD">
              <w:rPr>
                <w:rFonts w:ascii="Verdana" w:hAnsi="Verdana"/>
                <w:sz w:val="16"/>
                <w:szCs w:val="16"/>
                <w:lang w:val="es-MX"/>
              </w:rPr>
              <w:t xml:space="preserve"> Toda persona, sin discriminación, debe tener alcance físico al agua y a las instalaciones y servicios en su hogar, institución educativa, lugar de trabajo o en sus cercanías inmediatas. La seguridad física no debe verse amenazada durante el acceso a los servicios e instalaciones de agua;</w:t>
            </w:r>
          </w:p>
        </w:tc>
        <w:tc>
          <w:tcPr>
            <w:tcW w:w="4648" w:type="dxa"/>
          </w:tcPr>
          <w:p w14:paraId="57940566" w14:textId="291367D8" w:rsidR="002C3BA8" w:rsidRPr="00D373AD" w:rsidRDefault="002C3BA8" w:rsidP="002C3BA8">
            <w:pPr>
              <w:pStyle w:val="Texto"/>
              <w:spacing w:line="222" w:lineRule="exact"/>
              <w:ind w:firstLine="0"/>
              <w:rPr>
                <w:rFonts w:ascii="Verdana" w:hAnsi="Verdana"/>
                <w:b/>
                <w:sz w:val="16"/>
                <w:szCs w:val="16"/>
                <w:lang w:val="en-US"/>
              </w:rPr>
            </w:pPr>
            <w:r w:rsidRPr="00C0795B">
              <w:rPr>
                <w:rFonts w:ascii="Verdana" w:hAnsi="Verdana"/>
                <w:b/>
                <w:sz w:val="16"/>
                <w:szCs w:val="16"/>
                <w:lang w:val="en-US"/>
              </w:rPr>
              <w:t>I</w:t>
            </w:r>
            <w:proofErr w:type="gramStart"/>
            <w:r w:rsidRPr="00C0795B">
              <w:rPr>
                <w:rFonts w:ascii="Verdana" w:hAnsi="Verdana"/>
                <w:b/>
                <w:sz w:val="16"/>
                <w:szCs w:val="16"/>
                <w:lang w:val="en-US"/>
              </w:rPr>
              <w:t xml:space="preserve">. </w:t>
            </w:r>
            <w:r w:rsidRPr="00C0795B">
              <w:rPr>
                <w:rFonts w:ascii="Verdana" w:hAnsi="Verdana"/>
                <w:b/>
                <w:sz w:val="16"/>
                <w:szCs w:val="16"/>
                <w:lang w:val="en-US"/>
              </w:rPr>
              <w:tab/>
              <w:t>Accessibility</w:t>
            </w:r>
            <w:proofErr w:type="gramEnd"/>
            <w:r w:rsidRPr="00C0795B">
              <w:rPr>
                <w:rFonts w:ascii="Verdana" w:hAnsi="Verdana"/>
                <w:b/>
                <w:sz w:val="16"/>
                <w:szCs w:val="16"/>
                <w:lang w:val="en-US"/>
              </w:rPr>
              <w:t xml:space="preserve">: </w:t>
            </w:r>
            <w:r w:rsidRPr="00C0795B">
              <w:rPr>
                <w:rFonts w:ascii="Verdana" w:hAnsi="Verdana"/>
                <w:sz w:val="16"/>
                <w:szCs w:val="16"/>
                <w:lang w:val="en-US"/>
              </w:rPr>
              <w:t>Every person, without discrimination, must have physical access to water and water facilities and services in their home, educational institution, workplace, or in their immediate vicinity. Physical safety must not be threatened during access to water services and facilities;</w:t>
            </w:r>
          </w:p>
        </w:tc>
      </w:tr>
      <w:tr w:rsidR="002C3BA8" w:rsidRPr="004A406E" w14:paraId="12B21903" w14:textId="64A0111D" w:rsidTr="002C3BA8">
        <w:tc>
          <w:tcPr>
            <w:tcW w:w="4712" w:type="dxa"/>
          </w:tcPr>
          <w:p w14:paraId="2F19FAAA" w14:textId="77777777" w:rsidR="002C3BA8" w:rsidRPr="00D373AD" w:rsidRDefault="002C3BA8" w:rsidP="002C3BA8">
            <w:pPr>
              <w:pStyle w:val="Texto"/>
              <w:spacing w:line="222" w:lineRule="exact"/>
              <w:ind w:firstLine="0"/>
              <w:rPr>
                <w:rFonts w:ascii="Verdana" w:hAnsi="Verdana"/>
                <w:sz w:val="16"/>
                <w:szCs w:val="16"/>
                <w:lang w:val="es-MX"/>
              </w:rPr>
            </w:pPr>
            <w:r w:rsidRPr="00D373AD">
              <w:rPr>
                <w:rFonts w:ascii="Verdana" w:hAnsi="Verdana"/>
                <w:b/>
                <w:sz w:val="16"/>
                <w:szCs w:val="16"/>
                <w:lang w:val="es-MX"/>
              </w:rPr>
              <w:t>II.</w:t>
            </w:r>
            <w:r w:rsidRPr="00D373AD">
              <w:rPr>
                <w:rFonts w:ascii="Verdana" w:hAnsi="Verdana"/>
                <w:b/>
                <w:sz w:val="16"/>
                <w:szCs w:val="16"/>
                <w:lang w:val="es-MX"/>
              </w:rPr>
              <w:tab/>
              <w:t>Acceso a la Información:</w:t>
            </w:r>
            <w:r w:rsidRPr="00D373AD">
              <w:rPr>
                <w:rFonts w:ascii="Verdana" w:hAnsi="Verdana"/>
                <w:sz w:val="16"/>
                <w:szCs w:val="16"/>
                <w:lang w:val="es-MX"/>
              </w:rPr>
              <w:t xml:space="preserve"> Derecho a solicitar, recibir y difundir información relacionada con el derecho humano al agua, de acuerdo con principios de transparencia y rendición de cuentas, en términos de la legislación aplicable;</w:t>
            </w:r>
          </w:p>
        </w:tc>
        <w:tc>
          <w:tcPr>
            <w:tcW w:w="4648" w:type="dxa"/>
          </w:tcPr>
          <w:p w14:paraId="6BBD776C" w14:textId="688395AB" w:rsidR="002C3BA8" w:rsidRPr="00D373AD" w:rsidRDefault="002C3BA8" w:rsidP="002C3BA8">
            <w:pPr>
              <w:pStyle w:val="Texto"/>
              <w:spacing w:line="222" w:lineRule="exact"/>
              <w:ind w:firstLine="0"/>
              <w:rPr>
                <w:rFonts w:ascii="Verdana" w:hAnsi="Verdana"/>
                <w:b/>
                <w:sz w:val="16"/>
                <w:szCs w:val="16"/>
                <w:lang w:val="en-US"/>
              </w:rPr>
            </w:pPr>
            <w:r w:rsidRPr="00C0795B">
              <w:rPr>
                <w:rFonts w:ascii="Verdana" w:hAnsi="Verdana"/>
                <w:b/>
                <w:sz w:val="16"/>
                <w:szCs w:val="16"/>
                <w:lang w:val="en-US"/>
              </w:rPr>
              <w:t>II</w:t>
            </w:r>
            <w:proofErr w:type="gramStart"/>
            <w:r w:rsidRPr="00C0795B">
              <w:rPr>
                <w:rFonts w:ascii="Verdana" w:hAnsi="Verdana"/>
                <w:b/>
                <w:sz w:val="16"/>
                <w:szCs w:val="16"/>
                <w:lang w:val="en-US"/>
              </w:rPr>
              <w:t xml:space="preserve">. </w:t>
            </w:r>
            <w:r w:rsidRPr="00C0795B">
              <w:rPr>
                <w:rFonts w:ascii="Verdana" w:hAnsi="Verdana"/>
                <w:b/>
                <w:sz w:val="16"/>
                <w:szCs w:val="16"/>
                <w:lang w:val="en-US"/>
              </w:rPr>
              <w:tab/>
              <w:t>Access</w:t>
            </w:r>
            <w:proofErr w:type="gramEnd"/>
            <w:r w:rsidRPr="00C0795B">
              <w:rPr>
                <w:rFonts w:ascii="Verdana" w:hAnsi="Verdana"/>
                <w:b/>
                <w:sz w:val="16"/>
                <w:szCs w:val="16"/>
                <w:lang w:val="en-US"/>
              </w:rPr>
              <w:t xml:space="preserve"> to Information: </w:t>
            </w:r>
            <w:r w:rsidRPr="00C0795B">
              <w:rPr>
                <w:rFonts w:ascii="Verdana" w:hAnsi="Verdana"/>
                <w:sz w:val="16"/>
                <w:szCs w:val="16"/>
                <w:lang w:val="en-US"/>
              </w:rPr>
              <w:t>Right to request, receive and disseminate information related to the human right to water, in accordance with principles of transparency and accountability, in terms of applicable legislation;</w:t>
            </w:r>
          </w:p>
        </w:tc>
      </w:tr>
      <w:tr w:rsidR="002C3BA8" w:rsidRPr="004A406E" w14:paraId="3567895F" w14:textId="5E9B6E08" w:rsidTr="002C3BA8">
        <w:tc>
          <w:tcPr>
            <w:tcW w:w="4712" w:type="dxa"/>
          </w:tcPr>
          <w:p w14:paraId="557645FB" w14:textId="77777777" w:rsidR="002C3BA8" w:rsidRPr="00D373AD" w:rsidRDefault="002C3BA8" w:rsidP="002C3BA8">
            <w:pPr>
              <w:pStyle w:val="Texto"/>
              <w:spacing w:line="222" w:lineRule="exact"/>
              <w:ind w:firstLine="0"/>
              <w:rPr>
                <w:rFonts w:ascii="Verdana" w:hAnsi="Verdana"/>
                <w:sz w:val="16"/>
                <w:szCs w:val="16"/>
                <w:lang w:val="es-MX"/>
              </w:rPr>
            </w:pPr>
            <w:r w:rsidRPr="00D373AD">
              <w:rPr>
                <w:rFonts w:ascii="Verdana" w:hAnsi="Verdana"/>
                <w:b/>
                <w:sz w:val="16"/>
                <w:szCs w:val="16"/>
                <w:lang w:val="es-MX"/>
              </w:rPr>
              <w:t>III.</w:t>
            </w:r>
            <w:r w:rsidRPr="00D373AD">
              <w:rPr>
                <w:rFonts w:ascii="Verdana" w:hAnsi="Verdana"/>
                <w:b/>
                <w:sz w:val="16"/>
                <w:szCs w:val="16"/>
                <w:lang w:val="es-MX"/>
              </w:rPr>
              <w:tab/>
              <w:t>Aceptabilidad:</w:t>
            </w:r>
            <w:r w:rsidRPr="00D373AD">
              <w:rPr>
                <w:rFonts w:ascii="Verdana" w:hAnsi="Verdana"/>
                <w:sz w:val="16"/>
                <w:szCs w:val="16"/>
                <w:lang w:val="es-MX"/>
              </w:rPr>
              <w:t xml:space="preserve"> El acceso al agua, su color, olor y sabor deben ser satisfactorios, considerando su potabilidad y calidad, también cultural y socialmente adecuados, las necesidades relativas al género, así como las prácticas habituales de higiene e intimidad de cada cultura;</w:t>
            </w:r>
          </w:p>
        </w:tc>
        <w:tc>
          <w:tcPr>
            <w:tcW w:w="4648" w:type="dxa"/>
          </w:tcPr>
          <w:p w14:paraId="0BD9163B" w14:textId="1B11B6E9" w:rsidR="002C3BA8" w:rsidRPr="00D373AD" w:rsidRDefault="002C3BA8" w:rsidP="002C3BA8">
            <w:pPr>
              <w:pStyle w:val="Texto"/>
              <w:spacing w:line="222" w:lineRule="exact"/>
              <w:ind w:firstLine="0"/>
              <w:rPr>
                <w:rFonts w:ascii="Verdana" w:hAnsi="Verdana"/>
                <w:b/>
                <w:sz w:val="16"/>
                <w:szCs w:val="16"/>
                <w:lang w:val="en-US"/>
              </w:rPr>
            </w:pPr>
            <w:r w:rsidRPr="00C0795B">
              <w:rPr>
                <w:rFonts w:ascii="Verdana" w:hAnsi="Verdana"/>
                <w:b/>
                <w:sz w:val="16"/>
                <w:szCs w:val="16"/>
                <w:lang w:val="en-US"/>
              </w:rPr>
              <w:t>III</w:t>
            </w:r>
            <w:proofErr w:type="gramStart"/>
            <w:r w:rsidRPr="00C0795B">
              <w:rPr>
                <w:rFonts w:ascii="Verdana" w:hAnsi="Verdana"/>
                <w:b/>
                <w:sz w:val="16"/>
                <w:szCs w:val="16"/>
                <w:lang w:val="en-US"/>
              </w:rPr>
              <w:t xml:space="preserve">. </w:t>
            </w:r>
            <w:r w:rsidRPr="00C0795B">
              <w:rPr>
                <w:rFonts w:ascii="Verdana" w:hAnsi="Verdana"/>
                <w:b/>
                <w:sz w:val="16"/>
                <w:szCs w:val="16"/>
                <w:lang w:val="en-US"/>
              </w:rPr>
              <w:tab/>
              <w:t>Acceptability</w:t>
            </w:r>
            <w:proofErr w:type="gramEnd"/>
            <w:r w:rsidRPr="00C0795B">
              <w:rPr>
                <w:rFonts w:ascii="Verdana" w:hAnsi="Verdana"/>
                <w:b/>
                <w:sz w:val="16"/>
                <w:szCs w:val="16"/>
                <w:lang w:val="en-US"/>
              </w:rPr>
              <w:t xml:space="preserve">: </w:t>
            </w:r>
            <w:r w:rsidRPr="00C0795B">
              <w:rPr>
                <w:rFonts w:ascii="Verdana" w:hAnsi="Verdana"/>
                <w:sz w:val="16"/>
                <w:szCs w:val="16"/>
                <w:lang w:val="en-US"/>
              </w:rPr>
              <w:t>Access to water, its color, smell and taste must be satisfactory, considering its potability and quality, also culturally and socially appropriate, the needs related to gender, as well as the usual hygiene and privacy practices of each culture;</w:t>
            </w:r>
          </w:p>
        </w:tc>
      </w:tr>
      <w:tr w:rsidR="002C3BA8" w:rsidRPr="004A406E" w14:paraId="0EF8399F" w14:textId="22368970" w:rsidTr="002C3BA8">
        <w:tc>
          <w:tcPr>
            <w:tcW w:w="4712" w:type="dxa"/>
          </w:tcPr>
          <w:p w14:paraId="600DDD86" w14:textId="77777777" w:rsidR="002C3BA8" w:rsidRPr="00D373AD" w:rsidRDefault="002C3BA8" w:rsidP="002C3BA8">
            <w:pPr>
              <w:pStyle w:val="Texto"/>
              <w:spacing w:line="222" w:lineRule="exact"/>
              <w:ind w:firstLine="0"/>
              <w:rPr>
                <w:rFonts w:ascii="Verdana" w:hAnsi="Verdana"/>
                <w:sz w:val="16"/>
                <w:szCs w:val="16"/>
                <w:lang w:val="es-MX"/>
              </w:rPr>
            </w:pPr>
            <w:r w:rsidRPr="00D373AD">
              <w:rPr>
                <w:rFonts w:ascii="Verdana" w:hAnsi="Verdana"/>
                <w:b/>
                <w:sz w:val="16"/>
                <w:szCs w:val="16"/>
                <w:lang w:val="es-MX"/>
              </w:rPr>
              <w:t>IV.</w:t>
            </w:r>
            <w:r w:rsidRPr="00D373AD">
              <w:rPr>
                <w:rFonts w:ascii="Verdana" w:hAnsi="Verdana"/>
                <w:b/>
                <w:sz w:val="16"/>
                <w:szCs w:val="16"/>
                <w:lang w:val="es-MX"/>
              </w:rPr>
              <w:tab/>
              <w:t>Asequibilidad:</w:t>
            </w:r>
            <w:r w:rsidRPr="00D373AD">
              <w:rPr>
                <w:rFonts w:ascii="Verdana" w:hAnsi="Verdana"/>
                <w:sz w:val="16"/>
                <w:szCs w:val="16"/>
                <w:lang w:val="es-MX"/>
              </w:rPr>
              <w:t xml:space="preserve"> El agua debe estar al alcance económico de todas las personas, sin que los costos y cargos directos e indirectos pongan en riesgo el ejercicio de otros derechos, ni impliquen una carga desproporcionada para los hogares;</w:t>
            </w:r>
          </w:p>
        </w:tc>
        <w:tc>
          <w:tcPr>
            <w:tcW w:w="4648" w:type="dxa"/>
          </w:tcPr>
          <w:p w14:paraId="2143436A" w14:textId="11A2D0CE" w:rsidR="002C3BA8" w:rsidRPr="00D373AD" w:rsidRDefault="002C3BA8" w:rsidP="002C3BA8">
            <w:pPr>
              <w:pStyle w:val="Texto"/>
              <w:spacing w:line="222" w:lineRule="exact"/>
              <w:ind w:firstLine="0"/>
              <w:rPr>
                <w:rFonts w:ascii="Verdana" w:hAnsi="Verdana"/>
                <w:b/>
                <w:sz w:val="16"/>
                <w:szCs w:val="16"/>
                <w:lang w:val="en-US"/>
              </w:rPr>
            </w:pPr>
            <w:r w:rsidRPr="00C0795B">
              <w:rPr>
                <w:rFonts w:ascii="Verdana" w:hAnsi="Verdana"/>
                <w:b/>
                <w:sz w:val="16"/>
                <w:szCs w:val="16"/>
                <w:lang w:val="en-US"/>
              </w:rPr>
              <w:t>IV</w:t>
            </w:r>
            <w:proofErr w:type="gramStart"/>
            <w:r w:rsidRPr="00C0795B">
              <w:rPr>
                <w:rFonts w:ascii="Verdana" w:hAnsi="Verdana"/>
                <w:b/>
                <w:sz w:val="16"/>
                <w:szCs w:val="16"/>
                <w:lang w:val="en-US"/>
              </w:rPr>
              <w:t xml:space="preserve">. </w:t>
            </w:r>
            <w:r w:rsidRPr="00C0795B">
              <w:rPr>
                <w:rFonts w:ascii="Verdana" w:hAnsi="Verdana"/>
                <w:b/>
                <w:sz w:val="16"/>
                <w:szCs w:val="16"/>
                <w:lang w:val="en-US"/>
              </w:rPr>
              <w:tab/>
              <w:t>Affordability</w:t>
            </w:r>
            <w:proofErr w:type="gramEnd"/>
            <w:r w:rsidRPr="00C0795B">
              <w:rPr>
                <w:rFonts w:ascii="Verdana" w:hAnsi="Verdana"/>
                <w:b/>
                <w:sz w:val="16"/>
                <w:szCs w:val="16"/>
                <w:lang w:val="en-US"/>
              </w:rPr>
              <w:t xml:space="preserve">: </w:t>
            </w:r>
            <w:r w:rsidRPr="00C0795B">
              <w:rPr>
                <w:rFonts w:ascii="Verdana" w:hAnsi="Verdana"/>
                <w:sz w:val="16"/>
                <w:szCs w:val="16"/>
                <w:lang w:val="en-US"/>
              </w:rPr>
              <w:t>Water must be economically accessible to all people, without direct and indirect costs and charges jeopardizing the exercise of other rights, or implying a disproportionate burden for households;</w:t>
            </w:r>
          </w:p>
        </w:tc>
      </w:tr>
      <w:tr w:rsidR="002C3BA8" w:rsidRPr="004A406E" w14:paraId="6CA3EA3C" w14:textId="2C7DF60D" w:rsidTr="002C3BA8">
        <w:tc>
          <w:tcPr>
            <w:tcW w:w="4712" w:type="dxa"/>
          </w:tcPr>
          <w:p w14:paraId="63C7375E" w14:textId="77777777" w:rsidR="002C3BA8" w:rsidRPr="00D373AD" w:rsidRDefault="002C3BA8" w:rsidP="002C3BA8">
            <w:pPr>
              <w:pStyle w:val="Texto"/>
              <w:spacing w:line="222" w:lineRule="exact"/>
              <w:ind w:firstLine="0"/>
              <w:rPr>
                <w:rFonts w:ascii="Verdana" w:hAnsi="Verdana"/>
                <w:sz w:val="16"/>
                <w:szCs w:val="16"/>
                <w:lang w:val="es-MX"/>
              </w:rPr>
            </w:pPr>
            <w:r w:rsidRPr="00D373AD">
              <w:rPr>
                <w:rFonts w:ascii="Verdana" w:hAnsi="Verdana"/>
                <w:b/>
                <w:sz w:val="16"/>
                <w:szCs w:val="16"/>
                <w:lang w:val="es-MX"/>
              </w:rPr>
              <w:t>V.</w:t>
            </w:r>
            <w:r w:rsidRPr="00D373AD">
              <w:rPr>
                <w:rFonts w:ascii="Verdana" w:hAnsi="Verdana"/>
                <w:b/>
                <w:sz w:val="16"/>
                <w:szCs w:val="16"/>
                <w:lang w:val="es-MX"/>
              </w:rPr>
              <w:tab/>
              <w:t>Calidad:</w:t>
            </w:r>
            <w:r w:rsidRPr="00D373AD">
              <w:rPr>
                <w:rFonts w:ascii="Verdana" w:hAnsi="Verdana"/>
                <w:sz w:val="16"/>
                <w:szCs w:val="16"/>
                <w:lang w:val="es-MX"/>
              </w:rPr>
              <w:t xml:space="preserve"> El agua debe estar libre de sustancias que puedan causar daño a la salud por consumirla, debiendo constatarse su inocuidad y el cumplimiento de las Normas Oficiales Mexicanas aplicables, y</w:t>
            </w:r>
          </w:p>
        </w:tc>
        <w:tc>
          <w:tcPr>
            <w:tcW w:w="4648" w:type="dxa"/>
          </w:tcPr>
          <w:p w14:paraId="77552191" w14:textId="2E311F3E" w:rsidR="002C3BA8" w:rsidRPr="00D373AD" w:rsidRDefault="002C3BA8" w:rsidP="002C3BA8">
            <w:pPr>
              <w:pStyle w:val="Texto"/>
              <w:spacing w:line="222" w:lineRule="exact"/>
              <w:ind w:firstLine="0"/>
              <w:rPr>
                <w:rFonts w:ascii="Verdana" w:hAnsi="Verdana"/>
                <w:b/>
                <w:sz w:val="16"/>
                <w:szCs w:val="16"/>
                <w:lang w:val="en-US"/>
              </w:rPr>
            </w:pPr>
            <w:r w:rsidRPr="00C0795B">
              <w:rPr>
                <w:rFonts w:ascii="Verdana" w:hAnsi="Verdana"/>
                <w:b/>
                <w:sz w:val="16"/>
                <w:szCs w:val="16"/>
                <w:lang w:val="en-US"/>
              </w:rPr>
              <w:t xml:space="preserve">V. </w:t>
            </w:r>
            <w:r w:rsidRPr="00C0795B">
              <w:rPr>
                <w:rFonts w:ascii="Verdana" w:hAnsi="Verdana"/>
                <w:b/>
                <w:sz w:val="16"/>
                <w:szCs w:val="16"/>
                <w:lang w:val="en-US"/>
              </w:rPr>
              <w:tab/>
              <w:t xml:space="preserve">Quality: </w:t>
            </w:r>
            <w:r w:rsidRPr="00C0795B">
              <w:rPr>
                <w:rFonts w:ascii="Verdana" w:hAnsi="Verdana"/>
                <w:sz w:val="16"/>
                <w:szCs w:val="16"/>
                <w:lang w:val="en-US"/>
              </w:rPr>
              <w:t>The water must be free of substances that may cause harm to health if consumed, and its safety and compliance with applicable Official Mexican Standards must be verified, and</w:t>
            </w:r>
          </w:p>
        </w:tc>
      </w:tr>
      <w:tr w:rsidR="002C3BA8" w:rsidRPr="004A406E" w14:paraId="1C07B39D" w14:textId="17F5B782" w:rsidTr="002C3BA8">
        <w:tc>
          <w:tcPr>
            <w:tcW w:w="4712" w:type="dxa"/>
          </w:tcPr>
          <w:p w14:paraId="675DFEE0" w14:textId="77777777" w:rsidR="002C3BA8" w:rsidRPr="00D373AD" w:rsidRDefault="002C3BA8" w:rsidP="002C3BA8">
            <w:pPr>
              <w:pStyle w:val="Texto"/>
              <w:spacing w:line="222" w:lineRule="exact"/>
              <w:ind w:firstLine="0"/>
              <w:rPr>
                <w:rFonts w:ascii="Verdana" w:hAnsi="Verdana"/>
                <w:sz w:val="16"/>
                <w:szCs w:val="16"/>
                <w:lang w:val="es-MX"/>
              </w:rPr>
            </w:pPr>
            <w:r w:rsidRPr="00D373AD">
              <w:rPr>
                <w:rFonts w:ascii="Verdana" w:hAnsi="Verdana"/>
                <w:b/>
                <w:sz w:val="16"/>
                <w:szCs w:val="16"/>
                <w:lang w:val="es-MX"/>
              </w:rPr>
              <w:t>VI.</w:t>
            </w:r>
            <w:r w:rsidRPr="00D373AD">
              <w:rPr>
                <w:rFonts w:ascii="Verdana" w:hAnsi="Verdana"/>
                <w:b/>
                <w:sz w:val="16"/>
                <w:szCs w:val="16"/>
                <w:lang w:val="es-MX"/>
              </w:rPr>
              <w:tab/>
              <w:t>Disponibilidad:</w:t>
            </w:r>
            <w:r w:rsidRPr="00D373AD">
              <w:rPr>
                <w:rFonts w:ascii="Verdana" w:hAnsi="Verdana"/>
                <w:sz w:val="16"/>
                <w:szCs w:val="16"/>
                <w:lang w:val="es-MX"/>
              </w:rPr>
              <w:t xml:space="preserve"> El abastecimiento de agua debe ser suficiente en cantidad, continuo y equitativo, para sostener la vida humana.</w:t>
            </w:r>
          </w:p>
        </w:tc>
        <w:tc>
          <w:tcPr>
            <w:tcW w:w="4648" w:type="dxa"/>
          </w:tcPr>
          <w:p w14:paraId="488DA535" w14:textId="2D884E0A" w:rsidR="002C3BA8" w:rsidRPr="00D373AD" w:rsidRDefault="002C3BA8" w:rsidP="002C3BA8">
            <w:pPr>
              <w:pStyle w:val="Texto"/>
              <w:spacing w:line="222" w:lineRule="exact"/>
              <w:ind w:firstLine="0"/>
              <w:rPr>
                <w:rFonts w:ascii="Verdana" w:hAnsi="Verdana"/>
                <w:b/>
                <w:sz w:val="16"/>
                <w:szCs w:val="16"/>
                <w:lang w:val="en-US"/>
              </w:rPr>
            </w:pPr>
            <w:r w:rsidRPr="00C0795B">
              <w:rPr>
                <w:rFonts w:ascii="Verdana" w:hAnsi="Verdana"/>
                <w:b/>
                <w:sz w:val="16"/>
                <w:szCs w:val="16"/>
                <w:lang w:val="en-US"/>
              </w:rPr>
              <w:t>VI</w:t>
            </w:r>
            <w:proofErr w:type="gramStart"/>
            <w:r w:rsidRPr="00C0795B">
              <w:rPr>
                <w:rFonts w:ascii="Verdana" w:hAnsi="Verdana"/>
                <w:b/>
                <w:sz w:val="16"/>
                <w:szCs w:val="16"/>
                <w:lang w:val="en-US"/>
              </w:rPr>
              <w:t xml:space="preserve">. </w:t>
            </w:r>
            <w:r w:rsidRPr="00C0795B">
              <w:rPr>
                <w:rFonts w:ascii="Verdana" w:hAnsi="Verdana"/>
                <w:b/>
                <w:sz w:val="16"/>
                <w:szCs w:val="16"/>
                <w:lang w:val="en-US"/>
              </w:rPr>
              <w:tab/>
              <w:t>Availability</w:t>
            </w:r>
            <w:proofErr w:type="gramEnd"/>
            <w:r w:rsidRPr="00C0795B">
              <w:rPr>
                <w:rFonts w:ascii="Verdana" w:hAnsi="Verdana"/>
                <w:b/>
                <w:sz w:val="16"/>
                <w:szCs w:val="16"/>
                <w:lang w:val="en-US"/>
              </w:rPr>
              <w:t xml:space="preserve">: </w:t>
            </w:r>
            <w:r w:rsidRPr="00C0795B">
              <w:rPr>
                <w:rFonts w:ascii="Verdana" w:hAnsi="Verdana"/>
                <w:sz w:val="16"/>
                <w:szCs w:val="16"/>
                <w:lang w:val="en-US"/>
              </w:rPr>
              <w:t>The water supply must be sufficient in quantity, continuous and equitable, to sustain human life.</w:t>
            </w:r>
          </w:p>
        </w:tc>
      </w:tr>
      <w:tr w:rsidR="002C3BA8" w:rsidRPr="004A406E" w14:paraId="198A8890" w14:textId="7D07B7D2" w:rsidTr="002C3BA8">
        <w:tc>
          <w:tcPr>
            <w:tcW w:w="4712" w:type="dxa"/>
          </w:tcPr>
          <w:p w14:paraId="6E825883" w14:textId="77777777" w:rsidR="002C3BA8" w:rsidRPr="00D373AD" w:rsidRDefault="002C3BA8" w:rsidP="002C3BA8">
            <w:pPr>
              <w:pStyle w:val="Texto"/>
              <w:spacing w:line="222" w:lineRule="exact"/>
              <w:ind w:firstLine="0"/>
              <w:rPr>
                <w:rFonts w:ascii="Verdana" w:hAnsi="Verdana"/>
                <w:sz w:val="16"/>
                <w:szCs w:val="16"/>
                <w:lang w:val="es-MX"/>
              </w:rPr>
            </w:pPr>
            <w:r w:rsidRPr="00D373AD">
              <w:rPr>
                <w:rFonts w:ascii="Verdana" w:hAnsi="Verdana"/>
                <w:b/>
                <w:sz w:val="16"/>
                <w:szCs w:val="16"/>
              </w:rPr>
              <w:t>Artículo 8.</w:t>
            </w:r>
            <w:r w:rsidRPr="00D373AD">
              <w:rPr>
                <w:rFonts w:ascii="Verdana" w:hAnsi="Verdana"/>
                <w:sz w:val="16"/>
                <w:szCs w:val="16"/>
              </w:rPr>
              <w:t xml:space="preserve"> </w:t>
            </w:r>
            <w:r w:rsidRPr="00D373AD">
              <w:rPr>
                <w:rFonts w:ascii="Verdana" w:hAnsi="Verdana"/>
                <w:sz w:val="16"/>
                <w:szCs w:val="16"/>
                <w:lang w:val="es-MX"/>
              </w:rPr>
              <w:t>Las Normas Oficiales Mexicanas establecerán regulaciones técnicas adecuadas y actualizadas para garantizar el derecho humano al agua, de acuerdo con los estándares internacionales y científicos de referencia, considerando que el agua para uso personal y doméstico se utiliza para beber y preparar alimentos, así como para la higiene personal y doméstica, de igual manera para satisfacer las necesidades más básicas de las personas y supone su uso racionalizado.</w:t>
            </w:r>
          </w:p>
        </w:tc>
        <w:tc>
          <w:tcPr>
            <w:tcW w:w="4648" w:type="dxa"/>
          </w:tcPr>
          <w:p w14:paraId="2C23DDC4" w14:textId="6126982B" w:rsidR="002C3BA8" w:rsidRPr="00D373AD" w:rsidRDefault="002C3BA8" w:rsidP="002C3BA8">
            <w:pPr>
              <w:pStyle w:val="Texto"/>
              <w:spacing w:line="222" w:lineRule="exact"/>
              <w:ind w:firstLine="0"/>
              <w:rPr>
                <w:rFonts w:ascii="Verdana" w:hAnsi="Verdana"/>
                <w:b/>
                <w:sz w:val="16"/>
                <w:szCs w:val="16"/>
                <w:lang w:val="en-US"/>
              </w:rPr>
            </w:pPr>
            <w:r w:rsidRPr="00C0795B">
              <w:rPr>
                <w:rFonts w:ascii="Verdana" w:hAnsi="Verdana"/>
                <w:b/>
                <w:sz w:val="16"/>
                <w:szCs w:val="16"/>
                <w:lang w:val="en-US"/>
              </w:rPr>
              <w:t>Article 8.</w:t>
            </w:r>
            <w:r w:rsidRPr="00C0795B">
              <w:rPr>
                <w:rFonts w:ascii="Verdana" w:hAnsi="Verdana"/>
                <w:sz w:val="16"/>
                <w:szCs w:val="16"/>
                <w:lang w:val="en-US"/>
              </w:rPr>
              <w:t xml:space="preserve"> The Official Mexican Standards will establish adequate and updated technical regulations to guarantee the human right to water, in accordance with international and scientific reference standards, considering that water for personal and domestic use is used for drinking and preparing food, as well as for personal and domestic hygiene, in the same way to satisfy the most basic needs of people and implies its rational use.</w:t>
            </w:r>
          </w:p>
        </w:tc>
      </w:tr>
      <w:tr w:rsidR="002C3BA8" w:rsidRPr="004A406E" w14:paraId="5966E947" w14:textId="76FF6006" w:rsidTr="002C3BA8">
        <w:tc>
          <w:tcPr>
            <w:tcW w:w="4712" w:type="dxa"/>
          </w:tcPr>
          <w:p w14:paraId="72A5B03C" w14:textId="77777777" w:rsidR="002C3BA8" w:rsidRPr="00D373AD" w:rsidRDefault="002C3BA8" w:rsidP="002C3BA8">
            <w:pPr>
              <w:pStyle w:val="Texto"/>
              <w:spacing w:line="222" w:lineRule="exact"/>
              <w:ind w:firstLine="0"/>
              <w:rPr>
                <w:rFonts w:ascii="Verdana" w:hAnsi="Verdana"/>
                <w:sz w:val="16"/>
                <w:szCs w:val="16"/>
                <w:lang w:val="es-MX"/>
              </w:rPr>
            </w:pPr>
            <w:r w:rsidRPr="00D373AD">
              <w:rPr>
                <w:rFonts w:ascii="Verdana" w:hAnsi="Verdana"/>
                <w:sz w:val="16"/>
                <w:szCs w:val="16"/>
                <w:lang w:val="es-MX"/>
              </w:rPr>
              <w:t>Mientras que el saneamiento, como parte del derecho al agua, consiste en acceder a instalaciones y servicios sanitarios seguros, dignos, asequibles y culturalmente aceptables en sus domicilios, instituciones educativas, de salud, laborales y cualquier espacio público.</w:t>
            </w:r>
          </w:p>
        </w:tc>
        <w:tc>
          <w:tcPr>
            <w:tcW w:w="4648" w:type="dxa"/>
          </w:tcPr>
          <w:p w14:paraId="3E13AC62" w14:textId="20A88EDA" w:rsidR="002C3BA8" w:rsidRPr="00D373AD" w:rsidRDefault="002C3BA8" w:rsidP="002C3BA8">
            <w:pPr>
              <w:pStyle w:val="Texto"/>
              <w:spacing w:line="222" w:lineRule="exact"/>
              <w:ind w:firstLine="0"/>
              <w:rPr>
                <w:rFonts w:ascii="Verdana" w:hAnsi="Verdana"/>
                <w:sz w:val="16"/>
                <w:szCs w:val="16"/>
                <w:lang w:val="en-US"/>
              </w:rPr>
            </w:pPr>
            <w:r w:rsidRPr="0029243E">
              <w:rPr>
                <w:rFonts w:ascii="Verdana" w:hAnsi="Verdana"/>
                <w:sz w:val="16"/>
                <w:szCs w:val="16"/>
                <w:lang w:val="en-US"/>
              </w:rPr>
              <w:t>While sanitation, as part of the right to water, consists of access to safe, dignified, affordable and culturally acceptable sanitation facilities and services in their homes, educational, health, work institutions and any public space.</w:t>
            </w:r>
          </w:p>
        </w:tc>
      </w:tr>
      <w:tr w:rsidR="002C3BA8" w:rsidRPr="004A406E" w14:paraId="74075BC2" w14:textId="13C8FC27" w:rsidTr="002C3BA8">
        <w:tc>
          <w:tcPr>
            <w:tcW w:w="4712" w:type="dxa"/>
          </w:tcPr>
          <w:p w14:paraId="5C102FD1" w14:textId="77777777" w:rsidR="002C3BA8" w:rsidRPr="00D373AD" w:rsidRDefault="002C3BA8" w:rsidP="002C3BA8">
            <w:pPr>
              <w:pStyle w:val="Texto"/>
              <w:spacing w:line="222" w:lineRule="exact"/>
              <w:ind w:firstLine="0"/>
              <w:rPr>
                <w:rFonts w:ascii="Verdana" w:hAnsi="Verdana"/>
                <w:sz w:val="16"/>
                <w:szCs w:val="16"/>
                <w:lang w:val="es-MX"/>
              </w:rPr>
            </w:pPr>
            <w:r w:rsidRPr="00D373AD">
              <w:rPr>
                <w:rFonts w:ascii="Verdana" w:hAnsi="Verdana"/>
                <w:b/>
                <w:sz w:val="16"/>
                <w:szCs w:val="16"/>
                <w:lang w:val="es-MX"/>
              </w:rPr>
              <w:t>Artículo 9.</w:t>
            </w:r>
            <w:r w:rsidRPr="00D373AD">
              <w:rPr>
                <w:rFonts w:ascii="Verdana" w:hAnsi="Verdana"/>
                <w:sz w:val="16"/>
                <w:szCs w:val="16"/>
                <w:lang w:val="es-MX"/>
              </w:rPr>
              <w:t xml:space="preserve"> El Estado mexicano garantizará, de acuerdo con el principio de progresividad, el acceso y uso equitativo y sustentable de las aguas, mediante el uso eficaz y eficiente de los recursos presupuestales disponibles, así como la coordinación entre la Federación, las entidades federativas, los municipios y la participación de la ciudadanía, para salvaguardar el </w:t>
            </w:r>
            <w:r w:rsidRPr="00D373AD">
              <w:rPr>
                <w:rFonts w:ascii="Verdana" w:hAnsi="Verdana"/>
                <w:sz w:val="16"/>
                <w:szCs w:val="16"/>
                <w:lang w:val="es-MX"/>
              </w:rPr>
              <w:lastRenderedPageBreak/>
              <w:t>derecho humano al agua de las generaciones actuales y futuras, con el objetivo de alcanzar la cantidad mínima establecida en los estándares internacionales.</w:t>
            </w:r>
          </w:p>
        </w:tc>
        <w:tc>
          <w:tcPr>
            <w:tcW w:w="4648" w:type="dxa"/>
          </w:tcPr>
          <w:p w14:paraId="207E21C3" w14:textId="0623397F" w:rsidR="002C3BA8" w:rsidRPr="00D373AD" w:rsidRDefault="002C3BA8" w:rsidP="002C3BA8">
            <w:pPr>
              <w:pStyle w:val="Texto"/>
              <w:spacing w:line="222" w:lineRule="exact"/>
              <w:ind w:firstLine="0"/>
              <w:rPr>
                <w:rFonts w:ascii="Verdana" w:hAnsi="Verdana"/>
                <w:b/>
                <w:sz w:val="16"/>
                <w:szCs w:val="16"/>
                <w:lang w:val="en-US"/>
              </w:rPr>
            </w:pPr>
            <w:r w:rsidRPr="0029243E">
              <w:rPr>
                <w:rFonts w:ascii="Verdana" w:hAnsi="Verdana"/>
                <w:b/>
                <w:sz w:val="16"/>
                <w:szCs w:val="16"/>
                <w:lang w:val="en-US"/>
              </w:rPr>
              <w:lastRenderedPageBreak/>
              <w:t xml:space="preserve">Article 9. </w:t>
            </w:r>
            <w:r w:rsidRPr="0029243E">
              <w:rPr>
                <w:rFonts w:ascii="Verdana" w:hAnsi="Verdana"/>
                <w:sz w:val="16"/>
                <w:szCs w:val="16"/>
                <w:lang w:val="en-US"/>
              </w:rPr>
              <w:t xml:space="preserve">The Mexican State shall guarantee, in accordance with the principle of progressivity, equitable and sustainable access to and use of water, through the effective and efficient use of available budgetary resources, as well as coordination between the Federation, the </w:t>
            </w:r>
            <w:r>
              <w:rPr>
                <w:rFonts w:ascii="Verdana" w:hAnsi="Verdana"/>
                <w:sz w:val="16"/>
                <w:szCs w:val="16"/>
                <w:lang w:val="en-US"/>
              </w:rPr>
              <w:t>states and Mexico City</w:t>
            </w:r>
            <w:r w:rsidRPr="0029243E">
              <w:rPr>
                <w:rFonts w:ascii="Verdana" w:hAnsi="Verdana"/>
                <w:sz w:val="16"/>
                <w:szCs w:val="16"/>
                <w:lang w:val="en-US"/>
              </w:rPr>
              <w:t xml:space="preserve">, the </w:t>
            </w:r>
            <w:r w:rsidRPr="00CA58E0">
              <w:rPr>
                <w:rFonts w:ascii="Verdana" w:hAnsi="Verdana"/>
                <w:i/>
                <w:iCs/>
                <w:sz w:val="16"/>
                <w:szCs w:val="16"/>
                <w:lang w:val="en-US"/>
              </w:rPr>
              <w:t>municipios</w:t>
            </w:r>
            <w:r w:rsidRPr="0029243E">
              <w:rPr>
                <w:rFonts w:ascii="Verdana" w:hAnsi="Verdana"/>
                <w:sz w:val="16"/>
                <w:szCs w:val="16"/>
                <w:lang w:val="en-US"/>
              </w:rPr>
              <w:t xml:space="preserve"> and the participation of citizens, to safeguard the </w:t>
            </w:r>
            <w:r w:rsidRPr="0029243E">
              <w:rPr>
                <w:rFonts w:ascii="Verdana" w:hAnsi="Verdana"/>
                <w:sz w:val="16"/>
                <w:szCs w:val="16"/>
                <w:lang w:val="en-US"/>
              </w:rPr>
              <w:lastRenderedPageBreak/>
              <w:t>human right to water of present and future generations, with the objective of reaching the minimum amount established in international standards.</w:t>
            </w:r>
          </w:p>
        </w:tc>
      </w:tr>
      <w:tr w:rsidR="002C3BA8" w:rsidRPr="004A406E" w14:paraId="25899C87" w14:textId="21E1F528" w:rsidTr="002C3BA8">
        <w:tc>
          <w:tcPr>
            <w:tcW w:w="4712" w:type="dxa"/>
          </w:tcPr>
          <w:p w14:paraId="595824D3" w14:textId="196CB91C" w:rsidR="002C3BA8" w:rsidRPr="00D373AD" w:rsidRDefault="002C3BA8" w:rsidP="002C3BA8">
            <w:pPr>
              <w:pStyle w:val="Texto"/>
              <w:spacing w:line="222" w:lineRule="exact"/>
              <w:ind w:firstLine="0"/>
              <w:rPr>
                <w:rFonts w:ascii="Verdana" w:hAnsi="Verdana"/>
                <w:sz w:val="16"/>
                <w:szCs w:val="16"/>
                <w:lang w:val="es-MX"/>
              </w:rPr>
            </w:pPr>
            <w:r w:rsidRPr="00D373AD">
              <w:rPr>
                <w:rFonts w:ascii="Verdana" w:hAnsi="Verdana"/>
                <w:sz w:val="16"/>
                <w:szCs w:val="16"/>
                <w:lang w:val="es-MX"/>
              </w:rPr>
              <w:lastRenderedPageBreak/>
              <w:t xml:space="preserve">Los organismos operadores no podrán suspender totalmente el </w:t>
            </w:r>
            <w:r>
              <w:rPr>
                <w:rFonts w:ascii="Verdana" w:hAnsi="Verdana"/>
                <w:sz w:val="16"/>
                <w:szCs w:val="16"/>
                <w:lang w:val="es-MX"/>
              </w:rPr>
              <w:t>suministro</w:t>
            </w:r>
            <w:r w:rsidRPr="00D373AD">
              <w:rPr>
                <w:rFonts w:ascii="Verdana" w:hAnsi="Verdana"/>
                <w:sz w:val="16"/>
                <w:szCs w:val="16"/>
                <w:lang w:val="es-MX"/>
              </w:rPr>
              <w:t xml:space="preserve"> de agua potable y el servicio de saneamiento por falta de pago; en todo caso, deben suministrar la cantidad mínima para el consumo humano básico.</w:t>
            </w:r>
          </w:p>
        </w:tc>
        <w:tc>
          <w:tcPr>
            <w:tcW w:w="4648" w:type="dxa"/>
          </w:tcPr>
          <w:p w14:paraId="7486C5A9" w14:textId="707D13C9" w:rsidR="002C3BA8" w:rsidRPr="00D373AD" w:rsidRDefault="002C3BA8" w:rsidP="002C3BA8">
            <w:pPr>
              <w:pStyle w:val="Texto"/>
              <w:spacing w:line="222" w:lineRule="exact"/>
              <w:ind w:firstLine="0"/>
              <w:rPr>
                <w:rFonts w:ascii="Verdana" w:hAnsi="Verdana"/>
                <w:sz w:val="16"/>
                <w:szCs w:val="16"/>
                <w:lang w:val="en-US"/>
              </w:rPr>
            </w:pPr>
            <w:r w:rsidRPr="0029243E">
              <w:rPr>
                <w:rFonts w:ascii="Verdana" w:hAnsi="Verdana"/>
                <w:sz w:val="16"/>
                <w:szCs w:val="16"/>
                <w:lang w:val="en-US"/>
              </w:rPr>
              <w:t xml:space="preserve">Operating agencies may not completely suspend the supply of </w:t>
            </w:r>
            <w:r w:rsidRPr="009F3ECC">
              <w:rPr>
                <w:rFonts w:ascii="Verdana" w:hAnsi="Verdana"/>
                <w:sz w:val="16"/>
                <w:szCs w:val="16"/>
                <w:lang w:val="en-US"/>
              </w:rPr>
              <w:t>potable water</w:t>
            </w:r>
            <w:r w:rsidRPr="0029243E">
              <w:rPr>
                <w:rFonts w:ascii="Verdana" w:hAnsi="Verdana"/>
                <w:sz w:val="16"/>
                <w:szCs w:val="16"/>
                <w:lang w:val="en-US"/>
              </w:rPr>
              <w:t xml:space="preserve"> and sanitation services due to non-payment; in any case, they must supply the minimum amount for basic human consumption.</w:t>
            </w:r>
          </w:p>
        </w:tc>
      </w:tr>
      <w:tr w:rsidR="002C3BA8" w:rsidRPr="00D373AD" w14:paraId="526B6668" w14:textId="7159E532" w:rsidTr="002C3BA8">
        <w:tc>
          <w:tcPr>
            <w:tcW w:w="4712" w:type="dxa"/>
          </w:tcPr>
          <w:p w14:paraId="2B46B3C5" w14:textId="77777777" w:rsidR="002C3BA8" w:rsidRPr="00D373AD" w:rsidRDefault="002C3BA8" w:rsidP="002C3BA8">
            <w:pPr>
              <w:pStyle w:val="Texto"/>
              <w:spacing w:line="222" w:lineRule="exact"/>
              <w:ind w:firstLine="0"/>
              <w:jc w:val="center"/>
              <w:rPr>
                <w:rFonts w:ascii="Verdana" w:hAnsi="Verdana"/>
                <w:b/>
                <w:sz w:val="16"/>
                <w:szCs w:val="16"/>
                <w:lang w:val="es-MX"/>
              </w:rPr>
            </w:pPr>
            <w:r w:rsidRPr="00D373AD">
              <w:rPr>
                <w:rFonts w:ascii="Verdana" w:hAnsi="Verdana"/>
                <w:b/>
                <w:sz w:val="16"/>
                <w:szCs w:val="16"/>
                <w:lang w:val="es-MX"/>
              </w:rPr>
              <w:t>Capítulo Segundo</w:t>
            </w:r>
          </w:p>
        </w:tc>
        <w:tc>
          <w:tcPr>
            <w:tcW w:w="4648" w:type="dxa"/>
          </w:tcPr>
          <w:p w14:paraId="20BA924C" w14:textId="22F15E4E" w:rsidR="002C3BA8" w:rsidRPr="00D373AD" w:rsidRDefault="002C3BA8" w:rsidP="002C3BA8">
            <w:pPr>
              <w:pStyle w:val="Texto"/>
              <w:spacing w:line="222" w:lineRule="exact"/>
              <w:ind w:firstLine="0"/>
              <w:jc w:val="center"/>
              <w:rPr>
                <w:rFonts w:ascii="Verdana" w:hAnsi="Verdana"/>
                <w:b/>
                <w:sz w:val="16"/>
                <w:szCs w:val="16"/>
                <w:lang w:val="en-US"/>
              </w:rPr>
            </w:pPr>
            <w:proofErr w:type="spellStart"/>
            <w:proofErr w:type="gramStart"/>
            <w:r>
              <w:rPr>
                <w:rFonts w:ascii="Verdana" w:hAnsi="Verdana"/>
                <w:b/>
                <w:sz w:val="16"/>
                <w:szCs w:val="16"/>
                <w:lang w:val="es-MX"/>
              </w:rPr>
              <w:t>Second</w:t>
            </w:r>
            <w:proofErr w:type="spellEnd"/>
            <w:r>
              <w:rPr>
                <w:rFonts w:ascii="Verdana" w:hAnsi="Verdana"/>
                <w:b/>
                <w:sz w:val="16"/>
                <w:szCs w:val="16"/>
                <w:lang w:val="es-MX"/>
              </w:rPr>
              <w:t xml:space="preserve">  </w:t>
            </w:r>
            <w:proofErr w:type="spellStart"/>
            <w:r>
              <w:rPr>
                <w:rFonts w:ascii="Verdana" w:hAnsi="Verdana"/>
                <w:b/>
                <w:sz w:val="16"/>
                <w:szCs w:val="16"/>
                <w:lang w:val="es-MX"/>
              </w:rPr>
              <w:t>Chapter</w:t>
            </w:r>
            <w:proofErr w:type="spellEnd"/>
            <w:proofErr w:type="gramEnd"/>
          </w:p>
        </w:tc>
      </w:tr>
      <w:tr w:rsidR="002C3BA8" w:rsidRPr="004A406E" w14:paraId="465ABC88" w14:textId="308B2D13" w:rsidTr="002C3BA8">
        <w:tc>
          <w:tcPr>
            <w:tcW w:w="4712" w:type="dxa"/>
          </w:tcPr>
          <w:p w14:paraId="7D447573" w14:textId="77777777" w:rsidR="002C3BA8" w:rsidRPr="00D373AD" w:rsidRDefault="002C3BA8" w:rsidP="002C3BA8">
            <w:pPr>
              <w:pStyle w:val="Texto"/>
              <w:spacing w:line="222" w:lineRule="exact"/>
              <w:ind w:firstLine="0"/>
              <w:jc w:val="center"/>
              <w:rPr>
                <w:rFonts w:ascii="Verdana" w:hAnsi="Verdana"/>
                <w:b/>
                <w:sz w:val="16"/>
                <w:szCs w:val="16"/>
                <w:lang w:val="es-MX"/>
              </w:rPr>
            </w:pPr>
            <w:r w:rsidRPr="00D373AD">
              <w:rPr>
                <w:rFonts w:ascii="Verdana" w:hAnsi="Verdana"/>
                <w:b/>
                <w:sz w:val="16"/>
                <w:szCs w:val="16"/>
                <w:lang w:val="es-MX"/>
              </w:rPr>
              <w:t>Interdependencia del derecho humano al agua y saneamiento con otros derechos</w:t>
            </w:r>
          </w:p>
        </w:tc>
        <w:tc>
          <w:tcPr>
            <w:tcW w:w="4648" w:type="dxa"/>
          </w:tcPr>
          <w:p w14:paraId="664D05F8" w14:textId="400EDBFE" w:rsidR="002C3BA8" w:rsidRPr="00D373AD" w:rsidRDefault="002C3BA8" w:rsidP="002C3BA8">
            <w:pPr>
              <w:pStyle w:val="Texto"/>
              <w:spacing w:line="222" w:lineRule="exact"/>
              <w:ind w:firstLine="0"/>
              <w:jc w:val="center"/>
              <w:rPr>
                <w:rFonts w:ascii="Verdana" w:hAnsi="Verdana"/>
                <w:b/>
                <w:sz w:val="16"/>
                <w:szCs w:val="16"/>
                <w:lang w:val="en-US"/>
              </w:rPr>
            </w:pPr>
            <w:r w:rsidRPr="0029243E">
              <w:rPr>
                <w:rFonts w:ascii="Verdana" w:hAnsi="Verdana"/>
                <w:b/>
                <w:sz w:val="16"/>
                <w:szCs w:val="16"/>
                <w:lang w:val="en-US"/>
              </w:rPr>
              <w:t>Interdependence of the human right to water and sanitation with other rights</w:t>
            </w:r>
          </w:p>
        </w:tc>
      </w:tr>
      <w:tr w:rsidR="002C3BA8" w:rsidRPr="004A406E" w14:paraId="6139A179" w14:textId="33EAF3A8" w:rsidTr="002C3BA8">
        <w:tc>
          <w:tcPr>
            <w:tcW w:w="4712" w:type="dxa"/>
          </w:tcPr>
          <w:p w14:paraId="21FF7BB5" w14:textId="77777777" w:rsidR="002C3BA8" w:rsidRPr="00D373AD" w:rsidRDefault="002C3BA8" w:rsidP="002C3BA8">
            <w:pPr>
              <w:pStyle w:val="Texto"/>
              <w:spacing w:line="222" w:lineRule="exact"/>
              <w:ind w:firstLine="0"/>
              <w:rPr>
                <w:rFonts w:ascii="Verdana" w:hAnsi="Verdana"/>
                <w:sz w:val="16"/>
                <w:szCs w:val="16"/>
                <w:lang w:val="es-MX"/>
              </w:rPr>
            </w:pPr>
            <w:r w:rsidRPr="00D373AD">
              <w:rPr>
                <w:rFonts w:ascii="Verdana" w:hAnsi="Verdana"/>
                <w:b/>
                <w:sz w:val="16"/>
                <w:szCs w:val="16"/>
                <w:lang w:val="es-MX"/>
              </w:rPr>
              <w:t>Artículo 10.</w:t>
            </w:r>
            <w:r w:rsidRPr="00D373AD">
              <w:rPr>
                <w:rFonts w:ascii="Verdana" w:hAnsi="Verdana"/>
                <w:sz w:val="16"/>
                <w:szCs w:val="16"/>
                <w:lang w:val="es-MX"/>
              </w:rPr>
              <w:t xml:space="preserve"> En la aplicación de esta Ley se debe considerar el acceso, disposición y saneamiento del agua para uso personal y doméstico como derechos humanos interdependientes e indispensables para el ejercicio de otros derechos, por lo que se debe garantizar su disfrute a toda persona, con especial atención a la niñez, personas adultas mayores, personas con discapacidad, mujeres, personas en situación de vulnerabilidad, personas desplazadas, refugiadas o solicitantes de asilo, en privación de su libertad y víctimas de desastres.</w:t>
            </w:r>
          </w:p>
        </w:tc>
        <w:tc>
          <w:tcPr>
            <w:tcW w:w="4648" w:type="dxa"/>
          </w:tcPr>
          <w:p w14:paraId="57923179" w14:textId="151A74EB" w:rsidR="002C3BA8" w:rsidRPr="00D373AD" w:rsidRDefault="002C3BA8" w:rsidP="002C3BA8">
            <w:pPr>
              <w:pStyle w:val="Texto"/>
              <w:spacing w:line="222" w:lineRule="exact"/>
              <w:ind w:firstLine="0"/>
              <w:rPr>
                <w:rFonts w:ascii="Verdana" w:hAnsi="Verdana"/>
                <w:b/>
                <w:sz w:val="16"/>
                <w:szCs w:val="16"/>
                <w:lang w:val="en-US"/>
              </w:rPr>
            </w:pPr>
            <w:r w:rsidRPr="0029243E">
              <w:rPr>
                <w:rFonts w:ascii="Verdana" w:hAnsi="Verdana"/>
                <w:b/>
                <w:sz w:val="16"/>
                <w:szCs w:val="16"/>
                <w:lang w:val="en-US"/>
              </w:rPr>
              <w:t xml:space="preserve">Article 10. </w:t>
            </w:r>
            <w:r w:rsidRPr="0029243E">
              <w:rPr>
                <w:rFonts w:ascii="Verdana" w:hAnsi="Verdana"/>
                <w:sz w:val="16"/>
                <w:szCs w:val="16"/>
                <w:lang w:val="en-US"/>
              </w:rPr>
              <w:t>In the application of this Law, access to, availability of and sanitation of water for personal and domestic use must be considered as interdependent human rights and indispensable for the exercise of other rights, and therefore their enjoyment must be guaranteed to every person, with special attention to children, older persons, persons with disabilities, women, persons in vulnerable situations, displaced persons, refugees or asylum seekers, persons deprived of their liberty and victims of disasters.</w:t>
            </w:r>
          </w:p>
        </w:tc>
      </w:tr>
      <w:tr w:rsidR="002C3BA8" w:rsidRPr="00D373AD" w14:paraId="12D8D89C" w14:textId="1E80C6B3" w:rsidTr="002C3BA8">
        <w:tc>
          <w:tcPr>
            <w:tcW w:w="4712" w:type="dxa"/>
          </w:tcPr>
          <w:p w14:paraId="7AF48D2C" w14:textId="77777777" w:rsidR="002C3BA8" w:rsidRPr="00D373AD" w:rsidRDefault="002C3BA8" w:rsidP="002C3BA8">
            <w:pPr>
              <w:pStyle w:val="Texto"/>
              <w:spacing w:line="222" w:lineRule="exact"/>
              <w:ind w:firstLine="0"/>
              <w:jc w:val="center"/>
              <w:rPr>
                <w:rFonts w:ascii="Verdana" w:hAnsi="Verdana"/>
                <w:b/>
                <w:sz w:val="16"/>
                <w:szCs w:val="16"/>
                <w:lang w:val="es-MX"/>
              </w:rPr>
            </w:pPr>
            <w:r w:rsidRPr="00D373AD">
              <w:rPr>
                <w:rFonts w:ascii="Verdana" w:hAnsi="Verdana"/>
                <w:b/>
                <w:sz w:val="16"/>
                <w:szCs w:val="16"/>
                <w:lang w:val="es-MX"/>
              </w:rPr>
              <w:t>Sección Primera</w:t>
            </w:r>
          </w:p>
        </w:tc>
        <w:tc>
          <w:tcPr>
            <w:tcW w:w="4648" w:type="dxa"/>
          </w:tcPr>
          <w:p w14:paraId="4D538F67" w14:textId="7020EAB1" w:rsidR="002C3BA8" w:rsidRPr="00D373AD" w:rsidRDefault="002C3BA8" w:rsidP="002C3BA8">
            <w:pPr>
              <w:pStyle w:val="Texto"/>
              <w:spacing w:line="222" w:lineRule="exact"/>
              <w:ind w:firstLine="0"/>
              <w:jc w:val="center"/>
              <w:rPr>
                <w:rFonts w:ascii="Verdana" w:hAnsi="Verdana"/>
                <w:b/>
                <w:sz w:val="16"/>
                <w:szCs w:val="16"/>
                <w:lang w:val="en-US"/>
              </w:rPr>
            </w:pPr>
            <w:proofErr w:type="spellStart"/>
            <w:r>
              <w:rPr>
                <w:rFonts w:ascii="Verdana" w:hAnsi="Verdana"/>
                <w:b/>
                <w:sz w:val="16"/>
                <w:szCs w:val="16"/>
                <w:lang w:val="es-MX"/>
              </w:rPr>
              <w:t>First</w:t>
            </w:r>
            <w:proofErr w:type="spellEnd"/>
            <w:r>
              <w:rPr>
                <w:rFonts w:ascii="Verdana" w:hAnsi="Verdana"/>
                <w:b/>
                <w:sz w:val="16"/>
                <w:szCs w:val="16"/>
                <w:lang w:val="es-MX"/>
              </w:rPr>
              <w:t xml:space="preserve"> </w:t>
            </w:r>
            <w:proofErr w:type="spellStart"/>
            <w:r w:rsidRPr="00D373AD">
              <w:rPr>
                <w:rFonts w:ascii="Verdana" w:hAnsi="Verdana"/>
                <w:b/>
                <w:sz w:val="16"/>
                <w:szCs w:val="16"/>
                <w:lang w:val="es-MX"/>
              </w:rPr>
              <w:t>Section</w:t>
            </w:r>
            <w:proofErr w:type="spellEnd"/>
          </w:p>
        </w:tc>
      </w:tr>
      <w:tr w:rsidR="002C3BA8" w:rsidRPr="004A406E" w14:paraId="5C91EE7A" w14:textId="19B13C1C" w:rsidTr="002C3BA8">
        <w:tc>
          <w:tcPr>
            <w:tcW w:w="4712" w:type="dxa"/>
          </w:tcPr>
          <w:p w14:paraId="23FA8375" w14:textId="77777777" w:rsidR="002C3BA8" w:rsidRPr="00D373AD" w:rsidRDefault="002C3BA8" w:rsidP="002C3BA8">
            <w:pPr>
              <w:pStyle w:val="Texto"/>
              <w:spacing w:line="222" w:lineRule="exact"/>
              <w:ind w:firstLine="0"/>
              <w:jc w:val="center"/>
              <w:rPr>
                <w:rFonts w:ascii="Verdana" w:hAnsi="Verdana"/>
                <w:b/>
                <w:sz w:val="16"/>
                <w:szCs w:val="16"/>
                <w:lang w:val="es-MX"/>
              </w:rPr>
            </w:pPr>
            <w:r w:rsidRPr="00D373AD">
              <w:rPr>
                <w:rFonts w:ascii="Verdana" w:hAnsi="Verdana"/>
                <w:b/>
                <w:sz w:val="16"/>
                <w:szCs w:val="16"/>
                <w:lang w:val="es-MX"/>
              </w:rPr>
              <w:t>Derecho a un medio ambiente sano</w:t>
            </w:r>
          </w:p>
        </w:tc>
        <w:tc>
          <w:tcPr>
            <w:tcW w:w="4648" w:type="dxa"/>
          </w:tcPr>
          <w:p w14:paraId="3F5BC1E8" w14:textId="4143E3C4" w:rsidR="002C3BA8" w:rsidRPr="00D373AD" w:rsidRDefault="002C3BA8" w:rsidP="002C3BA8">
            <w:pPr>
              <w:pStyle w:val="Texto"/>
              <w:spacing w:line="222" w:lineRule="exact"/>
              <w:ind w:firstLine="0"/>
              <w:jc w:val="center"/>
              <w:rPr>
                <w:rFonts w:ascii="Verdana" w:hAnsi="Verdana"/>
                <w:b/>
                <w:sz w:val="16"/>
                <w:szCs w:val="16"/>
                <w:lang w:val="en-US"/>
              </w:rPr>
            </w:pPr>
            <w:r w:rsidRPr="0029243E">
              <w:rPr>
                <w:rFonts w:ascii="Verdana" w:hAnsi="Verdana"/>
                <w:b/>
                <w:sz w:val="16"/>
                <w:szCs w:val="16"/>
                <w:lang w:val="en-US"/>
              </w:rPr>
              <w:t>Right to a healthy environment</w:t>
            </w:r>
          </w:p>
        </w:tc>
      </w:tr>
      <w:tr w:rsidR="002C3BA8" w:rsidRPr="004A406E" w14:paraId="144D50D3" w14:textId="3E2AC2EA" w:rsidTr="002C3BA8">
        <w:tc>
          <w:tcPr>
            <w:tcW w:w="4712" w:type="dxa"/>
          </w:tcPr>
          <w:p w14:paraId="6576A964" w14:textId="77777777" w:rsidR="002C3BA8" w:rsidRPr="00D373AD" w:rsidRDefault="002C3BA8" w:rsidP="002C3BA8">
            <w:pPr>
              <w:pStyle w:val="Texto"/>
              <w:spacing w:line="222" w:lineRule="exact"/>
              <w:ind w:firstLine="0"/>
              <w:rPr>
                <w:rFonts w:ascii="Verdana" w:hAnsi="Verdana"/>
                <w:sz w:val="16"/>
                <w:szCs w:val="16"/>
                <w:lang w:val="es-MX"/>
              </w:rPr>
            </w:pPr>
            <w:r w:rsidRPr="00D373AD">
              <w:rPr>
                <w:rFonts w:ascii="Verdana" w:hAnsi="Verdana"/>
                <w:b/>
                <w:sz w:val="16"/>
                <w:szCs w:val="16"/>
                <w:lang w:val="es-MX"/>
              </w:rPr>
              <w:t>Artículo 11.</w:t>
            </w:r>
            <w:r w:rsidRPr="00D373AD">
              <w:rPr>
                <w:rFonts w:ascii="Verdana" w:hAnsi="Verdana"/>
                <w:sz w:val="16"/>
                <w:szCs w:val="16"/>
                <w:lang w:val="es-MX"/>
              </w:rPr>
              <w:t xml:space="preserve"> El goce del derecho humano al </w:t>
            </w:r>
            <w:proofErr w:type="gramStart"/>
            <w:r w:rsidRPr="00D373AD">
              <w:rPr>
                <w:rFonts w:ascii="Verdana" w:hAnsi="Verdana"/>
                <w:sz w:val="16"/>
                <w:szCs w:val="16"/>
                <w:lang w:val="es-MX"/>
              </w:rPr>
              <w:t>agua,</w:t>
            </w:r>
            <w:proofErr w:type="gramEnd"/>
            <w:r w:rsidRPr="00D373AD">
              <w:rPr>
                <w:rFonts w:ascii="Verdana" w:hAnsi="Verdana"/>
                <w:sz w:val="16"/>
                <w:szCs w:val="16"/>
                <w:lang w:val="es-MX"/>
              </w:rPr>
              <w:t xml:space="preserve"> se encuentra vinculado con el respeto, protección y garantía del derecho humano a un medio ambiente sano para el bienestar y desarrollo de las personas y la calidad del entorno como una determinante en la salud de la población.</w:t>
            </w:r>
          </w:p>
        </w:tc>
        <w:tc>
          <w:tcPr>
            <w:tcW w:w="4648" w:type="dxa"/>
          </w:tcPr>
          <w:p w14:paraId="0984587D" w14:textId="6485B5CF" w:rsidR="002C3BA8" w:rsidRPr="00D373AD" w:rsidRDefault="002C3BA8" w:rsidP="002C3BA8">
            <w:pPr>
              <w:pStyle w:val="Texto"/>
              <w:spacing w:line="222" w:lineRule="exact"/>
              <w:ind w:firstLine="0"/>
              <w:rPr>
                <w:rFonts w:ascii="Verdana" w:hAnsi="Verdana"/>
                <w:b/>
                <w:sz w:val="16"/>
                <w:szCs w:val="16"/>
                <w:lang w:val="en-US"/>
              </w:rPr>
            </w:pPr>
            <w:r w:rsidRPr="0029243E">
              <w:rPr>
                <w:rFonts w:ascii="Verdana" w:hAnsi="Verdana"/>
                <w:b/>
                <w:sz w:val="16"/>
                <w:szCs w:val="16"/>
                <w:lang w:val="en-US"/>
              </w:rPr>
              <w:t xml:space="preserve">Article 11. </w:t>
            </w:r>
            <w:r w:rsidRPr="0029243E">
              <w:rPr>
                <w:rFonts w:ascii="Verdana" w:hAnsi="Verdana"/>
                <w:sz w:val="16"/>
                <w:szCs w:val="16"/>
                <w:lang w:val="en-US"/>
              </w:rPr>
              <w:t>The enjoyment of the human right to water is linked to the respect, protection and guarantee of the human right to a healthy environment for the well-being and development of people and the quality of the environment as a determinant of the health of the population.</w:t>
            </w:r>
          </w:p>
        </w:tc>
      </w:tr>
      <w:tr w:rsidR="002C3BA8" w:rsidRPr="00D373AD" w14:paraId="44B94B0A" w14:textId="35435FD8" w:rsidTr="002C3BA8">
        <w:tc>
          <w:tcPr>
            <w:tcW w:w="4712" w:type="dxa"/>
          </w:tcPr>
          <w:p w14:paraId="75226CEA" w14:textId="77777777" w:rsidR="002C3BA8" w:rsidRPr="00D373AD" w:rsidRDefault="002C3BA8" w:rsidP="002C3BA8">
            <w:pPr>
              <w:pStyle w:val="Texto"/>
              <w:ind w:firstLine="0"/>
              <w:jc w:val="center"/>
              <w:rPr>
                <w:rFonts w:ascii="Verdana" w:hAnsi="Verdana"/>
                <w:b/>
                <w:sz w:val="16"/>
                <w:szCs w:val="16"/>
                <w:lang w:val="es-MX"/>
              </w:rPr>
            </w:pPr>
            <w:r w:rsidRPr="00D373AD">
              <w:rPr>
                <w:rFonts w:ascii="Verdana" w:hAnsi="Verdana"/>
                <w:b/>
                <w:sz w:val="16"/>
                <w:szCs w:val="16"/>
                <w:lang w:val="es-MX"/>
              </w:rPr>
              <w:t>Sección Segunda</w:t>
            </w:r>
          </w:p>
        </w:tc>
        <w:tc>
          <w:tcPr>
            <w:tcW w:w="4648" w:type="dxa"/>
          </w:tcPr>
          <w:p w14:paraId="74C0B04A" w14:textId="789CBDB5" w:rsidR="002C3BA8" w:rsidRPr="00D373AD" w:rsidRDefault="002C3BA8" w:rsidP="002C3BA8">
            <w:pPr>
              <w:pStyle w:val="Texto"/>
              <w:ind w:firstLine="0"/>
              <w:jc w:val="center"/>
              <w:rPr>
                <w:rFonts w:ascii="Verdana" w:hAnsi="Verdana"/>
                <w:b/>
                <w:sz w:val="16"/>
                <w:szCs w:val="16"/>
                <w:lang w:val="en-US"/>
              </w:rPr>
            </w:pPr>
            <w:proofErr w:type="spellStart"/>
            <w:r w:rsidRPr="00D373AD">
              <w:rPr>
                <w:rFonts w:ascii="Verdana" w:hAnsi="Verdana"/>
                <w:b/>
                <w:sz w:val="16"/>
                <w:szCs w:val="16"/>
                <w:lang w:val="es-MX"/>
              </w:rPr>
              <w:t>Second</w:t>
            </w:r>
            <w:proofErr w:type="spellEnd"/>
            <w:r w:rsidRPr="00D373AD">
              <w:rPr>
                <w:rFonts w:ascii="Verdana" w:hAnsi="Verdana"/>
                <w:b/>
                <w:sz w:val="16"/>
                <w:szCs w:val="16"/>
                <w:lang w:val="es-MX"/>
              </w:rPr>
              <w:t xml:space="preserve"> </w:t>
            </w:r>
            <w:proofErr w:type="spellStart"/>
            <w:r w:rsidRPr="00D373AD">
              <w:rPr>
                <w:rFonts w:ascii="Verdana" w:hAnsi="Verdana"/>
                <w:b/>
                <w:sz w:val="16"/>
                <w:szCs w:val="16"/>
                <w:lang w:val="es-MX"/>
              </w:rPr>
              <w:t>Section</w:t>
            </w:r>
            <w:proofErr w:type="spellEnd"/>
          </w:p>
        </w:tc>
      </w:tr>
      <w:tr w:rsidR="002C3BA8" w:rsidRPr="004A406E" w14:paraId="44A8CB2F" w14:textId="1F380A62" w:rsidTr="002C3BA8">
        <w:tc>
          <w:tcPr>
            <w:tcW w:w="4712" w:type="dxa"/>
          </w:tcPr>
          <w:p w14:paraId="13808631" w14:textId="77777777" w:rsidR="002C3BA8" w:rsidRPr="00D373AD" w:rsidRDefault="002C3BA8" w:rsidP="002C3BA8">
            <w:pPr>
              <w:pStyle w:val="Texto"/>
              <w:ind w:firstLine="0"/>
              <w:jc w:val="center"/>
              <w:rPr>
                <w:rFonts w:ascii="Verdana" w:hAnsi="Verdana"/>
                <w:b/>
                <w:sz w:val="16"/>
                <w:szCs w:val="16"/>
                <w:lang w:val="es-MX"/>
              </w:rPr>
            </w:pPr>
            <w:r w:rsidRPr="00D373AD">
              <w:rPr>
                <w:rFonts w:ascii="Verdana" w:hAnsi="Verdana"/>
                <w:b/>
                <w:sz w:val="16"/>
                <w:szCs w:val="16"/>
                <w:lang w:val="es-MX"/>
              </w:rPr>
              <w:t>Vinculación con el derecho a la salud</w:t>
            </w:r>
          </w:p>
        </w:tc>
        <w:tc>
          <w:tcPr>
            <w:tcW w:w="4648" w:type="dxa"/>
          </w:tcPr>
          <w:p w14:paraId="43F3230C" w14:textId="3026BE18" w:rsidR="002C3BA8" w:rsidRPr="00D373AD" w:rsidRDefault="002C3BA8" w:rsidP="002C3BA8">
            <w:pPr>
              <w:pStyle w:val="Texto"/>
              <w:ind w:firstLine="0"/>
              <w:jc w:val="center"/>
              <w:rPr>
                <w:rFonts w:ascii="Verdana" w:hAnsi="Verdana"/>
                <w:b/>
                <w:sz w:val="16"/>
                <w:szCs w:val="16"/>
                <w:lang w:val="en-US"/>
              </w:rPr>
            </w:pPr>
            <w:r w:rsidRPr="0029243E">
              <w:rPr>
                <w:rFonts w:ascii="Verdana" w:hAnsi="Verdana"/>
                <w:b/>
                <w:sz w:val="16"/>
                <w:szCs w:val="16"/>
                <w:lang w:val="en-US"/>
              </w:rPr>
              <w:t>Link to the right to health</w:t>
            </w:r>
          </w:p>
        </w:tc>
      </w:tr>
      <w:tr w:rsidR="002C3BA8" w:rsidRPr="004A406E" w14:paraId="61CD4C7D" w14:textId="61946E35" w:rsidTr="002C3BA8">
        <w:tc>
          <w:tcPr>
            <w:tcW w:w="4712" w:type="dxa"/>
          </w:tcPr>
          <w:p w14:paraId="1A87AB8F" w14:textId="77777777" w:rsidR="002C3BA8" w:rsidRPr="00D373AD" w:rsidRDefault="002C3BA8" w:rsidP="002C3BA8">
            <w:pPr>
              <w:pStyle w:val="Texto"/>
              <w:ind w:firstLine="0"/>
              <w:rPr>
                <w:rFonts w:ascii="Verdana" w:hAnsi="Verdana"/>
                <w:sz w:val="16"/>
                <w:szCs w:val="16"/>
                <w:lang w:val="es-MX"/>
              </w:rPr>
            </w:pPr>
            <w:r w:rsidRPr="00D373AD">
              <w:rPr>
                <w:rFonts w:ascii="Verdana" w:hAnsi="Verdana"/>
                <w:b/>
                <w:sz w:val="16"/>
                <w:szCs w:val="16"/>
                <w:lang w:val="es-MX"/>
              </w:rPr>
              <w:t>Artículo 12.</w:t>
            </w:r>
            <w:r w:rsidRPr="00D373AD">
              <w:rPr>
                <w:rFonts w:ascii="Verdana" w:hAnsi="Verdana"/>
                <w:sz w:val="16"/>
                <w:szCs w:val="16"/>
                <w:lang w:val="es-MX"/>
              </w:rPr>
              <w:t xml:space="preserve"> La Federación, las entidades federativas, los municipios y las demarcaciones territoriales de la Ciudad de México podrán celebrar convenios de coordinación en materia de prevención y tratamiento de enfermedades y diseño de políticas públicas a nivel local, para responder a brotes y emergencias relacionados con el agua, el saneamiento y la higiene y para fortalecer los mecanismos de coordinación y respuesta de los sectores salud, agua, saneamiento e higiene en emergencias y desastres.</w:t>
            </w:r>
          </w:p>
        </w:tc>
        <w:tc>
          <w:tcPr>
            <w:tcW w:w="4648" w:type="dxa"/>
          </w:tcPr>
          <w:p w14:paraId="1654C1D8" w14:textId="1782D9D7" w:rsidR="002C3BA8" w:rsidRPr="00D373AD" w:rsidRDefault="002C3BA8" w:rsidP="002C3BA8">
            <w:pPr>
              <w:pStyle w:val="Texto"/>
              <w:ind w:firstLine="0"/>
              <w:rPr>
                <w:rFonts w:ascii="Verdana" w:hAnsi="Verdana"/>
                <w:b/>
                <w:sz w:val="16"/>
                <w:szCs w:val="16"/>
                <w:lang w:val="en-US"/>
              </w:rPr>
            </w:pPr>
            <w:r w:rsidRPr="0029243E">
              <w:rPr>
                <w:rFonts w:ascii="Verdana" w:hAnsi="Verdana"/>
                <w:b/>
                <w:sz w:val="16"/>
                <w:szCs w:val="16"/>
                <w:lang w:val="en-US"/>
              </w:rPr>
              <w:t xml:space="preserve">Article 12. </w:t>
            </w:r>
            <w:r w:rsidRPr="0029243E">
              <w:rPr>
                <w:rFonts w:ascii="Verdana" w:hAnsi="Verdana"/>
                <w:sz w:val="16"/>
                <w:szCs w:val="16"/>
                <w:lang w:val="en-US"/>
              </w:rPr>
              <w:t xml:space="preserve">The Federation, the </w:t>
            </w:r>
            <w:r>
              <w:rPr>
                <w:rFonts w:ascii="Verdana" w:hAnsi="Verdana"/>
                <w:sz w:val="16"/>
                <w:szCs w:val="16"/>
                <w:lang w:val="en-US"/>
              </w:rPr>
              <w:t>states</w:t>
            </w:r>
            <w:r w:rsidRPr="0029243E">
              <w:rPr>
                <w:rFonts w:ascii="Verdana" w:hAnsi="Verdana"/>
                <w:sz w:val="16"/>
                <w:szCs w:val="16"/>
                <w:lang w:val="en-US"/>
              </w:rPr>
              <w:t xml:space="preserve">, the </w:t>
            </w:r>
            <w:r w:rsidRPr="00CA58E0">
              <w:rPr>
                <w:rFonts w:ascii="Verdana" w:hAnsi="Verdana"/>
                <w:i/>
                <w:iCs/>
                <w:sz w:val="16"/>
                <w:szCs w:val="16"/>
                <w:lang w:val="en-US"/>
              </w:rPr>
              <w:t>municipios</w:t>
            </w:r>
            <w:r w:rsidRPr="0029243E">
              <w:rPr>
                <w:rFonts w:ascii="Verdana" w:hAnsi="Verdana"/>
                <w:sz w:val="16"/>
                <w:szCs w:val="16"/>
                <w:lang w:val="en-US"/>
              </w:rPr>
              <w:t xml:space="preserve"> and the territorial demarcations of Mexico City may enter into coordination agreements regarding the prevention and treatment of diseases and the design of public policies at the local level, to respond to outbreaks and emergencies related to water, sanitation and hygiene and to strengthen the coordination and response mechanisms of the health, water, sanitation and hygiene sectors in emergencies and disasters.</w:t>
            </w:r>
          </w:p>
        </w:tc>
      </w:tr>
      <w:tr w:rsidR="002C3BA8" w:rsidRPr="004A406E" w14:paraId="352833DB" w14:textId="4C9D4619" w:rsidTr="002C3BA8">
        <w:tc>
          <w:tcPr>
            <w:tcW w:w="4712" w:type="dxa"/>
          </w:tcPr>
          <w:p w14:paraId="1BFC3273" w14:textId="77777777" w:rsidR="002C3BA8" w:rsidRPr="00D373AD" w:rsidRDefault="002C3BA8" w:rsidP="002C3BA8">
            <w:pPr>
              <w:pStyle w:val="Texto"/>
              <w:ind w:firstLine="0"/>
              <w:rPr>
                <w:rFonts w:ascii="Verdana" w:hAnsi="Verdana"/>
                <w:sz w:val="16"/>
                <w:szCs w:val="16"/>
                <w:lang w:val="es-MX"/>
              </w:rPr>
            </w:pPr>
            <w:r w:rsidRPr="00D373AD">
              <w:rPr>
                <w:rFonts w:ascii="Verdana" w:hAnsi="Verdana"/>
                <w:b/>
                <w:sz w:val="16"/>
                <w:szCs w:val="16"/>
                <w:lang w:val="es-MX"/>
              </w:rPr>
              <w:t>Artículo 13.</w:t>
            </w:r>
            <w:r w:rsidRPr="00D373AD">
              <w:rPr>
                <w:rFonts w:ascii="Verdana" w:hAnsi="Verdana"/>
                <w:sz w:val="16"/>
                <w:szCs w:val="16"/>
                <w:lang w:val="es-MX"/>
              </w:rPr>
              <w:t xml:space="preserve"> La Secretaría de Salud y sus órganos desconcentrados, en coordinación con los estados y la Ciudad de México implementarán medidas enfocadas a la prevención, tratamiento y control de enfermedades asociadas a la falta de servicios adecuados y a la contaminación del agua.</w:t>
            </w:r>
          </w:p>
        </w:tc>
        <w:tc>
          <w:tcPr>
            <w:tcW w:w="4648" w:type="dxa"/>
          </w:tcPr>
          <w:p w14:paraId="489703A0" w14:textId="4F1A4864" w:rsidR="002C3BA8" w:rsidRPr="00D373AD" w:rsidRDefault="002C3BA8" w:rsidP="002C3BA8">
            <w:pPr>
              <w:pStyle w:val="Texto"/>
              <w:ind w:firstLine="0"/>
              <w:rPr>
                <w:rFonts w:ascii="Verdana" w:hAnsi="Verdana"/>
                <w:b/>
                <w:sz w:val="16"/>
                <w:szCs w:val="16"/>
                <w:lang w:val="en-US"/>
              </w:rPr>
            </w:pPr>
            <w:r w:rsidRPr="0029243E">
              <w:rPr>
                <w:rFonts w:ascii="Verdana" w:hAnsi="Verdana"/>
                <w:b/>
                <w:sz w:val="16"/>
                <w:szCs w:val="16"/>
                <w:lang w:val="en-US"/>
              </w:rPr>
              <w:t xml:space="preserve">Article 13. </w:t>
            </w:r>
            <w:r w:rsidRPr="0029243E">
              <w:rPr>
                <w:rFonts w:ascii="Verdana" w:hAnsi="Verdana"/>
                <w:sz w:val="16"/>
                <w:szCs w:val="16"/>
                <w:lang w:val="en-US"/>
              </w:rPr>
              <w:t xml:space="preserve">The </w:t>
            </w:r>
            <w:r>
              <w:rPr>
                <w:rFonts w:ascii="Verdana" w:hAnsi="Verdana"/>
                <w:sz w:val="16"/>
                <w:szCs w:val="16"/>
                <w:lang w:val="en-US"/>
              </w:rPr>
              <w:t>Secretary</w:t>
            </w:r>
            <w:r w:rsidRPr="0029243E">
              <w:rPr>
                <w:rFonts w:ascii="Verdana" w:hAnsi="Verdana"/>
                <w:sz w:val="16"/>
                <w:szCs w:val="16"/>
                <w:lang w:val="en-US"/>
              </w:rPr>
              <w:t xml:space="preserve"> of Health</w:t>
            </w:r>
            <w:r>
              <w:rPr>
                <w:rFonts w:ascii="Verdana" w:hAnsi="Verdana"/>
                <w:sz w:val="16"/>
                <w:szCs w:val="16"/>
                <w:lang w:val="en-US"/>
              </w:rPr>
              <w:t xml:space="preserve"> (SALUD)</w:t>
            </w:r>
            <w:r w:rsidRPr="0029243E">
              <w:rPr>
                <w:rFonts w:ascii="Verdana" w:hAnsi="Verdana"/>
                <w:sz w:val="16"/>
                <w:szCs w:val="16"/>
                <w:lang w:val="en-US"/>
              </w:rPr>
              <w:t xml:space="preserve"> and its decentralized bodies, in coordination with the states and Mexico City, will implement measures focused on the prevention, treatment and control of diseases associated with the lack of adequate services and water pollution.</w:t>
            </w:r>
          </w:p>
        </w:tc>
      </w:tr>
      <w:tr w:rsidR="002C3BA8" w:rsidRPr="004A406E" w14:paraId="35193518" w14:textId="6472E318" w:rsidTr="002C3BA8">
        <w:tc>
          <w:tcPr>
            <w:tcW w:w="4712" w:type="dxa"/>
          </w:tcPr>
          <w:p w14:paraId="625A165F" w14:textId="77777777" w:rsidR="002C3BA8" w:rsidRPr="00D373AD" w:rsidRDefault="002C3BA8" w:rsidP="002C3BA8">
            <w:pPr>
              <w:pStyle w:val="Texto"/>
              <w:ind w:firstLine="0"/>
              <w:rPr>
                <w:rFonts w:ascii="Verdana" w:hAnsi="Verdana"/>
                <w:sz w:val="16"/>
                <w:szCs w:val="16"/>
                <w:lang w:val="es-MX"/>
              </w:rPr>
            </w:pPr>
            <w:r w:rsidRPr="00D373AD">
              <w:rPr>
                <w:rFonts w:ascii="Verdana" w:hAnsi="Verdana"/>
                <w:b/>
                <w:sz w:val="16"/>
                <w:szCs w:val="16"/>
                <w:lang w:val="es-MX"/>
              </w:rPr>
              <w:t>Artículo 14.</w:t>
            </w:r>
            <w:r w:rsidRPr="00D373AD">
              <w:rPr>
                <w:rFonts w:ascii="Verdana" w:hAnsi="Verdana"/>
                <w:sz w:val="16"/>
                <w:szCs w:val="16"/>
                <w:lang w:val="es-MX"/>
              </w:rPr>
              <w:t xml:space="preserve"> Las políticas públicas en materia hídrica y sanitaria deberán fortalecer los sistemas de vigilancia de la salud pública, saneamiento e higiene y contribuir a la construcción de comunidades ambientalmente saludables a través de un manejo de los riesgos </w:t>
            </w:r>
            <w:r w:rsidRPr="00D373AD">
              <w:rPr>
                <w:rFonts w:ascii="Verdana" w:hAnsi="Verdana"/>
                <w:sz w:val="16"/>
                <w:szCs w:val="16"/>
                <w:lang w:val="es-MX"/>
              </w:rPr>
              <w:lastRenderedPageBreak/>
              <w:t>ambientales a la salud asociados con el agua, saneamiento e higiene.</w:t>
            </w:r>
          </w:p>
        </w:tc>
        <w:tc>
          <w:tcPr>
            <w:tcW w:w="4648" w:type="dxa"/>
          </w:tcPr>
          <w:p w14:paraId="267F04FC" w14:textId="61DAC300" w:rsidR="002C3BA8" w:rsidRPr="00D373AD" w:rsidRDefault="002C3BA8" w:rsidP="002C3BA8">
            <w:pPr>
              <w:pStyle w:val="Texto"/>
              <w:ind w:firstLine="0"/>
              <w:rPr>
                <w:rFonts w:ascii="Verdana" w:hAnsi="Verdana"/>
                <w:b/>
                <w:sz w:val="16"/>
                <w:szCs w:val="16"/>
                <w:lang w:val="en-US"/>
              </w:rPr>
            </w:pPr>
            <w:r w:rsidRPr="0029243E">
              <w:rPr>
                <w:rFonts w:ascii="Verdana" w:hAnsi="Verdana"/>
                <w:b/>
                <w:sz w:val="16"/>
                <w:szCs w:val="16"/>
                <w:lang w:val="en-US"/>
              </w:rPr>
              <w:lastRenderedPageBreak/>
              <w:t xml:space="preserve">Article 14. </w:t>
            </w:r>
            <w:r w:rsidRPr="0029243E">
              <w:rPr>
                <w:rFonts w:ascii="Verdana" w:hAnsi="Verdana"/>
                <w:sz w:val="16"/>
                <w:szCs w:val="16"/>
                <w:lang w:val="en-US"/>
              </w:rPr>
              <w:t>Public policies on water and health should strengthen public health</w:t>
            </w:r>
            <w:r>
              <w:rPr>
                <w:rFonts w:ascii="Verdana" w:hAnsi="Verdana"/>
                <w:sz w:val="16"/>
                <w:szCs w:val="16"/>
                <w:lang w:val="en-US"/>
              </w:rPr>
              <w:t xml:space="preserve"> monitoring</w:t>
            </w:r>
            <w:r w:rsidRPr="0029243E">
              <w:rPr>
                <w:rFonts w:ascii="Verdana" w:hAnsi="Verdana"/>
                <w:sz w:val="16"/>
                <w:szCs w:val="16"/>
                <w:lang w:val="en-US"/>
              </w:rPr>
              <w:t xml:space="preserve"> systems, sanitation and hygiene and contribute to building environmentally healthy communities through the </w:t>
            </w:r>
            <w:r w:rsidRPr="0029243E">
              <w:rPr>
                <w:rFonts w:ascii="Verdana" w:hAnsi="Verdana"/>
                <w:sz w:val="16"/>
                <w:szCs w:val="16"/>
                <w:lang w:val="en-US"/>
              </w:rPr>
              <w:lastRenderedPageBreak/>
              <w:t>management of environmental health risks associated with water, sanitation and hygiene.</w:t>
            </w:r>
          </w:p>
        </w:tc>
      </w:tr>
      <w:tr w:rsidR="002C3BA8" w:rsidRPr="00D373AD" w14:paraId="39E4BBC2" w14:textId="71EEF549" w:rsidTr="002C3BA8">
        <w:tc>
          <w:tcPr>
            <w:tcW w:w="4712" w:type="dxa"/>
          </w:tcPr>
          <w:p w14:paraId="2316B9DB" w14:textId="77777777" w:rsidR="002C3BA8" w:rsidRPr="00D373AD" w:rsidRDefault="002C3BA8" w:rsidP="002C3BA8">
            <w:pPr>
              <w:pStyle w:val="Texto"/>
              <w:ind w:firstLine="0"/>
              <w:jc w:val="center"/>
              <w:rPr>
                <w:rFonts w:ascii="Verdana" w:hAnsi="Verdana"/>
                <w:b/>
                <w:sz w:val="16"/>
                <w:szCs w:val="16"/>
                <w:lang w:val="es-MX"/>
              </w:rPr>
            </w:pPr>
            <w:r w:rsidRPr="00D373AD">
              <w:rPr>
                <w:rFonts w:ascii="Verdana" w:hAnsi="Verdana"/>
                <w:b/>
                <w:sz w:val="16"/>
                <w:szCs w:val="16"/>
                <w:lang w:val="es-MX"/>
              </w:rPr>
              <w:lastRenderedPageBreak/>
              <w:t>Sección Tercera</w:t>
            </w:r>
          </w:p>
        </w:tc>
        <w:tc>
          <w:tcPr>
            <w:tcW w:w="4648" w:type="dxa"/>
          </w:tcPr>
          <w:p w14:paraId="7744E521" w14:textId="6177959E" w:rsidR="002C3BA8" w:rsidRPr="00D373AD" w:rsidRDefault="002C3BA8" w:rsidP="002C3BA8">
            <w:pPr>
              <w:pStyle w:val="Texto"/>
              <w:ind w:firstLine="0"/>
              <w:jc w:val="center"/>
              <w:rPr>
                <w:rFonts w:ascii="Verdana" w:hAnsi="Verdana"/>
                <w:b/>
                <w:sz w:val="16"/>
                <w:szCs w:val="16"/>
                <w:lang w:val="en-US"/>
              </w:rPr>
            </w:pPr>
            <w:proofErr w:type="spellStart"/>
            <w:r w:rsidRPr="00D373AD">
              <w:rPr>
                <w:rFonts w:ascii="Verdana" w:hAnsi="Verdana"/>
                <w:b/>
                <w:sz w:val="16"/>
                <w:szCs w:val="16"/>
                <w:lang w:val="es-MX"/>
              </w:rPr>
              <w:t>Third</w:t>
            </w:r>
            <w:proofErr w:type="spellEnd"/>
            <w:r w:rsidRPr="00D373AD">
              <w:rPr>
                <w:rFonts w:ascii="Verdana" w:hAnsi="Verdana"/>
                <w:b/>
                <w:sz w:val="16"/>
                <w:szCs w:val="16"/>
                <w:lang w:val="es-MX"/>
              </w:rPr>
              <w:t xml:space="preserve"> </w:t>
            </w:r>
            <w:proofErr w:type="spellStart"/>
            <w:r w:rsidRPr="00D373AD">
              <w:rPr>
                <w:rFonts w:ascii="Verdana" w:hAnsi="Verdana"/>
                <w:b/>
                <w:sz w:val="16"/>
                <w:szCs w:val="16"/>
                <w:lang w:val="es-MX"/>
              </w:rPr>
              <w:t>Section</w:t>
            </w:r>
            <w:proofErr w:type="spellEnd"/>
          </w:p>
        </w:tc>
      </w:tr>
      <w:tr w:rsidR="002C3BA8" w:rsidRPr="004A406E" w14:paraId="09CDC66E" w14:textId="29172DAF" w:rsidTr="002C3BA8">
        <w:tc>
          <w:tcPr>
            <w:tcW w:w="4712" w:type="dxa"/>
          </w:tcPr>
          <w:p w14:paraId="1703D9F8" w14:textId="77777777" w:rsidR="002C3BA8" w:rsidRPr="00D373AD" w:rsidRDefault="002C3BA8" w:rsidP="002C3BA8">
            <w:pPr>
              <w:pStyle w:val="Texto"/>
              <w:ind w:firstLine="0"/>
              <w:jc w:val="center"/>
              <w:rPr>
                <w:rFonts w:ascii="Verdana" w:hAnsi="Verdana"/>
                <w:b/>
                <w:sz w:val="16"/>
                <w:szCs w:val="16"/>
                <w:lang w:val="es-MX"/>
              </w:rPr>
            </w:pPr>
            <w:r w:rsidRPr="00D373AD">
              <w:rPr>
                <w:rFonts w:ascii="Verdana" w:hAnsi="Verdana"/>
                <w:b/>
                <w:sz w:val="16"/>
                <w:szCs w:val="16"/>
                <w:lang w:val="es-MX"/>
              </w:rPr>
              <w:t>Vinculación con la igualdad sustantiva y de género</w:t>
            </w:r>
          </w:p>
        </w:tc>
        <w:tc>
          <w:tcPr>
            <w:tcW w:w="4648" w:type="dxa"/>
          </w:tcPr>
          <w:p w14:paraId="79404E70" w14:textId="43B3B520" w:rsidR="002C3BA8" w:rsidRPr="00D373AD" w:rsidRDefault="002C3BA8" w:rsidP="002C3BA8">
            <w:pPr>
              <w:pStyle w:val="Texto"/>
              <w:ind w:firstLine="0"/>
              <w:jc w:val="center"/>
              <w:rPr>
                <w:rFonts w:ascii="Verdana" w:hAnsi="Verdana"/>
                <w:b/>
                <w:sz w:val="16"/>
                <w:szCs w:val="16"/>
                <w:lang w:val="en-US"/>
              </w:rPr>
            </w:pPr>
            <w:r w:rsidRPr="0029243E">
              <w:rPr>
                <w:rFonts w:ascii="Verdana" w:hAnsi="Verdana"/>
                <w:b/>
                <w:sz w:val="16"/>
                <w:szCs w:val="16"/>
                <w:lang w:val="en-US"/>
              </w:rPr>
              <w:t>Link to substantive and gender equality</w:t>
            </w:r>
          </w:p>
        </w:tc>
      </w:tr>
      <w:tr w:rsidR="002C3BA8" w:rsidRPr="004A406E" w14:paraId="20FD2889" w14:textId="330E23E9" w:rsidTr="002C3BA8">
        <w:tc>
          <w:tcPr>
            <w:tcW w:w="4712" w:type="dxa"/>
          </w:tcPr>
          <w:p w14:paraId="36421A71" w14:textId="77777777" w:rsidR="002C3BA8" w:rsidRPr="00D373AD" w:rsidRDefault="002C3BA8" w:rsidP="002C3BA8">
            <w:pPr>
              <w:pStyle w:val="Texto"/>
              <w:ind w:firstLine="0"/>
              <w:rPr>
                <w:rFonts w:ascii="Verdana" w:hAnsi="Verdana"/>
                <w:sz w:val="16"/>
                <w:szCs w:val="16"/>
                <w:lang w:val="es-MX"/>
              </w:rPr>
            </w:pPr>
            <w:r w:rsidRPr="00D373AD">
              <w:rPr>
                <w:rFonts w:ascii="Verdana" w:hAnsi="Verdana"/>
                <w:b/>
                <w:sz w:val="16"/>
                <w:szCs w:val="16"/>
                <w:lang w:val="es-MX"/>
              </w:rPr>
              <w:t>Artículo 15.</w:t>
            </w:r>
            <w:r w:rsidRPr="00D373AD">
              <w:rPr>
                <w:rFonts w:ascii="Verdana" w:hAnsi="Verdana"/>
                <w:sz w:val="16"/>
                <w:szCs w:val="16"/>
                <w:lang w:val="es-MX"/>
              </w:rPr>
              <w:t xml:space="preserve"> En la aplicación de esta Ley, los tres órdenes de gobierno, las instituciones e instancias de participación ciudadana, en ejercicio de sus funciones están obligadas a:</w:t>
            </w:r>
          </w:p>
        </w:tc>
        <w:tc>
          <w:tcPr>
            <w:tcW w:w="4648" w:type="dxa"/>
          </w:tcPr>
          <w:p w14:paraId="408479FC" w14:textId="5F361CA8" w:rsidR="002C3BA8" w:rsidRPr="00D373AD" w:rsidRDefault="002C3BA8" w:rsidP="002C3BA8">
            <w:pPr>
              <w:pStyle w:val="Texto"/>
              <w:ind w:firstLine="0"/>
              <w:rPr>
                <w:rFonts w:ascii="Verdana" w:hAnsi="Verdana"/>
                <w:b/>
                <w:sz w:val="16"/>
                <w:szCs w:val="16"/>
                <w:lang w:val="en-US"/>
              </w:rPr>
            </w:pPr>
            <w:r w:rsidRPr="0029243E">
              <w:rPr>
                <w:rFonts w:ascii="Verdana" w:hAnsi="Verdana"/>
                <w:b/>
                <w:sz w:val="16"/>
                <w:szCs w:val="16"/>
                <w:lang w:val="en-US"/>
              </w:rPr>
              <w:t xml:space="preserve">Article 15. </w:t>
            </w:r>
            <w:r w:rsidRPr="0029243E">
              <w:rPr>
                <w:rFonts w:ascii="Verdana" w:hAnsi="Verdana"/>
                <w:sz w:val="16"/>
                <w:szCs w:val="16"/>
                <w:lang w:val="en-US"/>
              </w:rPr>
              <w:t xml:space="preserve">In the application of this Law, the three levels of government, the institutions and </w:t>
            </w:r>
            <w:r>
              <w:rPr>
                <w:rFonts w:ascii="Verdana" w:hAnsi="Verdana"/>
                <w:sz w:val="16"/>
                <w:szCs w:val="16"/>
                <w:lang w:val="en-US"/>
              </w:rPr>
              <w:t>department</w:t>
            </w:r>
            <w:r w:rsidRPr="0029243E">
              <w:rPr>
                <w:rFonts w:ascii="Verdana" w:hAnsi="Verdana"/>
                <w:sz w:val="16"/>
                <w:szCs w:val="16"/>
                <w:lang w:val="en-US"/>
              </w:rPr>
              <w:t xml:space="preserve">s of citizen participation, in the exercise of their functions are </w:t>
            </w:r>
            <w:r>
              <w:rPr>
                <w:rFonts w:ascii="Verdana" w:hAnsi="Verdana"/>
                <w:sz w:val="16"/>
                <w:szCs w:val="16"/>
                <w:lang w:val="en-US"/>
              </w:rPr>
              <w:t>obligated</w:t>
            </w:r>
            <w:r w:rsidRPr="0029243E">
              <w:rPr>
                <w:rFonts w:ascii="Verdana" w:hAnsi="Verdana"/>
                <w:sz w:val="16"/>
                <w:szCs w:val="16"/>
                <w:lang w:val="en-US"/>
              </w:rPr>
              <w:t xml:space="preserve"> to:</w:t>
            </w:r>
          </w:p>
        </w:tc>
      </w:tr>
      <w:tr w:rsidR="002C3BA8" w:rsidRPr="004A406E" w14:paraId="0BDAC6AE" w14:textId="3548984E" w:rsidTr="002C3BA8">
        <w:tc>
          <w:tcPr>
            <w:tcW w:w="4712" w:type="dxa"/>
          </w:tcPr>
          <w:p w14:paraId="2B08CE30" w14:textId="77777777" w:rsidR="002C3BA8" w:rsidRPr="00D373AD" w:rsidRDefault="002C3BA8" w:rsidP="002C3BA8">
            <w:pPr>
              <w:pStyle w:val="Texto"/>
              <w:ind w:firstLine="0"/>
              <w:rPr>
                <w:rFonts w:ascii="Verdana" w:hAnsi="Verdana"/>
                <w:sz w:val="16"/>
                <w:szCs w:val="16"/>
                <w:lang w:val="es-MX"/>
              </w:rPr>
            </w:pPr>
            <w:r w:rsidRPr="00D373AD">
              <w:rPr>
                <w:rFonts w:ascii="Verdana" w:hAnsi="Verdana"/>
                <w:b/>
                <w:sz w:val="16"/>
                <w:szCs w:val="16"/>
                <w:lang w:val="es-MX"/>
              </w:rPr>
              <w:t>I.</w:t>
            </w:r>
            <w:r w:rsidRPr="00D373AD">
              <w:rPr>
                <w:rFonts w:ascii="Verdana" w:hAnsi="Verdana"/>
                <w:sz w:val="16"/>
                <w:szCs w:val="16"/>
                <w:lang w:val="es-MX"/>
              </w:rPr>
              <w:tab/>
              <w:t>Garantizar la participación paritaria y sustantiva de las mujeres en la gestión del agua y en todos los espacios de toma de decisión;</w:t>
            </w:r>
          </w:p>
        </w:tc>
        <w:tc>
          <w:tcPr>
            <w:tcW w:w="4648" w:type="dxa"/>
          </w:tcPr>
          <w:p w14:paraId="3D07C76C" w14:textId="6EEAD2F6" w:rsidR="002C3BA8" w:rsidRPr="00D373AD" w:rsidRDefault="002C3BA8" w:rsidP="002C3BA8">
            <w:pPr>
              <w:pStyle w:val="Texto"/>
              <w:ind w:firstLine="0"/>
              <w:rPr>
                <w:rFonts w:ascii="Verdana" w:hAnsi="Verdana"/>
                <w:b/>
                <w:sz w:val="16"/>
                <w:szCs w:val="16"/>
                <w:lang w:val="en-US"/>
              </w:rPr>
            </w:pPr>
            <w:r w:rsidRPr="0029243E">
              <w:rPr>
                <w:rFonts w:ascii="Verdana" w:hAnsi="Verdana"/>
                <w:b/>
                <w:sz w:val="16"/>
                <w:szCs w:val="16"/>
                <w:lang w:val="en-US"/>
              </w:rPr>
              <w:t xml:space="preserve">I. </w:t>
            </w:r>
            <w:r w:rsidRPr="0029243E">
              <w:rPr>
                <w:rFonts w:ascii="Verdana" w:hAnsi="Verdana"/>
                <w:sz w:val="16"/>
                <w:szCs w:val="16"/>
                <w:lang w:val="en-US"/>
              </w:rPr>
              <w:tab/>
              <w:t>Guarantee the equal and substantive participation of women in water management and in all decision-making spaces;</w:t>
            </w:r>
          </w:p>
        </w:tc>
      </w:tr>
      <w:tr w:rsidR="002C3BA8" w:rsidRPr="004A406E" w14:paraId="4855016F" w14:textId="6E7A40F7" w:rsidTr="002C3BA8">
        <w:tc>
          <w:tcPr>
            <w:tcW w:w="4712" w:type="dxa"/>
          </w:tcPr>
          <w:p w14:paraId="6304C060" w14:textId="77777777" w:rsidR="002C3BA8" w:rsidRPr="00D373AD" w:rsidRDefault="002C3BA8" w:rsidP="002C3BA8">
            <w:pPr>
              <w:pStyle w:val="Texto"/>
              <w:ind w:firstLine="0"/>
              <w:rPr>
                <w:rFonts w:ascii="Verdana" w:hAnsi="Verdana"/>
                <w:sz w:val="16"/>
                <w:szCs w:val="16"/>
                <w:lang w:val="es-MX"/>
              </w:rPr>
            </w:pPr>
            <w:r w:rsidRPr="00D373AD">
              <w:rPr>
                <w:rFonts w:ascii="Verdana" w:hAnsi="Verdana"/>
                <w:b/>
                <w:sz w:val="16"/>
                <w:szCs w:val="16"/>
                <w:lang w:val="es-MX"/>
              </w:rPr>
              <w:t>II.</w:t>
            </w:r>
            <w:r w:rsidRPr="00D373AD">
              <w:rPr>
                <w:rFonts w:ascii="Verdana" w:hAnsi="Verdana"/>
                <w:sz w:val="16"/>
                <w:szCs w:val="16"/>
                <w:lang w:val="es-MX"/>
              </w:rPr>
              <w:tab/>
              <w:t>Diseñar políticas públicas transversales que instrumenten acciones afirmativas y redistributivas para que las mujeres, en condiciones de igualdad, accedan, usen, aprovechen y decidan sobre la gestión del agua y el saneamiento en todos los niveles y ámbitos;</w:t>
            </w:r>
          </w:p>
        </w:tc>
        <w:tc>
          <w:tcPr>
            <w:tcW w:w="4648" w:type="dxa"/>
          </w:tcPr>
          <w:p w14:paraId="631B2F8D" w14:textId="41AC0FAB" w:rsidR="002C3BA8" w:rsidRPr="00D373AD" w:rsidRDefault="002C3BA8" w:rsidP="002C3BA8">
            <w:pPr>
              <w:pStyle w:val="Texto"/>
              <w:ind w:firstLine="0"/>
              <w:rPr>
                <w:rFonts w:ascii="Verdana" w:hAnsi="Verdana"/>
                <w:b/>
                <w:sz w:val="16"/>
                <w:szCs w:val="16"/>
                <w:lang w:val="en-US"/>
              </w:rPr>
            </w:pPr>
            <w:r w:rsidRPr="0029243E">
              <w:rPr>
                <w:rFonts w:ascii="Verdana" w:hAnsi="Verdana"/>
                <w:b/>
                <w:sz w:val="16"/>
                <w:szCs w:val="16"/>
                <w:lang w:val="en-US"/>
              </w:rPr>
              <w:t xml:space="preserve">II. </w:t>
            </w:r>
            <w:r w:rsidRPr="0029243E">
              <w:rPr>
                <w:rFonts w:ascii="Verdana" w:hAnsi="Verdana"/>
                <w:sz w:val="16"/>
                <w:szCs w:val="16"/>
                <w:lang w:val="en-US"/>
              </w:rPr>
              <w:tab/>
              <w:t>Design cross-cutting public policies that implement affirmative and redistributive actions so that women, under equal conditions, can access, use, benefit from and decide on the management of water and sanitation at all levels and in all areas;</w:t>
            </w:r>
          </w:p>
        </w:tc>
      </w:tr>
      <w:tr w:rsidR="002C3BA8" w:rsidRPr="004A406E" w14:paraId="21FF22AC" w14:textId="24FC1CC0" w:rsidTr="002C3BA8">
        <w:tc>
          <w:tcPr>
            <w:tcW w:w="4712" w:type="dxa"/>
          </w:tcPr>
          <w:p w14:paraId="0024E202" w14:textId="77777777" w:rsidR="002C3BA8" w:rsidRPr="00D373AD" w:rsidRDefault="002C3BA8" w:rsidP="002C3BA8">
            <w:pPr>
              <w:pStyle w:val="Texto"/>
              <w:ind w:firstLine="0"/>
              <w:rPr>
                <w:rFonts w:ascii="Verdana" w:hAnsi="Verdana"/>
                <w:sz w:val="16"/>
                <w:szCs w:val="16"/>
                <w:lang w:val="es-MX"/>
              </w:rPr>
            </w:pPr>
            <w:r w:rsidRPr="00D373AD">
              <w:rPr>
                <w:rFonts w:ascii="Verdana" w:hAnsi="Verdana"/>
                <w:b/>
                <w:sz w:val="16"/>
                <w:szCs w:val="16"/>
                <w:lang w:val="es-MX"/>
              </w:rPr>
              <w:t>III.</w:t>
            </w:r>
            <w:r w:rsidRPr="00D373AD">
              <w:rPr>
                <w:rFonts w:ascii="Verdana" w:hAnsi="Verdana"/>
                <w:sz w:val="16"/>
                <w:szCs w:val="16"/>
                <w:lang w:val="es-MX"/>
              </w:rPr>
              <w:tab/>
              <w:t>Incorporar la perspectiva de interseccionalidad y de género de manera transversal en las estrategias, planes y programas para la disposición del agua por diferencia de género;</w:t>
            </w:r>
          </w:p>
        </w:tc>
        <w:tc>
          <w:tcPr>
            <w:tcW w:w="4648" w:type="dxa"/>
          </w:tcPr>
          <w:p w14:paraId="76E7B422" w14:textId="00E1E6F8" w:rsidR="002C3BA8" w:rsidRPr="00D373AD" w:rsidRDefault="002C3BA8" w:rsidP="002C3BA8">
            <w:pPr>
              <w:pStyle w:val="Texto"/>
              <w:ind w:firstLine="0"/>
              <w:rPr>
                <w:rFonts w:ascii="Verdana" w:hAnsi="Verdana"/>
                <w:b/>
                <w:sz w:val="16"/>
                <w:szCs w:val="16"/>
                <w:lang w:val="en-US"/>
              </w:rPr>
            </w:pPr>
            <w:r w:rsidRPr="0029243E">
              <w:rPr>
                <w:rFonts w:ascii="Verdana" w:hAnsi="Verdana"/>
                <w:b/>
                <w:sz w:val="16"/>
                <w:szCs w:val="16"/>
                <w:lang w:val="en-US"/>
              </w:rPr>
              <w:t>III</w:t>
            </w:r>
            <w:proofErr w:type="gramStart"/>
            <w:r w:rsidRPr="0029243E">
              <w:rPr>
                <w:rFonts w:ascii="Verdana" w:hAnsi="Verdana"/>
                <w:b/>
                <w:sz w:val="16"/>
                <w:szCs w:val="16"/>
                <w:lang w:val="en-US"/>
              </w:rPr>
              <w:t xml:space="preserve">. </w:t>
            </w:r>
            <w:r w:rsidRPr="0029243E">
              <w:rPr>
                <w:rFonts w:ascii="Verdana" w:hAnsi="Verdana"/>
                <w:sz w:val="16"/>
                <w:szCs w:val="16"/>
                <w:lang w:val="en-US"/>
              </w:rPr>
              <w:tab/>
              <w:t>Incorporate</w:t>
            </w:r>
            <w:proofErr w:type="gramEnd"/>
            <w:r w:rsidRPr="0029243E">
              <w:rPr>
                <w:rFonts w:ascii="Verdana" w:hAnsi="Verdana"/>
                <w:sz w:val="16"/>
                <w:szCs w:val="16"/>
                <w:lang w:val="en-US"/>
              </w:rPr>
              <w:t xml:space="preserve"> the intersectionality and gender perspective in a cross-cutting manner in the strategies, plans and programs for water allocation by gender difference;</w:t>
            </w:r>
          </w:p>
        </w:tc>
      </w:tr>
      <w:tr w:rsidR="002C3BA8" w:rsidRPr="004A406E" w14:paraId="1B594FBC" w14:textId="31F67A02" w:rsidTr="002C3BA8">
        <w:tc>
          <w:tcPr>
            <w:tcW w:w="4712" w:type="dxa"/>
          </w:tcPr>
          <w:p w14:paraId="53E1DFF3" w14:textId="77777777" w:rsidR="002C3BA8" w:rsidRPr="00D373AD" w:rsidRDefault="002C3BA8" w:rsidP="002C3BA8">
            <w:pPr>
              <w:pStyle w:val="Texto"/>
              <w:ind w:firstLine="0"/>
              <w:rPr>
                <w:rFonts w:ascii="Verdana" w:hAnsi="Verdana"/>
                <w:sz w:val="16"/>
                <w:szCs w:val="16"/>
                <w:lang w:val="es-MX"/>
              </w:rPr>
            </w:pPr>
            <w:r w:rsidRPr="00D373AD">
              <w:rPr>
                <w:rFonts w:ascii="Verdana" w:hAnsi="Verdana"/>
                <w:b/>
                <w:sz w:val="16"/>
                <w:szCs w:val="16"/>
                <w:lang w:val="es-MX"/>
              </w:rPr>
              <w:t>IV.</w:t>
            </w:r>
            <w:r w:rsidRPr="00D373AD">
              <w:rPr>
                <w:rFonts w:ascii="Verdana" w:hAnsi="Verdana"/>
                <w:sz w:val="16"/>
                <w:szCs w:val="16"/>
                <w:lang w:val="es-MX"/>
              </w:rPr>
              <w:tab/>
              <w:t>Establecer acciones efectivas para garantizar la integridad física y la salud de las mujeres, las niñas y las adolescentes en los servicios de agua potable e infraestructura sanitaria;</w:t>
            </w:r>
          </w:p>
        </w:tc>
        <w:tc>
          <w:tcPr>
            <w:tcW w:w="4648" w:type="dxa"/>
          </w:tcPr>
          <w:p w14:paraId="57B369BB" w14:textId="22A83558" w:rsidR="002C3BA8" w:rsidRPr="00D373AD" w:rsidRDefault="002C3BA8" w:rsidP="002C3BA8">
            <w:pPr>
              <w:pStyle w:val="Texto"/>
              <w:ind w:firstLine="0"/>
              <w:rPr>
                <w:rFonts w:ascii="Verdana" w:hAnsi="Verdana"/>
                <w:b/>
                <w:sz w:val="16"/>
                <w:szCs w:val="16"/>
                <w:lang w:val="en-US"/>
              </w:rPr>
            </w:pPr>
            <w:r w:rsidRPr="0029243E">
              <w:rPr>
                <w:rFonts w:ascii="Verdana" w:hAnsi="Verdana"/>
                <w:b/>
                <w:sz w:val="16"/>
                <w:szCs w:val="16"/>
                <w:lang w:val="en-US"/>
              </w:rPr>
              <w:t xml:space="preserve">IV. </w:t>
            </w:r>
            <w:r w:rsidRPr="0029243E">
              <w:rPr>
                <w:rFonts w:ascii="Verdana" w:hAnsi="Verdana"/>
                <w:sz w:val="16"/>
                <w:szCs w:val="16"/>
                <w:lang w:val="en-US"/>
              </w:rPr>
              <w:tab/>
              <w:t xml:space="preserve">Establish effective actions to guarantee the physical integrity and health of women, girls and adolescents in </w:t>
            </w:r>
            <w:r w:rsidRPr="0055078F">
              <w:rPr>
                <w:rFonts w:ascii="Verdana" w:hAnsi="Verdana"/>
                <w:sz w:val="16"/>
                <w:szCs w:val="16"/>
                <w:lang w:val="en-US"/>
              </w:rPr>
              <w:t>potable water</w:t>
            </w:r>
            <w:r w:rsidRPr="0029243E">
              <w:rPr>
                <w:rFonts w:ascii="Verdana" w:hAnsi="Verdana"/>
                <w:sz w:val="16"/>
                <w:szCs w:val="16"/>
                <w:lang w:val="en-US"/>
              </w:rPr>
              <w:t xml:space="preserve"> services and sanitation infrastructure;</w:t>
            </w:r>
          </w:p>
        </w:tc>
      </w:tr>
      <w:tr w:rsidR="002C3BA8" w:rsidRPr="004A406E" w14:paraId="67721ADA" w14:textId="18EBFDF5" w:rsidTr="002C3BA8">
        <w:tc>
          <w:tcPr>
            <w:tcW w:w="4712" w:type="dxa"/>
          </w:tcPr>
          <w:p w14:paraId="4C54ACB3" w14:textId="77777777" w:rsidR="002C3BA8" w:rsidRPr="00D373AD" w:rsidRDefault="002C3BA8" w:rsidP="002C3BA8">
            <w:pPr>
              <w:pStyle w:val="Texto"/>
              <w:ind w:firstLine="0"/>
              <w:rPr>
                <w:rFonts w:ascii="Verdana" w:hAnsi="Verdana"/>
                <w:sz w:val="16"/>
                <w:szCs w:val="16"/>
                <w:lang w:val="es-MX"/>
              </w:rPr>
            </w:pPr>
            <w:r w:rsidRPr="00D373AD">
              <w:rPr>
                <w:rFonts w:ascii="Verdana" w:hAnsi="Verdana"/>
                <w:b/>
                <w:sz w:val="16"/>
                <w:szCs w:val="16"/>
                <w:lang w:val="es-MX"/>
              </w:rPr>
              <w:t>V.</w:t>
            </w:r>
            <w:r w:rsidRPr="00D373AD">
              <w:rPr>
                <w:rFonts w:ascii="Verdana" w:hAnsi="Verdana"/>
                <w:sz w:val="16"/>
                <w:szCs w:val="16"/>
                <w:lang w:val="es-MX"/>
              </w:rPr>
              <w:tab/>
              <w:t>Proteger de forma efectiva las aguas que usan las mujeres en las actividades productivas, de traspatio y para uso personal, y</w:t>
            </w:r>
          </w:p>
        </w:tc>
        <w:tc>
          <w:tcPr>
            <w:tcW w:w="4648" w:type="dxa"/>
          </w:tcPr>
          <w:p w14:paraId="307A5D5F" w14:textId="76B220C4" w:rsidR="002C3BA8" w:rsidRPr="00D373AD" w:rsidRDefault="002C3BA8" w:rsidP="002C3BA8">
            <w:pPr>
              <w:pStyle w:val="Texto"/>
              <w:ind w:firstLine="0"/>
              <w:rPr>
                <w:rFonts w:ascii="Verdana" w:hAnsi="Verdana"/>
                <w:b/>
                <w:sz w:val="16"/>
                <w:szCs w:val="16"/>
                <w:lang w:val="en-US"/>
              </w:rPr>
            </w:pPr>
            <w:r w:rsidRPr="0029243E">
              <w:rPr>
                <w:rFonts w:ascii="Verdana" w:hAnsi="Verdana"/>
                <w:b/>
                <w:sz w:val="16"/>
                <w:szCs w:val="16"/>
                <w:lang w:val="en-US"/>
              </w:rPr>
              <w:t xml:space="preserve">V. </w:t>
            </w:r>
            <w:r w:rsidRPr="0029243E">
              <w:rPr>
                <w:rFonts w:ascii="Verdana" w:hAnsi="Verdana"/>
                <w:sz w:val="16"/>
                <w:szCs w:val="16"/>
                <w:lang w:val="en-US"/>
              </w:rPr>
              <w:tab/>
              <w:t>Effectively protect the water used by women in productive activities, backyard gardens and for personal use, and</w:t>
            </w:r>
          </w:p>
        </w:tc>
      </w:tr>
      <w:tr w:rsidR="002C3BA8" w:rsidRPr="004A406E" w14:paraId="1CD52FA1" w14:textId="615CD648" w:rsidTr="002C3BA8">
        <w:tc>
          <w:tcPr>
            <w:tcW w:w="4712" w:type="dxa"/>
          </w:tcPr>
          <w:p w14:paraId="1F7D1682" w14:textId="77777777" w:rsidR="002C3BA8" w:rsidRPr="00D373AD" w:rsidRDefault="002C3BA8" w:rsidP="002C3BA8">
            <w:pPr>
              <w:pStyle w:val="Texto"/>
              <w:ind w:firstLine="0"/>
              <w:rPr>
                <w:rFonts w:ascii="Verdana" w:hAnsi="Verdana"/>
                <w:sz w:val="16"/>
                <w:szCs w:val="16"/>
                <w:lang w:val="es-MX"/>
              </w:rPr>
            </w:pPr>
            <w:r w:rsidRPr="00D373AD">
              <w:rPr>
                <w:rFonts w:ascii="Verdana" w:hAnsi="Verdana"/>
                <w:b/>
                <w:sz w:val="16"/>
                <w:szCs w:val="16"/>
                <w:lang w:val="es-MX"/>
              </w:rPr>
              <w:t>VI.</w:t>
            </w:r>
            <w:r w:rsidRPr="00D373AD">
              <w:rPr>
                <w:rFonts w:ascii="Verdana" w:hAnsi="Verdana"/>
                <w:sz w:val="16"/>
                <w:szCs w:val="16"/>
                <w:lang w:val="es-MX"/>
              </w:rPr>
              <w:tab/>
              <w:t>Garantizar que la falta de agua potable, en las instituciones educativas o en los hogares, no limite ni impida a niñas, niños y adolescentes el pleno ejercicio de sus derechos humanos, asegurando en todo momento condiciones de higiene, salud y dignidad. En el caso de niñas, adolescentes y personas menstruantes se deberá garantizar de manera prioritaria el acceso suficiente y adecuado al agua para el ejercicio del derecho a una menstruación digna.</w:t>
            </w:r>
          </w:p>
        </w:tc>
        <w:tc>
          <w:tcPr>
            <w:tcW w:w="4648" w:type="dxa"/>
          </w:tcPr>
          <w:p w14:paraId="41958104" w14:textId="2AA007CD" w:rsidR="002C3BA8" w:rsidRPr="00D373AD" w:rsidRDefault="002C3BA8" w:rsidP="002C3BA8">
            <w:pPr>
              <w:pStyle w:val="Texto"/>
              <w:ind w:firstLine="0"/>
              <w:rPr>
                <w:rFonts w:ascii="Verdana" w:hAnsi="Verdana"/>
                <w:b/>
                <w:sz w:val="16"/>
                <w:szCs w:val="16"/>
                <w:lang w:val="en-US"/>
              </w:rPr>
            </w:pPr>
            <w:r w:rsidRPr="0029243E">
              <w:rPr>
                <w:rFonts w:ascii="Verdana" w:hAnsi="Verdana"/>
                <w:b/>
                <w:sz w:val="16"/>
                <w:szCs w:val="16"/>
                <w:lang w:val="en-US"/>
              </w:rPr>
              <w:t>VI</w:t>
            </w:r>
            <w:proofErr w:type="gramStart"/>
            <w:r w:rsidRPr="0029243E">
              <w:rPr>
                <w:rFonts w:ascii="Verdana" w:hAnsi="Verdana"/>
                <w:b/>
                <w:sz w:val="16"/>
                <w:szCs w:val="16"/>
                <w:lang w:val="en-US"/>
              </w:rPr>
              <w:t xml:space="preserve">. </w:t>
            </w:r>
            <w:r w:rsidRPr="0029243E">
              <w:rPr>
                <w:rFonts w:ascii="Verdana" w:hAnsi="Verdana"/>
                <w:sz w:val="16"/>
                <w:szCs w:val="16"/>
                <w:lang w:val="en-US"/>
              </w:rPr>
              <w:tab/>
              <w:t>Ensure</w:t>
            </w:r>
            <w:proofErr w:type="gramEnd"/>
            <w:r w:rsidRPr="0029243E">
              <w:rPr>
                <w:rFonts w:ascii="Verdana" w:hAnsi="Verdana"/>
                <w:sz w:val="16"/>
                <w:szCs w:val="16"/>
                <w:lang w:val="en-US"/>
              </w:rPr>
              <w:t xml:space="preserve"> that the lack of potable water in educational institutions or homes does not limit or prevent children and adolescents from fully exercising their human rights, </w:t>
            </w:r>
            <w:proofErr w:type="gramStart"/>
            <w:r w:rsidRPr="0029243E">
              <w:rPr>
                <w:rFonts w:ascii="Verdana" w:hAnsi="Verdana"/>
                <w:sz w:val="16"/>
                <w:szCs w:val="16"/>
                <w:lang w:val="en-US"/>
              </w:rPr>
              <w:t>guaranteeing at all times</w:t>
            </w:r>
            <w:proofErr w:type="gramEnd"/>
            <w:r w:rsidRPr="0029243E">
              <w:rPr>
                <w:rFonts w:ascii="Verdana" w:hAnsi="Verdana"/>
                <w:sz w:val="16"/>
                <w:szCs w:val="16"/>
                <w:lang w:val="en-US"/>
              </w:rPr>
              <w:t xml:space="preserve"> conditions of hygiene, health, and dignity. In the case of girls, adolescents, and menstruating individuals, priority must be given to guaranteeing sufficient and adequate access to water for the exercise of the right to dignified menstruation.</w:t>
            </w:r>
          </w:p>
        </w:tc>
      </w:tr>
      <w:tr w:rsidR="002C3BA8" w:rsidRPr="00D373AD" w14:paraId="063BABF1" w14:textId="1F834FC5" w:rsidTr="002C3BA8">
        <w:tc>
          <w:tcPr>
            <w:tcW w:w="4712" w:type="dxa"/>
          </w:tcPr>
          <w:p w14:paraId="3990E205" w14:textId="77777777" w:rsidR="002C3BA8" w:rsidRPr="00D373AD" w:rsidRDefault="002C3BA8" w:rsidP="002C3BA8">
            <w:pPr>
              <w:pStyle w:val="Texto"/>
              <w:ind w:firstLine="0"/>
              <w:jc w:val="center"/>
              <w:rPr>
                <w:rFonts w:ascii="Verdana" w:hAnsi="Verdana"/>
                <w:b/>
                <w:sz w:val="16"/>
                <w:szCs w:val="16"/>
                <w:lang w:val="es-MX"/>
              </w:rPr>
            </w:pPr>
            <w:r w:rsidRPr="00D373AD">
              <w:rPr>
                <w:rFonts w:ascii="Verdana" w:hAnsi="Verdana"/>
                <w:b/>
                <w:sz w:val="16"/>
                <w:szCs w:val="16"/>
                <w:lang w:val="es-MX"/>
              </w:rPr>
              <w:t>Sección Cuarta</w:t>
            </w:r>
          </w:p>
        </w:tc>
        <w:tc>
          <w:tcPr>
            <w:tcW w:w="4648" w:type="dxa"/>
          </w:tcPr>
          <w:p w14:paraId="0B97FFD4" w14:textId="5857FC0B" w:rsidR="002C3BA8" w:rsidRPr="00D373AD" w:rsidRDefault="002C3BA8" w:rsidP="002C3BA8">
            <w:pPr>
              <w:pStyle w:val="Texto"/>
              <w:ind w:firstLine="0"/>
              <w:jc w:val="center"/>
              <w:rPr>
                <w:rFonts w:ascii="Verdana" w:hAnsi="Verdana"/>
                <w:b/>
                <w:sz w:val="16"/>
                <w:szCs w:val="16"/>
                <w:lang w:val="en-US"/>
              </w:rPr>
            </w:pPr>
            <w:proofErr w:type="spellStart"/>
            <w:r w:rsidRPr="00D373AD">
              <w:rPr>
                <w:rFonts w:ascii="Verdana" w:hAnsi="Verdana"/>
                <w:b/>
                <w:sz w:val="16"/>
                <w:szCs w:val="16"/>
                <w:lang w:val="es-MX"/>
              </w:rPr>
              <w:t>Fourth</w:t>
            </w:r>
            <w:proofErr w:type="spellEnd"/>
            <w:r w:rsidRPr="00D373AD">
              <w:rPr>
                <w:rFonts w:ascii="Verdana" w:hAnsi="Verdana"/>
                <w:b/>
                <w:sz w:val="16"/>
                <w:szCs w:val="16"/>
                <w:lang w:val="es-MX"/>
              </w:rPr>
              <w:t xml:space="preserve"> </w:t>
            </w:r>
            <w:proofErr w:type="spellStart"/>
            <w:r w:rsidRPr="00D373AD">
              <w:rPr>
                <w:rFonts w:ascii="Verdana" w:hAnsi="Verdana"/>
                <w:b/>
                <w:sz w:val="16"/>
                <w:szCs w:val="16"/>
                <w:lang w:val="es-MX"/>
              </w:rPr>
              <w:t>Section</w:t>
            </w:r>
            <w:proofErr w:type="spellEnd"/>
          </w:p>
        </w:tc>
      </w:tr>
      <w:tr w:rsidR="002C3BA8" w:rsidRPr="004A406E" w14:paraId="425B090B" w14:textId="613E1186" w:rsidTr="002C3BA8">
        <w:tc>
          <w:tcPr>
            <w:tcW w:w="4712" w:type="dxa"/>
          </w:tcPr>
          <w:p w14:paraId="3A3FF306" w14:textId="77777777" w:rsidR="002C3BA8" w:rsidRPr="00D373AD" w:rsidRDefault="002C3BA8" w:rsidP="002C3BA8">
            <w:pPr>
              <w:pStyle w:val="Texto"/>
              <w:ind w:firstLine="0"/>
              <w:jc w:val="center"/>
              <w:rPr>
                <w:rFonts w:ascii="Verdana" w:hAnsi="Verdana"/>
                <w:b/>
                <w:sz w:val="16"/>
                <w:szCs w:val="16"/>
                <w:lang w:val="es-MX"/>
              </w:rPr>
            </w:pPr>
            <w:r w:rsidRPr="00D373AD">
              <w:rPr>
                <w:rFonts w:ascii="Verdana" w:hAnsi="Verdana"/>
                <w:b/>
                <w:sz w:val="16"/>
                <w:szCs w:val="16"/>
                <w:lang w:val="es-MX"/>
              </w:rPr>
              <w:t>Vinculación con el derecho humano al saneamiento</w:t>
            </w:r>
          </w:p>
        </w:tc>
        <w:tc>
          <w:tcPr>
            <w:tcW w:w="4648" w:type="dxa"/>
          </w:tcPr>
          <w:p w14:paraId="253333A6" w14:textId="426D1128" w:rsidR="002C3BA8" w:rsidRPr="00D373AD" w:rsidRDefault="002C3BA8" w:rsidP="002C3BA8">
            <w:pPr>
              <w:pStyle w:val="Texto"/>
              <w:ind w:firstLine="0"/>
              <w:jc w:val="center"/>
              <w:rPr>
                <w:rFonts w:ascii="Verdana" w:hAnsi="Verdana"/>
                <w:b/>
                <w:sz w:val="16"/>
                <w:szCs w:val="16"/>
                <w:lang w:val="en-US"/>
              </w:rPr>
            </w:pPr>
            <w:r w:rsidRPr="0029243E">
              <w:rPr>
                <w:rFonts w:ascii="Verdana" w:hAnsi="Verdana"/>
                <w:b/>
                <w:sz w:val="16"/>
                <w:szCs w:val="16"/>
                <w:lang w:val="en-US"/>
              </w:rPr>
              <w:t>Link to the human right to sanitation</w:t>
            </w:r>
          </w:p>
        </w:tc>
      </w:tr>
      <w:tr w:rsidR="002C3BA8" w:rsidRPr="004A406E" w14:paraId="1AA3EBDA" w14:textId="38512559" w:rsidTr="002C3BA8">
        <w:tc>
          <w:tcPr>
            <w:tcW w:w="4712" w:type="dxa"/>
          </w:tcPr>
          <w:p w14:paraId="3976B8FF" w14:textId="77777777" w:rsidR="002C3BA8" w:rsidRPr="00D373AD" w:rsidRDefault="002C3BA8" w:rsidP="002C3BA8">
            <w:pPr>
              <w:pStyle w:val="Texto"/>
              <w:ind w:firstLine="0"/>
              <w:rPr>
                <w:rFonts w:ascii="Verdana" w:hAnsi="Verdana"/>
                <w:sz w:val="16"/>
                <w:szCs w:val="16"/>
                <w:lang w:val="es-MX"/>
              </w:rPr>
            </w:pPr>
            <w:r w:rsidRPr="00D373AD">
              <w:rPr>
                <w:rFonts w:ascii="Verdana" w:hAnsi="Verdana"/>
                <w:b/>
                <w:sz w:val="16"/>
                <w:szCs w:val="16"/>
                <w:lang w:val="es-MX"/>
              </w:rPr>
              <w:t>Artículo 16.</w:t>
            </w:r>
            <w:r w:rsidRPr="00D373AD">
              <w:rPr>
                <w:rFonts w:ascii="Verdana" w:hAnsi="Verdana"/>
                <w:sz w:val="16"/>
                <w:szCs w:val="16"/>
                <w:lang w:val="es-MX"/>
              </w:rPr>
              <w:t xml:space="preserve"> Las Normas Oficiales Mexicanas y las disposiciones técnicas locales establecerán regulaciones adecuadas y actualizadas para garantizar el derecho humano al saneamiento, de acuerdo con los estándares internacionales de referencia.</w:t>
            </w:r>
          </w:p>
        </w:tc>
        <w:tc>
          <w:tcPr>
            <w:tcW w:w="4648" w:type="dxa"/>
          </w:tcPr>
          <w:p w14:paraId="1C128A18" w14:textId="6D37F93B" w:rsidR="002C3BA8" w:rsidRPr="00D373AD" w:rsidRDefault="002C3BA8" w:rsidP="002C3BA8">
            <w:pPr>
              <w:pStyle w:val="Texto"/>
              <w:ind w:firstLine="0"/>
              <w:rPr>
                <w:rFonts w:ascii="Verdana" w:hAnsi="Verdana"/>
                <w:b/>
                <w:sz w:val="16"/>
                <w:szCs w:val="16"/>
                <w:lang w:val="en-US"/>
              </w:rPr>
            </w:pPr>
            <w:r w:rsidRPr="0029243E">
              <w:rPr>
                <w:rFonts w:ascii="Verdana" w:hAnsi="Verdana"/>
                <w:b/>
                <w:sz w:val="16"/>
                <w:szCs w:val="16"/>
                <w:lang w:val="en-US"/>
              </w:rPr>
              <w:t xml:space="preserve">Article 16. </w:t>
            </w:r>
            <w:r w:rsidRPr="0029243E">
              <w:rPr>
                <w:rFonts w:ascii="Verdana" w:hAnsi="Verdana"/>
                <w:sz w:val="16"/>
                <w:szCs w:val="16"/>
                <w:lang w:val="en-US"/>
              </w:rPr>
              <w:t>The Official Mexican Standards and local technical provisions will establish adequate and updated regulations to guarantee the human right to sanitation, in accordance with international reference standards.</w:t>
            </w:r>
          </w:p>
        </w:tc>
      </w:tr>
      <w:tr w:rsidR="002C3BA8" w:rsidRPr="004A406E" w14:paraId="7A8EC3BD" w14:textId="0E488E7E" w:rsidTr="002C3BA8">
        <w:tc>
          <w:tcPr>
            <w:tcW w:w="4712" w:type="dxa"/>
          </w:tcPr>
          <w:p w14:paraId="1D9BBC2D" w14:textId="77777777" w:rsidR="002C3BA8" w:rsidRPr="00D373AD" w:rsidRDefault="002C3BA8" w:rsidP="002C3BA8">
            <w:pPr>
              <w:pStyle w:val="Texto"/>
              <w:ind w:firstLine="0"/>
              <w:rPr>
                <w:rFonts w:ascii="Verdana" w:hAnsi="Verdana"/>
                <w:sz w:val="16"/>
                <w:szCs w:val="16"/>
                <w:lang w:val="es-MX"/>
              </w:rPr>
            </w:pPr>
            <w:r w:rsidRPr="00D373AD">
              <w:rPr>
                <w:rFonts w:ascii="Verdana" w:hAnsi="Verdana"/>
                <w:b/>
                <w:sz w:val="16"/>
                <w:szCs w:val="16"/>
                <w:lang w:val="es-MX"/>
              </w:rPr>
              <w:t>Artículo 17.</w:t>
            </w:r>
            <w:r w:rsidRPr="00D373AD">
              <w:rPr>
                <w:rFonts w:ascii="Verdana" w:hAnsi="Verdana"/>
                <w:sz w:val="16"/>
                <w:szCs w:val="16"/>
                <w:lang w:val="es-MX"/>
              </w:rPr>
              <w:t xml:space="preserve"> Los municipios, demarcaciones territoriales de la Ciudad de México, localidades, pueblos y comunidades de las entidades federativas deberán contar con sistemas de saneamiento adecuados a las condiciones socioeconómicas e hidrológicas, que garanticen la recolección, conducción, tratamiento, disposición o reutilización de las aguas residuales, y la eliminación de excretas, que cumplan con las </w:t>
            </w:r>
            <w:r w:rsidRPr="00D373AD">
              <w:rPr>
                <w:rFonts w:ascii="Verdana" w:hAnsi="Verdana"/>
                <w:sz w:val="16"/>
                <w:szCs w:val="16"/>
                <w:lang w:val="es-MX"/>
              </w:rPr>
              <w:lastRenderedPageBreak/>
              <w:t>disposiciones jurídicas relacionadas con el derecho a un medio ambiente sano.</w:t>
            </w:r>
          </w:p>
        </w:tc>
        <w:tc>
          <w:tcPr>
            <w:tcW w:w="4648" w:type="dxa"/>
          </w:tcPr>
          <w:p w14:paraId="108F2E1A" w14:textId="2D19700F" w:rsidR="002C3BA8" w:rsidRPr="00D373AD" w:rsidRDefault="002C3BA8" w:rsidP="002C3BA8">
            <w:pPr>
              <w:pStyle w:val="Texto"/>
              <w:ind w:firstLine="0"/>
              <w:rPr>
                <w:rFonts w:ascii="Verdana" w:hAnsi="Verdana"/>
                <w:b/>
                <w:sz w:val="16"/>
                <w:szCs w:val="16"/>
                <w:lang w:val="en-US"/>
              </w:rPr>
            </w:pPr>
            <w:r w:rsidRPr="0029243E">
              <w:rPr>
                <w:rFonts w:ascii="Verdana" w:hAnsi="Verdana"/>
                <w:b/>
                <w:sz w:val="16"/>
                <w:szCs w:val="16"/>
                <w:lang w:val="en-US"/>
              </w:rPr>
              <w:lastRenderedPageBreak/>
              <w:t xml:space="preserve">Article 17. </w:t>
            </w:r>
            <w:r w:rsidRPr="0029243E">
              <w:rPr>
                <w:rFonts w:ascii="Verdana" w:hAnsi="Verdana"/>
                <w:sz w:val="16"/>
                <w:szCs w:val="16"/>
                <w:lang w:val="en-US"/>
              </w:rPr>
              <w:t xml:space="preserve">The </w:t>
            </w:r>
            <w:r w:rsidRPr="00CA58E0">
              <w:rPr>
                <w:rFonts w:ascii="Verdana" w:hAnsi="Verdana"/>
                <w:i/>
                <w:iCs/>
                <w:sz w:val="16"/>
                <w:szCs w:val="16"/>
                <w:lang w:val="en-US"/>
              </w:rPr>
              <w:t>municipios</w:t>
            </w:r>
            <w:r w:rsidRPr="0029243E">
              <w:rPr>
                <w:rFonts w:ascii="Verdana" w:hAnsi="Verdana"/>
                <w:sz w:val="16"/>
                <w:szCs w:val="16"/>
                <w:lang w:val="en-US"/>
              </w:rPr>
              <w:t xml:space="preserve">, territorial demarcations of Mexico City, localities, towns and communities of the </w:t>
            </w:r>
            <w:r>
              <w:rPr>
                <w:rFonts w:ascii="Verdana" w:hAnsi="Verdana"/>
                <w:sz w:val="16"/>
                <w:szCs w:val="16"/>
                <w:lang w:val="en-US"/>
              </w:rPr>
              <w:t>states</w:t>
            </w:r>
            <w:r w:rsidRPr="0029243E">
              <w:rPr>
                <w:rFonts w:ascii="Verdana" w:hAnsi="Verdana"/>
                <w:sz w:val="16"/>
                <w:szCs w:val="16"/>
                <w:lang w:val="en-US"/>
              </w:rPr>
              <w:t xml:space="preserve"> must have sanitation systems adequate to the socioeconomic and hydrological conditions, which guarantee the collection, conveyance, treatment, disposal or reuse of wastewater, and the elimination of excreta, which comply with the legal provisions related to the right to a healthy environment.</w:t>
            </w:r>
          </w:p>
        </w:tc>
      </w:tr>
      <w:tr w:rsidR="002C3BA8" w:rsidRPr="004A406E" w14:paraId="39340BFB" w14:textId="5FE84301" w:rsidTr="002C3BA8">
        <w:tc>
          <w:tcPr>
            <w:tcW w:w="4712" w:type="dxa"/>
          </w:tcPr>
          <w:p w14:paraId="51F82F1B" w14:textId="77777777" w:rsidR="002C3BA8" w:rsidRPr="00D373AD" w:rsidRDefault="002C3BA8" w:rsidP="002C3BA8">
            <w:pPr>
              <w:pStyle w:val="Texto"/>
              <w:ind w:firstLine="0"/>
              <w:rPr>
                <w:rFonts w:ascii="Verdana" w:hAnsi="Verdana"/>
                <w:sz w:val="16"/>
                <w:szCs w:val="16"/>
                <w:lang w:val="es-MX"/>
              </w:rPr>
            </w:pPr>
            <w:r w:rsidRPr="00D373AD">
              <w:rPr>
                <w:rFonts w:ascii="Verdana" w:hAnsi="Verdana"/>
                <w:b/>
                <w:sz w:val="16"/>
                <w:szCs w:val="16"/>
                <w:lang w:val="es-MX"/>
              </w:rPr>
              <w:t>Artículo 18.</w:t>
            </w:r>
            <w:r w:rsidRPr="00D373AD">
              <w:rPr>
                <w:rFonts w:ascii="Verdana" w:hAnsi="Verdana"/>
                <w:sz w:val="16"/>
                <w:szCs w:val="16"/>
                <w:lang w:val="es-MX"/>
              </w:rPr>
              <w:t xml:space="preserve"> La Comisión, los Consejos de Cuenca, los Organismos de Cuenca, Comités de Cuenca y Comités Técnicos de Aguas del Subsuelo o Subterráneas, así como las entidades y dependencias de las entidades federativas y de los municipios, en el ámbito de su competencia, deberán emprender acciones para que de forma progresiva se incremente la cobertura de sistemas de saneamiento, drenaje pluvial, alcantarillado y sistemas de tratamiento.</w:t>
            </w:r>
          </w:p>
        </w:tc>
        <w:tc>
          <w:tcPr>
            <w:tcW w:w="4648" w:type="dxa"/>
          </w:tcPr>
          <w:p w14:paraId="6C5F79F7" w14:textId="5B9C8635" w:rsidR="002C3BA8" w:rsidRPr="00D373AD" w:rsidRDefault="002C3BA8" w:rsidP="002C3BA8">
            <w:pPr>
              <w:pStyle w:val="Texto"/>
              <w:ind w:firstLine="0"/>
              <w:rPr>
                <w:rFonts w:ascii="Verdana" w:hAnsi="Verdana"/>
                <w:b/>
                <w:sz w:val="16"/>
                <w:szCs w:val="16"/>
                <w:lang w:val="en-US"/>
              </w:rPr>
            </w:pPr>
            <w:r w:rsidRPr="0029243E">
              <w:rPr>
                <w:rFonts w:ascii="Verdana" w:hAnsi="Verdana"/>
                <w:b/>
                <w:sz w:val="16"/>
                <w:szCs w:val="16"/>
                <w:lang w:val="en-US"/>
              </w:rPr>
              <w:t xml:space="preserve">Article 18. </w:t>
            </w:r>
            <w:r w:rsidRPr="0029243E">
              <w:rPr>
                <w:rFonts w:ascii="Verdana" w:hAnsi="Verdana"/>
                <w:sz w:val="16"/>
                <w:szCs w:val="16"/>
                <w:lang w:val="en-US"/>
              </w:rPr>
              <w:t xml:space="preserve">The Commission, the Basin Councils, the Basin Organizations, Basin Committees and Technical Committees for Groundwater or Subsurface Water, as well as the entities and </w:t>
            </w:r>
            <w:r>
              <w:rPr>
                <w:rFonts w:ascii="Verdana" w:hAnsi="Verdana"/>
                <w:sz w:val="16"/>
                <w:szCs w:val="16"/>
                <w:lang w:val="en-US"/>
              </w:rPr>
              <w:t>departments</w:t>
            </w:r>
            <w:r w:rsidRPr="0029243E">
              <w:rPr>
                <w:rFonts w:ascii="Verdana" w:hAnsi="Verdana"/>
                <w:sz w:val="16"/>
                <w:szCs w:val="16"/>
                <w:lang w:val="en-US"/>
              </w:rPr>
              <w:t xml:space="preserve"> of the </w:t>
            </w:r>
            <w:r>
              <w:rPr>
                <w:rFonts w:ascii="Verdana" w:hAnsi="Verdana"/>
                <w:sz w:val="16"/>
                <w:szCs w:val="16"/>
                <w:lang w:val="en-US"/>
              </w:rPr>
              <w:t>states</w:t>
            </w:r>
            <w:r w:rsidRPr="0029243E">
              <w:rPr>
                <w:rFonts w:ascii="Verdana" w:hAnsi="Verdana"/>
                <w:sz w:val="16"/>
                <w:szCs w:val="16"/>
                <w:lang w:val="en-US"/>
              </w:rPr>
              <w:t xml:space="preserve"> and the </w:t>
            </w:r>
            <w:r w:rsidRPr="00CA58E0">
              <w:rPr>
                <w:rFonts w:ascii="Verdana" w:hAnsi="Verdana"/>
                <w:i/>
                <w:iCs/>
                <w:sz w:val="16"/>
                <w:szCs w:val="16"/>
                <w:lang w:val="en-US"/>
              </w:rPr>
              <w:t>municipios</w:t>
            </w:r>
            <w:r w:rsidRPr="0029243E">
              <w:rPr>
                <w:rFonts w:ascii="Verdana" w:hAnsi="Verdana"/>
                <w:sz w:val="16"/>
                <w:szCs w:val="16"/>
                <w:lang w:val="en-US"/>
              </w:rPr>
              <w:t xml:space="preserve">, within the scope of </w:t>
            </w:r>
            <w:r>
              <w:rPr>
                <w:rFonts w:ascii="Verdana" w:hAnsi="Verdana"/>
                <w:sz w:val="16"/>
                <w:szCs w:val="16"/>
                <w:lang w:val="en-US"/>
              </w:rPr>
              <w:t>their authority</w:t>
            </w:r>
            <w:r w:rsidRPr="0029243E">
              <w:rPr>
                <w:rFonts w:ascii="Verdana" w:hAnsi="Verdana"/>
                <w:sz w:val="16"/>
                <w:szCs w:val="16"/>
                <w:lang w:val="en-US"/>
              </w:rPr>
              <w:t xml:space="preserve">, shall undertake actions to progressively increase the coverage of sanitation systems, stormwater drainage, </w:t>
            </w:r>
            <w:r>
              <w:rPr>
                <w:rFonts w:ascii="Verdana" w:hAnsi="Verdana"/>
                <w:sz w:val="16"/>
                <w:szCs w:val="16"/>
                <w:lang w:val="en-US"/>
              </w:rPr>
              <w:t>sewage</w:t>
            </w:r>
            <w:r w:rsidRPr="0029243E">
              <w:rPr>
                <w:rFonts w:ascii="Verdana" w:hAnsi="Verdana"/>
                <w:sz w:val="16"/>
                <w:szCs w:val="16"/>
                <w:lang w:val="en-US"/>
              </w:rPr>
              <w:t xml:space="preserve"> and treatment systems.</w:t>
            </w:r>
          </w:p>
        </w:tc>
      </w:tr>
      <w:tr w:rsidR="002C3BA8" w:rsidRPr="004A406E" w14:paraId="03060D01" w14:textId="25D6FB8F" w:rsidTr="002C3BA8">
        <w:tc>
          <w:tcPr>
            <w:tcW w:w="4712" w:type="dxa"/>
          </w:tcPr>
          <w:p w14:paraId="1CBC689D" w14:textId="77777777" w:rsidR="002C3BA8" w:rsidRPr="00D373AD" w:rsidRDefault="002C3BA8" w:rsidP="002C3BA8">
            <w:pPr>
              <w:pStyle w:val="Texto"/>
              <w:ind w:firstLine="0"/>
              <w:rPr>
                <w:rFonts w:ascii="Verdana" w:hAnsi="Verdana"/>
                <w:sz w:val="16"/>
                <w:szCs w:val="16"/>
                <w:lang w:val="es-MX"/>
              </w:rPr>
            </w:pPr>
            <w:r w:rsidRPr="00D373AD">
              <w:rPr>
                <w:rFonts w:ascii="Verdana" w:hAnsi="Verdana"/>
                <w:b/>
                <w:sz w:val="16"/>
                <w:szCs w:val="16"/>
                <w:lang w:val="es-MX"/>
              </w:rPr>
              <w:t>Artículo 19.</w:t>
            </w:r>
            <w:r w:rsidRPr="00D373AD">
              <w:rPr>
                <w:rFonts w:ascii="Verdana" w:hAnsi="Verdana"/>
                <w:sz w:val="16"/>
                <w:szCs w:val="16"/>
                <w:lang w:val="es-MX"/>
              </w:rPr>
              <w:t xml:space="preserve"> La Comisión, en coordinación con las entidades federativas, promoverá acciones e incentivos para el aumento progresivo del saneamiento, tratamiento y reutilización de las aguas residuales.</w:t>
            </w:r>
          </w:p>
        </w:tc>
        <w:tc>
          <w:tcPr>
            <w:tcW w:w="4648" w:type="dxa"/>
          </w:tcPr>
          <w:p w14:paraId="437D561F" w14:textId="3D5A1EB0" w:rsidR="002C3BA8" w:rsidRPr="00D373AD" w:rsidRDefault="002C3BA8" w:rsidP="002C3BA8">
            <w:pPr>
              <w:pStyle w:val="Texto"/>
              <w:ind w:firstLine="0"/>
              <w:rPr>
                <w:rFonts w:ascii="Verdana" w:hAnsi="Verdana"/>
                <w:b/>
                <w:sz w:val="16"/>
                <w:szCs w:val="16"/>
                <w:lang w:val="en-US"/>
              </w:rPr>
            </w:pPr>
            <w:r w:rsidRPr="0029243E">
              <w:rPr>
                <w:rFonts w:ascii="Verdana" w:hAnsi="Verdana"/>
                <w:b/>
                <w:sz w:val="16"/>
                <w:szCs w:val="16"/>
                <w:lang w:val="en-US"/>
              </w:rPr>
              <w:t xml:space="preserve">Article 19. </w:t>
            </w:r>
            <w:r w:rsidRPr="0029243E">
              <w:rPr>
                <w:rFonts w:ascii="Verdana" w:hAnsi="Verdana"/>
                <w:sz w:val="16"/>
                <w:szCs w:val="16"/>
                <w:lang w:val="en-US"/>
              </w:rPr>
              <w:t xml:space="preserve">The Commission, in coordination with the </w:t>
            </w:r>
            <w:r>
              <w:rPr>
                <w:rFonts w:ascii="Verdana" w:hAnsi="Verdana"/>
                <w:sz w:val="16"/>
                <w:szCs w:val="16"/>
                <w:lang w:val="en-US"/>
              </w:rPr>
              <w:t>states</w:t>
            </w:r>
            <w:r w:rsidRPr="0029243E">
              <w:rPr>
                <w:rFonts w:ascii="Verdana" w:hAnsi="Verdana"/>
                <w:sz w:val="16"/>
                <w:szCs w:val="16"/>
                <w:lang w:val="en-US"/>
              </w:rPr>
              <w:t>, will promote actions and incentives for the progressive increase of sanitation, treatment and reuse of wastewater.</w:t>
            </w:r>
          </w:p>
        </w:tc>
      </w:tr>
      <w:tr w:rsidR="002C3BA8" w:rsidRPr="00D373AD" w14:paraId="62A6256C" w14:textId="3A5DAD71" w:rsidTr="002C3BA8">
        <w:tc>
          <w:tcPr>
            <w:tcW w:w="4712" w:type="dxa"/>
          </w:tcPr>
          <w:p w14:paraId="1A2D9B29" w14:textId="77777777" w:rsidR="002C3BA8" w:rsidRPr="00D373AD" w:rsidRDefault="002C3BA8" w:rsidP="002C3BA8">
            <w:pPr>
              <w:pStyle w:val="Texto"/>
              <w:spacing w:after="90"/>
              <w:ind w:firstLine="0"/>
              <w:jc w:val="center"/>
              <w:rPr>
                <w:rFonts w:ascii="Verdana" w:hAnsi="Verdana"/>
                <w:b/>
                <w:sz w:val="16"/>
                <w:szCs w:val="16"/>
                <w:lang w:val="es-MX"/>
              </w:rPr>
            </w:pPr>
            <w:r w:rsidRPr="00D373AD">
              <w:rPr>
                <w:rFonts w:ascii="Verdana" w:hAnsi="Verdana"/>
                <w:b/>
                <w:sz w:val="16"/>
                <w:szCs w:val="16"/>
                <w:lang w:val="es-MX"/>
              </w:rPr>
              <w:t>TÍTULO TERCERO</w:t>
            </w:r>
          </w:p>
        </w:tc>
        <w:tc>
          <w:tcPr>
            <w:tcW w:w="4648" w:type="dxa"/>
          </w:tcPr>
          <w:p w14:paraId="36D39B26" w14:textId="29758A65" w:rsidR="002C3BA8" w:rsidRPr="00D373AD" w:rsidRDefault="002C3BA8" w:rsidP="002C3BA8">
            <w:pPr>
              <w:pStyle w:val="Texto"/>
              <w:spacing w:after="90"/>
              <w:ind w:firstLine="0"/>
              <w:jc w:val="center"/>
              <w:rPr>
                <w:rFonts w:ascii="Verdana" w:hAnsi="Verdana"/>
                <w:b/>
                <w:sz w:val="16"/>
                <w:szCs w:val="16"/>
                <w:lang w:val="en-US"/>
              </w:rPr>
            </w:pPr>
            <w:r>
              <w:rPr>
                <w:rFonts w:ascii="Verdana" w:hAnsi="Verdana"/>
                <w:b/>
                <w:sz w:val="16"/>
                <w:szCs w:val="16"/>
                <w:lang w:val="es-MX"/>
              </w:rPr>
              <w:t>THIRD TITLE</w:t>
            </w:r>
          </w:p>
        </w:tc>
      </w:tr>
      <w:tr w:rsidR="002C3BA8" w:rsidRPr="00D373AD" w14:paraId="0087509C" w14:textId="6EF3C523" w:rsidTr="002C3BA8">
        <w:tc>
          <w:tcPr>
            <w:tcW w:w="4712" w:type="dxa"/>
          </w:tcPr>
          <w:p w14:paraId="1AF6938D" w14:textId="77777777" w:rsidR="002C3BA8" w:rsidRPr="00D373AD" w:rsidRDefault="002C3BA8" w:rsidP="002C3BA8">
            <w:pPr>
              <w:pStyle w:val="Texto"/>
              <w:spacing w:after="90"/>
              <w:ind w:firstLine="0"/>
              <w:jc w:val="center"/>
              <w:rPr>
                <w:rFonts w:ascii="Verdana" w:hAnsi="Verdana"/>
                <w:b/>
                <w:sz w:val="16"/>
                <w:szCs w:val="16"/>
                <w:lang w:val="es-MX"/>
              </w:rPr>
            </w:pPr>
            <w:r w:rsidRPr="00D373AD">
              <w:rPr>
                <w:rFonts w:ascii="Verdana" w:hAnsi="Verdana"/>
                <w:b/>
                <w:sz w:val="16"/>
                <w:szCs w:val="16"/>
                <w:lang w:val="es-MX"/>
              </w:rPr>
              <w:t>ATRIBUCIONES Y COMPETENCIAS</w:t>
            </w:r>
          </w:p>
        </w:tc>
        <w:tc>
          <w:tcPr>
            <w:tcW w:w="4648" w:type="dxa"/>
          </w:tcPr>
          <w:p w14:paraId="18DEC2BC" w14:textId="0C8BCF00" w:rsidR="002C3BA8" w:rsidRPr="00D373AD" w:rsidRDefault="002C3BA8" w:rsidP="002C3BA8">
            <w:pPr>
              <w:pStyle w:val="Texto"/>
              <w:spacing w:after="90"/>
              <w:ind w:firstLine="0"/>
              <w:jc w:val="center"/>
              <w:rPr>
                <w:rFonts w:ascii="Verdana" w:hAnsi="Verdana"/>
                <w:b/>
                <w:sz w:val="16"/>
                <w:szCs w:val="16"/>
                <w:lang w:val="en-US"/>
              </w:rPr>
            </w:pPr>
            <w:r w:rsidRPr="00D373AD">
              <w:rPr>
                <w:rFonts w:ascii="Verdana" w:hAnsi="Verdana"/>
                <w:b/>
                <w:sz w:val="16"/>
                <w:szCs w:val="16"/>
                <w:lang w:val="es-MX"/>
              </w:rPr>
              <w:t xml:space="preserve">ATTRIBUTIONS AND </w:t>
            </w:r>
            <w:r>
              <w:rPr>
                <w:rFonts w:ascii="Verdana" w:hAnsi="Verdana"/>
                <w:b/>
                <w:sz w:val="16"/>
                <w:szCs w:val="16"/>
                <w:lang w:val="es-MX"/>
              </w:rPr>
              <w:t>AUTHORITY</w:t>
            </w:r>
          </w:p>
        </w:tc>
      </w:tr>
      <w:tr w:rsidR="002C3BA8" w:rsidRPr="00D373AD" w14:paraId="4F5FFAEA" w14:textId="34E152E1" w:rsidTr="002C3BA8">
        <w:tc>
          <w:tcPr>
            <w:tcW w:w="4712" w:type="dxa"/>
          </w:tcPr>
          <w:p w14:paraId="622C0F9E" w14:textId="77777777" w:rsidR="002C3BA8" w:rsidRPr="00D373AD" w:rsidRDefault="002C3BA8" w:rsidP="002C3BA8">
            <w:pPr>
              <w:pStyle w:val="Texto"/>
              <w:spacing w:after="90"/>
              <w:ind w:firstLine="0"/>
              <w:jc w:val="center"/>
              <w:rPr>
                <w:rFonts w:ascii="Verdana" w:hAnsi="Verdana"/>
                <w:b/>
                <w:sz w:val="16"/>
                <w:szCs w:val="16"/>
                <w:lang w:val="es-MX"/>
              </w:rPr>
            </w:pPr>
            <w:r w:rsidRPr="00D373AD">
              <w:rPr>
                <w:rFonts w:ascii="Verdana" w:hAnsi="Verdana"/>
                <w:b/>
                <w:sz w:val="16"/>
                <w:szCs w:val="16"/>
                <w:lang w:val="es-MX"/>
              </w:rPr>
              <w:t>Capítulo Primero</w:t>
            </w:r>
          </w:p>
        </w:tc>
        <w:tc>
          <w:tcPr>
            <w:tcW w:w="4648" w:type="dxa"/>
          </w:tcPr>
          <w:p w14:paraId="43355E80" w14:textId="7F07B731" w:rsidR="002C3BA8" w:rsidRPr="009A633C" w:rsidRDefault="002C3BA8" w:rsidP="002C3BA8">
            <w:pPr>
              <w:pStyle w:val="Texto"/>
              <w:spacing w:after="90"/>
              <w:ind w:firstLine="0"/>
              <w:jc w:val="center"/>
              <w:rPr>
                <w:rFonts w:ascii="Verdana" w:hAnsi="Verdana"/>
                <w:b/>
                <w:sz w:val="16"/>
                <w:szCs w:val="16"/>
                <w:lang w:val="en-US"/>
              </w:rPr>
            </w:pPr>
            <w:r w:rsidRPr="009A633C">
              <w:rPr>
                <w:rFonts w:ascii="Verdana" w:hAnsi="Verdana"/>
                <w:b/>
                <w:sz w:val="16"/>
                <w:szCs w:val="16"/>
                <w:lang w:val="en-US"/>
              </w:rPr>
              <w:t xml:space="preserve">First Chapter </w:t>
            </w:r>
          </w:p>
        </w:tc>
      </w:tr>
      <w:tr w:rsidR="002C3BA8" w:rsidRPr="00D373AD" w14:paraId="4AA394FF" w14:textId="71772964" w:rsidTr="002C3BA8">
        <w:tc>
          <w:tcPr>
            <w:tcW w:w="4712" w:type="dxa"/>
          </w:tcPr>
          <w:p w14:paraId="3029B222" w14:textId="77777777" w:rsidR="002C3BA8" w:rsidRPr="00D373AD" w:rsidRDefault="002C3BA8" w:rsidP="002C3BA8">
            <w:pPr>
              <w:pStyle w:val="Texto"/>
              <w:spacing w:after="90"/>
              <w:ind w:firstLine="0"/>
              <w:jc w:val="center"/>
              <w:rPr>
                <w:rFonts w:ascii="Verdana" w:hAnsi="Verdana"/>
                <w:b/>
                <w:sz w:val="16"/>
                <w:szCs w:val="16"/>
                <w:lang w:val="es-MX"/>
              </w:rPr>
            </w:pPr>
            <w:r w:rsidRPr="00D373AD">
              <w:rPr>
                <w:rFonts w:ascii="Verdana" w:hAnsi="Verdana"/>
                <w:b/>
                <w:sz w:val="16"/>
                <w:szCs w:val="16"/>
                <w:lang w:val="es-MX"/>
              </w:rPr>
              <w:t>Disposiciones comunes</w:t>
            </w:r>
          </w:p>
        </w:tc>
        <w:tc>
          <w:tcPr>
            <w:tcW w:w="4648" w:type="dxa"/>
          </w:tcPr>
          <w:p w14:paraId="037BD9D1" w14:textId="7FC581A7" w:rsidR="002C3BA8" w:rsidRPr="009A633C" w:rsidRDefault="002C3BA8" w:rsidP="002C3BA8">
            <w:pPr>
              <w:pStyle w:val="Texto"/>
              <w:spacing w:after="90"/>
              <w:ind w:firstLine="0"/>
              <w:jc w:val="center"/>
              <w:rPr>
                <w:rFonts w:ascii="Verdana" w:hAnsi="Verdana"/>
                <w:b/>
                <w:sz w:val="16"/>
                <w:szCs w:val="16"/>
                <w:lang w:val="en-US"/>
              </w:rPr>
            </w:pPr>
            <w:r w:rsidRPr="009A633C">
              <w:rPr>
                <w:rFonts w:ascii="Verdana" w:hAnsi="Verdana"/>
                <w:b/>
                <w:sz w:val="16"/>
                <w:szCs w:val="16"/>
                <w:lang w:val="en-US"/>
              </w:rPr>
              <w:t>Common provisions</w:t>
            </w:r>
          </w:p>
        </w:tc>
      </w:tr>
      <w:tr w:rsidR="002C3BA8" w:rsidRPr="004A406E" w14:paraId="5DC1A6D7" w14:textId="415FDD66" w:rsidTr="002C3BA8">
        <w:tc>
          <w:tcPr>
            <w:tcW w:w="4712" w:type="dxa"/>
          </w:tcPr>
          <w:p w14:paraId="0097E1E4" w14:textId="77777777" w:rsidR="002C3BA8" w:rsidRPr="00D373AD" w:rsidRDefault="002C3BA8" w:rsidP="002C3BA8">
            <w:pPr>
              <w:pStyle w:val="Texto"/>
              <w:spacing w:after="90"/>
              <w:ind w:firstLine="0"/>
              <w:rPr>
                <w:rFonts w:ascii="Verdana" w:hAnsi="Verdana"/>
                <w:sz w:val="16"/>
                <w:szCs w:val="16"/>
                <w:lang w:val="es-MX"/>
              </w:rPr>
            </w:pPr>
            <w:r w:rsidRPr="00D373AD">
              <w:rPr>
                <w:rFonts w:ascii="Verdana" w:hAnsi="Verdana"/>
                <w:b/>
                <w:sz w:val="16"/>
                <w:szCs w:val="16"/>
                <w:lang w:val="es-MX"/>
              </w:rPr>
              <w:t>Artículo 20.</w:t>
            </w:r>
            <w:r w:rsidRPr="00D373AD">
              <w:rPr>
                <w:rFonts w:ascii="Verdana" w:hAnsi="Verdana"/>
                <w:sz w:val="16"/>
                <w:szCs w:val="16"/>
                <w:lang w:val="es-MX"/>
              </w:rPr>
              <w:t xml:space="preserve"> Las instancias de los tres órdenes de gobierno, en el ámbito de sus competencias, adoptarán las medidas necesarias para proteger frente a terceros el disfrute de los derechos humanos asociados al acceso, disposición y saneamiento de agua en el territorio nacional.</w:t>
            </w:r>
          </w:p>
        </w:tc>
        <w:tc>
          <w:tcPr>
            <w:tcW w:w="4648" w:type="dxa"/>
          </w:tcPr>
          <w:p w14:paraId="15BD6DEB" w14:textId="570BE212" w:rsidR="002C3BA8" w:rsidRPr="00D373AD" w:rsidRDefault="002C3BA8" w:rsidP="002C3BA8">
            <w:pPr>
              <w:pStyle w:val="Texto"/>
              <w:spacing w:after="90"/>
              <w:ind w:firstLine="0"/>
              <w:rPr>
                <w:rFonts w:ascii="Verdana" w:hAnsi="Verdana"/>
                <w:b/>
                <w:sz w:val="16"/>
                <w:szCs w:val="16"/>
                <w:lang w:val="en-US"/>
              </w:rPr>
            </w:pPr>
            <w:r w:rsidRPr="0029243E">
              <w:rPr>
                <w:rFonts w:ascii="Verdana" w:hAnsi="Verdana"/>
                <w:b/>
                <w:sz w:val="16"/>
                <w:szCs w:val="16"/>
                <w:lang w:val="en-US"/>
              </w:rPr>
              <w:t xml:space="preserve">Article 20. </w:t>
            </w:r>
            <w:r w:rsidRPr="0029243E">
              <w:rPr>
                <w:rFonts w:ascii="Verdana" w:hAnsi="Verdana"/>
                <w:sz w:val="16"/>
                <w:szCs w:val="16"/>
                <w:lang w:val="en-US"/>
              </w:rPr>
              <w:t>The agencies of the three levels of government, within the scope of their powers, shall adopt the necessary measures to protect against third parties the enjoyment of human rights associated with access, availability and sanitation of water in the national territory.</w:t>
            </w:r>
          </w:p>
        </w:tc>
      </w:tr>
      <w:tr w:rsidR="002C3BA8" w:rsidRPr="004A406E" w14:paraId="1E0DD1BF" w14:textId="1F2E9E60" w:rsidTr="002C3BA8">
        <w:tc>
          <w:tcPr>
            <w:tcW w:w="4712" w:type="dxa"/>
          </w:tcPr>
          <w:p w14:paraId="692A7D17" w14:textId="77777777" w:rsidR="002C3BA8" w:rsidRPr="00D373AD" w:rsidRDefault="002C3BA8" w:rsidP="002C3BA8">
            <w:pPr>
              <w:pStyle w:val="Texto"/>
              <w:spacing w:after="90"/>
              <w:ind w:firstLine="0"/>
              <w:rPr>
                <w:rFonts w:ascii="Verdana" w:hAnsi="Verdana"/>
                <w:sz w:val="16"/>
                <w:szCs w:val="16"/>
                <w:lang w:val="es-MX"/>
              </w:rPr>
            </w:pPr>
            <w:r w:rsidRPr="00D373AD">
              <w:rPr>
                <w:rFonts w:ascii="Verdana" w:hAnsi="Verdana"/>
                <w:b/>
                <w:sz w:val="16"/>
                <w:szCs w:val="16"/>
                <w:lang w:val="es-MX"/>
              </w:rPr>
              <w:t>Artículo 21.</w:t>
            </w:r>
            <w:r w:rsidRPr="00D373AD">
              <w:rPr>
                <w:rFonts w:ascii="Verdana" w:hAnsi="Verdana"/>
                <w:sz w:val="16"/>
                <w:szCs w:val="16"/>
                <w:lang w:val="es-MX"/>
              </w:rPr>
              <w:t xml:space="preserve"> Tratándose del derecho humano al agua, las acciones de las autoridades deberán promover la participación social en el ámbito de su competencia.</w:t>
            </w:r>
          </w:p>
        </w:tc>
        <w:tc>
          <w:tcPr>
            <w:tcW w:w="4648" w:type="dxa"/>
          </w:tcPr>
          <w:p w14:paraId="5A7E7FB9" w14:textId="7DECB6DC" w:rsidR="002C3BA8" w:rsidRPr="00D373AD" w:rsidRDefault="002C3BA8" w:rsidP="002C3BA8">
            <w:pPr>
              <w:pStyle w:val="Texto"/>
              <w:spacing w:after="90"/>
              <w:ind w:firstLine="0"/>
              <w:rPr>
                <w:rFonts w:ascii="Verdana" w:hAnsi="Verdana"/>
                <w:b/>
                <w:sz w:val="16"/>
                <w:szCs w:val="16"/>
                <w:lang w:val="en-US"/>
              </w:rPr>
            </w:pPr>
            <w:r w:rsidRPr="0029243E">
              <w:rPr>
                <w:rFonts w:ascii="Verdana" w:hAnsi="Verdana"/>
                <w:b/>
                <w:sz w:val="16"/>
                <w:szCs w:val="16"/>
                <w:lang w:val="en-US"/>
              </w:rPr>
              <w:t xml:space="preserve">Article 21. </w:t>
            </w:r>
            <w:r w:rsidRPr="0029243E">
              <w:rPr>
                <w:rFonts w:ascii="Verdana" w:hAnsi="Verdana"/>
                <w:sz w:val="16"/>
                <w:szCs w:val="16"/>
                <w:lang w:val="en-US"/>
              </w:rPr>
              <w:t>In the case of the human right to water, the actions of the authorities must promote social participation within their sphere of competence.</w:t>
            </w:r>
          </w:p>
        </w:tc>
      </w:tr>
      <w:tr w:rsidR="002C3BA8" w:rsidRPr="004A406E" w14:paraId="56775379" w14:textId="41F6B48C" w:rsidTr="002C3BA8">
        <w:tc>
          <w:tcPr>
            <w:tcW w:w="4712" w:type="dxa"/>
          </w:tcPr>
          <w:p w14:paraId="13343F91" w14:textId="77777777" w:rsidR="002C3BA8" w:rsidRPr="00D373AD" w:rsidRDefault="002C3BA8" w:rsidP="002C3BA8">
            <w:pPr>
              <w:pStyle w:val="Texto"/>
              <w:spacing w:after="90"/>
              <w:ind w:firstLine="0"/>
              <w:rPr>
                <w:rFonts w:ascii="Verdana" w:hAnsi="Verdana"/>
                <w:sz w:val="16"/>
                <w:szCs w:val="16"/>
                <w:lang w:val="es-MX"/>
              </w:rPr>
            </w:pPr>
            <w:r w:rsidRPr="00D373AD">
              <w:rPr>
                <w:rFonts w:ascii="Verdana" w:hAnsi="Verdana"/>
                <w:b/>
                <w:sz w:val="16"/>
                <w:szCs w:val="16"/>
                <w:lang w:val="es-MX"/>
              </w:rPr>
              <w:t>Artículo 22.</w:t>
            </w:r>
            <w:r w:rsidRPr="00D373AD">
              <w:rPr>
                <w:rFonts w:ascii="Verdana" w:hAnsi="Verdana"/>
                <w:sz w:val="16"/>
                <w:szCs w:val="16"/>
                <w:lang w:val="es-MX"/>
              </w:rPr>
              <w:t xml:space="preserve"> La Comisión, los Consejos de Cuenca, los organismos de las entidades federativas y de los municipios que prestan el servicio de agua y alcantarillado son sujetos obligados a garantizar el derecho humano al agua en los términos de la presente Ley.</w:t>
            </w:r>
          </w:p>
        </w:tc>
        <w:tc>
          <w:tcPr>
            <w:tcW w:w="4648" w:type="dxa"/>
          </w:tcPr>
          <w:p w14:paraId="30793E9E" w14:textId="24F164C8" w:rsidR="002C3BA8" w:rsidRPr="00D373AD" w:rsidRDefault="002C3BA8" w:rsidP="002C3BA8">
            <w:pPr>
              <w:pStyle w:val="Texto"/>
              <w:spacing w:after="90"/>
              <w:ind w:firstLine="0"/>
              <w:rPr>
                <w:rFonts w:ascii="Verdana" w:hAnsi="Verdana"/>
                <w:b/>
                <w:sz w:val="16"/>
                <w:szCs w:val="16"/>
                <w:lang w:val="en-US"/>
              </w:rPr>
            </w:pPr>
            <w:r w:rsidRPr="0029243E">
              <w:rPr>
                <w:rFonts w:ascii="Verdana" w:hAnsi="Verdana"/>
                <w:b/>
                <w:sz w:val="16"/>
                <w:szCs w:val="16"/>
                <w:lang w:val="en-US"/>
              </w:rPr>
              <w:t xml:space="preserve">Article 22. </w:t>
            </w:r>
            <w:r w:rsidRPr="0029243E">
              <w:rPr>
                <w:rFonts w:ascii="Verdana" w:hAnsi="Verdana"/>
                <w:sz w:val="16"/>
                <w:szCs w:val="16"/>
                <w:lang w:val="en-US"/>
              </w:rPr>
              <w:t xml:space="preserve">The Commission, the Basin Councils, the agencies of the </w:t>
            </w:r>
            <w:r>
              <w:rPr>
                <w:rFonts w:ascii="Verdana" w:hAnsi="Verdana"/>
                <w:sz w:val="16"/>
                <w:szCs w:val="16"/>
                <w:lang w:val="en-US"/>
              </w:rPr>
              <w:t>states</w:t>
            </w:r>
            <w:r w:rsidRPr="0029243E">
              <w:rPr>
                <w:rFonts w:ascii="Verdana" w:hAnsi="Verdana"/>
                <w:sz w:val="16"/>
                <w:szCs w:val="16"/>
                <w:lang w:val="en-US"/>
              </w:rPr>
              <w:t xml:space="preserve"> and of the </w:t>
            </w:r>
            <w:r w:rsidRPr="00CA58E0">
              <w:rPr>
                <w:rFonts w:ascii="Verdana" w:hAnsi="Verdana"/>
                <w:i/>
                <w:iCs/>
                <w:sz w:val="16"/>
                <w:szCs w:val="16"/>
                <w:lang w:val="en-US"/>
              </w:rPr>
              <w:t>municipios</w:t>
            </w:r>
            <w:r w:rsidRPr="0029243E">
              <w:rPr>
                <w:rFonts w:ascii="Verdana" w:hAnsi="Verdana"/>
                <w:sz w:val="16"/>
                <w:szCs w:val="16"/>
                <w:lang w:val="en-US"/>
              </w:rPr>
              <w:t xml:space="preserve"> that provide water and </w:t>
            </w:r>
            <w:r>
              <w:rPr>
                <w:rFonts w:ascii="Verdana" w:hAnsi="Verdana"/>
                <w:sz w:val="16"/>
                <w:szCs w:val="16"/>
                <w:lang w:val="en-US"/>
              </w:rPr>
              <w:t>sewage</w:t>
            </w:r>
            <w:r w:rsidRPr="0029243E">
              <w:rPr>
                <w:rFonts w:ascii="Verdana" w:hAnsi="Verdana"/>
                <w:sz w:val="16"/>
                <w:szCs w:val="16"/>
                <w:lang w:val="en-US"/>
              </w:rPr>
              <w:t xml:space="preserve"> services are obligated to guarantee the human right to water in accordance with the terms of this Law.</w:t>
            </w:r>
          </w:p>
        </w:tc>
      </w:tr>
      <w:tr w:rsidR="002C3BA8" w:rsidRPr="004A406E" w14:paraId="7A0CE21A" w14:textId="3664127C" w:rsidTr="002C3BA8">
        <w:tc>
          <w:tcPr>
            <w:tcW w:w="4712" w:type="dxa"/>
          </w:tcPr>
          <w:p w14:paraId="3ACA32D5" w14:textId="77777777" w:rsidR="002C3BA8" w:rsidRPr="00D373AD" w:rsidRDefault="002C3BA8" w:rsidP="002C3BA8">
            <w:pPr>
              <w:pStyle w:val="Texto"/>
              <w:spacing w:after="90"/>
              <w:ind w:firstLine="0"/>
              <w:rPr>
                <w:rFonts w:ascii="Verdana" w:hAnsi="Verdana"/>
                <w:sz w:val="16"/>
                <w:szCs w:val="16"/>
                <w:lang w:val="es-MX"/>
              </w:rPr>
            </w:pPr>
            <w:r w:rsidRPr="00D373AD">
              <w:rPr>
                <w:rFonts w:ascii="Verdana" w:hAnsi="Verdana"/>
                <w:b/>
                <w:sz w:val="16"/>
                <w:szCs w:val="16"/>
                <w:lang w:val="es-MX"/>
              </w:rPr>
              <w:t>Artículo 23.</w:t>
            </w:r>
            <w:r w:rsidRPr="00D373AD">
              <w:rPr>
                <w:rFonts w:ascii="Verdana" w:hAnsi="Verdana"/>
                <w:sz w:val="16"/>
                <w:szCs w:val="16"/>
                <w:lang w:val="es-MX"/>
              </w:rPr>
              <w:t xml:space="preserve"> La Federación, las entidades federativas y los municipios, en el ámbito de sus competencias, promoverán el uso de soluciones basadas en la naturaleza que contribuyan a la conservación y restauración ecológica de las cuencas y ajuste a los diversos efectos del cambio climático, en cuyas acciones se debe considerar las características y particularidades específicas de las regiones en las cuales serán implementadas.</w:t>
            </w:r>
          </w:p>
        </w:tc>
        <w:tc>
          <w:tcPr>
            <w:tcW w:w="4648" w:type="dxa"/>
          </w:tcPr>
          <w:p w14:paraId="3825E5C8" w14:textId="2672C2DF" w:rsidR="002C3BA8" w:rsidRPr="00D373AD" w:rsidRDefault="002C3BA8" w:rsidP="002C3BA8">
            <w:pPr>
              <w:pStyle w:val="Texto"/>
              <w:spacing w:after="90"/>
              <w:ind w:firstLine="0"/>
              <w:rPr>
                <w:rFonts w:ascii="Verdana" w:hAnsi="Verdana"/>
                <w:b/>
                <w:sz w:val="16"/>
                <w:szCs w:val="16"/>
                <w:lang w:val="en-US"/>
              </w:rPr>
            </w:pPr>
            <w:r w:rsidRPr="0029243E">
              <w:rPr>
                <w:rFonts w:ascii="Verdana" w:hAnsi="Verdana"/>
                <w:b/>
                <w:sz w:val="16"/>
                <w:szCs w:val="16"/>
                <w:lang w:val="en-US"/>
              </w:rPr>
              <w:t xml:space="preserve">Article 23. </w:t>
            </w:r>
            <w:r w:rsidRPr="0029243E">
              <w:rPr>
                <w:rFonts w:ascii="Verdana" w:hAnsi="Verdana"/>
                <w:sz w:val="16"/>
                <w:szCs w:val="16"/>
                <w:lang w:val="en-US"/>
              </w:rPr>
              <w:t xml:space="preserve">The Federation, the </w:t>
            </w:r>
            <w:r>
              <w:rPr>
                <w:rFonts w:ascii="Verdana" w:hAnsi="Verdana"/>
                <w:sz w:val="16"/>
                <w:szCs w:val="16"/>
                <w:lang w:val="en-US"/>
              </w:rPr>
              <w:t>states and Mexico City</w:t>
            </w:r>
            <w:r w:rsidRPr="0029243E">
              <w:rPr>
                <w:rFonts w:ascii="Verdana" w:hAnsi="Verdana"/>
                <w:sz w:val="16"/>
                <w:szCs w:val="16"/>
                <w:lang w:val="en-US"/>
              </w:rPr>
              <w:t xml:space="preserve"> and the </w:t>
            </w:r>
            <w:r w:rsidRPr="00CA58E0">
              <w:rPr>
                <w:rFonts w:ascii="Verdana" w:hAnsi="Verdana"/>
                <w:i/>
                <w:iCs/>
                <w:sz w:val="16"/>
                <w:szCs w:val="16"/>
                <w:lang w:val="en-US"/>
              </w:rPr>
              <w:t>municipios</w:t>
            </w:r>
            <w:r w:rsidRPr="0029243E">
              <w:rPr>
                <w:rFonts w:ascii="Verdana" w:hAnsi="Verdana"/>
                <w:sz w:val="16"/>
                <w:szCs w:val="16"/>
                <w:lang w:val="en-US"/>
              </w:rPr>
              <w:t xml:space="preserve">, within the </w:t>
            </w:r>
            <w:r>
              <w:rPr>
                <w:rFonts w:ascii="Verdana" w:hAnsi="Verdana"/>
                <w:sz w:val="16"/>
                <w:szCs w:val="16"/>
                <w:lang w:val="en-US"/>
              </w:rPr>
              <w:t>scope of their authority</w:t>
            </w:r>
            <w:r w:rsidRPr="0029243E">
              <w:rPr>
                <w:rFonts w:ascii="Verdana" w:hAnsi="Verdana"/>
                <w:sz w:val="16"/>
                <w:szCs w:val="16"/>
                <w:lang w:val="en-US"/>
              </w:rPr>
              <w:t>, will promote the use of nature-based solutions that contribute to the conservation and ecological restoration of the basins and adjustment to the various effects of climate change, in whose actions the characteristics and specific particularities of the regions in which they will be implemented must be considered.</w:t>
            </w:r>
          </w:p>
        </w:tc>
      </w:tr>
      <w:tr w:rsidR="002C3BA8" w:rsidRPr="004A406E" w14:paraId="673E550D" w14:textId="20ECEF1E" w:rsidTr="002C3BA8">
        <w:tc>
          <w:tcPr>
            <w:tcW w:w="4712" w:type="dxa"/>
          </w:tcPr>
          <w:p w14:paraId="5B4AFFA5" w14:textId="77777777" w:rsidR="002C3BA8" w:rsidRPr="00D373AD" w:rsidRDefault="002C3BA8" w:rsidP="002C3BA8">
            <w:pPr>
              <w:pStyle w:val="Texto"/>
              <w:spacing w:after="90"/>
              <w:ind w:firstLine="0"/>
              <w:rPr>
                <w:rFonts w:ascii="Verdana" w:hAnsi="Verdana"/>
                <w:sz w:val="16"/>
                <w:szCs w:val="16"/>
                <w:lang w:val="es-MX"/>
              </w:rPr>
            </w:pPr>
            <w:r w:rsidRPr="00D373AD">
              <w:rPr>
                <w:rFonts w:ascii="Verdana" w:hAnsi="Verdana"/>
                <w:b/>
                <w:sz w:val="16"/>
                <w:szCs w:val="16"/>
                <w:lang w:val="es-MX"/>
              </w:rPr>
              <w:t>Artículo 24.</w:t>
            </w:r>
            <w:r w:rsidRPr="00D373AD">
              <w:rPr>
                <w:rFonts w:ascii="Verdana" w:hAnsi="Verdana"/>
                <w:sz w:val="16"/>
                <w:szCs w:val="16"/>
                <w:lang w:val="es-MX"/>
              </w:rPr>
              <w:t xml:space="preserve"> La Federación, las entidades federativas y los municipios son responsables de la planeación, buen manejo y administración de los recursos hídricos propiedad de la Nación, por medio de las instituciones y sistemas comunitarios de agua y saneamiento, acorde con lo establecido en la presente Ley.</w:t>
            </w:r>
          </w:p>
        </w:tc>
        <w:tc>
          <w:tcPr>
            <w:tcW w:w="4648" w:type="dxa"/>
          </w:tcPr>
          <w:p w14:paraId="3C9E13FC" w14:textId="7E45248B" w:rsidR="002C3BA8" w:rsidRPr="00D373AD" w:rsidRDefault="002C3BA8" w:rsidP="002C3BA8">
            <w:pPr>
              <w:pStyle w:val="Texto"/>
              <w:spacing w:after="90"/>
              <w:ind w:firstLine="0"/>
              <w:rPr>
                <w:rFonts w:ascii="Verdana" w:hAnsi="Verdana"/>
                <w:b/>
                <w:sz w:val="16"/>
                <w:szCs w:val="16"/>
                <w:lang w:val="en-US"/>
              </w:rPr>
            </w:pPr>
            <w:r w:rsidRPr="0029243E">
              <w:rPr>
                <w:rFonts w:ascii="Verdana" w:hAnsi="Verdana"/>
                <w:b/>
                <w:sz w:val="16"/>
                <w:szCs w:val="16"/>
                <w:lang w:val="en-US"/>
              </w:rPr>
              <w:t xml:space="preserve">Article 24. </w:t>
            </w:r>
            <w:r w:rsidRPr="0029243E">
              <w:rPr>
                <w:rFonts w:ascii="Verdana" w:hAnsi="Verdana"/>
                <w:sz w:val="16"/>
                <w:szCs w:val="16"/>
                <w:lang w:val="en-US"/>
              </w:rPr>
              <w:t xml:space="preserve">The Federation, the </w:t>
            </w:r>
            <w:r>
              <w:rPr>
                <w:rFonts w:ascii="Verdana" w:hAnsi="Verdana"/>
                <w:sz w:val="16"/>
                <w:szCs w:val="16"/>
                <w:lang w:val="en-US"/>
              </w:rPr>
              <w:t>states and Mexico City</w:t>
            </w:r>
            <w:r w:rsidRPr="0029243E">
              <w:rPr>
                <w:rFonts w:ascii="Verdana" w:hAnsi="Verdana"/>
                <w:sz w:val="16"/>
                <w:szCs w:val="16"/>
                <w:lang w:val="en-US"/>
              </w:rPr>
              <w:t xml:space="preserve"> and the </w:t>
            </w:r>
            <w:r w:rsidRPr="00CA58E0">
              <w:rPr>
                <w:rFonts w:ascii="Verdana" w:hAnsi="Verdana"/>
                <w:i/>
                <w:iCs/>
                <w:sz w:val="16"/>
                <w:szCs w:val="16"/>
                <w:lang w:val="en-US"/>
              </w:rPr>
              <w:t>municipios</w:t>
            </w:r>
            <w:r w:rsidRPr="0029243E">
              <w:rPr>
                <w:rFonts w:ascii="Verdana" w:hAnsi="Verdana"/>
                <w:sz w:val="16"/>
                <w:szCs w:val="16"/>
                <w:lang w:val="en-US"/>
              </w:rPr>
              <w:t xml:space="preserve"> are responsible for the planning, good management and administration of the water resources owned by the Nation, through the community water and sanitation institutions and systems, in accordance with the provisions of this Law.</w:t>
            </w:r>
          </w:p>
        </w:tc>
      </w:tr>
      <w:tr w:rsidR="002C3BA8" w:rsidRPr="00D373AD" w14:paraId="227653BC" w14:textId="17718C55" w:rsidTr="002C3BA8">
        <w:tc>
          <w:tcPr>
            <w:tcW w:w="4712" w:type="dxa"/>
          </w:tcPr>
          <w:p w14:paraId="5D51B414" w14:textId="77777777" w:rsidR="002C3BA8" w:rsidRPr="00D373AD" w:rsidRDefault="002C3BA8" w:rsidP="002C3BA8">
            <w:pPr>
              <w:pStyle w:val="Texto"/>
              <w:spacing w:after="90"/>
              <w:ind w:firstLine="0"/>
              <w:jc w:val="center"/>
              <w:rPr>
                <w:rFonts w:ascii="Verdana" w:hAnsi="Verdana"/>
                <w:b/>
                <w:sz w:val="16"/>
                <w:szCs w:val="16"/>
                <w:lang w:val="es-MX"/>
              </w:rPr>
            </w:pPr>
            <w:r w:rsidRPr="00D373AD">
              <w:rPr>
                <w:rFonts w:ascii="Verdana" w:hAnsi="Verdana"/>
                <w:b/>
                <w:sz w:val="16"/>
                <w:szCs w:val="16"/>
                <w:lang w:val="es-MX"/>
              </w:rPr>
              <w:t>Capítulo Segundo</w:t>
            </w:r>
          </w:p>
        </w:tc>
        <w:tc>
          <w:tcPr>
            <w:tcW w:w="4648" w:type="dxa"/>
          </w:tcPr>
          <w:p w14:paraId="7A214DED" w14:textId="20F9D298" w:rsidR="002C3BA8" w:rsidRPr="00D373AD" w:rsidRDefault="002C3BA8" w:rsidP="002C3BA8">
            <w:pPr>
              <w:pStyle w:val="Texto"/>
              <w:spacing w:after="90"/>
              <w:ind w:firstLine="0"/>
              <w:jc w:val="center"/>
              <w:rPr>
                <w:rFonts w:ascii="Verdana" w:hAnsi="Verdana"/>
                <w:b/>
                <w:sz w:val="16"/>
                <w:szCs w:val="16"/>
                <w:lang w:val="en-US"/>
              </w:rPr>
            </w:pPr>
            <w:proofErr w:type="spellStart"/>
            <w:r>
              <w:rPr>
                <w:rFonts w:ascii="Verdana" w:hAnsi="Verdana"/>
                <w:b/>
                <w:sz w:val="16"/>
                <w:szCs w:val="16"/>
                <w:lang w:val="es-MX"/>
              </w:rPr>
              <w:t>Second</w:t>
            </w:r>
            <w:proofErr w:type="spellEnd"/>
            <w:r>
              <w:rPr>
                <w:rFonts w:ascii="Verdana" w:hAnsi="Verdana"/>
                <w:b/>
                <w:sz w:val="16"/>
                <w:szCs w:val="16"/>
                <w:lang w:val="es-MX"/>
              </w:rPr>
              <w:t xml:space="preserve"> </w:t>
            </w:r>
            <w:proofErr w:type="spellStart"/>
            <w:r w:rsidRPr="00D373AD">
              <w:rPr>
                <w:rFonts w:ascii="Verdana" w:hAnsi="Verdana"/>
                <w:b/>
                <w:sz w:val="16"/>
                <w:szCs w:val="16"/>
                <w:lang w:val="es-MX"/>
              </w:rPr>
              <w:t>Chapter</w:t>
            </w:r>
            <w:proofErr w:type="spellEnd"/>
          </w:p>
        </w:tc>
      </w:tr>
      <w:tr w:rsidR="002C3BA8" w:rsidRPr="004A406E" w14:paraId="64FD610D" w14:textId="6AB76E03" w:rsidTr="002C3BA8">
        <w:tc>
          <w:tcPr>
            <w:tcW w:w="4712" w:type="dxa"/>
          </w:tcPr>
          <w:p w14:paraId="30771F6D" w14:textId="77777777" w:rsidR="002C3BA8" w:rsidRPr="00D373AD" w:rsidRDefault="002C3BA8" w:rsidP="002C3BA8">
            <w:pPr>
              <w:pStyle w:val="Texto"/>
              <w:spacing w:after="90"/>
              <w:ind w:firstLine="0"/>
              <w:jc w:val="center"/>
              <w:rPr>
                <w:rFonts w:ascii="Verdana" w:hAnsi="Verdana"/>
                <w:b/>
                <w:sz w:val="16"/>
                <w:szCs w:val="16"/>
                <w:lang w:val="es-MX"/>
              </w:rPr>
            </w:pPr>
            <w:r w:rsidRPr="00D373AD">
              <w:rPr>
                <w:rFonts w:ascii="Verdana" w:hAnsi="Verdana"/>
                <w:b/>
                <w:sz w:val="16"/>
                <w:szCs w:val="16"/>
                <w:lang w:val="es-MX"/>
              </w:rPr>
              <w:t>Facultades de la Federación en materia de garantía del derecho humano al agua</w:t>
            </w:r>
          </w:p>
        </w:tc>
        <w:tc>
          <w:tcPr>
            <w:tcW w:w="4648" w:type="dxa"/>
          </w:tcPr>
          <w:p w14:paraId="1A045F1B" w14:textId="1F4FC285" w:rsidR="002C3BA8" w:rsidRPr="00D373AD" w:rsidRDefault="002C3BA8" w:rsidP="002C3BA8">
            <w:pPr>
              <w:pStyle w:val="Texto"/>
              <w:spacing w:after="90"/>
              <w:ind w:firstLine="0"/>
              <w:jc w:val="center"/>
              <w:rPr>
                <w:rFonts w:ascii="Verdana" w:hAnsi="Verdana"/>
                <w:b/>
                <w:sz w:val="16"/>
                <w:szCs w:val="16"/>
                <w:lang w:val="en-US"/>
              </w:rPr>
            </w:pPr>
            <w:r w:rsidRPr="0029243E">
              <w:rPr>
                <w:rFonts w:ascii="Verdana" w:hAnsi="Verdana"/>
                <w:b/>
                <w:sz w:val="16"/>
                <w:szCs w:val="16"/>
                <w:lang w:val="en-US"/>
              </w:rPr>
              <w:t>Powers of the Federation regarding the guarantee of the human right to water</w:t>
            </w:r>
          </w:p>
        </w:tc>
      </w:tr>
      <w:tr w:rsidR="002C3BA8" w:rsidRPr="004A406E" w14:paraId="6010202D" w14:textId="34C14582" w:rsidTr="002C3BA8">
        <w:tc>
          <w:tcPr>
            <w:tcW w:w="4712" w:type="dxa"/>
          </w:tcPr>
          <w:p w14:paraId="6781225C" w14:textId="77777777" w:rsidR="002C3BA8" w:rsidRPr="00D373AD" w:rsidRDefault="002C3BA8" w:rsidP="002C3BA8">
            <w:pPr>
              <w:pStyle w:val="Texto"/>
              <w:spacing w:after="90"/>
              <w:ind w:firstLine="0"/>
              <w:rPr>
                <w:rFonts w:ascii="Verdana" w:hAnsi="Verdana"/>
                <w:sz w:val="16"/>
                <w:szCs w:val="16"/>
                <w:lang w:val="es-MX"/>
              </w:rPr>
            </w:pPr>
            <w:r w:rsidRPr="00D373AD">
              <w:rPr>
                <w:rFonts w:ascii="Verdana" w:hAnsi="Verdana"/>
                <w:b/>
                <w:sz w:val="16"/>
                <w:szCs w:val="16"/>
                <w:lang w:val="es-MX"/>
              </w:rPr>
              <w:t>Artículo 25.</w:t>
            </w:r>
            <w:r w:rsidRPr="00D373AD">
              <w:rPr>
                <w:rFonts w:ascii="Verdana" w:hAnsi="Verdana"/>
                <w:sz w:val="16"/>
                <w:szCs w:val="16"/>
                <w:lang w:val="es-MX"/>
              </w:rPr>
              <w:t xml:space="preserve"> Son facultades de la Federación:</w:t>
            </w:r>
          </w:p>
        </w:tc>
        <w:tc>
          <w:tcPr>
            <w:tcW w:w="4648" w:type="dxa"/>
          </w:tcPr>
          <w:p w14:paraId="759456A1" w14:textId="51E638A4" w:rsidR="002C3BA8" w:rsidRPr="00D373AD" w:rsidRDefault="002C3BA8" w:rsidP="002C3BA8">
            <w:pPr>
              <w:pStyle w:val="Texto"/>
              <w:spacing w:after="90"/>
              <w:ind w:firstLine="0"/>
              <w:rPr>
                <w:rFonts w:ascii="Verdana" w:hAnsi="Verdana"/>
                <w:b/>
                <w:sz w:val="16"/>
                <w:szCs w:val="16"/>
                <w:lang w:val="en-US"/>
              </w:rPr>
            </w:pPr>
            <w:r w:rsidRPr="0029243E">
              <w:rPr>
                <w:rFonts w:ascii="Verdana" w:hAnsi="Verdana"/>
                <w:b/>
                <w:sz w:val="16"/>
                <w:szCs w:val="16"/>
                <w:lang w:val="en-US"/>
              </w:rPr>
              <w:t xml:space="preserve">Article 25. </w:t>
            </w:r>
            <w:r w:rsidRPr="0029243E">
              <w:rPr>
                <w:rFonts w:ascii="Verdana" w:hAnsi="Verdana"/>
                <w:sz w:val="16"/>
                <w:szCs w:val="16"/>
                <w:lang w:val="en-US"/>
              </w:rPr>
              <w:t>The powers of the Federation are:</w:t>
            </w:r>
          </w:p>
        </w:tc>
      </w:tr>
      <w:tr w:rsidR="002C3BA8" w:rsidRPr="004A406E" w14:paraId="10869E88" w14:textId="56CC467D" w:rsidTr="002C3BA8">
        <w:tc>
          <w:tcPr>
            <w:tcW w:w="4712" w:type="dxa"/>
          </w:tcPr>
          <w:p w14:paraId="65AF48BE" w14:textId="77777777" w:rsidR="002C3BA8" w:rsidRPr="00D373AD" w:rsidRDefault="002C3BA8" w:rsidP="002C3BA8">
            <w:pPr>
              <w:pStyle w:val="Texto"/>
              <w:spacing w:after="90"/>
              <w:ind w:firstLine="0"/>
              <w:rPr>
                <w:rFonts w:ascii="Verdana" w:hAnsi="Verdana"/>
                <w:sz w:val="16"/>
                <w:szCs w:val="16"/>
                <w:lang w:val="es-MX"/>
              </w:rPr>
            </w:pPr>
            <w:r w:rsidRPr="00D373AD">
              <w:rPr>
                <w:rFonts w:ascii="Verdana" w:hAnsi="Verdana"/>
                <w:b/>
                <w:sz w:val="16"/>
                <w:szCs w:val="16"/>
                <w:lang w:val="es-MX"/>
              </w:rPr>
              <w:lastRenderedPageBreak/>
              <w:t>I.</w:t>
            </w:r>
            <w:r w:rsidRPr="00D373AD">
              <w:rPr>
                <w:rFonts w:ascii="Verdana" w:hAnsi="Verdana"/>
                <w:sz w:val="16"/>
                <w:szCs w:val="16"/>
                <w:lang w:val="es-MX"/>
              </w:rPr>
              <w:tab/>
              <w:t>Formular, conducir e instrumentar la política nacional en materia de agua y saneamiento considerándolos como derechos humanos fundamentales de atención prioritaria;</w:t>
            </w:r>
          </w:p>
        </w:tc>
        <w:tc>
          <w:tcPr>
            <w:tcW w:w="4648" w:type="dxa"/>
          </w:tcPr>
          <w:p w14:paraId="75B907BE" w14:textId="1E6177FA" w:rsidR="002C3BA8" w:rsidRPr="00D373AD" w:rsidRDefault="002C3BA8" w:rsidP="002C3BA8">
            <w:pPr>
              <w:pStyle w:val="Texto"/>
              <w:spacing w:after="90"/>
              <w:ind w:firstLine="0"/>
              <w:rPr>
                <w:rFonts w:ascii="Verdana" w:hAnsi="Verdana"/>
                <w:b/>
                <w:sz w:val="16"/>
                <w:szCs w:val="16"/>
                <w:lang w:val="en-US"/>
              </w:rPr>
            </w:pPr>
            <w:r w:rsidRPr="0029243E">
              <w:rPr>
                <w:rFonts w:ascii="Verdana" w:hAnsi="Verdana"/>
                <w:b/>
                <w:sz w:val="16"/>
                <w:szCs w:val="16"/>
                <w:lang w:val="en-US"/>
              </w:rPr>
              <w:t>I</w:t>
            </w:r>
            <w:proofErr w:type="gramStart"/>
            <w:r w:rsidRPr="0029243E">
              <w:rPr>
                <w:rFonts w:ascii="Verdana" w:hAnsi="Verdana"/>
                <w:b/>
                <w:sz w:val="16"/>
                <w:szCs w:val="16"/>
                <w:lang w:val="en-US"/>
              </w:rPr>
              <w:t xml:space="preserve">. </w:t>
            </w:r>
            <w:r w:rsidRPr="0029243E">
              <w:rPr>
                <w:rFonts w:ascii="Verdana" w:hAnsi="Verdana"/>
                <w:sz w:val="16"/>
                <w:szCs w:val="16"/>
                <w:lang w:val="en-US"/>
              </w:rPr>
              <w:tab/>
            </w:r>
            <w:r>
              <w:rPr>
                <w:rFonts w:ascii="Verdana" w:hAnsi="Verdana"/>
                <w:sz w:val="16"/>
                <w:szCs w:val="16"/>
                <w:lang w:val="en-US"/>
              </w:rPr>
              <w:t>F</w:t>
            </w:r>
            <w:r w:rsidRPr="0029243E">
              <w:rPr>
                <w:rFonts w:ascii="Verdana" w:hAnsi="Verdana"/>
                <w:sz w:val="16"/>
                <w:szCs w:val="16"/>
                <w:lang w:val="en-US"/>
              </w:rPr>
              <w:t>ormulate</w:t>
            </w:r>
            <w:proofErr w:type="gramEnd"/>
            <w:r w:rsidRPr="0029243E">
              <w:rPr>
                <w:rFonts w:ascii="Verdana" w:hAnsi="Verdana"/>
                <w:sz w:val="16"/>
                <w:szCs w:val="16"/>
                <w:lang w:val="en-US"/>
              </w:rPr>
              <w:t>, conduct and implement the national policy on water and sanitation, considering them as fundamental human rights requiring priority attention;</w:t>
            </w:r>
          </w:p>
        </w:tc>
      </w:tr>
      <w:tr w:rsidR="002C3BA8" w:rsidRPr="004A406E" w14:paraId="1EF0115A" w14:textId="566AF829" w:rsidTr="002C3BA8">
        <w:tc>
          <w:tcPr>
            <w:tcW w:w="4712" w:type="dxa"/>
          </w:tcPr>
          <w:p w14:paraId="177C8467" w14:textId="77777777" w:rsidR="002C3BA8" w:rsidRPr="00D373AD" w:rsidRDefault="002C3BA8" w:rsidP="002C3BA8">
            <w:pPr>
              <w:pStyle w:val="Texto"/>
              <w:spacing w:after="90"/>
              <w:ind w:firstLine="0"/>
              <w:rPr>
                <w:rFonts w:ascii="Verdana" w:hAnsi="Verdana"/>
                <w:sz w:val="16"/>
                <w:szCs w:val="16"/>
                <w:lang w:val="es-MX"/>
              </w:rPr>
            </w:pPr>
            <w:r w:rsidRPr="00D373AD">
              <w:rPr>
                <w:rFonts w:ascii="Verdana" w:hAnsi="Verdana"/>
                <w:b/>
                <w:sz w:val="16"/>
                <w:szCs w:val="16"/>
                <w:lang w:val="es-MX"/>
              </w:rPr>
              <w:t>II.</w:t>
            </w:r>
            <w:r w:rsidRPr="00D373AD">
              <w:rPr>
                <w:rFonts w:ascii="Verdana" w:hAnsi="Verdana"/>
                <w:sz w:val="16"/>
                <w:szCs w:val="16"/>
                <w:lang w:val="es-MX"/>
              </w:rPr>
              <w:tab/>
              <w:t>Incorporar en la planeación y programación correspondiente, las acciones necesarias para la remediación, restauración, regeneración, conservación y protección de los ecosistemas, cuencas y cuerpos de agua;</w:t>
            </w:r>
          </w:p>
        </w:tc>
        <w:tc>
          <w:tcPr>
            <w:tcW w:w="4648" w:type="dxa"/>
          </w:tcPr>
          <w:p w14:paraId="60BF2BB6" w14:textId="115F7E2B" w:rsidR="002C3BA8" w:rsidRPr="00D373AD" w:rsidRDefault="002C3BA8" w:rsidP="002C3BA8">
            <w:pPr>
              <w:pStyle w:val="Texto"/>
              <w:spacing w:after="90"/>
              <w:ind w:firstLine="0"/>
              <w:rPr>
                <w:rFonts w:ascii="Verdana" w:hAnsi="Verdana"/>
                <w:b/>
                <w:sz w:val="16"/>
                <w:szCs w:val="16"/>
                <w:lang w:val="en-US"/>
              </w:rPr>
            </w:pPr>
            <w:r w:rsidRPr="0029243E">
              <w:rPr>
                <w:rFonts w:ascii="Verdana" w:hAnsi="Verdana"/>
                <w:b/>
                <w:sz w:val="16"/>
                <w:szCs w:val="16"/>
                <w:lang w:val="en-US"/>
              </w:rPr>
              <w:t>II</w:t>
            </w:r>
            <w:proofErr w:type="gramStart"/>
            <w:r w:rsidRPr="0029243E">
              <w:rPr>
                <w:rFonts w:ascii="Verdana" w:hAnsi="Verdana"/>
                <w:b/>
                <w:sz w:val="16"/>
                <w:szCs w:val="16"/>
                <w:lang w:val="en-US"/>
              </w:rPr>
              <w:t xml:space="preserve">. </w:t>
            </w:r>
            <w:r w:rsidRPr="0029243E">
              <w:rPr>
                <w:rFonts w:ascii="Verdana" w:hAnsi="Verdana"/>
                <w:sz w:val="16"/>
                <w:szCs w:val="16"/>
                <w:lang w:val="en-US"/>
              </w:rPr>
              <w:tab/>
              <w:t>Incorporate</w:t>
            </w:r>
            <w:proofErr w:type="gramEnd"/>
            <w:r w:rsidRPr="0029243E">
              <w:rPr>
                <w:rFonts w:ascii="Verdana" w:hAnsi="Verdana"/>
                <w:sz w:val="16"/>
                <w:szCs w:val="16"/>
                <w:lang w:val="en-US"/>
              </w:rPr>
              <w:t xml:space="preserve"> into the corresponding planning and programming the necessary actions for the remediation, restoration, regeneration, conservation and protection of ecosystems, basins and bodies of water;</w:t>
            </w:r>
          </w:p>
        </w:tc>
      </w:tr>
      <w:tr w:rsidR="002C3BA8" w:rsidRPr="004A406E" w14:paraId="0EBDFBC5" w14:textId="20FCD7C2" w:rsidTr="002C3BA8">
        <w:tc>
          <w:tcPr>
            <w:tcW w:w="4712" w:type="dxa"/>
          </w:tcPr>
          <w:p w14:paraId="7AD66A6E" w14:textId="77777777" w:rsidR="002C3BA8" w:rsidRPr="00D373AD" w:rsidRDefault="002C3BA8" w:rsidP="002C3BA8">
            <w:pPr>
              <w:pStyle w:val="Texto"/>
              <w:spacing w:after="90"/>
              <w:ind w:firstLine="0"/>
              <w:rPr>
                <w:rFonts w:ascii="Verdana" w:hAnsi="Verdana"/>
                <w:sz w:val="16"/>
                <w:szCs w:val="16"/>
                <w:lang w:val="es-MX"/>
              </w:rPr>
            </w:pPr>
            <w:r w:rsidRPr="00D373AD">
              <w:rPr>
                <w:rFonts w:ascii="Verdana" w:hAnsi="Verdana"/>
                <w:b/>
                <w:sz w:val="16"/>
                <w:szCs w:val="16"/>
                <w:lang w:val="es-MX"/>
              </w:rPr>
              <w:t>III.</w:t>
            </w:r>
            <w:r w:rsidRPr="00D373AD">
              <w:rPr>
                <w:rFonts w:ascii="Verdana" w:hAnsi="Verdana"/>
                <w:sz w:val="16"/>
                <w:szCs w:val="16"/>
                <w:lang w:val="es-MX"/>
              </w:rPr>
              <w:tab/>
              <w:t>Elaborar e instrumentar la Estrategia Nacional y el Programa Nacional Hídrico en los términos de la presente Ley, programando su debida ejecución en las zonas de jurisdicción federal, proveyendo los recursos suficientes en cada ejercicio fiscal, acorde a la disponibilidad presupuestaria;</w:t>
            </w:r>
          </w:p>
        </w:tc>
        <w:tc>
          <w:tcPr>
            <w:tcW w:w="4648" w:type="dxa"/>
          </w:tcPr>
          <w:p w14:paraId="1EEE03DF" w14:textId="731F8C8E" w:rsidR="002C3BA8" w:rsidRPr="00D373AD" w:rsidRDefault="002C3BA8" w:rsidP="002C3BA8">
            <w:pPr>
              <w:pStyle w:val="Texto"/>
              <w:spacing w:after="90"/>
              <w:ind w:firstLine="0"/>
              <w:rPr>
                <w:rFonts w:ascii="Verdana" w:hAnsi="Verdana"/>
                <w:b/>
                <w:sz w:val="16"/>
                <w:szCs w:val="16"/>
                <w:lang w:val="en-US"/>
              </w:rPr>
            </w:pPr>
            <w:r w:rsidRPr="0029243E">
              <w:rPr>
                <w:rFonts w:ascii="Verdana" w:hAnsi="Verdana"/>
                <w:b/>
                <w:sz w:val="16"/>
                <w:szCs w:val="16"/>
                <w:lang w:val="en-US"/>
              </w:rPr>
              <w:t>III</w:t>
            </w:r>
            <w:proofErr w:type="gramStart"/>
            <w:r w:rsidRPr="0029243E">
              <w:rPr>
                <w:rFonts w:ascii="Verdana" w:hAnsi="Verdana"/>
                <w:b/>
                <w:sz w:val="16"/>
                <w:szCs w:val="16"/>
                <w:lang w:val="en-US"/>
              </w:rPr>
              <w:t xml:space="preserve">. </w:t>
            </w:r>
            <w:r w:rsidRPr="0029243E">
              <w:rPr>
                <w:rFonts w:ascii="Verdana" w:hAnsi="Verdana"/>
                <w:sz w:val="16"/>
                <w:szCs w:val="16"/>
                <w:lang w:val="en-US"/>
              </w:rPr>
              <w:tab/>
            </w:r>
            <w:r>
              <w:rPr>
                <w:rFonts w:ascii="Verdana" w:hAnsi="Verdana"/>
                <w:sz w:val="16"/>
                <w:szCs w:val="16"/>
                <w:lang w:val="en-US"/>
              </w:rPr>
              <w:t>D</w:t>
            </w:r>
            <w:r w:rsidRPr="0029243E">
              <w:rPr>
                <w:rFonts w:ascii="Verdana" w:hAnsi="Verdana"/>
                <w:sz w:val="16"/>
                <w:szCs w:val="16"/>
                <w:lang w:val="en-US"/>
              </w:rPr>
              <w:t>evelop</w:t>
            </w:r>
            <w:proofErr w:type="gramEnd"/>
            <w:r w:rsidRPr="0029243E">
              <w:rPr>
                <w:rFonts w:ascii="Verdana" w:hAnsi="Verdana"/>
                <w:sz w:val="16"/>
                <w:szCs w:val="16"/>
                <w:lang w:val="en-US"/>
              </w:rPr>
              <w:t xml:space="preserve"> and implement the National Water Strategy and the National Water Program in accordance with the terms of this Law, scheduling its proper execution in the areas of federal jurisdiction, providing sufficient resources in each fiscal year, according to budgetary availability;</w:t>
            </w:r>
          </w:p>
        </w:tc>
      </w:tr>
      <w:tr w:rsidR="002C3BA8" w:rsidRPr="004A406E" w14:paraId="5831C138" w14:textId="2C17460C" w:rsidTr="002C3BA8">
        <w:tc>
          <w:tcPr>
            <w:tcW w:w="4712" w:type="dxa"/>
          </w:tcPr>
          <w:p w14:paraId="29706725" w14:textId="77777777" w:rsidR="002C3BA8" w:rsidRPr="00D373AD" w:rsidRDefault="002C3BA8" w:rsidP="002C3BA8">
            <w:pPr>
              <w:pStyle w:val="Texto"/>
              <w:spacing w:after="90"/>
              <w:ind w:firstLine="0"/>
              <w:rPr>
                <w:rFonts w:ascii="Verdana" w:hAnsi="Verdana"/>
                <w:sz w:val="16"/>
                <w:szCs w:val="16"/>
                <w:lang w:val="es-MX"/>
              </w:rPr>
            </w:pPr>
            <w:r w:rsidRPr="00D373AD">
              <w:rPr>
                <w:rFonts w:ascii="Verdana" w:hAnsi="Verdana"/>
                <w:b/>
                <w:sz w:val="16"/>
                <w:szCs w:val="16"/>
                <w:lang w:val="es-MX"/>
              </w:rPr>
              <w:t>IV.</w:t>
            </w:r>
            <w:r w:rsidRPr="00D373AD">
              <w:rPr>
                <w:rFonts w:ascii="Verdana" w:hAnsi="Verdana"/>
                <w:sz w:val="16"/>
                <w:szCs w:val="16"/>
                <w:lang w:val="es-MX"/>
              </w:rPr>
              <w:tab/>
              <w:t>Garantizar que en la administración de las aguas nacionales se privilegie el derecho humano al agua;</w:t>
            </w:r>
          </w:p>
        </w:tc>
        <w:tc>
          <w:tcPr>
            <w:tcW w:w="4648" w:type="dxa"/>
          </w:tcPr>
          <w:p w14:paraId="13E71181" w14:textId="7123917D" w:rsidR="002C3BA8" w:rsidRPr="00D373AD" w:rsidRDefault="002C3BA8" w:rsidP="002C3BA8">
            <w:pPr>
              <w:pStyle w:val="Texto"/>
              <w:spacing w:after="90"/>
              <w:ind w:firstLine="0"/>
              <w:rPr>
                <w:rFonts w:ascii="Verdana" w:hAnsi="Verdana"/>
                <w:b/>
                <w:sz w:val="16"/>
                <w:szCs w:val="16"/>
                <w:lang w:val="en-US"/>
              </w:rPr>
            </w:pPr>
            <w:r w:rsidRPr="0029243E">
              <w:rPr>
                <w:rFonts w:ascii="Verdana" w:hAnsi="Verdana"/>
                <w:b/>
                <w:sz w:val="16"/>
                <w:szCs w:val="16"/>
                <w:lang w:val="en-US"/>
              </w:rPr>
              <w:t>IV</w:t>
            </w:r>
            <w:proofErr w:type="gramStart"/>
            <w:r w:rsidRPr="0029243E">
              <w:rPr>
                <w:rFonts w:ascii="Verdana" w:hAnsi="Verdana"/>
                <w:b/>
                <w:sz w:val="16"/>
                <w:szCs w:val="16"/>
                <w:lang w:val="en-US"/>
              </w:rPr>
              <w:t xml:space="preserve">. </w:t>
            </w:r>
            <w:r w:rsidRPr="0029243E">
              <w:rPr>
                <w:rFonts w:ascii="Verdana" w:hAnsi="Verdana"/>
                <w:sz w:val="16"/>
                <w:szCs w:val="16"/>
                <w:lang w:val="en-US"/>
              </w:rPr>
              <w:tab/>
              <w:t>Ensure</w:t>
            </w:r>
            <w:proofErr w:type="gramEnd"/>
            <w:r w:rsidRPr="0029243E">
              <w:rPr>
                <w:rFonts w:ascii="Verdana" w:hAnsi="Verdana"/>
                <w:sz w:val="16"/>
                <w:szCs w:val="16"/>
                <w:lang w:val="en-US"/>
              </w:rPr>
              <w:t xml:space="preserve"> that the human right to water is prioritized in the administration of national waters;</w:t>
            </w:r>
          </w:p>
        </w:tc>
      </w:tr>
      <w:tr w:rsidR="002C3BA8" w:rsidRPr="004A406E" w14:paraId="14251963" w14:textId="22973EDB" w:rsidTr="002C3BA8">
        <w:tc>
          <w:tcPr>
            <w:tcW w:w="4712" w:type="dxa"/>
          </w:tcPr>
          <w:p w14:paraId="07CE65D4" w14:textId="77777777" w:rsidR="002C3BA8" w:rsidRPr="00D373AD" w:rsidRDefault="002C3BA8" w:rsidP="002C3BA8">
            <w:pPr>
              <w:pStyle w:val="Texto"/>
              <w:spacing w:after="90"/>
              <w:ind w:firstLine="0"/>
              <w:rPr>
                <w:rFonts w:ascii="Verdana" w:hAnsi="Verdana"/>
                <w:sz w:val="16"/>
                <w:szCs w:val="16"/>
                <w:lang w:val="es-MX"/>
              </w:rPr>
            </w:pPr>
            <w:r w:rsidRPr="00D373AD">
              <w:rPr>
                <w:rFonts w:ascii="Verdana" w:hAnsi="Verdana"/>
                <w:b/>
                <w:sz w:val="16"/>
                <w:szCs w:val="16"/>
                <w:lang w:val="es-MX"/>
              </w:rPr>
              <w:t>V.</w:t>
            </w:r>
            <w:r w:rsidRPr="00D373AD">
              <w:rPr>
                <w:rFonts w:ascii="Verdana" w:hAnsi="Verdana"/>
                <w:sz w:val="16"/>
                <w:szCs w:val="16"/>
                <w:lang w:val="es-MX"/>
              </w:rPr>
              <w:tab/>
              <w:t>Asesorar, vigilar y recomendar a los gobiernos de las entidades federativas y municipios, las acciones coordinadas, preventivas y correctivas que resulten necesarias para garantizar el derecho humano al agua en el territorio nacional;</w:t>
            </w:r>
          </w:p>
        </w:tc>
        <w:tc>
          <w:tcPr>
            <w:tcW w:w="4648" w:type="dxa"/>
          </w:tcPr>
          <w:p w14:paraId="1F532BDB" w14:textId="2E191BD7" w:rsidR="002C3BA8" w:rsidRPr="00D373AD" w:rsidRDefault="002C3BA8" w:rsidP="002C3BA8">
            <w:pPr>
              <w:pStyle w:val="Texto"/>
              <w:spacing w:after="90"/>
              <w:ind w:firstLine="0"/>
              <w:rPr>
                <w:rFonts w:ascii="Verdana" w:hAnsi="Verdana"/>
                <w:b/>
                <w:sz w:val="16"/>
                <w:szCs w:val="16"/>
                <w:lang w:val="en-US"/>
              </w:rPr>
            </w:pPr>
            <w:r w:rsidRPr="0029243E">
              <w:rPr>
                <w:rFonts w:ascii="Verdana" w:hAnsi="Verdana"/>
                <w:b/>
                <w:sz w:val="16"/>
                <w:szCs w:val="16"/>
                <w:lang w:val="en-US"/>
              </w:rPr>
              <w:t xml:space="preserve">V. </w:t>
            </w:r>
            <w:r w:rsidRPr="0029243E">
              <w:rPr>
                <w:rFonts w:ascii="Verdana" w:hAnsi="Verdana"/>
                <w:sz w:val="16"/>
                <w:szCs w:val="16"/>
                <w:lang w:val="en-US"/>
              </w:rPr>
              <w:tab/>
            </w:r>
            <w:r>
              <w:rPr>
                <w:rFonts w:ascii="Verdana" w:hAnsi="Verdana"/>
                <w:sz w:val="16"/>
                <w:szCs w:val="16"/>
                <w:lang w:val="en-US"/>
              </w:rPr>
              <w:t>A</w:t>
            </w:r>
            <w:r w:rsidRPr="0029243E">
              <w:rPr>
                <w:rFonts w:ascii="Verdana" w:hAnsi="Verdana"/>
                <w:sz w:val="16"/>
                <w:szCs w:val="16"/>
                <w:lang w:val="en-US"/>
              </w:rPr>
              <w:t xml:space="preserve">dvise, monitor and recommend to the governments of the </w:t>
            </w:r>
            <w:r>
              <w:rPr>
                <w:rFonts w:ascii="Verdana" w:hAnsi="Verdana"/>
                <w:sz w:val="16"/>
                <w:szCs w:val="16"/>
                <w:lang w:val="en-US"/>
              </w:rPr>
              <w:t>states</w:t>
            </w:r>
            <w:r w:rsidRPr="0029243E">
              <w:rPr>
                <w:rFonts w:ascii="Verdana" w:hAnsi="Verdana"/>
                <w:sz w:val="16"/>
                <w:szCs w:val="16"/>
                <w:lang w:val="en-US"/>
              </w:rPr>
              <w:t xml:space="preserve"> and </w:t>
            </w:r>
            <w:r w:rsidRPr="00CA58E0">
              <w:rPr>
                <w:rFonts w:ascii="Verdana" w:hAnsi="Verdana"/>
                <w:i/>
                <w:iCs/>
                <w:sz w:val="16"/>
                <w:szCs w:val="16"/>
                <w:lang w:val="en-US"/>
              </w:rPr>
              <w:t>municipios</w:t>
            </w:r>
            <w:r w:rsidRPr="0029243E">
              <w:rPr>
                <w:rFonts w:ascii="Verdana" w:hAnsi="Verdana"/>
                <w:sz w:val="16"/>
                <w:szCs w:val="16"/>
                <w:lang w:val="en-US"/>
              </w:rPr>
              <w:t>, the coordinated, preventive and corrective actions that are necessary to guarantee the human right to water in the national territory;</w:t>
            </w:r>
          </w:p>
        </w:tc>
      </w:tr>
      <w:tr w:rsidR="002C3BA8" w:rsidRPr="004A406E" w14:paraId="6483384F" w14:textId="54C6314C" w:rsidTr="002C3BA8">
        <w:trPr>
          <w:trHeight w:val="828"/>
        </w:trPr>
        <w:tc>
          <w:tcPr>
            <w:tcW w:w="4712" w:type="dxa"/>
          </w:tcPr>
          <w:p w14:paraId="6E4B943F" w14:textId="77777777" w:rsidR="002C3BA8" w:rsidRPr="00D373AD" w:rsidRDefault="002C3BA8" w:rsidP="002C3BA8">
            <w:pPr>
              <w:pStyle w:val="Texto"/>
              <w:spacing w:after="90"/>
              <w:ind w:firstLine="0"/>
              <w:rPr>
                <w:rFonts w:ascii="Verdana" w:hAnsi="Verdana"/>
                <w:sz w:val="16"/>
                <w:szCs w:val="16"/>
                <w:lang w:val="es-MX"/>
              </w:rPr>
            </w:pPr>
            <w:r w:rsidRPr="00D373AD">
              <w:rPr>
                <w:rFonts w:ascii="Verdana" w:hAnsi="Verdana"/>
                <w:b/>
                <w:sz w:val="16"/>
                <w:szCs w:val="16"/>
                <w:lang w:val="es-MX"/>
              </w:rPr>
              <w:t>VI.</w:t>
            </w:r>
            <w:r w:rsidRPr="00D373AD">
              <w:rPr>
                <w:rFonts w:ascii="Verdana" w:hAnsi="Verdana"/>
                <w:sz w:val="16"/>
                <w:szCs w:val="16"/>
                <w:lang w:val="es-MX"/>
              </w:rPr>
              <w:tab/>
              <w:t>Promover la participación de todos los sectores de la sociedad para coadyuvar en la garantía del derecho humano al agua;</w:t>
            </w:r>
          </w:p>
        </w:tc>
        <w:tc>
          <w:tcPr>
            <w:tcW w:w="4648" w:type="dxa"/>
          </w:tcPr>
          <w:p w14:paraId="525E080D" w14:textId="708CAA9C" w:rsidR="002C3BA8" w:rsidRPr="00D373AD" w:rsidRDefault="002C3BA8" w:rsidP="002C3BA8">
            <w:pPr>
              <w:pStyle w:val="Texto"/>
              <w:spacing w:after="90"/>
              <w:ind w:firstLine="0"/>
              <w:rPr>
                <w:rFonts w:ascii="Verdana" w:hAnsi="Verdana"/>
                <w:b/>
                <w:sz w:val="16"/>
                <w:szCs w:val="16"/>
                <w:lang w:val="en-US"/>
              </w:rPr>
            </w:pPr>
            <w:r w:rsidRPr="0029243E">
              <w:rPr>
                <w:rFonts w:ascii="Verdana" w:hAnsi="Verdana"/>
                <w:b/>
                <w:sz w:val="16"/>
                <w:szCs w:val="16"/>
                <w:lang w:val="en-US"/>
              </w:rPr>
              <w:t>VI</w:t>
            </w:r>
            <w:proofErr w:type="gramStart"/>
            <w:r w:rsidRPr="0029243E">
              <w:rPr>
                <w:rFonts w:ascii="Verdana" w:hAnsi="Verdana"/>
                <w:b/>
                <w:sz w:val="16"/>
                <w:szCs w:val="16"/>
                <w:lang w:val="en-US"/>
              </w:rPr>
              <w:t xml:space="preserve">. </w:t>
            </w:r>
            <w:r w:rsidRPr="0029243E">
              <w:rPr>
                <w:rFonts w:ascii="Verdana" w:hAnsi="Verdana"/>
                <w:sz w:val="16"/>
                <w:szCs w:val="16"/>
                <w:lang w:val="en-US"/>
              </w:rPr>
              <w:tab/>
              <w:t>Promote</w:t>
            </w:r>
            <w:proofErr w:type="gramEnd"/>
            <w:r w:rsidRPr="0029243E">
              <w:rPr>
                <w:rFonts w:ascii="Verdana" w:hAnsi="Verdana"/>
                <w:sz w:val="16"/>
                <w:szCs w:val="16"/>
                <w:lang w:val="en-US"/>
              </w:rPr>
              <w:t xml:space="preserve"> the participation of all sectors of society to help guarantee the human right to water;</w:t>
            </w:r>
          </w:p>
        </w:tc>
      </w:tr>
      <w:tr w:rsidR="002C3BA8" w:rsidRPr="004A406E" w14:paraId="340DBFF9" w14:textId="7C67B396" w:rsidTr="002C3BA8">
        <w:tc>
          <w:tcPr>
            <w:tcW w:w="4712" w:type="dxa"/>
          </w:tcPr>
          <w:p w14:paraId="19141F9E" w14:textId="77777777" w:rsidR="002C3BA8" w:rsidRPr="00D373AD" w:rsidRDefault="002C3BA8" w:rsidP="002C3BA8">
            <w:pPr>
              <w:pStyle w:val="Texto"/>
              <w:spacing w:after="90"/>
              <w:ind w:firstLine="0"/>
              <w:rPr>
                <w:rFonts w:ascii="Verdana" w:hAnsi="Verdana"/>
                <w:sz w:val="16"/>
                <w:szCs w:val="16"/>
                <w:lang w:val="es-MX"/>
              </w:rPr>
            </w:pPr>
            <w:r w:rsidRPr="00D373AD">
              <w:rPr>
                <w:rFonts w:ascii="Verdana" w:hAnsi="Verdana"/>
                <w:b/>
                <w:sz w:val="16"/>
                <w:szCs w:val="16"/>
                <w:lang w:val="es-MX"/>
              </w:rPr>
              <w:t>VII.</w:t>
            </w:r>
            <w:r w:rsidRPr="00D373AD">
              <w:rPr>
                <w:rFonts w:ascii="Verdana" w:hAnsi="Verdana"/>
                <w:sz w:val="16"/>
                <w:szCs w:val="16"/>
                <w:lang w:val="es-MX"/>
              </w:rPr>
              <w:tab/>
              <w:t>Celebrar convenios de coordinación con las entidades federativas, y de concertación con representantes de los sectores social y privado en materia de acceso, disposición y saneamiento de agua, y</w:t>
            </w:r>
          </w:p>
        </w:tc>
        <w:tc>
          <w:tcPr>
            <w:tcW w:w="4648" w:type="dxa"/>
          </w:tcPr>
          <w:p w14:paraId="31616BAB" w14:textId="38DAD9A9" w:rsidR="002C3BA8" w:rsidRPr="00D373AD" w:rsidRDefault="002C3BA8" w:rsidP="002C3BA8">
            <w:pPr>
              <w:pStyle w:val="Texto"/>
              <w:spacing w:after="90"/>
              <w:ind w:firstLine="0"/>
              <w:rPr>
                <w:rFonts w:ascii="Verdana" w:hAnsi="Verdana"/>
                <w:b/>
                <w:sz w:val="16"/>
                <w:szCs w:val="16"/>
                <w:lang w:val="en-US"/>
              </w:rPr>
            </w:pPr>
            <w:r w:rsidRPr="0029243E">
              <w:rPr>
                <w:rFonts w:ascii="Verdana" w:hAnsi="Verdana"/>
                <w:b/>
                <w:sz w:val="16"/>
                <w:szCs w:val="16"/>
                <w:lang w:val="en-US"/>
              </w:rPr>
              <w:t>VII</w:t>
            </w:r>
            <w:proofErr w:type="gramStart"/>
            <w:r w:rsidRPr="0029243E">
              <w:rPr>
                <w:rFonts w:ascii="Verdana" w:hAnsi="Verdana"/>
                <w:b/>
                <w:sz w:val="16"/>
                <w:szCs w:val="16"/>
                <w:lang w:val="en-US"/>
              </w:rPr>
              <w:t xml:space="preserve">. </w:t>
            </w:r>
            <w:r w:rsidRPr="0029243E">
              <w:rPr>
                <w:rFonts w:ascii="Verdana" w:hAnsi="Verdana"/>
                <w:sz w:val="16"/>
                <w:szCs w:val="16"/>
                <w:lang w:val="en-US"/>
              </w:rPr>
              <w:tab/>
            </w:r>
            <w:r>
              <w:rPr>
                <w:rFonts w:ascii="Verdana" w:hAnsi="Verdana"/>
                <w:sz w:val="16"/>
                <w:szCs w:val="16"/>
                <w:lang w:val="en-US"/>
              </w:rPr>
              <w:t>E</w:t>
            </w:r>
            <w:r w:rsidRPr="0029243E">
              <w:rPr>
                <w:rFonts w:ascii="Verdana" w:hAnsi="Verdana"/>
                <w:sz w:val="16"/>
                <w:szCs w:val="16"/>
                <w:lang w:val="en-US"/>
              </w:rPr>
              <w:t>nter</w:t>
            </w:r>
            <w:proofErr w:type="gramEnd"/>
            <w:r w:rsidRPr="0029243E">
              <w:rPr>
                <w:rFonts w:ascii="Verdana" w:hAnsi="Verdana"/>
                <w:sz w:val="16"/>
                <w:szCs w:val="16"/>
                <w:lang w:val="en-US"/>
              </w:rPr>
              <w:t xml:space="preserve"> into coordination agreements with the </w:t>
            </w:r>
            <w:r>
              <w:rPr>
                <w:rFonts w:ascii="Verdana" w:hAnsi="Verdana"/>
                <w:sz w:val="16"/>
                <w:szCs w:val="16"/>
                <w:lang w:val="en-US"/>
              </w:rPr>
              <w:t>states</w:t>
            </w:r>
            <w:r w:rsidRPr="0029243E">
              <w:rPr>
                <w:rFonts w:ascii="Verdana" w:hAnsi="Verdana"/>
                <w:sz w:val="16"/>
                <w:szCs w:val="16"/>
                <w:lang w:val="en-US"/>
              </w:rPr>
              <w:t>, and agreements with representatives of the social and private sectors regarding access, provision and sanitation of water, and</w:t>
            </w:r>
          </w:p>
        </w:tc>
      </w:tr>
      <w:tr w:rsidR="002C3BA8" w:rsidRPr="004A406E" w14:paraId="73CBB4BF" w14:textId="016C4170" w:rsidTr="002C3BA8">
        <w:tc>
          <w:tcPr>
            <w:tcW w:w="4712" w:type="dxa"/>
          </w:tcPr>
          <w:p w14:paraId="0E8A898E" w14:textId="77777777" w:rsidR="002C3BA8" w:rsidRPr="00D373AD" w:rsidRDefault="002C3BA8" w:rsidP="002C3BA8">
            <w:pPr>
              <w:pStyle w:val="Texto"/>
              <w:spacing w:after="90"/>
              <w:ind w:firstLine="0"/>
              <w:rPr>
                <w:rFonts w:ascii="Verdana" w:hAnsi="Verdana"/>
                <w:sz w:val="16"/>
                <w:szCs w:val="16"/>
                <w:lang w:val="es-MX"/>
              </w:rPr>
            </w:pPr>
            <w:r w:rsidRPr="00D373AD">
              <w:rPr>
                <w:rFonts w:ascii="Verdana" w:hAnsi="Verdana"/>
                <w:b/>
                <w:sz w:val="16"/>
                <w:szCs w:val="16"/>
                <w:lang w:val="es-MX"/>
              </w:rPr>
              <w:t>VIII.</w:t>
            </w:r>
            <w:r w:rsidRPr="00D373AD">
              <w:rPr>
                <w:rFonts w:ascii="Verdana" w:hAnsi="Verdana"/>
                <w:sz w:val="16"/>
                <w:szCs w:val="16"/>
                <w:lang w:val="es-MX"/>
              </w:rPr>
              <w:tab/>
              <w:t>Las demás que el presente ordenamiento u otras disposiciones legales otorguen a la Federación en materia del derecho humano al agua.</w:t>
            </w:r>
          </w:p>
        </w:tc>
        <w:tc>
          <w:tcPr>
            <w:tcW w:w="4648" w:type="dxa"/>
          </w:tcPr>
          <w:p w14:paraId="31170FA6" w14:textId="59BD7C3C" w:rsidR="002C3BA8" w:rsidRPr="00D373AD" w:rsidRDefault="002C3BA8" w:rsidP="002C3BA8">
            <w:pPr>
              <w:pStyle w:val="Texto"/>
              <w:spacing w:after="90"/>
              <w:ind w:firstLine="0"/>
              <w:rPr>
                <w:rFonts w:ascii="Verdana" w:hAnsi="Verdana"/>
                <w:b/>
                <w:sz w:val="16"/>
                <w:szCs w:val="16"/>
                <w:lang w:val="en-US"/>
              </w:rPr>
            </w:pPr>
            <w:r w:rsidRPr="0029243E">
              <w:rPr>
                <w:rFonts w:ascii="Verdana" w:hAnsi="Verdana"/>
                <w:b/>
                <w:sz w:val="16"/>
                <w:szCs w:val="16"/>
                <w:lang w:val="en-US"/>
              </w:rPr>
              <w:t>VIII</w:t>
            </w:r>
            <w:proofErr w:type="gramStart"/>
            <w:r w:rsidRPr="0029243E">
              <w:rPr>
                <w:rFonts w:ascii="Verdana" w:hAnsi="Verdana"/>
                <w:b/>
                <w:sz w:val="16"/>
                <w:szCs w:val="16"/>
                <w:lang w:val="en-US"/>
              </w:rPr>
              <w:t xml:space="preserve">. </w:t>
            </w:r>
            <w:r w:rsidRPr="0029243E">
              <w:rPr>
                <w:rFonts w:ascii="Verdana" w:hAnsi="Verdana"/>
                <w:sz w:val="16"/>
                <w:szCs w:val="16"/>
                <w:lang w:val="en-US"/>
              </w:rPr>
              <w:tab/>
              <w:t>A</w:t>
            </w:r>
            <w:r>
              <w:rPr>
                <w:rFonts w:ascii="Verdana" w:hAnsi="Verdana"/>
                <w:sz w:val="16"/>
                <w:szCs w:val="16"/>
                <w:lang w:val="en-US"/>
              </w:rPr>
              <w:t>ll</w:t>
            </w:r>
            <w:proofErr w:type="gramEnd"/>
            <w:r w:rsidRPr="0029243E">
              <w:rPr>
                <w:rFonts w:ascii="Verdana" w:hAnsi="Verdana"/>
                <w:sz w:val="16"/>
                <w:szCs w:val="16"/>
                <w:lang w:val="en-US"/>
              </w:rPr>
              <w:t xml:space="preserve"> other powers that this regulation or other legal provisions grant to the Federation regarding the human right to water.</w:t>
            </w:r>
          </w:p>
        </w:tc>
      </w:tr>
      <w:tr w:rsidR="002C3BA8" w:rsidRPr="004A406E" w14:paraId="3E01B406" w14:textId="5CC0225B" w:rsidTr="002C3BA8">
        <w:tc>
          <w:tcPr>
            <w:tcW w:w="4712" w:type="dxa"/>
          </w:tcPr>
          <w:p w14:paraId="68E1EB03" w14:textId="77777777" w:rsidR="002C3BA8" w:rsidRPr="00D373AD" w:rsidRDefault="002C3BA8" w:rsidP="002C3BA8">
            <w:pPr>
              <w:pStyle w:val="Texto"/>
              <w:spacing w:after="90"/>
              <w:ind w:firstLine="0"/>
              <w:rPr>
                <w:rFonts w:ascii="Verdana" w:hAnsi="Verdana"/>
                <w:sz w:val="16"/>
                <w:szCs w:val="16"/>
                <w:lang w:val="es-MX"/>
              </w:rPr>
            </w:pPr>
            <w:r w:rsidRPr="00D373AD">
              <w:rPr>
                <w:rFonts w:ascii="Verdana" w:hAnsi="Verdana"/>
                <w:b/>
                <w:sz w:val="16"/>
                <w:szCs w:val="16"/>
                <w:lang w:val="es-MX"/>
              </w:rPr>
              <w:t>Artículo 26.</w:t>
            </w:r>
            <w:r w:rsidRPr="00D373AD">
              <w:rPr>
                <w:rFonts w:ascii="Verdana" w:hAnsi="Verdana"/>
                <w:sz w:val="16"/>
                <w:szCs w:val="16"/>
                <w:lang w:val="es-MX"/>
              </w:rPr>
              <w:t xml:space="preserve"> El Ejecutivo Federal, por conducto de la Secretaría y de la Comisión, ejercerá las atribuciones que la presente Ley confiere a la Federación. Las dependencias y entidades de la Administración Pública Federal que ejerzan atribuciones relacionadas con el acceso, disposición y saneamiento de agua para consumo humano y doméstico se deberán coordinar con la Secretaría y con la Comisión para garantizar el efectivo disfrute de estos derechos por la ciudadanía.</w:t>
            </w:r>
          </w:p>
        </w:tc>
        <w:tc>
          <w:tcPr>
            <w:tcW w:w="4648" w:type="dxa"/>
          </w:tcPr>
          <w:p w14:paraId="51F2D43D" w14:textId="1CC785F9" w:rsidR="002C3BA8" w:rsidRPr="00D373AD" w:rsidRDefault="002C3BA8" w:rsidP="002C3BA8">
            <w:pPr>
              <w:pStyle w:val="Texto"/>
              <w:spacing w:after="90"/>
              <w:ind w:firstLine="0"/>
              <w:rPr>
                <w:rFonts w:ascii="Verdana" w:hAnsi="Verdana"/>
                <w:b/>
                <w:sz w:val="16"/>
                <w:szCs w:val="16"/>
                <w:lang w:val="en-US"/>
              </w:rPr>
            </w:pPr>
            <w:r w:rsidRPr="0029243E">
              <w:rPr>
                <w:rFonts w:ascii="Verdana" w:hAnsi="Verdana"/>
                <w:b/>
                <w:sz w:val="16"/>
                <w:szCs w:val="16"/>
                <w:lang w:val="en-US"/>
              </w:rPr>
              <w:t xml:space="preserve">Article 26. </w:t>
            </w:r>
            <w:r w:rsidRPr="0029243E">
              <w:rPr>
                <w:rFonts w:ascii="Verdana" w:hAnsi="Verdana"/>
                <w:sz w:val="16"/>
                <w:szCs w:val="16"/>
                <w:lang w:val="en-US"/>
              </w:rPr>
              <w:t xml:space="preserve">The Federal Executive, through the </w:t>
            </w:r>
            <w:r>
              <w:rPr>
                <w:rFonts w:ascii="Verdana" w:hAnsi="Verdana"/>
                <w:sz w:val="16"/>
                <w:szCs w:val="16"/>
                <w:lang w:val="en-US"/>
              </w:rPr>
              <w:t>Secretary</w:t>
            </w:r>
            <w:r w:rsidRPr="0029243E">
              <w:rPr>
                <w:rFonts w:ascii="Verdana" w:hAnsi="Verdana"/>
                <w:sz w:val="16"/>
                <w:szCs w:val="16"/>
                <w:lang w:val="en-US"/>
              </w:rPr>
              <w:t xml:space="preserve"> and the Commission, shall exercise the powers conferred upon the Federation by this Law. The agencies and entities of the Federal Public Administration that exercise powers related to access to, provision of, and sanitation of water for human and domestic consumption shall coordinate with the </w:t>
            </w:r>
            <w:r>
              <w:rPr>
                <w:rFonts w:ascii="Verdana" w:hAnsi="Verdana"/>
                <w:sz w:val="16"/>
                <w:szCs w:val="16"/>
                <w:lang w:val="en-US"/>
              </w:rPr>
              <w:t>Secretary</w:t>
            </w:r>
            <w:r w:rsidRPr="0029243E">
              <w:rPr>
                <w:rFonts w:ascii="Verdana" w:hAnsi="Verdana"/>
                <w:sz w:val="16"/>
                <w:szCs w:val="16"/>
                <w:lang w:val="en-US"/>
              </w:rPr>
              <w:t xml:space="preserve"> and the Commission to guarantee the effective enjoyment of these rights by citizens.</w:t>
            </w:r>
          </w:p>
        </w:tc>
      </w:tr>
      <w:tr w:rsidR="002C3BA8" w:rsidRPr="004A406E" w14:paraId="3359ECEF" w14:textId="6BC4FBC7" w:rsidTr="002C3BA8">
        <w:tc>
          <w:tcPr>
            <w:tcW w:w="4712" w:type="dxa"/>
          </w:tcPr>
          <w:p w14:paraId="62640D2A" w14:textId="77777777" w:rsidR="002C3BA8" w:rsidRPr="00D373AD" w:rsidRDefault="002C3BA8" w:rsidP="002C3BA8">
            <w:pPr>
              <w:pStyle w:val="Texto"/>
              <w:spacing w:line="218" w:lineRule="exact"/>
              <w:ind w:firstLine="0"/>
              <w:rPr>
                <w:rFonts w:ascii="Verdana" w:hAnsi="Verdana"/>
                <w:sz w:val="16"/>
                <w:szCs w:val="16"/>
                <w:lang w:val="es-MX"/>
              </w:rPr>
            </w:pPr>
            <w:r w:rsidRPr="00D373AD">
              <w:rPr>
                <w:rFonts w:ascii="Verdana" w:hAnsi="Verdana"/>
                <w:sz w:val="16"/>
                <w:szCs w:val="16"/>
                <w:lang w:val="es-MX"/>
              </w:rPr>
              <w:t>En el supuesto consignado en el presente artículo, las acciones objeto de coordinación deberán ejecutarse con enfoque basado en derechos humanos, perspectiva de género, interculturalidad, interseccionalidad, equidad intergeneracional, discapacidad y considerar el interés superior de la niñez y adolescencia.</w:t>
            </w:r>
          </w:p>
        </w:tc>
        <w:tc>
          <w:tcPr>
            <w:tcW w:w="4648" w:type="dxa"/>
          </w:tcPr>
          <w:p w14:paraId="7EFBF667" w14:textId="6A5ACEEC" w:rsidR="002C3BA8" w:rsidRPr="00D373AD" w:rsidRDefault="002C3BA8" w:rsidP="002C3BA8">
            <w:pPr>
              <w:pStyle w:val="Texto"/>
              <w:spacing w:line="218" w:lineRule="exact"/>
              <w:ind w:firstLine="0"/>
              <w:rPr>
                <w:rFonts w:ascii="Verdana" w:hAnsi="Verdana"/>
                <w:sz w:val="16"/>
                <w:szCs w:val="16"/>
                <w:lang w:val="en-US"/>
              </w:rPr>
            </w:pPr>
            <w:r w:rsidRPr="0029243E">
              <w:rPr>
                <w:rFonts w:ascii="Verdana" w:hAnsi="Verdana"/>
                <w:sz w:val="16"/>
                <w:szCs w:val="16"/>
                <w:lang w:val="en-US"/>
              </w:rPr>
              <w:t>In the case set out in this article, the actions subject to coordination must be carried out with a human rights approach, gender perspective, interculturality, intersectionality, intergenerational equity, disability and considering the best interests of children and adolescents.</w:t>
            </w:r>
          </w:p>
        </w:tc>
      </w:tr>
      <w:tr w:rsidR="002C3BA8" w:rsidRPr="00D373AD" w14:paraId="7C7949DA" w14:textId="2328CA07" w:rsidTr="002C3BA8">
        <w:tc>
          <w:tcPr>
            <w:tcW w:w="4712" w:type="dxa"/>
          </w:tcPr>
          <w:p w14:paraId="1BE35D26" w14:textId="77777777" w:rsidR="002C3BA8" w:rsidRPr="00D373AD" w:rsidRDefault="002C3BA8" w:rsidP="002C3BA8">
            <w:pPr>
              <w:pStyle w:val="Texto"/>
              <w:spacing w:line="218" w:lineRule="exact"/>
              <w:ind w:firstLine="0"/>
              <w:jc w:val="center"/>
              <w:rPr>
                <w:rFonts w:ascii="Verdana" w:hAnsi="Verdana"/>
                <w:b/>
                <w:sz w:val="16"/>
                <w:szCs w:val="16"/>
                <w:lang w:val="es-MX"/>
              </w:rPr>
            </w:pPr>
            <w:r w:rsidRPr="00D373AD">
              <w:rPr>
                <w:rFonts w:ascii="Verdana" w:hAnsi="Verdana"/>
                <w:b/>
                <w:sz w:val="16"/>
                <w:szCs w:val="16"/>
                <w:lang w:val="es-MX"/>
              </w:rPr>
              <w:t>Capítulo Tercero</w:t>
            </w:r>
          </w:p>
        </w:tc>
        <w:tc>
          <w:tcPr>
            <w:tcW w:w="4648" w:type="dxa"/>
          </w:tcPr>
          <w:p w14:paraId="6EDB24B7" w14:textId="05A72364" w:rsidR="002C3BA8" w:rsidRPr="00D373AD" w:rsidRDefault="002C3BA8" w:rsidP="002C3BA8">
            <w:pPr>
              <w:pStyle w:val="Texto"/>
              <w:spacing w:line="218" w:lineRule="exact"/>
              <w:ind w:firstLine="0"/>
              <w:jc w:val="center"/>
              <w:rPr>
                <w:rFonts w:ascii="Verdana" w:hAnsi="Verdana"/>
                <w:b/>
                <w:sz w:val="16"/>
                <w:szCs w:val="16"/>
                <w:lang w:val="en-US"/>
              </w:rPr>
            </w:pPr>
            <w:proofErr w:type="spellStart"/>
            <w:r>
              <w:rPr>
                <w:rFonts w:ascii="Verdana" w:hAnsi="Verdana"/>
                <w:b/>
                <w:sz w:val="16"/>
                <w:szCs w:val="16"/>
                <w:lang w:val="es-MX"/>
              </w:rPr>
              <w:t>Third</w:t>
            </w:r>
            <w:proofErr w:type="spellEnd"/>
            <w:r>
              <w:rPr>
                <w:rFonts w:ascii="Verdana" w:hAnsi="Verdana"/>
                <w:b/>
                <w:sz w:val="16"/>
                <w:szCs w:val="16"/>
                <w:lang w:val="es-MX"/>
              </w:rPr>
              <w:t xml:space="preserve"> </w:t>
            </w:r>
            <w:proofErr w:type="spellStart"/>
            <w:r w:rsidRPr="00D373AD">
              <w:rPr>
                <w:rFonts w:ascii="Verdana" w:hAnsi="Verdana"/>
                <w:b/>
                <w:sz w:val="16"/>
                <w:szCs w:val="16"/>
                <w:lang w:val="es-MX"/>
              </w:rPr>
              <w:t>Chapter</w:t>
            </w:r>
            <w:proofErr w:type="spellEnd"/>
          </w:p>
        </w:tc>
      </w:tr>
      <w:tr w:rsidR="002C3BA8" w:rsidRPr="004A406E" w14:paraId="7D154351" w14:textId="681C66D5" w:rsidTr="002C3BA8">
        <w:tc>
          <w:tcPr>
            <w:tcW w:w="4712" w:type="dxa"/>
          </w:tcPr>
          <w:p w14:paraId="5413223C" w14:textId="77777777" w:rsidR="002C3BA8" w:rsidRPr="00D373AD" w:rsidRDefault="002C3BA8" w:rsidP="002C3BA8">
            <w:pPr>
              <w:pStyle w:val="Texto"/>
              <w:spacing w:line="218" w:lineRule="exact"/>
              <w:ind w:firstLine="0"/>
              <w:jc w:val="center"/>
              <w:rPr>
                <w:rFonts w:ascii="Verdana" w:hAnsi="Verdana"/>
                <w:b/>
                <w:sz w:val="16"/>
                <w:szCs w:val="16"/>
                <w:lang w:val="es-MX"/>
              </w:rPr>
            </w:pPr>
            <w:r w:rsidRPr="00D373AD">
              <w:rPr>
                <w:rFonts w:ascii="Verdana" w:hAnsi="Verdana"/>
                <w:b/>
                <w:sz w:val="16"/>
                <w:szCs w:val="16"/>
                <w:lang w:val="es-MX"/>
              </w:rPr>
              <w:t>Facultades de las Entidades Federativas en materia de garantía del derecho humano al agua</w:t>
            </w:r>
          </w:p>
        </w:tc>
        <w:tc>
          <w:tcPr>
            <w:tcW w:w="4648" w:type="dxa"/>
          </w:tcPr>
          <w:p w14:paraId="24A1D804" w14:textId="0163AC66" w:rsidR="002C3BA8" w:rsidRPr="00D373AD" w:rsidRDefault="002C3BA8" w:rsidP="002C3BA8">
            <w:pPr>
              <w:pStyle w:val="Texto"/>
              <w:spacing w:line="218" w:lineRule="exact"/>
              <w:ind w:firstLine="0"/>
              <w:jc w:val="center"/>
              <w:rPr>
                <w:rFonts w:ascii="Verdana" w:hAnsi="Verdana"/>
                <w:b/>
                <w:sz w:val="16"/>
                <w:szCs w:val="16"/>
                <w:lang w:val="en-US"/>
              </w:rPr>
            </w:pPr>
            <w:r w:rsidRPr="0029243E">
              <w:rPr>
                <w:rFonts w:ascii="Verdana" w:hAnsi="Verdana"/>
                <w:b/>
                <w:sz w:val="16"/>
                <w:szCs w:val="16"/>
                <w:lang w:val="en-US"/>
              </w:rPr>
              <w:t xml:space="preserve">Powers of the </w:t>
            </w:r>
            <w:r>
              <w:rPr>
                <w:rFonts w:ascii="Verdana" w:hAnsi="Verdana"/>
                <w:b/>
                <w:sz w:val="16"/>
                <w:szCs w:val="16"/>
                <w:lang w:val="en-US"/>
              </w:rPr>
              <w:t>States</w:t>
            </w:r>
            <w:r w:rsidRPr="0029243E">
              <w:rPr>
                <w:rFonts w:ascii="Verdana" w:hAnsi="Verdana"/>
                <w:b/>
                <w:sz w:val="16"/>
                <w:szCs w:val="16"/>
                <w:lang w:val="en-US"/>
              </w:rPr>
              <w:t xml:space="preserve"> regarding the guarantee of the human right to water</w:t>
            </w:r>
          </w:p>
        </w:tc>
      </w:tr>
      <w:tr w:rsidR="002C3BA8" w:rsidRPr="004A406E" w14:paraId="11A47B34" w14:textId="6FE8D4BC" w:rsidTr="002C3BA8">
        <w:tc>
          <w:tcPr>
            <w:tcW w:w="4712" w:type="dxa"/>
          </w:tcPr>
          <w:p w14:paraId="33C46D5E" w14:textId="77777777" w:rsidR="002C3BA8" w:rsidRPr="00D373AD" w:rsidRDefault="002C3BA8" w:rsidP="002C3BA8">
            <w:pPr>
              <w:pStyle w:val="Texto"/>
              <w:spacing w:line="218" w:lineRule="exact"/>
              <w:ind w:firstLine="0"/>
              <w:rPr>
                <w:rFonts w:ascii="Verdana" w:hAnsi="Verdana"/>
                <w:sz w:val="16"/>
                <w:szCs w:val="16"/>
                <w:lang w:val="es-MX"/>
              </w:rPr>
            </w:pPr>
            <w:r w:rsidRPr="00D373AD">
              <w:rPr>
                <w:rFonts w:ascii="Verdana" w:hAnsi="Verdana"/>
                <w:b/>
                <w:sz w:val="16"/>
                <w:szCs w:val="16"/>
                <w:lang w:val="es-MX"/>
              </w:rPr>
              <w:lastRenderedPageBreak/>
              <w:t>Artículo 27.</w:t>
            </w:r>
            <w:r w:rsidRPr="00D373AD">
              <w:rPr>
                <w:rFonts w:ascii="Verdana" w:hAnsi="Verdana"/>
                <w:sz w:val="16"/>
                <w:szCs w:val="16"/>
                <w:lang w:val="es-MX"/>
              </w:rPr>
              <w:t xml:space="preserve"> Son facultades de las entidades federativas, en términos de la presente Ley y de las leyes locales de la materia:</w:t>
            </w:r>
          </w:p>
        </w:tc>
        <w:tc>
          <w:tcPr>
            <w:tcW w:w="4648" w:type="dxa"/>
          </w:tcPr>
          <w:p w14:paraId="523634D8" w14:textId="7B3A553B" w:rsidR="002C3BA8" w:rsidRPr="00D373AD" w:rsidRDefault="002C3BA8" w:rsidP="002C3BA8">
            <w:pPr>
              <w:pStyle w:val="Texto"/>
              <w:spacing w:line="218" w:lineRule="exact"/>
              <w:ind w:firstLine="0"/>
              <w:rPr>
                <w:rFonts w:ascii="Verdana" w:hAnsi="Verdana"/>
                <w:b/>
                <w:sz w:val="16"/>
                <w:szCs w:val="16"/>
                <w:lang w:val="en-US"/>
              </w:rPr>
            </w:pPr>
            <w:r w:rsidRPr="0029243E">
              <w:rPr>
                <w:rFonts w:ascii="Verdana" w:hAnsi="Verdana"/>
                <w:b/>
                <w:sz w:val="16"/>
                <w:szCs w:val="16"/>
                <w:lang w:val="en-US"/>
              </w:rPr>
              <w:t xml:space="preserve">Article 27. </w:t>
            </w:r>
            <w:r w:rsidRPr="0029243E">
              <w:rPr>
                <w:rFonts w:ascii="Verdana" w:hAnsi="Verdana"/>
                <w:sz w:val="16"/>
                <w:szCs w:val="16"/>
                <w:lang w:val="en-US"/>
              </w:rPr>
              <w:t xml:space="preserve">The powers of the </w:t>
            </w:r>
            <w:r>
              <w:rPr>
                <w:rFonts w:ascii="Verdana" w:hAnsi="Verdana"/>
                <w:sz w:val="16"/>
                <w:szCs w:val="16"/>
                <w:lang w:val="en-US"/>
              </w:rPr>
              <w:t>states and Mexico City</w:t>
            </w:r>
            <w:r w:rsidRPr="0029243E">
              <w:rPr>
                <w:rFonts w:ascii="Verdana" w:hAnsi="Verdana"/>
                <w:sz w:val="16"/>
                <w:szCs w:val="16"/>
                <w:lang w:val="en-US"/>
              </w:rPr>
              <w:t>, in accordance with this Law and the local laws on the matter, are</w:t>
            </w:r>
            <w:r>
              <w:rPr>
                <w:rFonts w:ascii="Verdana" w:hAnsi="Verdana"/>
                <w:sz w:val="16"/>
                <w:szCs w:val="16"/>
                <w:lang w:val="en-US"/>
              </w:rPr>
              <w:t xml:space="preserve"> to</w:t>
            </w:r>
            <w:r w:rsidRPr="0029243E">
              <w:rPr>
                <w:rFonts w:ascii="Verdana" w:hAnsi="Verdana"/>
                <w:sz w:val="16"/>
                <w:szCs w:val="16"/>
                <w:lang w:val="en-US"/>
              </w:rPr>
              <w:t>:</w:t>
            </w:r>
          </w:p>
        </w:tc>
      </w:tr>
      <w:tr w:rsidR="002C3BA8" w:rsidRPr="004A406E" w14:paraId="0C4DC8A4" w14:textId="049628C0" w:rsidTr="002C3BA8">
        <w:tc>
          <w:tcPr>
            <w:tcW w:w="4712" w:type="dxa"/>
          </w:tcPr>
          <w:p w14:paraId="6E173B60" w14:textId="77777777" w:rsidR="002C3BA8" w:rsidRPr="00D373AD" w:rsidRDefault="002C3BA8" w:rsidP="002C3BA8">
            <w:pPr>
              <w:pStyle w:val="Texto"/>
              <w:spacing w:line="218" w:lineRule="exact"/>
              <w:ind w:firstLine="0"/>
              <w:rPr>
                <w:rFonts w:ascii="Verdana" w:hAnsi="Verdana"/>
                <w:sz w:val="16"/>
                <w:szCs w:val="16"/>
                <w:lang w:val="es-MX"/>
              </w:rPr>
            </w:pPr>
            <w:r w:rsidRPr="00D373AD">
              <w:rPr>
                <w:rFonts w:ascii="Verdana" w:hAnsi="Verdana"/>
                <w:b/>
                <w:sz w:val="16"/>
                <w:szCs w:val="16"/>
                <w:lang w:val="es-MX"/>
              </w:rPr>
              <w:t>I.</w:t>
            </w:r>
            <w:r w:rsidRPr="00D373AD">
              <w:rPr>
                <w:rFonts w:ascii="Verdana" w:hAnsi="Verdana"/>
                <w:sz w:val="16"/>
                <w:szCs w:val="16"/>
                <w:lang w:val="es-MX"/>
              </w:rPr>
              <w:tab/>
              <w:t>Formular, conducir y evaluar la política estatal y de la Ciudad de México en materia de agua y saneamiento, refiriéndolos como derechos humanos fundamentales de atención prioritaria, incorporando la perspectiva de género, enfoque de derechos humanos y el interés superior de la niñez;</w:t>
            </w:r>
          </w:p>
        </w:tc>
        <w:tc>
          <w:tcPr>
            <w:tcW w:w="4648" w:type="dxa"/>
          </w:tcPr>
          <w:p w14:paraId="0FA5FEE8" w14:textId="5B0C67F5" w:rsidR="002C3BA8" w:rsidRPr="00D373AD" w:rsidRDefault="002C3BA8" w:rsidP="002C3BA8">
            <w:pPr>
              <w:pStyle w:val="Texto"/>
              <w:spacing w:line="218" w:lineRule="exact"/>
              <w:ind w:firstLine="0"/>
              <w:rPr>
                <w:rFonts w:ascii="Verdana" w:hAnsi="Verdana"/>
                <w:b/>
                <w:sz w:val="16"/>
                <w:szCs w:val="16"/>
                <w:lang w:val="en-US"/>
              </w:rPr>
            </w:pPr>
            <w:r w:rsidRPr="0029243E">
              <w:rPr>
                <w:rFonts w:ascii="Verdana" w:hAnsi="Verdana"/>
                <w:b/>
                <w:sz w:val="16"/>
                <w:szCs w:val="16"/>
                <w:lang w:val="en-US"/>
              </w:rPr>
              <w:t xml:space="preserve">I. </w:t>
            </w:r>
            <w:r w:rsidRPr="0029243E">
              <w:rPr>
                <w:rFonts w:ascii="Verdana" w:hAnsi="Verdana"/>
                <w:sz w:val="16"/>
                <w:szCs w:val="16"/>
                <w:lang w:val="en-US"/>
              </w:rPr>
              <w:tab/>
            </w:r>
            <w:r>
              <w:rPr>
                <w:rFonts w:ascii="Verdana" w:hAnsi="Verdana"/>
                <w:sz w:val="16"/>
                <w:szCs w:val="16"/>
                <w:lang w:val="en-US"/>
              </w:rPr>
              <w:t>F</w:t>
            </w:r>
            <w:r w:rsidRPr="0029243E">
              <w:rPr>
                <w:rFonts w:ascii="Verdana" w:hAnsi="Verdana"/>
                <w:sz w:val="16"/>
                <w:szCs w:val="16"/>
                <w:lang w:val="en-US"/>
              </w:rPr>
              <w:t>ormulate, conduct and evaluate the state and Mexico City policy on water and sanitation, referring to them as fundamental human rights of priority attention, incorporating the gender perspective, human rights approach and the best interests of the child;</w:t>
            </w:r>
          </w:p>
        </w:tc>
      </w:tr>
      <w:tr w:rsidR="002C3BA8" w:rsidRPr="004A406E" w14:paraId="4D4E0439" w14:textId="6E30C3C0" w:rsidTr="002C3BA8">
        <w:tc>
          <w:tcPr>
            <w:tcW w:w="4712" w:type="dxa"/>
          </w:tcPr>
          <w:p w14:paraId="1F16EB4F" w14:textId="77777777" w:rsidR="002C3BA8" w:rsidRPr="00D373AD" w:rsidRDefault="002C3BA8" w:rsidP="002C3BA8">
            <w:pPr>
              <w:pStyle w:val="Texto"/>
              <w:spacing w:line="218" w:lineRule="exact"/>
              <w:ind w:firstLine="0"/>
              <w:rPr>
                <w:rFonts w:ascii="Verdana" w:hAnsi="Verdana"/>
                <w:sz w:val="16"/>
                <w:szCs w:val="16"/>
                <w:lang w:val="es-MX"/>
              </w:rPr>
            </w:pPr>
            <w:r w:rsidRPr="00D373AD">
              <w:rPr>
                <w:rFonts w:ascii="Verdana" w:hAnsi="Verdana"/>
                <w:b/>
                <w:sz w:val="16"/>
                <w:szCs w:val="16"/>
                <w:lang w:val="es-MX"/>
              </w:rPr>
              <w:t>II.</w:t>
            </w:r>
            <w:r w:rsidRPr="00D373AD">
              <w:rPr>
                <w:rFonts w:ascii="Verdana" w:hAnsi="Verdana"/>
                <w:sz w:val="16"/>
                <w:szCs w:val="16"/>
                <w:lang w:val="es-MX"/>
              </w:rPr>
              <w:tab/>
              <w:t>Garantizar el disfrute del derecho humano al agua, mediante la regulación del aprovechamiento sustentable y la prevención y control de la contaminación de las aguas de su jurisdicción, así como de las aguas nacionales que tengan asignadas;</w:t>
            </w:r>
          </w:p>
        </w:tc>
        <w:tc>
          <w:tcPr>
            <w:tcW w:w="4648" w:type="dxa"/>
          </w:tcPr>
          <w:p w14:paraId="5FD282CD" w14:textId="36D62CF6" w:rsidR="002C3BA8" w:rsidRPr="00D373AD" w:rsidRDefault="002C3BA8" w:rsidP="002C3BA8">
            <w:pPr>
              <w:pStyle w:val="Texto"/>
              <w:spacing w:line="218" w:lineRule="exact"/>
              <w:ind w:firstLine="0"/>
              <w:rPr>
                <w:rFonts w:ascii="Verdana" w:hAnsi="Verdana"/>
                <w:b/>
                <w:sz w:val="16"/>
                <w:szCs w:val="16"/>
                <w:lang w:val="en-US"/>
              </w:rPr>
            </w:pPr>
            <w:r w:rsidRPr="0029243E">
              <w:rPr>
                <w:rFonts w:ascii="Verdana" w:hAnsi="Verdana"/>
                <w:b/>
                <w:sz w:val="16"/>
                <w:szCs w:val="16"/>
                <w:lang w:val="en-US"/>
              </w:rPr>
              <w:t>II</w:t>
            </w:r>
            <w:proofErr w:type="gramStart"/>
            <w:r w:rsidRPr="0029243E">
              <w:rPr>
                <w:rFonts w:ascii="Verdana" w:hAnsi="Verdana"/>
                <w:b/>
                <w:sz w:val="16"/>
                <w:szCs w:val="16"/>
                <w:lang w:val="en-US"/>
              </w:rPr>
              <w:t xml:space="preserve">. </w:t>
            </w:r>
            <w:r w:rsidRPr="0029243E">
              <w:rPr>
                <w:rFonts w:ascii="Verdana" w:hAnsi="Verdana"/>
                <w:sz w:val="16"/>
                <w:szCs w:val="16"/>
                <w:lang w:val="en-US"/>
              </w:rPr>
              <w:tab/>
              <w:t>Guarantee</w:t>
            </w:r>
            <w:proofErr w:type="gramEnd"/>
            <w:r w:rsidRPr="0029243E">
              <w:rPr>
                <w:rFonts w:ascii="Verdana" w:hAnsi="Verdana"/>
                <w:sz w:val="16"/>
                <w:szCs w:val="16"/>
                <w:lang w:val="en-US"/>
              </w:rPr>
              <w:t xml:space="preserve"> the enjoyment of the human right to water, through the regulation of sustainable use and the prevention and control of pollution of the waters under their jurisdiction, as well as the national waters assigned to them;</w:t>
            </w:r>
          </w:p>
        </w:tc>
      </w:tr>
      <w:tr w:rsidR="002C3BA8" w:rsidRPr="004A406E" w14:paraId="68052CBC" w14:textId="29F0DB99" w:rsidTr="002C3BA8">
        <w:tc>
          <w:tcPr>
            <w:tcW w:w="4712" w:type="dxa"/>
          </w:tcPr>
          <w:p w14:paraId="4504E655" w14:textId="77777777" w:rsidR="002C3BA8" w:rsidRPr="00D373AD" w:rsidRDefault="002C3BA8" w:rsidP="002C3BA8">
            <w:pPr>
              <w:pStyle w:val="Texto"/>
              <w:spacing w:line="218" w:lineRule="exact"/>
              <w:ind w:firstLine="0"/>
              <w:rPr>
                <w:rFonts w:ascii="Verdana" w:hAnsi="Verdana"/>
                <w:sz w:val="16"/>
                <w:szCs w:val="16"/>
                <w:lang w:val="es-MX"/>
              </w:rPr>
            </w:pPr>
            <w:r w:rsidRPr="00D373AD">
              <w:rPr>
                <w:rFonts w:ascii="Verdana" w:hAnsi="Verdana"/>
                <w:b/>
                <w:sz w:val="16"/>
                <w:szCs w:val="16"/>
                <w:lang w:val="es-MX"/>
              </w:rPr>
              <w:t>III.</w:t>
            </w:r>
            <w:r w:rsidRPr="00D373AD">
              <w:rPr>
                <w:rFonts w:ascii="Verdana" w:hAnsi="Verdana"/>
                <w:sz w:val="16"/>
                <w:szCs w:val="16"/>
                <w:lang w:val="es-MX"/>
              </w:rPr>
              <w:tab/>
              <w:t>Asegurar el disfrute del derecho humano al agua, mediante la adecuada regulación de la prestación de los servicios de agua potable, drenaje y alcantarillado, así como el tratamiento, disposición y reúso de las aguas residuales de su jurisdicción;</w:t>
            </w:r>
          </w:p>
        </w:tc>
        <w:tc>
          <w:tcPr>
            <w:tcW w:w="4648" w:type="dxa"/>
          </w:tcPr>
          <w:p w14:paraId="1825505B" w14:textId="66D8AA82" w:rsidR="002C3BA8" w:rsidRPr="00D373AD" w:rsidRDefault="002C3BA8" w:rsidP="002C3BA8">
            <w:pPr>
              <w:pStyle w:val="Texto"/>
              <w:spacing w:line="218" w:lineRule="exact"/>
              <w:ind w:firstLine="0"/>
              <w:rPr>
                <w:rFonts w:ascii="Verdana" w:hAnsi="Verdana"/>
                <w:b/>
                <w:sz w:val="16"/>
                <w:szCs w:val="16"/>
                <w:lang w:val="en-US"/>
              </w:rPr>
            </w:pPr>
            <w:r w:rsidRPr="0029243E">
              <w:rPr>
                <w:rFonts w:ascii="Verdana" w:hAnsi="Verdana"/>
                <w:b/>
                <w:sz w:val="16"/>
                <w:szCs w:val="16"/>
                <w:lang w:val="en-US"/>
              </w:rPr>
              <w:t>III</w:t>
            </w:r>
            <w:proofErr w:type="gramStart"/>
            <w:r w:rsidRPr="0029243E">
              <w:rPr>
                <w:rFonts w:ascii="Verdana" w:hAnsi="Verdana"/>
                <w:b/>
                <w:sz w:val="16"/>
                <w:szCs w:val="16"/>
                <w:lang w:val="en-US"/>
              </w:rPr>
              <w:t xml:space="preserve">. </w:t>
            </w:r>
            <w:r w:rsidRPr="0029243E">
              <w:rPr>
                <w:rFonts w:ascii="Verdana" w:hAnsi="Verdana"/>
                <w:sz w:val="16"/>
                <w:szCs w:val="16"/>
                <w:lang w:val="en-US"/>
              </w:rPr>
              <w:tab/>
              <w:t>Ensure</w:t>
            </w:r>
            <w:proofErr w:type="gramEnd"/>
            <w:r w:rsidRPr="0029243E">
              <w:rPr>
                <w:rFonts w:ascii="Verdana" w:hAnsi="Verdana"/>
                <w:sz w:val="16"/>
                <w:szCs w:val="16"/>
                <w:lang w:val="en-US"/>
              </w:rPr>
              <w:t xml:space="preserve"> the enjoyment of the human right to water, through the proper regulation of the provision of </w:t>
            </w:r>
            <w:r w:rsidRPr="00037E7D">
              <w:rPr>
                <w:rFonts w:ascii="Verdana" w:hAnsi="Verdana"/>
                <w:sz w:val="16"/>
                <w:szCs w:val="16"/>
                <w:lang w:val="en-US"/>
              </w:rPr>
              <w:t>potable water</w:t>
            </w:r>
            <w:r w:rsidRPr="0029243E">
              <w:rPr>
                <w:rFonts w:ascii="Verdana" w:hAnsi="Verdana"/>
                <w:sz w:val="16"/>
                <w:szCs w:val="16"/>
                <w:lang w:val="en-US"/>
              </w:rPr>
              <w:t xml:space="preserve">, drainage and </w:t>
            </w:r>
            <w:r>
              <w:rPr>
                <w:rFonts w:ascii="Verdana" w:hAnsi="Verdana"/>
                <w:sz w:val="16"/>
                <w:szCs w:val="16"/>
                <w:lang w:val="en-US"/>
              </w:rPr>
              <w:t>sewage</w:t>
            </w:r>
            <w:r w:rsidRPr="0029243E">
              <w:rPr>
                <w:rFonts w:ascii="Verdana" w:hAnsi="Verdana"/>
                <w:sz w:val="16"/>
                <w:szCs w:val="16"/>
                <w:lang w:val="en-US"/>
              </w:rPr>
              <w:t xml:space="preserve"> services, as well as the treatment, disposal and reuse of wastewater within its jurisdiction;</w:t>
            </w:r>
          </w:p>
        </w:tc>
      </w:tr>
      <w:tr w:rsidR="002C3BA8" w:rsidRPr="004A406E" w14:paraId="62B07BA4" w14:textId="6A886961" w:rsidTr="002C3BA8">
        <w:tc>
          <w:tcPr>
            <w:tcW w:w="4712" w:type="dxa"/>
          </w:tcPr>
          <w:p w14:paraId="29920AAE" w14:textId="77777777" w:rsidR="002C3BA8" w:rsidRPr="00D373AD" w:rsidRDefault="002C3BA8" w:rsidP="002C3BA8">
            <w:pPr>
              <w:pStyle w:val="Texto"/>
              <w:spacing w:line="218" w:lineRule="exact"/>
              <w:ind w:firstLine="0"/>
              <w:rPr>
                <w:rFonts w:ascii="Verdana" w:hAnsi="Verdana"/>
                <w:sz w:val="16"/>
                <w:szCs w:val="16"/>
                <w:lang w:val="es-MX"/>
              </w:rPr>
            </w:pPr>
            <w:r w:rsidRPr="00D373AD">
              <w:rPr>
                <w:rFonts w:ascii="Verdana" w:hAnsi="Verdana"/>
                <w:b/>
                <w:sz w:val="16"/>
                <w:szCs w:val="16"/>
                <w:lang w:val="es-MX"/>
              </w:rPr>
              <w:t>IV.</w:t>
            </w:r>
            <w:r w:rsidRPr="00D373AD">
              <w:rPr>
                <w:rFonts w:ascii="Verdana" w:hAnsi="Verdana"/>
                <w:sz w:val="16"/>
                <w:szCs w:val="16"/>
                <w:lang w:val="es-MX"/>
              </w:rPr>
              <w:tab/>
              <w:t>Coordinarse con la Federación y los municipios de su entidad para asegurar que los programas, políticas y acciones que realicen, observen como prioritario el derecho humano al agua;</w:t>
            </w:r>
          </w:p>
        </w:tc>
        <w:tc>
          <w:tcPr>
            <w:tcW w:w="4648" w:type="dxa"/>
          </w:tcPr>
          <w:p w14:paraId="0E3FA288" w14:textId="5065CDA8" w:rsidR="002C3BA8" w:rsidRPr="00D373AD" w:rsidRDefault="002C3BA8" w:rsidP="002C3BA8">
            <w:pPr>
              <w:pStyle w:val="Texto"/>
              <w:spacing w:line="218" w:lineRule="exact"/>
              <w:ind w:firstLine="0"/>
              <w:rPr>
                <w:rFonts w:ascii="Verdana" w:hAnsi="Verdana"/>
                <w:b/>
                <w:sz w:val="16"/>
                <w:szCs w:val="16"/>
                <w:lang w:val="en-US"/>
              </w:rPr>
            </w:pPr>
            <w:r w:rsidRPr="0029243E">
              <w:rPr>
                <w:rFonts w:ascii="Verdana" w:hAnsi="Verdana"/>
                <w:b/>
                <w:sz w:val="16"/>
                <w:szCs w:val="16"/>
                <w:lang w:val="en-US"/>
              </w:rPr>
              <w:t xml:space="preserve">IV. </w:t>
            </w:r>
            <w:r w:rsidRPr="0029243E">
              <w:rPr>
                <w:rFonts w:ascii="Verdana" w:hAnsi="Verdana"/>
                <w:sz w:val="16"/>
                <w:szCs w:val="16"/>
                <w:lang w:val="en-US"/>
              </w:rPr>
              <w:tab/>
              <w:t xml:space="preserve">Coordinate with the Federation and the </w:t>
            </w:r>
            <w:r w:rsidRPr="00CA58E0">
              <w:rPr>
                <w:rFonts w:ascii="Verdana" w:hAnsi="Verdana"/>
                <w:i/>
                <w:iCs/>
                <w:sz w:val="16"/>
                <w:szCs w:val="16"/>
                <w:lang w:val="en-US"/>
              </w:rPr>
              <w:t>municipios</w:t>
            </w:r>
            <w:r w:rsidRPr="0029243E">
              <w:rPr>
                <w:rFonts w:ascii="Verdana" w:hAnsi="Verdana"/>
                <w:sz w:val="16"/>
                <w:szCs w:val="16"/>
                <w:lang w:val="en-US"/>
              </w:rPr>
              <w:t xml:space="preserve"> of </w:t>
            </w:r>
            <w:r>
              <w:rPr>
                <w:rFonts w:ascii="Verdana" w:hAnsi="Verdana"/>
                <w:sz w:val="16"/>
                <w:szCs w:val="16"/>
                <w:lang w:val="en-US"/>
              </w:rPr>
              <w:t>their</w:t>
            </w:r>
            <w:r w:rsidRPr="0029243E">
              <w:rPr>
                <w:rFonts w:ascii="Verdana" w:hAnsi="Verdana"/>
                <w:sz w:val="16"/>
                <w:szCs w:val="16"/>
                <w:lang w:val="en-US"/>
              </w:rPr>
              <w:t xml:space="preserve"> state to ensure that the programs, policies and actions they carry out, consider the human right to water as a priority;</w:t>
            </w:r>
          </w:p>
        </w:tc>
      </w:tr>
      <w:tr w:rsidR="002C3BA8" w:rsidRPr="004A406E" w14:paraId="16875567" w14:textId="3A4AEB49" w:rsidTr="002C3BA8">
        <w:tc>
          <w:tcPr>
            <w:tcW w:w="4712" w:type="dxa"/>
          </w:tcPr>
          <w:p w14:paraId="278438E4" w14:textId="77777777" w:rsidR="002C3BA8" w:rsidRPr="00D373AD" w:rsidRDefault="002C3BA8" w:rsidP="002C3BA8">
            <w:pPr>
              <w:pStyle w:val="Texto"/>
              <w:spacing w:line="218" w:lineRule="exact"/>
              <w:ind w:firstLine="0"/>
              <w:rPr>
                <w:rFonts w:ascii="Verdana" w:hAnsi="Verdana"/>
                <w:sz w:val="16"/>
                <w:szCs w:val="16"/>
                <w:lang w:val="es-MX"/>
              </w:rPr>
            </w:pPr>
            <w:r w:rsidRPr="00D373AD">
              <w:rPr>
                <w:rFonts w:ascii="Verdana" w:hAnsi="Verdana"/>
                <w:b/>
                <w:sz w:val="16"/>
                <w:szCs w:val="16"/>
                <w:lang w:val="es-MX"/>
              </w:rPr>
              <w:t>V.</w:t>
            </w:r>
            <w:r w:rsidRPr="00D373AD">
              <w:rPr>
                <w:rFonts w:ascii="Verdana" w:hAnsi="Verdana"/>
                <w:sz w:val="16"/>
                <w:szCs w:val="16"/>
                <w:lang w:val="es-MX"/>
              </w:rPr>
              <w:tab/>
              <w:t>Emitir las regulaciones y promover la instalación de sistemas de captación pluvial para uso doméstico, acordes a sus necesidades regionales;</w:t>
            </w:r>
          </w:p>
        </w:tc>
        <w:tc>
          <w:tcPr>
            <w:tcW w:w="4648" w:type="dxa"/>
          </w:tcPr>
          <w:p w14:paraId="67312BFB" w14:textId="34C458E7" w:rsidR="002C3BA8" w:rsidRPr="00D373AD" w:rsidRDefault="002C3BA8" w:rsidP="002C3BA8">
            <w:pPr>
              <w:pStyle w:val="Texto"/>
              <w:spacing w:line="218" w:lineRule="exact"/>
              <w:ind w:firstLine="0"/>
              <w:rPr>
                <w:rFonts w:ascii="Verdana" w:hAnsi="Verdana"/>
                <w:b/>
                <w:sz w:val="16"/>
                <w:szCs w:val="16"/>
                <w:lang w:val="en-US"/>
              </w:rPr>
            </w:pPr>
            <w:r w:rsidRPr="0029243E">
              <w:rPr>
                <w:rFonts w:ascii="Verdana" w:hAnsi="Verdana"/>
                <w:b/>
                <w:sz w:val="16"/>
                <w:szCs w:val="16"/>
                <w:lang w:val="en-US"/>
              </w:rPr>
              <w:t>V</w:t>
            </w:r>
            <w:proofErr w:type="gramStart"/>
            <w:r w:rsidRPr="0029243E">
              <w:rPr>
                <w:rFonts w:ascii="Verdana" w:hAnsi="Verdana"/>
                <w:b/>
                <w:sz w:val="16"/>
                <w:szCs w:val="16"/>
                <w:lang w:val="en-US"/>
              </w:rPr>
              <w:t xml:space="preserve">. </w:t>
            </w:r>
            <w:r w:rsidRPr="0029243E">
              <w:rPr>
                <w:rFonts w:ascii="Verdana" w:hAnsi="Verdana"/>
                <w:sz w:val="16"/>
                <w:szCs w:val="16"/>
                <w:lang w:val="en-US"/>
              </w:rPr>
              <w:tab/>
              <w:t>Issue</w:t>
            </w:r>
            <w:proofErr w:type="gramEnd"/>
            <w:r w:rsidRPr="0029243E">
              <w:rPr>
                <w:rFonts w:ascii="Verdana" w:hAnsi="Verdana"/>
                <w:sz w:val="16"/>
                <w:szCs w:val="16"/>
                <w:lang w:val="en-US"/>
              </w:rPr>
              <w:t xml:space="preserve"> regulations and promote the installation of </w:t>
            </w:r>
            <w:r>
              <w:rPr>
                <w:rFonts w:ascii="Verdana" w:hAnsi="Verdana"/>
                <w:sz w:val="16"/>
                <w:szCs w:val="16"/>
                <w:lang w:val="en-US"/>
              </w:rPr>
              <w:t>rainwater capture</w:t>
            </w:r>
            <w:r w:rsidRPr="0029243E">
              <w:rPr>
                <w:rFonts w:ascii="Verdana" w:hAnsi="Verdana"/>
                <w:sz w:val="16"/>
                <w:szCs w:val="16"/>
                <w:lang w:val="en-US"/>
              </w:rPr>
              <w:t xml:space="preserve"> systems for domestic use, in accordance with their regional needs;</w:t>
            </w:r>
          </w:p>
        </w:tc>
      </w:tr>
      <w:tr w:rsidR="002C3BA8" w:rsidRPr="004A406E" w14:paraId="276D6EBE" w14:textId="64711B91" w:rsidTr="002C3BA8">
        <w:tc>
          <w:tcPr>
            <w:tcW w:w="4712" w:type="dxa"/>
          </w:tcPr>
          <w:p w14:paraId="60E40A56" w14:textId="77777777" w:rsidR="002C3BA8" w:rsidRPr="00D373AD" w:rsidRDefault="002C3BA8" w:rsidP="002C3BA8">
            <w:pPr>
              <w:pStyle w:val="Texto"/>
              <w:spacing w:line="218" w:lineRule="exact"/>
              <w:ind w:firstLine="0"/>
              <w:rPr>
                <w:rFonts w:ascii="Verdana" w:hAnsi="Verdana"/>
                <w:sz w:val="16"/>
                <w:szCs w:val="16"/>
                <w:lang w:val="es-MX"/>
              </w:rPr>
            </w:pPr>
            <w:r w:rsidRPr="00D373AD">
              <w:rPr>
                <w:rFonts w:ascii="Verdana" w:hAnsi="Verdana"/>
                <w:b/>
                <w:sz w:val="16"/>
                <w:szCs w:val="16"/>
                <w:lang w:val="es-MX"/>
              </w:rPr>
              <w:t>VI.</w:t>
            </w:r>
            <w:r w:rsidRPr="00D373AD">
              <w:rPr>
                <w:rFonts w:ascii="Verdana" w:hAnsi="Verdana"/>
                <w:sz w:val="16"/>
                <w:szCs w:val="16"/>
                <w:lang w:val="es-MX"/>
              </w:rPr>
              <w:tab/>
              <w:t>Promover la participación de todos los sectores en las entidades para coadyuvar en la garantía del derecho humano al agua, y</w:t>
            </w:r>
          </w:p>
        </w:tc>
        <w:tc>
          <w:tcPr>
            <w:tcW w:w="4648" w:type="dxa"/>
          </w:tcPr>
          <w:p w14:paraId="623B6C48" w14:textId="1E979B87" w:rsidR="002C3BA8" w:rsidRPr="00D373AD" w:rsidRDefault="002C3BA8" w:rsidP="002C3BA8">
            <w:pPr>
              <w:pStyle w:val="Texto"/>
              <w:spacing w:line="218" w:lineRule="exact"/>
              <w:ind w:firstLine="0"/>
              <w:rPr>
                <w:rFonts w:ascii="Verdana" w:hAnsi="Verdana"/>
                <w:b/>
                <w:sz w:val="16"/>
                <w:szCs w:val="16"/>
                <w:lang w:val="en-US"/>
              </w:rPr>
            </w:pPr>
            <w:r w:rsidRPr="0029243E">
              <w:rPr>
                <w:rFonts w:ascii="Verdana" w:hAnsi="Verdana"/>
                <w:b/>
                <w:sz w:val="16"/>
                <w:szCs w:val="16"/>
                <w:lang w:val="en-US"/>
              </w:rPr>
              <w:t>VI</w:t>
            </w:r>
            <w:proofErr w:type="gramStart"/>
            <w:r w:rsidRPr="0029243E">
              <w:rPr>
                <w:rFonts w:ascii="Verdana" w:hAnsi="Verdana"/>
                <w:b/>
                <w:sz w:val="16"/>
                <w:szCs w:val="16"/>
                <w:lang w:val="en-US"/>
              </w:rPr>
              <w:t xml:space="preserve">. </w:t>
            </w:r>
            <w:r w:rsidRPr="0029243E">
              <w:rPr>
                <w:rFonts w:ascii="Verdana" w:hAnsi="Verdana"/>
                <w:sz w:val="16"/>
                <w:szCs w:val="16"/>
                <w:lang w:val="en-US"/>
              </w:rPr>
              <w:tab/>
              <w:t>To</w:t>
            </w:r>
            <w:proofErr w:type="gramEnd"/>
            <w:r w:rsidRPr="0029243E">
              <w:rPr>
                <w:rFonts w:ascii="Verdana" w:hAnsi="Verdana"/>
                <w:sz w:val="16"/>
                <w:szCs w:val="16"/>
                <w:lang w:val="en-US"/>
              </w:rPr>
              <w:t xml:space="preserve"> promote the participation of all sectors in the entities to help guarantee the human right to water, and</w:t>
            </w:r>
          </w:p>
        </w:tc>
      </w:tr>
      <w:tr w:rsidR="002C3BA8" w:rsidRPr="004A406E" w14:paraId="6B0E2882" w14:textId="1CB5E17F" w:rsidTr="002C3BA8">
        <w:tc>
          <w:tcPr>
            <w:tcW w:w="4712" w:type="dxa"/>
          </w:tcPr>
          <w:p w14:paraId="2C3E3F46" w14:textId="77777777" w:rsidR="002C3BA8" w:rsidRPr="00D373AD" w:rsidRDefault="002C3BA8" w:rsidP="002C3BA8">
            <w:pPr>
              <w:pStyle w:val="Texto"/>
              <w:spacing w:line="218" w:lineRule="exact"/>
              <w:ind w:firstLine="0"/>
              <w:rPr>
                <w:rFonts w:ascii="Verdana" w:hAnsi="Verdana"/>
                <w:sz w:val="16"/>
                <w:szCs w:val="16"/>
                <w:lang w:val="es-MX"/>
              </w:rPr>
            </w:pPr>
            <w:r w:rsidRPr="00D373AD">
              <w:rPr>
                <w:rFonts w:ascii="Verdana" w:hAnsi="Verdana"/>
                <w:b/>
                <w:sz w:val="16"/>
                <w:szCs w:val="16"/>
                <w:lang w:val="es-MX"/>
              </w:rPr>
              <w:t>VII.</w:t>
            </w:r>
            <w:r w:rsidRPr="00D373AD">
              <w:rPr>
                <w:rFonts w:ascii="Verdana" w:hAnsi="Verdana"/>
                <w:sz w:val="16"/>
                <w:szCs w:val="16"/>
                <w:lang w:val="es-MX"/>
              </w:rPr>
              <w:tab/>
              <w:t>Las demás que le confiera esta Ley y otros ordenamientos jurídicos en la materia.</w:t>
            </w:r>
          </w:p>
        </w:tc>
        <w:tc>
          <w:tcPr>
            <w:tcW w:w="4648" w:type="dxa"/>
          </w:tcPr>
          <w:p w14:paraId="089888BA" w14:textId="39364935" w:rsidR="002C3BA8" w:rsidRPr="00D373AD" w:rsidRDefault="002C3BA8" w:rsidP="002C3BA8">
            <w:pPr>
              <w:pStyle w:val="Texto"/>
              <w:spacing w:line="218" w:lineRule="exact"/>
              <w:ind w:firstLine="0"/>
              <w:rPr>
                <w:rFonts w:ascii="Verdana" w:hAnsi="Verdana"/>
                <w:b/>
                <w:sz w:val="16"/>
                <w:szCs w:val="16"/>
                <w:lang w:val="en-US"/>
              </w:rPr>
            </w:pPr>
            <w:r w:rsidRPr="0029243E">
              <w:rPr>
                <w:rFonts w:ascii="Verdana" w:hAnsi="Verdana"/>
                <w:b/>
                <w:sz w:val="16"/>
                <w:szCs w:val="16"/>
                <w:lang w:val="en-US"/>
              </w:rPr>
              <w:t>VII</w:t>
            </w:r>
            <w:proofErr w:type="gramStart"/>
            <w:r w:rsidRPr="0029243E">
              <w:rPr>
                <w:rFonts w:ascii="Verdana" w:hAnsi="Verdana"/>
                <w:b/>
                <w:sz w:val="16"/>
                <w:szCs w:val="16"/>
                <w:lang w:val="en-US"/>
              </w:rPr>
              <w:t xml:space="preserve">. </w:t>
            </w:r>
            <w:r w:rsidRPr="0029243E">
              <w:rPr>
                <w:rFonts w:ascii="Verdana" w:hAnsi="Verdana"/>
                <w:sz w:val="16"/>
                <w:szCs w:val="16"/>
                <w:lang w:val="en-US"/>
              </w:rPr>
              <w:tab/>
              <w:t>Any</w:t>
            </w:r>
            <w:proofErr w:type="gramEnd"/>
            <w:r w:rsidRPr="0029243E">
              <w:rPr>
                <w:rFonts w:ascii="Verdana" w:hAnsi="Verdana"/>
                <w:sz w:val="16"/>
                <w:szCs w:val="16"/>
                <w:lang w:val="en-US"/>
              </w:rPr>
              <w:t xml:space="preserve"> other powers conferred upon it by this Law and other legal regulations on the matter.</w:t>
            </w:r>
          </w:p>
        </w:tc>
      </w:tr>
      <w:tr w:rsidR="002C3BA8" w:rsidRPr="00D373AD" w14:paraId="2050360A" w14:textId="5EC1F4E6" w:rsidTr="002C3BA8">
        <w:tc>
          <w:tcPr>
            <w:tcW w:w="4712" w:type="dxa"/>
          </w:tcPr>
          <w:p w14:paraId="1934F964" w14:textId="77777777" w:rsidR="002C3BA8" w:rsidRPr="00D373AD" w:rsidRDefault="002C3BA8" w:rsidP="002C3BA8">
            <w:pPr>
              <w:pStyle w:val="Texto"/>
              <w:spacing w:line="218" w:lineRule="exact"/>
              <w:ind w:firstLine="0"/>
              <w:jc w:val="center"/>
              <w:rPr>
                <w:rFonts w:ascii="Verdana" w:hAnsi="Verdana"/>
                <w:b/>
                <w:sz w:val="16"/>
                <w:szCs w:val="16"/>
                <w:lang w:val="es-MX"/>
              </w:rPr>
            </w:pPr>
            <w:r w:rsidRPr="00D373AD">
              <w:rPr>
                <w:rFonts w:ascii="Verdana" w:hAnsi="Verdana"/>
                <w:b/>
                <w:sz w:val="16"/>
                <w:szCs w:val="16"/>
                <w:lang w:val="es-MX"/>
              </w:rPr>
              <w:t>Capítulo Cuarto</w:t>
            </w:r>
          </w:p>
        </w:tc>
        <w:tc>
          <w:tcPr>
            <w:tcW w:w="4648" w:type="dxa"/>
          </w:tcPr>
          <w:p w14:paraId="51DD17A3" w14:textId="3CD50375" w:rsidR="002C3BA8" w:rsidRPr="00D373AD" w:rsidRDefault="002C3BA8" w:rsidP="002C3BA8">
            <w:pPr>
              <w:pStyle w:val="Texto"/>
              <w:spacing w:line="218" w:lineRule="exact"/>
              <w:ind w:firstLine="0"/>
              <w:jc w:val="center"/>
              <w:rPr>
                <w:rFonts w:ascii="Verdana" w:hAnsi="Verdana"/>
                <w:b/>
                <w:sz w:val="16"/>
                <w:szCs w:val="16"/>
                <w:lang w:val="en-US"/>
              </w:rPr>
            </w:pPr>
            <w:proofErr w:type="spellStart"/>
            <w:r>
              <w:rPr>
                <w:rFonts w:ascii="Verdana" w:hAnsi="Verdana"/>
                <w:b/>
                <w:sz w:val="16"/>
                <w:szCs w:val="16"/>
                <w:lang w:val="es-MX"/>
              </w:rPr>
              <w:t>Fourth</w:t>
            </w:r>
            <w:proofErr w:type="spellEnd"/>
            <w:r>
              <w:rPr>
                <w:rFonts w:ascii="Verdana" w:hAnsi="Verdana"/>
                <w:b/>
                <w:sz w:val="16"/>
                <w:szCs w:val="16"/>
                <w:lang w:val="es-MX"/>
              </w:rPr>
              <w:t xml:space="preserve"> </w:t>
            </w:r>
            <w:proofErr w:type="spellStart"/>
            <w:r w:rsidRPr="00D373AD">
              <w:rPr>
                <w:rFonts w:ascii="Verdana" w:hAnsi="Verdana"/>
                <w:b/>
                <w:sz w:val="16"/>
                <w:szCs w:val="16"/>
                <w:lang w:val="es-MX"/>
              </w:rPr>
              <w:t>Chapter</w:t>
            </w:r>
            <w:proofErr w:type="spellEnd"/>
          </w:p>
        </w:tc>
      </w:tr>
      <w:tr w:rsidR="002C3BA8" w:rsidRPr="004A406E" w14:paraId="6EE2AB77" w14:textId="29E09A43" w:rsidTr="002C3BA8">
        <w:tc>
          <w:tcPr>
            <w:tcW w:w="4712" w:type="dxa"/>
          </w:tcPr>
          <w:p w14:paraId="4035E6C3" w14:textId="77777777" w:rsidR="002C3BA8" w:rsidRPr="00D373AD" w:rsidRDefault="002C3BA8" w:rsidP="002C3BA8">
            <w:pPr>
              <w:pStyle w:val="Texto"/>
              <w:spacing w:line="218" w:lineRule="exact"/>
              <w:ind w:firstLine="0"/>
              <w:jc w:val="center"/>
              <w:rPr>
                <w:rFonts w:ascii="Verdana" w:hAnsi="Verdana"/>
                <w:b/>
                <w:sz w:val="16"/>
                <w:szCs w:val="16"/>
                <w:lang w:val="es-MX"/>
              </w:rPr>
            </w:pPr>
            <w:r w:rsidRPr="00D373AD">
              <w:rPr>
                <w:rFonts w:ascii="Verdana" w:hAnsi="Verdana"/>
                <w:b/>
                <w:sz w:val="16"/>
                <w:szCs w:val="16"/>
                <w:lang w:val="es-MX"/>
              </w:rPr>
              <w:t>Facultades de los municipios en materia de garantía del derecho humano al agua para consumo personal y doméstico</w:t>
            </w:r>
          </w:p>
        </w:tc>
        <w:tc>
          <w:tcPr>
            <w:tcW w:w="4648" w:type="dxa"/>
          </w:tcPr>
          <w:p w14:paraId="288AD236" w14:textId="2C7F6C73" w:rsidR="002C3BA8" w:rsidRPr="00D373AD" w:rsidRDefault="002C3BA8" w:rsidP="002C3BA8">
            <w:pPr>
              <w:pStyle w:val="Texto"/>
              <w:spacing w:line="218" w:lineRule="exact"/>
              <w:ind w:firstLine="0"/>
              <w:jc w:val="center"/>
              <w:rPr>
                <w:rFonts w:ascii="Verdana" w:hAnsi="Verdana"/>
                <w:b/>
                <w:sz w:val="16"/>
                <w:szCs w:val="16"/>
                <w:lang w:val="en-US"/>
              </w:rPr>
            </w:pPr>
            <w:r w:rsidRPr="0029243E">
              <w:rPr>
                <w:rFonts w:ascii="Verdana" w:hAnsi="Verdana"/>
                <w:b/>
                <w:sz w:val="16"/>
                <w:szCs w:val="16"/>
                <w:lang w:val="en-US"/>
              </w:rPr>
              <w:t xml:space="preserve">Powers of </w:t>
            </w:r>
            <w:r w:rsidRPr="00CA58E0">
              <w:rPr>
                <w:rFonts w:ascii="Verdana" w:hAnsi="Verdana"/>
                <w:b/>
                <w:i/>
                <w:iCs/>
                <w:sz w:val="16"/>
                <w:szCs w:val="16"/>
                <w:lang w:val="en-US"/>
              </w:rPr>
              <w:t>municipios</w:t>
            </w:r>
            <w:r w:rsidRPr="0029243E">
              <w:rPr>
                <w:rFonts w:ascii="Verdana" w:hAnsi="Verdana"/>
                <w:b/>
                <w:sz w:val="16"/>
                <w:szCs w:val="16"/>
                <w:lang w:val="en-US"/>
              </w:rPr>
              <w:t xml:space="preserve"> regarding the guarantee of the human right to water for personal and domestic consumption</w:t>
            </w:r>
          </w:p>
        </w:tc>
      </w:tr>
      <w:tr w:rsidR="002C3BA8" w:rsidRPr="004A406E" w14:paraId="05D2BBE6" w14:textId="70AF1B3C" w:rsidTr="002C3BA8">
        <w:tc>
          <w:tcPr>
            <w:tcW w:w="4712" w:type="dxa"/>
          </w:tcPr>
          <w:p w14:paraId="08D8F243" w14:textId="77777777" w:rsidR="002C3BA8" w:rsidRPr="00D373AD" w:rsidRDefault="002C3BA8" w:rsidP="002C3BA8">
            <w:pPr>
              <w:pStyle w:val="Texto"/>
              <w:spacing w:line="218" w:lineRule="exact"/>
              <w:ind w:firstLine="0"/>
              <w:rPr>
                <w:rFonts w:ascii="Verdana" w:hAnsi="Verdana"/>
                <w:sz w:val="16"/>
                <w:szCs w:val="16"/>
                <w:lang w:val="es-MX"/>
              </w:rPr>
            </w:pPr>
            <w:r w:rsidRPr="00D373AD">
              <w:rPr>
                <w:rFonts w:ascii="Verdana" w:hAnsi="Verdana"/>
                <w:b/>
                <w:sz w:val="16"/>
                <w:szCs w:val="16"/>
                <w:lang w:val="es-MX"/>
              </w:rPr>
              <w:t>Artículo 28.</w:t>
            </w:r>
            <w:r w:rsidRPr="00D373AD">
              <w:rPr>
                <w:rFonts w:ascii="Verdana" w:hAnsi="Verdana"/>
                <w:sz w:val="16"/>
                <w:szCs w:val="16"/>
                <w:lang w:val="es-MX"/>
              </w:rPr>
              <w:t xml:space="preserve"> Corresponde a los municipios en los términos de la presente Ley y de las disposiciones locales aplicables, las siguientes facultades:</w:t>
            </w:r>
          </w:p>
        </w:tc>
        <w:tc>
          <w:tcPr>
            <w:tcW w:w="4648" w:type="dxa"/>
          </w:tcPr>
          <w:p w14:paraId="08B4C0CA" w14:textId="7F06F976" w:rsidR="002C3BA8" w:rsidRPr="00D373AD" w:rsidRDefault="002C3BA8" w:rsidP="002C3BA8">
            <w:pPr>
              <w:pStyle w:val="Texto"/>
              <w:spacing w:line="218" w:lineRule="exact"/>
              <w:ind w:firstLine="0"/>
              <w:rPr>
                <w:rFonts w:ascii="Verdana" w:hAnsi="Verdana"/>
                <w:b/>
                <w:sz w:val="16"/>
                <w:szCs w:val="16"/>
                <w:lang w:val="en-US"/>
              </w:rPr>
            </w:pPr>
            <w:r w:rsidRPr="0029243E">
              <w:rPr>
                <w:rFonts w:ascii="Verdana" w:hAnsi="Verdana"/>
                <w:b/>
                <w:sz w:val="16"/>
                <w:szCs w:val="16"/>
                <w:lang w:val="en-US"/>
              </w:rPr>
              <w:t xml:space="preserve">Article 28. </w:t>
            </w:r>
            <w:r w:rsidRPr="0029243E">
              <w:rPr>
                <w:rFonts w:ascii="Verdana" w:hAnsi="Verdana"/>
                <w:sz w:val="16"/>
                <w:szCs w:val="16"/>
                <w:lang w:val="en-US"/>
              </w:rPr>
              <w:t xml:space="preserve">The following powers correspond to the </w:t>
            </w:r>
            <w:r w:rsidRPr="00CA58E0">
              <w:rPr>
                <w:rFonts w:ascii="Verdana" w:hAnsi="Verdana"/>
                <w:i/>
                <w:iCs/>
                <w:sz w:val="16"/>
                <w:szCs w:val="16"/>
                <w:lang w:val="en-US"/>
              </w:rPr>
              <w:t>municipios</w:t>
            </w:r>
            <w:r w:rsidRPr="0029243E">
              <w:rPr>
                <w:rFonts w:ascii="Verdana" w:hAnsi="Verdana"/>
                <w:sz w:val="16"/>
                <w:szCs w:val="16"/>
                <w:lang w:val="en-US"/>
              </w:rPr>
              <w:t xml:space="preserve"> in accordance with this Law and applicable local provisions:</w:t>
            </w:r>
          </w:p>
        </w:tc>
      </w:tr>
      <w:tr w:rsidR="002C3BA8" w:rsidRPr="004A406E" w14:paraId="29C577AC" w14:textId="1954BFC1" w:rsidTr="002C3BA8">
        <w:tc>
          <w:tcPr>
            <w:tcW w:w="4712" w:type="dxa"/>
          </w:tcPr>
          <w:p w14:paraId="007F2BF1" w14:textId="77777777" w:rsidR="002C3BA8" w:rsidRPr="00D373AD" w:rsidRDefault="002C3BA8" w:rsidP="002C3BA8">
            <w:pPr>
              <w:pStyle w:val="Texto"/>
              <w:spacing w:line="218" w:lineRule="exact"/>
              <w:ind w:firstLine="0"/>
              <w:rPr>
                <w:rFonts w:ascii="Verdana" w:hAnsi="Verdana"/>
                <w:sz w:val="16"/>
                <w:szCs w:val="16"/>
                <w:lang w:val="es-MX"/>
              </w:rPr>
            </w:pPr>
            <w:r w:rsidRPr="00D373AD">
              <w:rPr>
                <w:rFonts w:ascii="Verdana" w:hAnsi="Verdana"/>
                <w:b/>
                <w:sz w:val="16"/>
                <w:szCs w:val="16"/>
                <w:lang w:val="es-MX"/>
              </w:rPr>
              <w:t>I.</w:t>
            </w:r>
            <w:r w:rsidRPr="00D373AD">
              <w:rPr>
                <w:rFonts w:ascii="Verdana" w:hAnsi="Verdana"/>
                <w:sz w:val="16"/>
                <w:szCs w:val="16"/>
                <w:lang w:val="es-MX"/>
              </w:rPr>
              <w:tab/>
              <w:t>Garantizar la prestación de los servicios públicos de agua potable, drenaje, alcantarillado, tratamiento y disposición de sus aguas residuales considerándolos como un derecho humano de atención prioritaria;</w:t>
            </w:r>
          </w:p>
        </w:tc>
        <w:tc>
          <w:tcPr>
            <w:tcW w:w="4648" w:type="dxa"/>
          </w:tcPr>
          <w:p w14:paraId="634D15B2" w14:textId="051D3248" w:rsidR="002C3BA8" w:rsidRPr="00D373AD" w:rsidRDefault="002C3BA8" w:rsidP="002C3BA8">
            <w:pPr>
              <w:pStyle w:val="Texto"/>
              <w:spacing w:line="218" w:lineRule="exact"/>
              <w:ind w:firstLine="0"/>
              <w:rPr>
                <w:rFonts w:ascii="Verdana" w:hAnsi="Verdana"/>
                <w:b/>
                <w:sz w:val="16"/>
                <w:szCs w:val="16"/>
                <w:lang w:val="en-US"/>
              </w:rPr>
            </w:pPr>
            <w:r w:rsidRPr="0029243E">
              <w:rPr>
                <w:rFonts w:ascii="Verdana" w:hAnsi="Verdana"/>
                <w:b/>
                <w:sz w:val="16"/>
                <w:szCs w:val="16"/>
                <w:lang w:val="en-US"/>
              </w:rPr>
              <w:t>I</w:t>
            </w:r>
            <w:proofErr w:type="gramStart"/>
            <w:r w:rsidRPr="0029243E">
              <w:rPr>
                <w:rFonts w:ascii="Verdana" w:hAnsi="Verdana"/>
                <w:b/>
                <w:sz w:val="16"/>
                <w:szCs w:val="16"/>
                <w:lang w:val="en-US"/>
              </w:rPr>
              <w:t xml:space="preserve">. </w:t>
            </w:r>
            <w:r w:rsidRPr="0029243E">
              <w:rPr>
                <w:rFonts w:ascii="Verdana" w:hAnsi="Verdana"/>
                <w:sz w:val="16"/>
                <w:szCs w:val="16"/>
                <w:lang w:val="en-US"/>
              </w:rPr>
              <w:tab/>
              <w:t>Guarantee</w:t>
            </w:r>
            <w:proofErr w:type="gramEnd"/>
            <w:r w:rsidRPr="0029243E">
              <w:rPr>
                <w:rFonts w:ascii="Verdana" w:hAnsi="Verdana"/>
                <w:sz w:val="16"/>
                <w:szCs w:val="16"/>
                <w:lang w:val="en-US"/>
              </w:rPr>
              <w:t xml:space="preserve"> the provision of public services for </w:t>
            </w:r>
            <w:r w:rsidRPr="00B57589">
              <w:rPr>
                <w:rFonts w:ascii="Verdana" w:hAnsi="Verdana"/>
                <w:sz w:val="16"/>
                <w:szCs w:val="16"/>
                <w:lang w:val="en-US"/>
              </w:rPr>
              <w:t>potable water</w:t>
            </w:r>
            <w:r w:rsidRPr="0029243E">
              <w:rPr>
                <w:rFonts w:ascii="Verdana" w:hAnsi="Verdana"/>
                <w:sz w:val="16"/>
                <w:szCs w:val="16"/>
                <w:lang w:val="en-US"/>
              </w:rPr>
              <w:t>, drainage, sewage, treatment and disposal of wastewater, considering them as a human right of priority attention;</w:t>
            </w:r>
          </w:p>
        </w:tc>
      </w:tr>
      <w:tr w:rsidR="002C3BA8" w:rsidRPr="004A406E" w14:paraId="0DD5E9B9" w14:textId="1F462B8D" w:rsidTr="002C3BA8">
        <w:tc>
          <w:tcPr>
            <w:tcW w:w="4712" w:type="dxa"/>
          </w:tcPr>
          <w:p w14:paraId="178CC107" w14:textId="77777777" w:rsidR="002C3BA8" w:rsidRPr="00D373AD" w:rsidRDefault="002C3BA8" w:rsidP="002C3BA8">
            <w:pPr>
              <w:pStyle w:val="Texto"/>
              <w:spacing w:line="218" w:lineRule="exact"/>
              <w:ind w:firstLine="0"/>
              <w:rPr>
                <w:rFonts w:ascii="Verdana" w:hAnsi="Verdana"/>
                <w:sz w:val="16"/>
                <w:szCs w:val="16"/>
                <w:lang w:val="es-MX"/>
              </w:rPr>
            </w:pPr>
            <w:r w:rsidRPr="00D373AD">
              <w:rPr>
                <w:rFonts w:ascii="Verdana" w:hAnsi="Verdana"/>
                <w:b/>
                <w:sz w:val="16"/>
                <w:szCs w:val="16"/>
                <w:lang w:val="es-MX"/>
              </w:rPr>
              <w:t>II.</w:t>
            </w:r>
            <w:r w:rsidRPr="00D373AD">
              <w:rPr>
                <w:rFonts w:ascii="Verdana" w:hAnsi="Verdana"/>
                <w:sz w:val="16"/>
                <w:szCs w:val="16"/>
                <w:lang w:val="es-MX"/>
              </w:rPr>
              <w:tab/>
              <w:t>Dar prioridad a la prestación de los servicios públicos de agua potable, drenaje, alcantarillado, tratamiento y disposición de sus aguas residuales, en la programación y presupuestación municipal, por tratarse de derechos humanos de atención prioritaria;</w:t>
            </w:r>
          </w:p>
        </w:tc>
        <w:tc>
          <w:tcPr>
            <w:tcW w:w="4648" w:type="dxa"/>
          </w:tcPr>
          <w:p w14:paraId="62018A8D" w14:textId="4F903DD5" w:rsidR="002C3BA8" w:rsidRPr="00D373AD" w:rsidRDefault="002C3BA8" w:rsidP="002C3BA8">
            <w:pPr>
              <w:pStyle w:val="Texto"/>
              <w:spacing w:line="218" w:lineRule="exact"/>
              <w:ind w:firstLine="0"/>
              <w:rPr>
                <w:rFonts w:ascii="Verdana" w:hAnsi="Verdana"/>
                <w:b/>
                <w:sz w:val="16"/>
                <w:szCs w:val="16"/>
                <w:lang w:val="en-US"/>
              </w:rPr>
            </w:pPr>
            <w:r w:rsidRPr="0029243E">
              <w:rPr>
                <w:rFonts w:ascii="Verdana" w:hAnsi="Verdana"/>
                <w:b/>
                <w:sz w:val="16"/>
                <w:szCs w:val="16"/>
                <w:lang w:val="en-US"/>
              </w:rPr>
              <w:t>II</w:t>
            </w:r>
            <w:proofErr w:type="gramStart"/>
            <w:r w:rsidRPr="0029243E">
              <w:rPr>
                <w:rFonts w:ascii="Verdana" w:hAnsi="Verdana"/>
                <w:b/>
                <w:sz w:val="16"/>
                <w:szCs w:val="16"/>
                <w:lang w:val="en-US"/>
              </w:rPr>
              <w:t xml:space="preserve">. </w:t>
            </w:r>
            <w:r w:rsidRPr="0029243E">
              <w:rPr>
                <w:rFonts w:ascii="Verdana" w:hAnsi="Verdana"/>
                <w:sz w:val="16"/>
                <w:szCs w:val="16"/>
                <w:lang w:val="en-US"/>
              </w:rPr>
              <w:tab/>
              <w:t>Give</w:t>
            </w:r>
            <w:proofErr w:type="gramEnd"/>
            <w:r w:rsidRPr="0029243E">
              <w:rPr>
                <w:rFonts w:ascii="Verdana" w:hAnsi="Verdana"/>
                <w:sz w:val="16"/>
                <w:szCs w:val="16"/>
                <w:lang w:val="en-US"/>
              </w:rPr>
              <w:t xml:space="preserve"> priority to the provision of public services for </w:t>
            </w:r>
            <w:r w:rsidRPr="00B57589">
              <w:rPr>
                <w:rFonts w:ascii="Verdana" w:hAnsi="Verdana"/>
                <w:sz w:val="16"/>
                <w:szCs w:val="16"/>
                <w:lang w:val="en-US"/>
              </w:rPr>
              <w:t>potable water</w:t>
            </w:r>
            <w:r w:rsidRPr="0029243E">
              <w:rPr>
                <w:rFonts w:ascii="Verdana" w:hAnsi="Verdana"/>
                <w:sz w:val="16"/>
                <w:szCs w:val="16"/>
                <w:lang w:val="en-US"/>
              </w:rPr>
              <w:t>, drainage, sewage, treatment and disposal of wastewater, in municipal planning and budgeting, as these are human rights requiring priority attention;</w:t>
            </w:r>
          </w:p>
        </w:tc>
      </w:tr>
      <w:tr w:rsidR="002C3BA8" w:rsidRPr="004A406E" w14:paraId="1A45E345" w14:textId="702D2441" w:rsidTr="002C3BA8">
        <w:tc>
          <w:tcPr>
            <w:tcW w:w="4712" w:type="dxa"/>
          </w:tcPr>
          <w:p w14:paraId="62741491" w14:textId="77777777" w:rsidR="002C3BA8" w:rsidRPr="00D373AD" w:rsidRDefault="002C3BA8" w:rsidP="002C3BA8">
            <w:pPr>
              <w:pStyle w:val="Texto"/>
              <w:spacing w:line="218" w:lineRule="exact"/>
              <w:ind w:firstLine="0"/>
              <w:rPr>
                <w:rFonts w:ascii="Verdana" w:hAnsi="Verdana"/>
                <w:sz w:val="16"/>
                <w:szCs w:val="16"/>
                <w:lang w:val="es-MX"/>
              </w:rPr>
            </w:pPr>
            <w:r w:rsidRPr="00D373AD">
              <w:rPr>
                <w:rFonts w:ascii="Verdana" w:hAnsi="Verdana"/>
                <w:b/>
                <w:sz w:val="16"/>
                <w:szCs w:val="16"/>
                <w:lang w:val="es-MX"/>
              </w:rPr>
              <w:t>III.</w:t>
            </w:r>
            <w:r w:rsidRPr="00D373AD">
              <w:rPr>
                <w:rFonts w:ascii="Verdana" w:hAnsi="Verdana"/>
                <w:sz w:val="16"/>
                <w:szCs w:val="16"/>
                <w:lang w:val="es-MX"/>
              </w:rPr>
              <w:tab/>
              <w:t xml:space="preserve">Introducir la perspectiva de derechos humanos, de género, principio de equidad y visión de infancia en la programación y presupuestación para la prestación de los servicios públicos de agua potable, drenaje, </w:t>
            </w:r>
            <w:r w:rsidRPr="00D373AD">
              <w:rPr>
                <w:rFonts w:ascii="Verdana" w:hAnsi="Verdana"/>
                <w:sz w:val="16"/>
                <w:szCs w:val="16"/>
                <w:lang w:val="es-MX"/>
              </w:rPr>
              <w:lastRenderedPageBreak/>
              <w:t>alcantarillado, tratamiento y disposición de sus aguas residuales;</w:t>
            </w:r>
          </w:p>
        </w:tc>
        <w:tc>
          <w:tcPr>
            <w:tcW w:w="4648" w:type="dxa"/>
          </w:tcPr>
          <w:p w14:paraId="0ED4B413" w14:textId="1960DAB0" w:rsidR="002C3BA8" w:rsidRPr="00D373AD" w:rsidRDefault="002C3BA8" w:rsidP="002C3BA8">
            <w:pPr>
              <w:pStyle w:val="Texto"/>
              <w:spacing w:line="218" w:lineRule="exact"/>
              <w:ind w:firstLine="0"/>
              <w:rPr>
                <w:rFonts w:ascii="Verdana" w:hAnsi="Verdana"/>
                <w:b/>
                <w:sz w:val="16"/>
                <w:szCs w:val="16"/>
                <w:lang w:val="en-US"/>
              </w:rPr>
            </w:pPr>
            <w:r w:rsidRPr="0029243E">
              <w:rPr>
                <w:rFonts w:ascii="Verdana" w:hAnsi="Verdana"/>
                <w:b/>
                <w:sz w:val="16"/>
                <w:szCs w:val="16"/>
                <w:lang w:val="en-US"/>
              </w:rPr>
              <w:lastRenderedPageBreak/>
              <w:t>III</w:t>
            </w:r>
            <w:proofErr w:type="gramStart"/>
            <w:r w:rsidRPr="0029243E">
              <w:rPr>
                <w:rFonts w:ascii="Verdana" w:hAnsi="Verdana"/>
                <w:b/>
                <w:sz w:val="16"/>
                <w:szCs w:val="16"/>
                <w:lang w:val="en-US"/>
              </w:rPr>
              <w:t xml:space="preserve">. </w:t>
            </w:r>
            <w:r w:rsidRPr="0029243E">
              <w:rPr>
                <w:rFonts w:ascii="Verdana" w:hAnsi="Verdana"/>
                <w:sz w:val="16"/>
                <w:szCs w:val="16"/>
                <w:lang w:val="en-US"/>
              </w:rPr>
              <w:tab/>
              <w:t>Introduce</w:t>
            </w:r>
            <w:proofErr w:type="gramEnd"/>
            <w:r w:rsidRPr="0029243E">
              <w:rPr>
                <w:rFonts w:ascii="Verdana" w:hAnsi="Verdana"/>
                <w:sz w:val="16"/>
                <w:szCs w:val="16"/>
                <w:lang w:val="en-US"/>
              </w:rPr>
              <w:t xml:space="preserve"> the perspective of human rights, gender, the principle of equity and the vision of childhood in the programming and budgeting for the </w:t>
            </w:r>
            <w:r w:rsidRPr="0029243E">
              <w:rPr>
                <w:rFonts w:ascii="Verdana" w:hAnsi="Verdana"/>
                <w:sz w:val="16"/>
                <w:szCs w:val="16"/>
                <w:lang w:val="en-US"/>
              </w:rPr>
              <w:lastRenderedPageBreak/>
              <w:t xml:space="preserve">provision of public services of </w:t>
            </w:r>
            <w:r w:rsidRPr="00B57589">
              <w:rPr>
                <w:rFonts w:ascii="Verdana" w:hAnsi="Verdana"/>
                <w:sz w:val="16"/>
                <w:szCs w:val="16"/>
                <w:lang w:val="en-US"/>
              </w:rPr>
              <w:t>potable water</w:t>
            </w:r>
            <w:r w:rsidRPr="0029243E">
              <w:rPr>
                <w:rFonts w:ascii="Verdana" w:hAnsi="Verdana"/>
                <w:sz w:val="16"/>
                <w:szCs w:val="16"/>
                <w:lang w:val="en-US"/>
              </w:rPr>
              <w:t xml:space="preserve">, drainage, </w:t>
            </w:r>
            <w:r>
              <w:rPr>
                <w:rFonts w:ascii="Verdana" w:hAnsi="Verdana"/>
                <w:sz w:val="16"/>
                <w:szCs w:val="16"/>
                <w:lang w:val="en-US"/>
              </w:rPr>
              <w:t>sewage</w:t>
            </w:r>
            <w:r w:rsidRPr="0029243E">
              <w:rPr>
                <w:rFonts w:ascii="Verdana" w:hAnsi="Verdana"/>
                <w:sz w:val="16"/>
                <w:szCs w:val="16"/>
                <w:lang w:val="en-US"/>
              </w:rPr>
              <w:t>, treatment and disposal of their wastewater;</w:t>
            </w:r>
          </w:p>
        </w:tc>
      </w:tr>
      <w:tr w:rsidR="002C3BA8" w:rsidRPr="004A406E" w14:paraId="767ACBC2" w14:textId="110CE418" w:rsidTr="002C3BA8">
        <w:tc>
          <w:tcPr>
            <w:tcW w:w="4712" w:type="dxa"/>
          </w:tcPr>
          <w:p w14:paraId="062C8F1C" w14:textId="77777777" w:rsidR="002C3BA8" w:rsidRPr="00D373AD" w:rsidRDefault="002C3BA8" w:rsidP="002C3BA8">
            <w:pPr>
              <w:pStyle w:val="Texto"/>
              <w:spacing w:line="218" w:lineRule="exact"/>
              <w:ind w:firstLine="0"/>
              <w:rPr>
                <w:rFonts w:ascii="Verdana" w:hAnsi="Verdana"/>
                <w:sz w:val="16"/>
                <w:szCs w:val="16"/>
                <w:lang w:val="es-MX"/>
              </w:rPr>
            </w:pPr>
            <w:r w:rsidRPr="00D373AD">
              <w:rPr>
                <w:rFonts w:ascii="Verdana" w:hAnsi="Verdana"/>
                <w:b/>
                <w:sz w:val="16"/>
                <w:szCs w:val="16"/>
                <w:lang w:val="es-MX"/>
              </w:rPr>
              <w:lastRenderedPageBreak/>
              <w:t>IV.</w:t>
            </w:r>
            <w:r w:rsidRPr="00D373AD">
              <w:rPr>
                <w:rFonts w:ascii="Verdana" w:hAnsi="Verdana"/>
                <w:sz w:val="16"/>
                <w:szCs w:val="16"/>
                <w:lang w:val="es-MX"/>
              </w:rPr>
              <w:tab/>
              <w:t>Coordinarse y, en su caso, asociarse con otros municipios y con las autoridades estatales competentes para el establecimiento de sistemas intermunicipales de agua y saneamiento, con el objeto de garantizar la adecuada prestación de los servicios públicos de agua potable, drenaje, alcantarillado, tratamiento y disposición de aguas residuales, en los términos previstos por la normatividad que les sea aplicable;</w:t>
            </w:r>
          </w:p>
        </w:tc>
        <w:tc>
          <w:tcPr>
            <w:tcW w:w="4648" w:type="dxa"/>
          </w:tcPr>
          <w:p w14:paraId="3697201F" w14:textId="425D0B5D" w:rsidR="002C3BA8" w:rsidRPr="00D373AD" w:rsidRDefault="002C3BA8" w:rsidP="002C3BA8">
            <w:pPr>
              <w:pStyle w:val="Texto"/>
              <w:spacing w:line="218" w:lineRule="exact"/>
              <w:ind w:firstLine="0"/>
              <w:rPr>
                <w:rFonts w:ascii="Verdana" w:hAnsi="Verdana"/>
                <w:b/>
                <w:sz w:val="16"/>
                <w:szCs w:val="16"/>
                <w:lang w:val="en-US"/>
              </w:rPr>
            </w:pPr>
            <w:r w:rsidRPr="0029243E">
              <w:rPr>
                <w:rFonts w:ascii="Verdana" w:hAnsi="Verdana"/>
                <w:b/>
                <w:sz w:val="16"/>
                <w:szCs w:val="16"/>
                <w:lang w:val="en-US"/>
              </w:rPr>
              <w:t xml:space="preserve">IV. </w:t>
            </w:r>
            <w:r w:rsidRPr="0029243E">
              <w:rPr>
                <w:rFonts w:ascii="Verdana" w:hAnsi="Verdana"/>
                <w:sz w:val="16"/>
                <w:szCs w:val="16"/>
                <w:lang w:val="en-US"/>
              </w:rPr>
              <w:tab/>
              <w:t xml:space="preserve">To coordinate and, where appropriate, associate with other </w:t>
            </w:r>
            <w:r w:rsidRPr="00CA58E0">
              <w:rPr>
                <w:rFonts w:ascii="Verdana" w:hAnsi="Verdana"/>
                <w:i/>
                <w:iCs/>
                <w:sz w:val="16"/>
                <w:szCs w:val="16"/>
                <w:lang w:val="en-US"/>
              </w:rPr>
              <w:t>municipios</w:t>
            </w:r>
            <w:r w:rsidRPr="0029243E">
              <w:rPr>
                <w:rFonts w:ascii="Verdana" w:hAnsi="Verdana"/>
                <w:sz w:val="16"/>
                <w:szCs w:val="16"/>
                <w:lang w:val="en-US"/>
              </w:rPr>
              <w:t xml:space="preserve"> and with the </w:t>
            </w:r>
            <w:r>
              <w:rPr>
                <w:rFonts w:ascii="Verdana" w:hAnsi="Verdana"/>
                <w:sz w:val="16"/>
                <w:szCs w:val="16"/>
                <w:lang w:val="en-US"/>
              </w:rPr>
              <w:t>appropriate</w:t>
            </w:r>
            <w:r w:rsidRPr="0029243E">
              <w:rPr>
                <w:rFonts w:ascii="Verdana" w:hAnsi="Verdana"/>
                <w:sz w:val="16"/>
                <w:szCs w:val="16"/>
                <w:lang w:val="en-US"/>
              </w:rPr>
              <w:t xml:space="preserve"> state authorities for the establishment of intermunicipal water and sanitation systems, </w:t>
            </w:r>
            <w:proofErr w:type="gramStart"/>
            <w:r w:rsidRPr="0029243E">
              <w:rPr>
                <w:rFonts w:ascii="Verdana" w:hAnsi="Verdana"/>
                <w:sz w:val="16"/>
                <w:szCs w:val="16"/>
                <w:lang w:val="en-US"/>
              </w:rPr>
              <w:t>in order to</w:t>
            </w:r>
            <w:proofErr w:type="gramEnd"/>
            <w:r w:rsidRPr="0029243E">
              <w:rPr>
                <w:rFonts w:ascii="Verdana" w:hAnsi="Verdana"/>
                <w:sz w:val="16"/>
                <w:szCs w:val="16"/>
                <w:lang w:val="en-US"/>
              </w:rPr>
              <w:t xml:space="preserve"> guarantee the adequate provision of public services of </w:t>
            </w:r>
            <w:r w:rsidRPr="00B57589">
              <w:rPr>
                <w:rFonts w:ascii="Verdana" w:hAnsi="Verdana"/>
                <w:sz w:val="16"/>
                <w:szCs w:val="16"/>
                <w:lang w:val="en-US"/>
              </w:rPr>
              <w:t>potable water</w:t>
            </w:r>
            <w:r w:rsidRPr="0029243E">
              <w:rPr>
                <w:rFonts w:ascii="Verdana" w:hAnsi="Verdana"/>
                <w:sz w:val="16"/>
                <w:szCs w:val="16"/>
                <w:lang w:val="en-US"/>
              </w:rPr>
              <w:t xml:space="preserve">, drainage, </w:t>
            </w:r>
            <w:r>
              <w:rPr>
                <w:rFonts w:ascii="Verdana" w:hAnsi="Verdana"/>
                <w:sz w:val="16"/>
                <w:szCs w:val="16"/>
                <w:lang w:val="en-US"/>
              </w:rPr>
              <w:t>sewage</w:t>
            </w:r>
            <w:r w:rsidRPr="0029243E">
              <w:rPr>
                <w:rFonts w:ascii="Verdana" w:hAnsi="Verdana"/>
                <w:sz w:val="16"/>
                <w:szCs w:val="16"/>
                <w:lang w:val="en-US"/>
              </w:rPr>
              <w:t>, treatment and disposal of wastewater, in accordance with the regulations applicable to them;</w:t>
            </w:r>
          </w:p>
        </w:tc>
      </w:tr>
      <w:tr w:rsidR="002C3BA8" w:rsidRPr="004A406E" w14:paraId="58C6102A" w14:textId="5EB80FF7" w:rsidTr="002C3BA8">
        <w:tc>
          <w:tcPr>
            <w:tcW w:w="4712" w:type="dxa"/>
          </w:tcPr>
          <w:p w14:paraId="5FE7C038" w14:textId="77777777" w:rsidR="002C3BA8" w:rsidRPr="00D373AD" w:rsidRDefault="002C3BA8" w:rsidP="002C3BA8">
            <w:pPr>
              <w:pStyle w:val="Texto"/>
              <w:spacing w:line="218" w:lineRule="exact"/>
              <w:ind w:firstLine="0"/>
              <w:rPr>
                <w:rFonts w:ascii="Verdana" w:hAnsi="Verdana"/>
                <w:sz w:val="16"/>
                <w:szCs w:val="16"/>
                <w:lang w:val="es-MX"/>
              </w:rPr>
            </w:pPr>
            <w:r w:rsidRPr="00D373AD">
              <w:rPr>
                <w:rFonts w:ascii="Verdana" w:hAnsi="Verdana"/>
                <w:b/>
                <w:sz w:val="16"/>
                <w:szCs w:val="16"/>
                <w:lang w:val="es-MX"/>
              </w:rPr>
              <w:t>V.</w:t>
            </w:r>
            <w:r w:rsidRPr="00D373AD">
              <w:rPr>
                <w:rFonts w:ascii="Verdana" w:hAnsi="Verdana"/>
                <w:sz w:val="16"/>
                <w:szCs w:val="16"/>
                <w:lang w:val="es-MX"/>
              </w:rPr>
              <w:tab/>
              <w:t>Expedir las disposiciones administrativas necesarias para garantizar la adecuada prestación de los servicios públicos de agua potable, drenaje, alcantarillado, tratamiento y disposición de aguas residuales;</w:t>
            </w:r>
          </w:p>
        </w:tc>
        <w:tc>
          <w:tcPr>
            <w:tcW w:w="4648" w:type="dxa"/>
          </w:tcPr>
          <w:p w14:paraId="5649543D" w14:textId="37E0A450" w:rsidR="002C3BA8" w:rsidRPr="00D373AD" w:rsidRDefault="002C3BA8" w:rsidP="002C3BA8">
            <w:pPr>
              <w:pStyle w:val="Texto"/>
              <w:spacing w:line="218" w:lineRule="exact"/>
              <w:ind w:firstLine="0"/>
              <w:rPr>
                <w:rFonts w:ascii="Verdana" w:hAnsi="Verdana"/>
                <w:b/>
                <w:sz w:val="16"/>
                <w:szCs w:val="16"/>
                <w:lang w:val="en-US"/>
              </w:rPr>
            </w:pPr>
            <w:r w:rsidRPr="0029243E">
              <w:rPr>
                <w:rFonts w:ascii="Verdana" w:hAnsi="Verdana"/>
                <w:b/>
                <w:sz w:val="16"/>
                <w:szCs w:val="16"/>
                <w:lang w:val="en-US"/>
              </w:rPr>
              <w:t>V</w:t>
            </w:r>
            <w:proofErr w:type="gramStart"/>
            <w:r w:rsidRPr="0029243E">
              <w:rPr>
                <w:rFonts w:ascii="Verdana" w:hAnsi="Verdana"/>
                <w:b/>
                <w:sz w:val="16"/>
                <w:szCs w:val="16"/>
                <w:lang w:val="en-US"/>
              </w:rPr>
              <w:t xml:space="preserve">. </w:t>
            </w:r>
            <w:r w:rsidRPr="0029243E">
              <w:rPr>
                <w:rFonts w:ascii="Verdana" w:hAnsi="Verdana"/>
                <w:sz w:val="16"/>
                <w:szCs w:val="16"/>
                <w:lang w:val="en-US"/>
              </w:rPr>
              <w:tab/>
              <w:t>Issue</w:t>
            </w:r>
            <w:proofErr w:type="gramEnd"/>
            <w:r w:rsidRPr="0029243E">
              <w:rPr>
                <w:rFonts w:ascii="Verdana" w:hAnsi="Verdana"/>
                <w:sz w:val="16"/>
                <w:szCs w:val="16"/>
                <w:lang w:val="en-US"/>
              </w:rPr>
              <w:t xml:space="preserve"> the necessary administrative provisions to guarantee the proper provision of public services for </w:t>
            </w:r>
            <w:r w:rsidRPr="00B57589">
              <w:rPr>
                <w:rFonts w:ascii="Verdana" w:hAnsi="Verdana"/>
                <w:sz w:val="16"/>
                <w:szCs w:val="16"/>
                <w:lang w:val="en-US"/>
              </w:rPr>
              <w:t>potable water</w:t>
            </w:r>
            <w:r w:rsidRPr="0029243E">
              <w:rPr>
                <w:rFonts w:ascii="Verdana" w:hAnsi="Verdana"/>
                <w:sz w:val="16"/>
                <w:szCs w:val="16"/>
                <w:lang w:val="en-US"/>
              </w:rPr>
              <w:t xml:space="preserve">, drainage, </w:t>
            </w:r>
            <w:r>
              <w:rPr>
                <w:rFonts w:ascii="Verdana" w:hAnsi="Verdana"/>
                <w:sz w:val="16"/>
                <w:szCs w:val="16"/>
                <w:lang w:val="en-US"/>
              </w:rPr>
              <w:t>sewage</w:t>
            </w:r>
            <w:r w:rsidRPr="0029243E">
              <w:rPr>
                <w:rFonts w:ascii="Verdana" w:hAnsi="Verdana"/>
                <w:sz w:val="16"/>
                <w:szCs w:val="16"/>
                <w:lang w:val="en-US"/>
              </w:rPr>
              <w:t>, treatment and disposal of wastewater;</w:t>
            </w:r>
          </w:p>
        </w:tc>
      </w:tr>
      <w:tr w:rsidR="002C3BA8" w:rsidRPr="004A406E" w14:paraId="2806188A" w14:textId="56319C5F" w:rsidTr="002C3BA8">
        <w:tc>
          <w:tcPr>
            <w:tcW w:w="4712" w:type="dxa"/>
          </w:tcPr>
          <w:p w14:paraId="416703B5" w14:textId="77777777" w:rsidR="002C3BA8" w:rsidRPr="00D373AD" w:rsidRDefault="002C3BA8" w:rsidP="002C3BA8">
            <w:pPr>
              <w:pStyle w:val="Texto"/>
              <w:spacing w:line="218" w:lineRule="exact"/>
              <w:ind w:firstLine="0"/>
              <w:rPr>
                <w:rFonts w:ascii="Verdana" w:hAnsi="Verdana"/>
                <w:sz w:val="16"/>
                <w:szCs w:val="16"/>
                <w:lang w:val="es-MX"/>
              </w:rPr>
            </w:pPr>
            <w:r w:rsidRPr="00D373AD">
              <w:rPr>
                <w:rFonts w:ascii="Verdana" w:hAnsi="Verdana"/>
                <w:b/>
                <w:sz w:val="16"/>
                <w:szCs w:val="16"/>
                <w:lang w:val="es-MX"/>
              </w:rPr>
              <w:t>VI.</w:t>
            </w:r>
            <w:r w:rsidRPr="00D373AD">
              <w:rPr>
                <w:rFonts w:ascii="Verdana" w:hAnsi="Verdana"/>
                <w:sz w:val="16"/>
                <w:szCs w:val="16"/>
                <w:lang w:val="es-MX"/>
              </w:rPr>
              <w:tab/>
              <w:t>Promover la participación ciudadana para sensibilizar, acercar, concientizar y propiciar la acción comunitaria en la conservación, utilización y preservación de los recursos y bienes públicos relacionados con la prestación de los servicios públicos de agua potable, drenaje, alcantarillado, tratamiento y disposición de las aguas residuales;</w:t>
            </w:r>
          </w:p>
        </w:tc>
        <w:tc>
          <w:tcPr>
            <w:tcW w:w="4648" w:type="dxa"/>
          </w:tcPr>
          <w:p w14:paraId="4848DE26" w14:textId="35DB83B2" w:rsidR="002C3BA8" w:rsidRPr="00D373AD" w:rsidRDefault="002C3BA8" w:rsidP="002C3BA8">
            <w:pPr>
              <w:pStyle w:val="Texto"/>
              <w:spacing w:line="218" w:lineRule="exact"/>
              <w:ind w:firstLine="0"/>
              <w:rPr>
                <w:rFonts w:ascii="Verdana" w:hAnsi="Verdana"/>
                <w:b/>
                <w:sz w:val="16"/>
                <w:szCs w:val="16"/>
                <w:lang w:val="en-US"/>
              </w:rPr>
            </w:pPr>
            <w:r w:rsidRPr="0029243E">
              <w:rPr>
                <w:rFonts w:ascii="Verdana" w:hAnsi="Verdana"/>
                <w:b/>
                <w:sz w:val="16"/>
                <w:szCs w:val="16"/>
                <w:lang w:val="en-US"/>
              </w:rPr>
              <w:t>VI</w:t>
            </w:r>
            <w:proofErr w:type="gramStart"/>
            <w:r w:rsidRPr="0029243E">
              <w:rPr>
                <w:rFonts w:ascii="Verdana" w:hAnsi="Verdana"/>
                <w:b/>
                <w:sz w:val="16"/>
                <w:szCs w:val="16"/>
                <w:lang w:val="en-US"/>
              </w:rPr>
              <w:t xml:space="preserve">. </w:t>
            </w:r>
            <w:r w:rsidRPr="0029243E">
              <w:rPr>
                <w:rFonts w:ascii="Verdana" w:hAnsi="Verdana"/>
                <w:sz w:val="16"/>
                <w:szCs w:val="16"/>
                <w:lang w:val="en-US"/>
              </w:rPr>
              <w:tab/>
              <w:t>Promote</w:t>
            </w:r>
            <w:proofErr w:type="gramEnd"/>
            <w:r w:rsidRPr="0029243E">
              <w:rPr>
                <w:rFonts w:ascii="Verdana" w:hAnsi="Verdana"/>
                <w:sz w:val="16"/>
                <w:szCs w:val="16"/>
                <w:lang w:val="en-US"/>
              </w:rPr>
              <w:t xml:space="preserve"> citizen participation to raise awareness, bring closer, educate and encourage community action in the conservation, use and preservation of public resources and goods related to the provision of public services of </w:t>
            </w:r>
            <w:r w:rsidRPr="00B57589">
              <w:rPr>
                <w:rFonts w:ascii="Verdana" w:hAnsi="Verdana"/>
                <w:sz w:val="16"/>
                <w:szCs w:val="16"/>
                <w:lang w:val="en-US"/>
              </w:rPr>
              <w:t>potable water</w:t>
            </w:r>
            <w:r w:rsidRPr="0029243E">
              <w:rPr>
                <w:rFonts w:ascii="Verdana" w:hAnsi="Verdana"/>
                <w:sz w:val="16"/>
                <w:szCs w:val="16"/>
                <w:lang w:val="en-US"/>
              </w:rPr>
              <w:t xml:space="preserve">, drainage, </w:t>
            </w:r>
            <w:r>
              <w:rPr>
                <w:rFonts w:ascii="Verdana" w:hAnsi="Verdana"/>
                <w:sz w:val="16"/>
                <w:szCs w:val="16"/>
                <w:lang w:val="en-US"/>
              </w:rPr>
              <w:t>sewage</w:t>
            </w:r>
            <w:r w:rsidRPr="0029243E">
              <w:rPr>
                <w:rFonts w:ascii="Verdana" w:hAnsi="Verdana"/>
                <w:sz w:val="16"/>
                <w:szCs w:val="16"/>
                <w:lang w:val="en-US"/>
              </w:rPr>
              <w:t>, treatment and disposal of wastewater;</w:t>
            </w:r>
          </w:p>
        </w:tc>
      </w:tr>
      <w:tr w:rsidR="002C3BA8" w:rsidRPr="004A406E" w14:paraId="3F67A4A1" w14:textId="2E7F3863" w:rsidTr="002C3BA8">
        <w:tc>
          <w:tcPr>
            <w:tcW w:w="4712" w:type="dxa"/>
          </w:tcPr>
          <w:p w14:paraId="0CE81B2F" w14:textId="77777777" w:rsidR="002C3BA8" w:rsidRPr="00D373AD" w:rsidRDefault="002C3BA8" w:rsidP="002C3BA8">
            <w:pPr>
              <w:pStyle w:val="Texto"/>
              <w:spacing w:line="218" w:lineRule="exact"/>
              <w:ind w:firstLine="0"/>
              <w:rPr>
                <w:rFonts w:ascii="Verdana" w:hAnsi="Verdana"/>
                <w:sz w:val="16"/>
                <w:szCs w:val="16"/>
                <w:lang w:val="es-MX"/>
              </w:rPr>
            </w:pPr>
            <w:r w:rsidRPr="00D373AD">
              <w:rPr>
                <w:rFonts w:ascii="Verdana" w:hAnsi="Verdana"/>
                <w:b/>
                <w:sz w:val="16"/>
                <w:szCs w:val="16"/>
                <w:lang w:val="es-MX"/>
              </w:rPr>
              <w:t>VII.</w:t>
            </w:r>
            <w:r w:rsidRPr="00D373AD">
              <w:rPr>
                <w:rFonts w:ascii="Verdana" w:hAnsi="Verdana"/>
                <w:sz w:val="16"/>
                <w:szCs w:val="16"/>
                <w:lang w:val="es-MX"/>
              </w:rPr>
              <w:tab/>
              <w:t>Formular el programa para la prestación de los servicios públicos de agua potable y saneamiento correspondiente a su demarcación, y</w:t>
            </w:r>
          </w:p>
        </w:tc>
        <w:tc>
          <w:tcPr>
            <w:tcW w:w="4648" w:type="dxa"/>
          </w:tcPr>
          <w:p w14:paraId="61A30CF9" w14:textId="6C98EDB9" w:rsidR="002C3BA8" w:rsidRPr="00D373AD" w:rsidRDefault="002C3BA8" w:rsidP="002C3BA8">
            <w:pPr>
              <w:pStyle w:val="Texto"/>
              <w:spacing w:line="218" w:lineRule="exact"/>
              <w:ind w:firstLine="0"/>
              <w:rPr>
                <w:rFonts w:ascii="Verdana" w:hAnsi="Verdana"/>
                <w:b/>
                <w:sz w:val="16"/>
                <w:szCs w:val="16"/>
                <w:lang w:val="en-US"/>
              </w:rPr>
            </w:pPr>
            <w:r w:rsidRPr="0029243E">
              <w:rPr>
                <w:rFonts w:ascii="Verdana" w:hAnsi="Verdana"/>
                <w:b/>
                <w:sz w:val="16"/>
                <w:szCs w:val="16"/>
                <w:lang w:val="en-US"/>
              </w:rPr>
              <w:t>VII</w:t>
            </w:r>
            <w:proofErr w:type="gramStart"/>
            <w:r w:rsidRPr="0029243E">
              <w:rPr>
                <w:rFonts w:ascii="Verdana" w:hAnsi="Verdana"/>
                <w:b/>
                <w:sz w:val="16"/>
                <w:szCs w:val="16"/>
                <w:lang w:val="en-US"/>
              </w:rPr>
              <w:t xml:space="preserve">. </w:t>
            </w:r>
            <w:r w:rsidRPr="0029243E">
              <w:rPr>
                <w:rFonts w:ascii="Verdana" w:hAnsi="Verdana"/>
                <w:sz w:val="16"/>
                <w:szCs w:val="16"/>
                <w:lang w:val="en-US"/>
              </w:rPr>
              <w:tab/>
              <w:t>Formulate</w:t>
            </w:r>
            <w:proofErr w:type="gramEnd"/>
            <w:r w:rsidRPr="0029243E">
              <w:rPr>
                <w:rFonts w:ascii="Verdana" w:hAnsi="Verdana"/>
                <w:sz w:val="16"/>
                <w:szCs w:val="16"/>
                <w:lang w:val="en-US"/>
              </w:rPr>
              <w:t xml:space="preserve"> the program for the provision of public </w:t>
            </w:r>
            <w:r w:rsidRPr="00B57589">
              <w:rPr>
                <w:rFonts w:ascii="Verdana" w:hAnsi="Verdana"/>
                <w:sz w:val="16"/>
                <w:szCs w:val="16"/>
                <w:lang w:val="en-US"/>
              </w:rPr>
              <w:t>potable water</w:t>
            </w:r>
            <w:r w:rsidRPr="0029243E">
              <w:rPr>
                <w:rFonts w:ascii="Verdana" w:hAnsi="Verdana"/>
                <w:sz w:val="16"/>
                <w:szCs w:val="16"/>
                <w:lang w:val="en-US"/>
              </w:rPr>
              <w:t xml:space="preserve"> and sanitation services corresponding to its demarcation, and</w:t>
            </w:r>
          </w:p>
        </w:tc>
      </w:tr>
      <w:tr w:rsidR="002C3BA8" w:rsidRPr="004A406E" w14:paraId="1B8E2FE8" w14:textId="47359296" w:rsidTr="002C3BA8">
        <w:tc>
          <w:tcPr>
            <w:tcW w:w="4712" w:type="dxa"/>
          </w:tcPr>
          <w:p w14:paraId="06238411" w14:textId="77777777" w:rsidR="002C3BA8" w:rsidRPr="00D373AD" w:rsidRDefault="002C3BA8" w:rsidP="002C3BA8">
            <w:pPr>
              <w:pStyle w:val="Texto"/>
              <w:spacing w:line="218" w:lineRule="exact"/>
              <w:ind w:firstLine="0"/>
              <w:rPr>
                <w:rFonts w:ascii="Verdana" w:hAnsi="Verdana"/>
                <w:sz w:val="16"/>
                <w:szCs w:val="16"/>
                <w:lang w:val="es-MX"/>
              </w:rPr>
            </w:pPr>
            <w:r w:rsidRPr="00D373AD">
              <w:rPr>
                <w:rFonts w:ascii="Verdana" w:hAnsi="Verdana"/>
                <w:b/>
                <w:sz w:val="16"/>
                <w:szCs w:val="16"/>
                <w:lang w:val="es-MX"/>
              </w:rPr>
              <w:t>VIII.</w:t>
            </w:r>
            <w:r w:rsidRPr="00D373AD">
              <w:rPr>
                <w:rFonts w:ascii="Verdana" w:hAnsi="Verdana"/>
                <w:sz w:val="16"/>
                <w:szCs w:val="16"/>
                <w:lang w:val="es-MX"/>
              </w:rPr>
              <w:tab/>
              <w:t>Las que le encomienden las leyes federales y locales en la materia.</w:t>
            </w:r>
          </w:p>
        </w:tc>
        <w:tc>
          <w:tcPr>
            <w:tcW w:w="4648" w:type="dxa"/>
          </w:tcPr>
          <w:p w14:paraId="6D454E12" w14:textId="163D06AD" w:rsidR="002C3BA8" w:rsidRPr="00D373AD" w:rsidRDefault="002C3BA8" w:rsidP="002C3BA8">
            <w:pPr>
              <w:pStyle w:val="Texto"/>
              <w:spacing w:line="218" w:lineRule="exact"/>
              <w:ind w:firstLine="0"/>
              <w:rPr>
                <w:rFonts w:ascii="Verdana" w:hAnsi="Verdana"/>
                <w:b/>
                <w:sz w:val="16"/>
                <w:szCs w:val="16"/>
                <w:lang w:val="en-US"/>
              </w:rPr>
            </w:pPr>
            <w:r w:rsidRPr="0029243E">
              <w:rPr>
                <w:rFonts w:ascii="Verdana" w:hAnsi="Verdana"/>
                <w:b/>
                <w:sz w:val="16"/>
                <w:szCs w:val="16"/>
                <w:lang w:val="en-US"/>
              </w:rPr>
              <w:t>VIII</w:t>
            </w:r>
            <w:proofErr w:type="gramStart"/>
            <w:r w:rsidRPr="0029243E">
              <w:rPr>
                <w:rFonts w:ascii="Verdana" w:hAnsi="Verdana"/>
                <w:b/>
                <w:sz w:val="16"/>
                <w:szCs w:val="16"/>
                <w:lang w:val="en-US"/>
              </w:rPr>
              <w:t xml:space="preserve">. </w:t>
            </w:r>
            <w:r w:rsidRPr="0029243E">
              <w:rPr>
                <w:rFonts w:ascii="Verdana" w:hAnsi="Verdana"/>
                <w:sz w:val="16"/>
                <w:szCs w:val="16"/>
                <w:lang w:val="en-US"/>
              </w:rPr>
              <w:tab/>
              <w:t>Those</w:t>
            </w:r>
            <w:proofErr w:type="gramEnd"/>
            <w:r w:rsidRPr="0029243E">
              <w:rPr>
                <w:rFonts w:ascii="Verdana" w:hAnsi="Verdana"/>
                <w:sz w:val="16"/>
                <w:szCs w:val="16"/>
                <w:lang w:val="en-US"/>
              </w:rPr>
              <w:t xml:space="preserve"> entrusted to it by federal and </w:t>
            </w:r>
            <w:r>
              <w:rPr>
                <w:rFonts w:ascii="Verdana" w:hAnsi="Verdana"/>
                <w:sz w:val="16"/>
                <w:szCs w:val="16"/>
                <w:lang w:val="en-US"/>
              </w:rPr>
              <w:t>state</w:t>
            </w:r>
            <w:r w:rsidRPr="0029243E">
              <w:rPr>
                <w:rFonts w:ascii="Verdana" w:hAnsi="Verdana"/>
                <w:sz w:val="16"/>
                <w:szCs w:val="16"/>
                <w:lang w:val="en-US"/>
              </w:rPr>
              <w:t xml:space="preserve"> laws on the matter.</w:t>
            </w:r>
          </w:p>
        </w:tc>
      </w:tr>
      <w:tr w:rsidR="002C3BA8" w:rsidRPr="00D373AD" w14:paraId="3775B776" w14:textId="16D0F09E" w:rsidTr="002C3BA8">
        <w:tc>
          <w:tcPr>
            <w:tcW w:w="4712" w:type="dxa"/>
          </w:tcPr>
          <w:p w14:paraId="38D0A5CF" w14:textId="77777777" w:rsidR="002C3BA8" w:rsidRPr="00D373AD" w:rsidRDefault="002C3BA8" w:rsidP="002C3BA8">
            <w:pPr>
              <w:pStyle w:val="Texto"/>
              <w:spacing w:line="234" w:lineRule="exact"/>
              <w:ind w:firstLine="0"/>
              <w:jc w:val="center"/>
              <w:rPr>
                <w:rFonts w:ascii="Verdana" w:hAnsi="Verdana"/>
                <w:b/>
                <w:sz w:val="16"/>
                <w:szCs w:val="16"/>
                <w:lang w:val="es-MX"/>
              </w:rPr>
            </w:pPr>
            <w:r w:rsidRPr="00D373AD">
              <w:rPr>
                <w:rFonts w:ascii="Verdana" w:hAnsi="Verdana"/>
                <w:b/>
                <w:sz w:val="16"/>
                <w:szCs w:val="16"/>
                <w:lang w:val="es-MX"/>
              </w:rPr>
              <w:t>TÍTULO CUARTO</w:t>
            </w:r>
          </w:p>
        </w:tc>
        <w:tc>
          <w:tcPr>
            <w:tcW w:w="4648" w:type="dxa"/>
          </w:tcPr>
          <w:p w14:paraId="68AB9C69" w14:textId="19582333" w:rsidR="002C3BA8" w:rsidRPr="00D373AD" w:rsidRDefault="002C3BA8" w:rsidP="002C3BA8">
            <w:pPr>
              <w:pStyle w:val="Texto"/>
              <w:spacing w:line="234" w:lineRule="exact"/>
              <w:ind w:firstLine="0"/>
              <w:jc w:val="center"/>
              <w:rPr>
                <w:rFonts w:ascii="Verdana" w:hAnsi="Verdana"/>
                <w:b/>
                <w:sz w:val="16"/>
                <w:szCs w:val="16"/>
                <w:lang w:val="en-US"/>
              </w:rPr>
            </w:pPr>
            <w:r w:rsidRPr="00D373AD">
              <w:rPr>
                <w:rFonts w:ascii="Verdana" w:hAnsi="Verdana"/>
                <w:b/>
                <w:sz w:val="16"/>
                <w:szCs w:val="16"/>
                <w:lang w:val="es-MX"/>
              </w:rPr>
              <w:t xml:space="preserve">FOURTH TITLE </w:t>
            </w:r>
          </w:p>
        </w:tc>
      </w:tr>
      <w:tr w:rsidR="002C3BA8" w:rsidRPr="004A406E" w14:paraId="7B2A9A96" w14:textId="1A9C5F22" w:rsidTr="002C3BA8">
        <w:tc>
          <w:tcPr>
            <w:tcW w:w="4712" w:type="dxa"/>
          </w:tcPr>
          <w:p w14:paraId="3A0C0BB9" w14:textId="77777777" w:rsidR="002C3BA8" w:rsidRPr="00D373AD" w:rsidRDefault="002C3BA8" w:rsidP="002C3BA8">
            <w:pPr>
              <w:pStyle w:val="Texto"/>
              <w:spacing w:line="234" w:lineRule="exact"/>
              <w:ind w:firstLine="0"/>
              <w:jc w:val="center"/>
              <w:rPr>
                <w:rFonts w:ascii="Verdana" w:hAnsi="Verdana"/>
                <w:b/>
                <w:sz w:val="16"/>
                <w:szCs w:val="16"/>
                <w:lang w:val="es-MX"/>
              </w:rPr>
            </w:pPr>
            <w:r w:rsidRPr="00D373AD">
              <w:rPr>
                <w:rFonts w:ascii="Verdana" w:hAnsi="Verdana"/>
                <w:b/>
                <w:sz w:val="16"/>
                <w:szCs w:val="16"/>
                <w:lang w:val="es-MX"/>
              </w:rPr>
              <w:t>INSTRUMENTOS PARA GARANTIZAR EL DERECHO HUMANO AL AGUA</w:t>
            </w:r>
          </w:p>
        </w:tc>
        <w:tc>
          <w:tcPr>
            <w:tcW w:w="4648" w:type="dxa"/>
          </w:tcPr>
          <w:p w14:paraId="7BFA5FE8" w14:textId="654B0C87" w:rsidR="002C3BA8" w:rsidRPr="00D373AD" w:rsidRDefault="002C3BA8" w:rsidP="002C3BA8">
            <w:pPr>
              <w:pStyle w:val="Texto"/>
              <w:spacing w:line="234" w:lineRule="exact"/>
              <w:ind w:firstLine="0"/>
              <w:jc w:val="center"/>
              <w:rPr>
                <w:rFonts w:ascii="Verdana" w:hAnsi="Verdana"/>
                <w:b/>
                <w:sz w:val="16"/>
                <w:szCs w:val="16"/>
                <w:lang w:val="en-US"/>
              </w:rPr>
            </w:pPr>
            <w:r w:rsidRPr="0029243E">
              <w:rPr>
                <w:rFonts w:ascii="Verdana" w:hAnsi="Verdana"/>
                <w:b/>
                <w:sz w:val="16"/>
                <w:szCs w:val="16"/>
                <w:lang w:val="en-US"/>
              </w:rPr>
              <w:t>INSTRUMENTS TO GUARANTEE THE HUMAN RIGHT TO WATER</w:t>
            </w:r>
            <w:r>
              <w:rPr>
                <w:rFonts w:ascii="Verdana" w:hAnsi="Verdana"/>
                <w:b/>
                <w:sz w:val="16"/>
                <w:szCs w:val="16"/>
                <w:lang w:val="en-US"/>
              </w:rPr>
              <w:t xml:space="preserve"> </w:t>
            </w:r>
          </w:p>
        </w:tc>
      </w:tr>
      <w:tr w:rsidR="002C3BA8" w:rsidRPr="00D373AD" w14:paraId="46633BD5" w14:textId="4F3E4F33" w:rsidTr="002C3BA8">
        <w:tc>
          <w:tcPr>
            <w:tcW w:w="4712" w:type="dxa"/>
          </w:tcPr>
          <w:p w14:paraId="2C79594A" w14:textId="77777777" w:rsidR="002C3BA8" w:rsidRPr="00D373AD" w:rsidRDefault="002C3BA8" w:rsidP="002C3BA8">
            <w:pPr>
              <w:pStyle w:val="Texto"/>
              <w:spacing w:line="234" w:lineRule="exact"/>
              <w:ind w:firstLine="0"/>
              <w:jc w:val="center"/>
              <w:rPr>
                <w:rFonts w:ascii="Verdana" w:hAnsi="Verdana"/>
                <w:b/>
                <w:sz w:val="16"/>
                <w:szCs w:val="16"/>
                <w:lang w:val="es-MX"/>
              </w:rPr>
            </w:pPr>
            <w:r w:rsidRPr="00D373AD">
              <w:rPr>
                <w:rFonts w:ascii="Verdana" w:hAnsi="Verdana"/>
                <w:b/>
                <w:sz w:val="16"/>
                <w:szCs w:val="16"/>
                <w:lang w:val="es-MX"/>
              </w:rPr>
              <w:t>Capítulo Primero</w:t>
            </w:r>
          </w:p>
        </w:tc>
        <w:tc>
          <w:tcPr>
            <w:tcW w:w="4648" w:type="dxa"/>
          </w:tcPr>
          <w:p w14:paraId="2471448D" w14:textId="21C0CB4F" w:rsidR="002C3BA8" w:rsidRPr="00D373AD" w:rsidRDefault="002C3BA8" w:rsidP="002C3BA8">
            <w:pPr>
              <w:pStyle w:val="Texto"/>
              <w:spacing w:line="234" w:lineRule="exact"/>
              <w:ind w:firstLine="0"/>
              <w:jc w:val="center"/>
              <w:rPr>
                <w:rFonts w:ascii="Verdana" w:hAnsi="Verdana"/>
                <w:b/>
                <w:sz w:val="16"/>
                <w:szCs w:val="16"/>
                <w:lang w:val="en-US"/>
              </w:rPr>
            </w:pPr>
            <w:proofErr w:type="spellStart"/>
            <w:r>
              <w:rPr>
                <w:rFonts w:ascii="Verdana" w:hAnsi="Verdana"/>
                <w:b/>
                <w:sz w:val="16"/>
                <w:szCs w:val="16"/>
                <w:lang w:val="es-MX"/>
              </w:rPr>
              <w:t>First</w:t>
            </w:r>
            <w:proofErr w:type="spellEnd"/>
            <w:r>
              <w:rPr>
                <w:rFonts w:ascii="Verdana" w:hAnsi="Verdana"/>
                <w:b/>
                <w:sz w:val="16"/>
                <w:szCs w:val="16"/>
                <w:lang w:val="es-MX"/>
              </w:rPr>
              <w:t xml:space="preserve"> </w:t>
            </w:r>
            <w:proofErr w:type="spellStart"/>
            <w:r>
              <w:rPr>
                <w:rFonts w:ascii="Verdana" w:hAnsi="Verdana"/>
                <w:b/>
                <w:sz w:val="16"/>
                <w:szCs w:val="16"/>
                <w:lang w:val="es-MX"/>
              </w:rPr>
              <w:t>Chapter</w:t>
            </w:r>
            <w:proofErr w:type="spellEnd"/>
          </w:p>
        </w:tc>
      </w:tr>
      <w:tr w:rsidR="002C3BA8" w:rsidRPr="0029243E" w14:paraId="29F84690" w14:textId="285F93B7" w:rsidTr="002C3BA8">
        <w:tc>
          <w:tcPr>
            <w:tcW w:w="4712" w:type="dxa"/>
          </w:tcPr>
          <w:p w14:paraId="67FB2CF3" w14:textId="77777777" w:rsidR="002C3BA8" w:rsidRPr="00D373AD" w:rsidRDefault="002C3BA8" w:rsidP="002C3BA8">
            <w:pPr>
              <w:pStyle w:val="Texto"/>
              <w:spacing w:line="234" w:lineRule="exact"/>
              <w:ind w:firstLine="0"/>
              <w:jc w:val="center"/>
              <w:rPr>
                <w:rFonts w:ascii="Verdana" w:hAnsi="Verdana"/>
                <w:b/>
                <w:sz w:val="16"/>
                <w:szCs w:val="16"/>
                <w:lang w:val="es-MX"/>
              </w:rPr>
            </w:pPr>
            <w:r w:rsidRPr="00D373AD">
              <w:rPr>
                <w:rFonts w:ascii="Verdana" w:hAnsi="Verdana"/>
                <w:b/>
                <w:sz w:val="16"/>
                <w:szCs w:val="16"/>
                <w:lang w:val="es-MX"/>
              </w:rPr>
              <w:t>De los Instrumentos de la Política Pública</w:t>
            </w:r>
          </w:p>
        </w:tc>
        <w:tc>
          <w:tcPr>
            <w:tcW w:w="4648" w:type="dxa"/>
          </w:tcPr>
          <w:p w14:paraId="75B299AF" w14:textId="7C445E9A" w:rsidR="002C3BA8" w:rsidRPr="00D373AD" w:rsidRDefault="002C3BA8" w:rsidP="002C3BA8">
            <w:pPr>
              <w:pStyle w:val="Texto"/>
              <w:spacing w:line="234" w:lineRule="exact"/>
              <w:ind w:firstLine="0"/>
              <w:jc w:val="center"/>
              <w:rPr>
                <w:rFonts w:ascii="Verdana" w:hAnsi="Verdana"/>
                <w:b/>
                <w:sz w:val="16"/>
                <w:szCs w:val="16"/>
                <w:lang w:val="en-US"/>
              </w:rPr>
            </w:pPr>
            <w:r w:rsidRPr="0029243E">
              <w:rPr>
                <w:rFonts w:ascii="Verdana" w:hAnsi="Verdana"/>
                <w:b/>
                <w:sz w:val="16"/>
                <w:szCs w:val="16"/>
                <w:lang w:val="en-US"/>
              </w:rPr>
              <w:t>Instruments of Public Policy</w:t>
            </w:r>
          </w:p>
        </w:tc>
      </w:tr>
      <w:tr w:rsidR="002C3BA8" w:rsidRPr="004A406E" w14:paraId="091E9D07" w14:textId="5FBED658" w:rsidTr="002C3BA8">
        <w:tc>
          <w:tcPr>
            <w:tcW w:w="4712" w:type="dxa"/>
          </w:tcPr>
          <w:p w14:paraId="34B7C573" w14:textId="77777777" w:rsidR="002C3BA8" w:rsidRPr="00D373AD" w:rsidRDefault="002C3BA8" w:rsidP="002C3BA8">
            <w:pPr>
              <w:pStyle w:val="Texto"/>
              <w:spacing w:line="234" w:lineRule="exact"/>
              <w:ind w:firstLine="0"/>
              <w:rPr>
                <w:rFonts w:ascii="Verdana" w:hAnsi="Verdana"/>
                <w:sz w:val="16"/>
                <w:szCs w:val="16"/>
                <w:lang w:val="es-MX"/>
              </w:rPr>
            </w:pPr>
            <w:r w:rsidRPr="00D373AD">
              <w:rPr>
                <w:rFonts w:ascii="Verdana" w:hAnsi="Verdana"/>
                <w:b/>
                <w:sz w:val="16"/>
                <w:szCs w:val="16"/>
                <w:lang w:val="es-MX"/>
              </w:rPr>
              <w:t>Artículo 29.</w:t>
            </w:r>
            <w:r w:rsidRPr="00D373AD">
              <w:rPr>
                <w:rFonts w:ascii="Verdana" w:hAnsi="Verdana"/>
                <w:sz w:val="16"/>
                <w:szCs w:val="16"/>
                <w:lang w:val="es-MX"/>
              </w:rPr>
              <w:t xml:space="preserve"> La política para garantizar el derecho humano al agua y saneamiento se integra con los siguientes instrumentos:</w:t>
            </w:r>
          </w:p>
        </w:tc>
        <w:tc>
          <w:tcPr>
            <w:tcW w:w="4648" w:type="dxa"/>
          </w:tcPr>
          <w:p w14:paraId="3731CCE7" w14:textId="0A2C6617" w:rsidR="002C3BA8" w:rsidRPr="00D373AD" w:rsidRDefault="002C3BA8" w:rsidP="002C3BA8">
            <w:pPr>
              <w:pStyle w:val="Texto"/>
              <w:spacing w:line="234" w:lineRule="exact"/>
              <w:ind w:firstLine="0"/>
              <w:rPr>
                <w:rFonts w:ascii="Verdana" w:hAnsi="Verdana"/>
                <w:b/>
                <w:sz w:val="16"/>
                <w:szCs w:val="16"/>
                <w:lang w:val="en-US"/>
              </w:rPr>
            </w:pPr>
            <w:r w:rsidRPr="0029243E">
              <w:rPr>
                <w:rFonts w:ascii="Verdana" w:hAnsi="Verdana"/>
                <w:b/>
                <w:sz w:val="16"/>
                <w:szCs w:val="16"/>
                <w:lang w:val="en-US"/>
              </w:rPr>
              <w:t xml:space="preserve">Article 29. </w:t>
            </w:r>
            <w:r w:rsidRPr="0029243E">
              <w:rPr>
                <w:rFonts w:ascii="Verdana" w:hAnsi="Verdana"/>
                <w:sz w:val="16"/>
                <w:szCs w:val="16"/>
                <w:lang w:val="en-US"/>
              </w:rPr>
              <w:t>The policy to guarantee the human right to water and sanitation is integrated with the following instruments:</w:t>
            </w:r>
          </w:p>
        </w:tc>
      </w:tr>
      <w:tr w:rsidR="002C3BA8" w:rsidRPr="004A406E" w14:paraId="629512EC" w14:textId="0C8E9915" w:rsidTr="002C3BA8">
        <w:tc>
          <w:tcPr>
            <w:tcW w:w="4712" w:type="dxa"/>
          </w:tcPr>
          <w:p w14:paraId="767ADD9F" w14:textId="77777777" w:rsidR="002C3BA8" w:rsidRPr="00D373AD" w:rsidRDefault="002C3BA8" w:rsidP="002C3BA8">
            <w:pPr>
              <w:pStyle w:val="Texto"/>
              <w:spacing w:line="234" w:lineRule="exact"/>
              <w:ind w:firstLine="0"/>
              <w:rPr>
                <w:rFonts w:ascii="Verdana" w:hAnsi="Verdana"/>
                <w:sz w:val="16"/>
                <w:szCs w:val="16"/>
                <w:lang w:val="es-MX"/>
              </w:rPr>
            </w:pPr>
            <w:r w:rsidRPr="00D373AD">
              <w:rPr>
                <w:rFonts w:ascii="Verdana" w:hAnsi="Verdana"/>
                <w:b/>
                <w:sz w:val="16"/>
                <w:szCs w:val="16"/>
                <w:lang w:val="es-MX"/>
              </w:rPr>
              <w:t>I.</w:t>
            </w:r>
            <w:r w:rsidRPr="00D373AD">
              <w:rPr>
                <w:rFonts w:ascii="Verdana" w:hAnsi="Verdana"/>
                <w:sz w:val="16"/>
                <w:szCs w:val="16"/>
                <w:lang w:val="es-MX"/>
              </w:rPr>
              <w:tab/>
              <w:t>El Programa Nacional Hídrico, establecido en la Ley de Aguas Nacionales;</w:t>
            </w:r>
          </w:p>
        </w:tc>
        <w:tc>
          <w:tcPr>
            <w:tcW w:w="4648" w:type="dxa"/>
          </w:tcPr>
          <w:p w14:paraId="559361F7" w14:textId="3C68B639" w:rsidR="002C3BA8" w:rsidRPr="00D373AD" w:rsidRDefault="002C3BA8" w:rsidP="002C3BA8">
            <w:pPr>
              <w:pStyle w:val="Texto"/>
              <w:spacing w:line="234" w:lineRule="exact"/>
              <w:ind w:firstLine="0"/>
              <w:rPr>
                <w:rFonts w:ascii="Verdana" w:hAnsi="Verdana"/>
                <w:b/>
                <w:sz w:val="16"/>
                <w:szCs w:val="16"/>
                <w:lang w:val="en-US"/>
              </w:rPr>
            </w:pPr>
            <w:r w:rsidRPr="0029243E">
              <w:rPr>
                <w:rFonts w:ascii="Verdana" w:hAnsi="Verdana"/>
                <w:b/>
                <w:sz w:val="16"/>
                <w:szCs w:val="16"/>
                <w:lang w:val="en-US"/>
              </w:rPr>
              <w:t>I</w:t>
            </w:r>
            <w:proofErr w:type="gramStart"/>
            <w:r w:rsidRPr="0029243E">
              <w:rPr>
                <w:rFonts w:ascii="Verdana" w:hAnsi="Verdana"/>
                <w:b/>
                <w:sz w:val="16"/>
                <w:szCs w:val="16"/>
                <w:lang w:val="en-US"/>
              </w:rPr>
              <w:t xml:space="preserve">. </w:t>
            </w:r>
            <w:r w:rsidRPr="0029243E">
              <w:rPr>
                <w:rFonts w:ascii="Verdana" w:hAnsi="Verdana"/>
                <w:sz w:val="16"/>
                <w:szCs w:val="16"/>
                <w:lang w:val="en-US"/>
              </w:rPr>
              <w:tab/>
              <w:t>The</w:t>
            </w:r>
            <w:proofErr w:type="gramEnd"/>
            <w:r w:rsidRPr="0029243E">
              <w:rPr>
                <w:rFonts w:ascii="Verdana" w:hAnsi="Verdana"/>
                <w:sz w:val="16"/>
                <w:szCs w:val="16"/>
                <w:lang w:val="en-US"/>
              </w:rPr>
              <w:t xml:space="preserve"> National Water Program, established in the </w:t>
            </w:r>
            <w:r>
              <w:rPr>
                <w:rFonts w:ascii="Verdana" w:hAnsi="Verdana"/>
                <w:sz w:val="16"/>
                <w:szCs w:val="16"/>
                <w:lang w:val="en-US"/>
              </w:rPr>
              <w:t>Law of National Waters</w:t>
            </w:r>
            <w:r w:rsidRPr="0029243E">
              <w:rPr>
                <w:rFonts w:ascii="Verdana" w:hAnsi="Verdana"/>
                <w:sz w:val="16"/>
                <w:szCs w:val="16"/>
                <w:lang w:val="en-US"/>
              </w:rPr>
              <w:t>;</w:t>
            </w:r>
          </w:p>
        </w:tc>
      </w:tr>
      <w:tr w:rsidR="002C3BA8" w:rsidRPr="004A406E" w14:paraId="09BB1855" w14:textId="1222286F" w:rsidTr="002C3BA8">
        <w:tc>
          <w:tcPr>
            <w:tcW w:w="4712" w:type="dxa"/>
          </w:tcPr>
          <w:p w14:paraId="0C03D2CF" w14:textId="77777777" w:rsidR="002C3BA8" w:rsidRPr="00D373AD" w:rsidRDefault="002C3BA8" w:rsidP="002C3BA8">
            <w:pPr>
              <w:pStyle w:val="Texto"/>
              <w:spacing w:line="234" w:lineRule="exact"/>
              <w:ind w:firstLine="0"/>
              <w:rPr>
                <w:rFonts w:ascii="Verdana" w:hAnsi="Verdana"/>
                <w:sz w:val="16"/>
                <w:szCs w:val="16"/>
                <w:lang w:val="es-MX"/>
              </w:rPr>
            </w:pPr>
            <w:r w:rsidRPr="00D373AD">
              <w:rPr>
                <w:rFonts w:ascii="Verdana" w:hAnsi="Verdana"/>
                <w:b/>
                <w:sz w:val="16"/>
                <w:szCs w:val="16"/>
                <w:lang w:val="es-MX"/>
              </w:rPr>
              <w:t>II.</w:t>
            </w:r>
            <w:r w:rsidRPr="00D373AD">
              <w:rPr>
                <w:rFonts w:ascii="Verdana" w:hAnsi="Verdana"/>
                <w:sz w:val="16"/>
                <w:szCs w:val="16"/>
                <w:lang w:val="es-MX"/>
              </w:rPr>
              <w:tab/>
              <w:t>Los Programas Regionales Hídricos, regulados en la Ley de Aguas Nacionales;</w:t>
            </w:r>
          </w:p>
        </w:tc>
        <w:tc>
          <w:tcPr>
            <w:tcW w:w="4648" w:type="dxa"/>
          </w:tcPr>
          <w:p w14:paraId="4375ECC9" w14:textId="21B9500C" w:rsidR="002C3BA8" w:rsidRPr="00D373AD" w:rsidRDefault="002C3BA8" w:rsidP="002C3BA8">
            <w:pPr>
              <w:pStyle w:val="Texto"/>
              <w:spacing w:line="234" w:lineRule="exact"/>
              <w:ind w:firstLine="0"/>
              <w:rPr>
                <w:rFonts w:ascii="Verdana" w:hAnsi="Verdana"/>
                <w:b/>
                <w:sz w:val="16"/>
                <w:szCs w:val="16"/>
                <w:lang w:val="en-US"/>
              </w:rPr>
            </w:pPr>
            <w:r w:rsidRPr="0029243E">
              <w:rPr>
                <w:rFonts w:ascii="Verdana" w:hAnsi="Verdana"/>
                <w:b/>
                <w:sz w:val="16"/>
                <w:szCs w:val="16"/>
                <w:lang w:val="en-US"/>
              </w:rPr>
              <w:t xml:space="preserve">II. </w:t>
            </w:r>
            <w:r w:rsidRPr="0029243E">
              <w:rPr>
                <w:rFonts w:ascii="Verdana" w:hAnsi="Verdana"/>
                <w:sz w:val="16"/>
                <w:szCs w:val="16"/>
                <w:lang w:val="en-US"/>
              </w:rPr>
              <w:tab/>
              <w:t xml:space="preserve">The Regional Water Programs, regulated in the </w:t>
            </w:r>
            <w:r>
              <w:rPr>
                <w:rFonts w:ascii="Verdana" w:hAnsi="Verdana"/>
                <w:sz w:val="16"/>
                <w:szCs w:val="16"/>
                <w:lang w:val="en-US"/>
              </w:rPr>
              <w:t>Law of National Waters</w:t>
            </w:r>
            <w:r w:rsidRPr="0029243E">
              <w:rPr>
                <w:rFonts w:ascii="Verdana" w:hAnsi="Verdana"/>
                <w:sz w:val="16"/>
                <w:szCs w:val="16"/>
                <w:lang w:val="en-US"/>
              </w:rPr>
              <w:t>;</w:t>
            </w:r>
          </w:p>
        </w:tc>
      </w:tr>
      <w:tr w:rsidR="002C3BA8" w:rsidRPr="004A406E" w14:paraId="6833EA1B" w14:textId="1E09B948" w:rsidTr="002C3BA8">
        <w:tc>
          <w:tcPr>
            <w:tcW w:w="4712" w:type="dxa"/>
          </w:tcPr>
          <w:p w14:paraId="69A13324" w14:textId="77777777" w:rsidR="002C3BA8" w:rsidRPr="00D373AD" w:rsidRDefault="002C3BA8" w:rsidP="002C3BA8">
            <w:pPr>
              <w:pStyle w:val="Texto"/>
              <w:spacing w:line="234" w:lineRule="exact"/>
              <w:ind w:firstLine="0"/>
              <w:rPr>
                <w:rFonts w:ascii="Verdana" w:hAnsi="Verdana"/>
                <w:sz w:val="16"/>
                <w:szCs w:val="16"/>
                <w:lang w:val="es-MX"/>
              </w:rPr>
            </w:pPr>
            <w:r w:rsidRPr="00D373AD">
              <w:rPr>
                <w:rFonts w:ascii="Verdana" w:hAnsi="Verdana"/>
                <w:b/>
                <w:sz w:val="16"/>
                <w:szCs w:val="16"/>
                <w:lang w:val="es-MX"/>
              </w:rPr>
              <w:t>III.</w:t>
            </w:r>
            <w:r w:rsidRPr="00D373AD">
              <w:rPr>
                <w:rFonts w:ascii="Verdana" w:hAnsi="Verdana"/>
                <w:sz w:val="16"/>
                <w:szCs w:val="16"/>
                <w:lang w:val="es-MX"/>
              </w:rPr>
              <w:tab/>
              <w:t>Los Programas Hídricos de la Cuenca, regulados en la Ley de Aguas Nacionales;</w:t>
            </w:r>
          </w:p>
        </w:tc>
        <w:tc>
          <w:tcPr>
            <w:tcW w:w="4648" w:type="dxa"/>
          </w:tcPr>
          <w:p w14:paraId="7615C5F6" w14:textId="138F9740" w:rsidR="002C3BA8" w:rsidRPr="00D373AD" w:rsidRDefault="002C3BA8" w:rsidP="002C3BA8">
            <w:pPr>
              <w:pStyle w:val="Texto"/>
              <w:spacing w:line="234" w:lineRule="exact"/>
              <w:ind w:firstLine="0"/>
              <w:rPr>
                <w:rFonts w:ascii="Verdana" w:hAnsi="Verdana"/>
                <w:b/>
                <w:sz w:val="16"/>
                <w:szCs w:val="16"/>
                <w:lang w:val="en-US"/>
              </w:rPr>
            </w:pPr>
            <w:r w:rsidRPr="0029243E">
              <w:rPr>
                <w:rFonts w:ascii="Verdana" w:hAnsi="Verdana"/>
                <w:b/>
                <w:sz w:val="16"/>
                <w:szCs w:val="16"/>
                <w:lang w:val="en-US"/>
              </w:rPr>
              <w:t>III</w:t>
            </w:r>
            <w:proofErr w:type="gramStart"/>
            <w:r w:rsidRPr="0029243E">
              <w:rPr>
                <w:rFonts w:ascii="Verdana" w:hAnsi="Verdana"/>
                <w:b/>
                <w:sz w:val="16"/>
                <w:szCs w:val="16"/>
                <w:lang w:val="en-US"/>
              </w:rPr>
              <w:t xml:space="preserve">. </w:t>
            </w:r>
            <w:r w:rsidRPr="0029243E">
              <w:rPr>
                <w:rFonts w:ascii="Verdana" w:hAnsi="Verdana"/>
                <w:sz w:val="16"/>
                <w:szCs w:val="16"/>
                <w:lang w:val="en-US"/>
              </w:rPr>
              <w:tab/>
              <w:t>The</w:t>
            </w:r>
            <w:proofErr w:type="gramEnd"/>
            <w:r w:rsidRPr="0029243E">
              <w:rPr>
                <w:rFonts w:ascii="Verdana" w:hAnsi="Verdana"/>
                <w:sz w:val="16"/>
                <w:szCs w:val="16"/>
                <w:lang w:val="en-US"/>
              </w:rPr>
              <w:t xml:space="preserve"> Water Programs of the Basin, regulated in the </w:t>
            </w:r>
            <w:r>
              <w:rPr>
                <w:rFonts w:ascii="Verdana" w:hAnsi="Verdana"/>
                <w:sz w:val="16"/>
                <w:szCs w:val="16"/>
                <w:lang w:val="en-US"/>
              </w:rPr>
              <w:t>Law of National Waters</w:t>
            </w:r>
            <w:r w:rsidRPr="0029243E">
              <w:rPr>
                <w:rFonts w:ascii="Verdana" w:hAnsi="Verdana"/>
                <w:sz w:val="16"/>
                <w:szCs w:val="16"/>
                <w:lang w:val="en-US"/>
              </w:rPr>
              <w:t>;</w:t>
            </w:r>
          </w:p>
        </w:tc>
      </w:tr>
      <w:tr w:rsidR="002C3BA8" w:rsidRPr="004A406E" w14:paraId="2FC83A94" w14:textId="3C586128" w:rsidTr="002C3BA8">
        <w:tc>
          <w:tcPr>
            <w:tcW w:w="4712" w:type="dxa"/>
          </w:tcPr>
          <w:p w14:paraId="2AA8FB95" w14:textId="77777777" w:rsidR="002C3BA8" w:rsidRPr="00D373AD" w:rsidRDefault="002C3BA8" w:rsidP="002C3BA8">
            <w:pPr>
              <w:pStyle w:val="Texto"/>
              <w:spacing w:line="234" w:lineRule="exact"/>
              <w:ind w:firstLine="0"/>
              <w:rPr>
                <w:rFonts w:ascii="Verdana" w:hAnsi="Verdana"/>
                <w:sz w:val="16"/>
                <w:szCs w:val="16"/>
                <w:lang w:val="es-MX"/>
              </w:rPr>
            </w:pPr>
            <w:r w:rsidRPr="00D373AD">
              <w:rPr>
                <w:rFonts w:ascii="Verdana" w:hAnsi="Verdana"/>
                <w:b/>
                <w:sz w:val="16"/>
                <w:szCs w:val="16"/>
                <w:lang w:val="es-MX"/>
              </w:rPr>
              <w:t>IV.</w:t>
            </w:r>
            <w:r w:rsidRPr="00D373AD">
              <w:rPr>
                <w:rFonts w:ascii="Verdana" w:hAnsi="Verdana"/>
                <w:sz w:val="16"/>
                <w:szCs w:val="16"/>
                <w:lang w:val="es-MX"/>
              </w:rPr>
              <w:tab/>
              <w:t>Los programas correspondientes en los ámbitos federal, estatal y municipal en materia de agua potable y saneamiento;</w:t>
            </w:r>
          </w:p>
        </w:tc>
        <w:tc>
          <w:tcPr>
            <w:tcW w:w="4648" w:type="dxa"/>
          </w:tcPr>
          <w:p w14:paraId="25941FDD" w14:textId="7F71FA08" w:rsidR="002C3BA8" w:rsidRPr="00D373AD" w:rsidRDefault="002C3BA8" w:rsidP="002C3BA8">
            <w:pPr>
              <w:pStyle w:val="Texto"/>
              <w:spacing w:line="234" w:lineRule="exact"/>
              <w:ind w:firstLine="0"/>
              <w:rPr>
                <w:rFonts w:ascii="Verdana" w:hAnsi="Verdana"/>
                <w:b/>
                <w:sz w:val="16"/>
                <w:szCs w:val="16"/>
                <w:lang w:val="en-US"/>
              </w:rPr>
            </w:pPr>
            <w:r w:rsidRPr="0029243E">
              <w:rPr>
                <w:rFonts w:ascii="Verdana" w:hAnsi="Verdana"/>
                <w:b/>
                <w:sz w:val="16"/>
                <w:szCs w:val="16"/>
                <w:lang w:val="en-US"/>
              </w:rPr>
              <w:t xml:space="preserve">IV. </w:t>
            </w:r>
            <w:r w:rsidRPr="0029243E">
              <w:rPr>
                <w:rFonts w:ascii="Verdana" w:hAnsi="Verdana"/>
                <w:sz w:val="16"/>
                <w:szCs w:val="16"/>
                <w:lang w:val="en-US"/>
              </w:rPr>
              <w:tab/>
              <w:t xml:space="preserve">The corresponding programs at the federal, state and municipal levels regarding </w:t>
            </w:r>
            <w:r w:rsidRPr="00B57589">
              <w:rPr>
                <w:rFonts w:ascii="Verdana" w:hAnsi="Verdana"/>
                <w:sz w:val="16"/>
                <w:szCs w:val="16"/>
                <w:lang w:val="en-US"/>
              </w:rPr>
              <w:t>potable water</w:t>
            </w:r>
            <w:r w:rsidRPr="0029243E">
              <w:rPr>
                <w:rFonts w:ascii="Verdana" w:hAnsi="Verdana"/>
                <w:sz w:val="16"/>
                <w:szCs w:val="16"/>
                <w:lang w:val="en-US"/>
              </w:rPr>
              <w:t xml:space="preserve"> and sanitation;</w:t>
            </w:r>
          </w:p>
        </w:tc>
      </w:tr>
      <w:tr w:rsidR="002C3BA8" w:rsidRPr="004A406E" w14:paraId="4390C7C7" w14:textId="3E971D14" w:rsidTr="002C3BA8">
        <w:tc>
          <w:tcPr>
            <w:tcW w:w="4712" w:type="dxa"/>
          </w:tcPr>
          <w:p w14:paraId="2F7C0321" w14:textId="77777777" w:rsidR="002C3BA8" w:rsidRPr="00D373AD" w:rsidRDefault="002C3BA8" w:rsidP="002C3BA8">
            <w:pPr>
              <w:pStyle w:val="Texto"/>
              <w:spacing w:line="234" w:lineRule="exact"/>
              <w:ind w:firstLine="0"/>
              <w:rPr>
                <w:rFonts w:ascii="Verdana" w:hAnsi="Verdana"/>
                <w:sz w:val="16"/>
                <w:szCs w:val="16"/>
                <w:lang w:val="es-MX"/>
              </w:rPr>
            </w:pPr>
            <w:r w:rsidRPr="00D373AD">
              <w:rPr>
                <w:rFonts w:ascii="Verdana" w:hAnsi="Verdana"/>
                <w:b/>
                <w:sz w:val="16"/>
                <w:szCs w:val="16"/>
                <w:lang w:val="es-MX"/>
              </w:rPr>
              <w:t>V.</w:t>
            </w:r>
            <w:r w:rsidRPr="00D373AD">
              <w:rPr>
                <w:rFonts w:ascii="Verdana" w:hAnsi="Verdana"/>
                <w:sz w:val="16"/>
                <w:szCs w:val="16"/>
                <w:lang w:val="es-MX"/>
              </w:rPr>
              <w:tab/>
              <w:t>El Registro Público Nacional del Agua, regulado en la Ley de Aguas Nacionales;</w:t>
            </w:r>
          </w:p>
        </w:tc>
        <w:tc>
          <w:tcPr>
            <w:tcW w:w="4648" w:type="dxa"/>
          </w:tcPr>
          <w:p w14:paraId="46436028" w14:textId="4908BBA5" w:rsidR="002C3BA8" w:rsidRPr="00D373AD" w:rsidRDefault="002C3BA8" w:rsidP="002C3BA8">
            <w:pPr>
              <w:pStyle w:val="Texto"/>
              <w:spacing w:line="234" w:lineRule="exact"/>
              <w:ind w:firstLine="0"/>
              <w:rPr>
                <w:rFonts w:ascii="Verdana" w:hAnsi="Verdana"/>
                <w:b/>
                <w:sz w:val="16"/>
                <w:szCs w:val="16"/>
                <w:lang w:val="en-US"/>
              </w:rPr>
            </w:pPr>
            <w:r w:rsidRPr="0029243E">
              <w:rPr>
                <w:rFonts w:ascii="Verdana" w:hAnsi="Verdana"/>
                <w:b/>
                <w:sz w:val="16"/>
                <w:szCs w:val="16"/>
                <w:lang w:val="en-US"/>
              </w:rPr>
              <w:t>V</w:t>
            </w:r>
            <w:proofErr w:type="gramStart"/>
            <w:r w:rsidRPr="0029243E">
              <w:rPr>
                <w:rFonts w:ascii="Verdana" w:hAnsi="Verdana"/>
                <w:b/>
                <w:sz w:val="16"/>
                <w:szCs w:val="16"/>
                <w:lang w:val="en-US"/>
              </w:rPr>
              <w:t xml:space="preserve">. </w:t>
            </w:r>
            <w:r w:rsidRPr="0029243E">
              <w:rPr>
                <w:rFonts w:ascii="Verdana" w:hAnsi="Verdana"/>
                <w:sz w:val="16"/>
                <w:szCs w:val="16"/>
                <w:lang w:val="en-US"/>
              </w:rPr>
              <w:tab/>
              <w:t>The</w:t>
            </w:r>
            <w:proofErr w:type="gramEnd"/>
            <w:r w:rsidRPr="0029243E">
              <w:rPr>
                <w:rFonts w:ascii="Verdana" w:hAnsi="Verdana"/>
                <w:sz w:val="16"/>
                <w:szCs w:val="16"/>
                <w:lang w:val="en-US"/>
              </w:rPr>
              <w:t xml:space="preserve"> National Public Water Registry, regulated by the </w:t>
            </w:r>
            <w:r>
              <w:rPr>
                <w:rFonts w:ascii="Verdana" w:hAnsi="Verdana"/>
                <w:sz w:val="16"/>
                <w:szCs w:val="16"/>
                <w:lang w:val="en-US"/>
              </w:rPr>
              <w:t>Law of National Waters</w:t>
            </w:r>
            <w:r w:rsidRPr="0029243E">
              <w:rPr>
                <w:rFonts w:ascii="Verdana" w:hAnsi="Verdana"/>
                <w:sz w:val="16"/>
                <w:szCs w:val="16"/>
                <w:lang w:val="en-US"/>
              </w:rPr>
              <w:t>;</w:t>
            </w:r>
          </w:p>
        </w:tc>
      </w:tr>
      <w:tr w:rsidR="002C3BA8" w:rsidRPr="004A406E" w14:paraId="38EDD6CC" w14:textId="21CCBAD8" w:rsidTr="002C3BA8">
        <w:tc>
          <w:tcPr>
            <w:tcW w:w="4712" w:type="dxa"/>
          </w:tcPr>
          <w:p w14:paraId="244CFF60" w14:textId="77777777" w:rsidR="002C3BA8" w:rsidRPr="00D373AD" w:rsidRDefault="002C3BA8" w:rsidP="002C3BA8">
            <w:pPr>
              <w:pStyle w:val="Texto"/>
              <w:spacing w:line="234" w:lineRule="exact"/>
              <w:ind w:firstLine="0"/>
              <w:rPr>
                <w:rFonts w:ascii="Verdana" w:hAnsi="Verdana"/>
                <w:sz w:val="16"/>
                <w:szCs w:val="16"/>
                <w:lang w:val="es-MX"/>
              </w:rPr>
            </w:pPr>
            <w:r w:rsidRPr="00D373AD">
              <w:rPr>
                <w:rFonts w:ascii="Verdana" w:hAnsi="Verdana"/>
                <w:b/>
                <w:sz w:val="16"/>
                <w:szCs w:val="16"/>
                <w:lang w:val="es-MX"/>
              </w:rPr>
              <w:t>VI.</w:t>
            </w:r>
            <w:r w:rsidRPr="00D373AD">
              <w:rPr>
                <w:rFonts w:ascii="Verdana" w:hAnsi="Verdana"/>
                <w:sz w:val="16"/>
                <w:szCs w:val="16"/>
                <w:lang w:val="es-MX"/>
              </w:rPr>
              <w:tab/>
              <w:t xml:space="preserve">Los criterios e indicadores de eficiencia y calidad de carácter hídrico, económico, social y </w:t>
            </w:r>
            <w:r w:rsidRPr="00D373AD">
              <w:rPr>
                <w:rFonts w:ascii="Verdana" w:hAnsi="Verdana"/>
                <w:sz w:val="16"/>
                <w:szCs w:val="16"/>
                <w:lang w:val="es-MX"/>
              </w:rPr>
              <w:lastRenderedPageBreak/>
              <w:t>ambiental relacionados con el cumplimiento del derecho humano al agua;</w:t>
            </w:r>
          </w:p>
        </w:tc>
        <w:tc>
          <w:tcPr>
            <w:tcW w:w="4648" w:type="dxa"/>
          </w:tcPr>
          <w:p w14:paraId="4628C1EA" w14:textId="1E0F3477" w:rsidR="002C3BA8" w:rsidRPr="00D373AD" w:rsidRDefault="002C3BA8" w:rsidP="002C3BA8">
            <w:pPr>
              <w:pStyle w:val="Texto"/>
              <w:spacing w:line="234" w:lineRule="exact"/>
              <w:ind w:firstLine="0"/>
              <w:rPr>
                <w:rFonts w:ascii="Verdana" w:hAnsi="Verdana"/>
                <w:b/>
                <w:sz w:val="16"/>
                <w:szCs w:val="16"/>
                <w:lang w:val="en-US"/>
              </w:rPr>
            </w:pPr>
            <w:r w:rsidRPr="0029243E">
              <w:rPr>
                <w:rFonts w:ascii="Verdana" w:hAnsi="Verdana"/>
                <w:b/>
                <w:sz w:val="16"/>
                <w:szCs w:val="16"/>
                <w:lang w:val="en-US"/>
              </w:rPr>
              <w:lastRenderedPageBreak/>
              <w:t>VI</w:t>
            </w:r>
            <w:proofErr w:type="gramStart"/>
            <w:r w:rsidRPr="0029243E">
              <w:rPr>
                <w:rFonts w:ascii="Verdana" w:hAnsi="Verdana"/>
                <w:b/>
                <w:sz w:val="16"/>
                <w:szCs w:val="16"/>
                <w:lang w:val="en-US"/>
              </w:rPr>
              <w:t xml:space="preserve">. </w:t>
            </w:r>
            <w:r w:rsidRPr="0029243E">
              <w:rPr>
                <w:rFonts w:ascii="Verdana" w:hAnsi="Verdana"/>
                <w:sz w:val="16"/>
                <w:szCs w:val="16"/>
                <w:lang w:val="en-US"/>
              </w:rPr>
              <w:tab/>
              <w:t>The</w:t>
            </w:r>
            <w:proofErr w:type="gramEnd"/>
            <w:r w:rsidRPr="0029243E">
              <w:rPr>
                <w:rFonts w:ascii="Verdana" w:hAnsi="Verdana"/>
                <w:sz w:val="16"/>
                <w:szCs w:val="16"/>
                <w:lang w:val="en-US"/>
              </w:rPr>
              <w:t xml:space="preserve"> criteria and indicators of efficiency and quality of a water, economic, social and environmental </w:t>
            </w:r>
            <w:r w:rsidRPr="0029243E">
              <w:rPr>
                <w:rFonts w:ascii="Verdana" w:hAnsi="Verdana"/>
                <w:sz w:val="16"/>
                <w:szCs w:val="16"/>
                <w:lang w:val="en-US"/>
              </w:rPr>
              <w:lastRenderedPageBreak/>
              <w:t>nature related to compliance with the human right to water;</w:t>
            </w:r>
          </w:p>
        </w:tc>
      </w:tr>
      <w:tr w:rsidR="002C3BA8" w:rsidRPr="004A406E" w14:paraId="60911591" w14:textId="24A418DC" w:rsidTr="002C3BA8">
        <w:tc>
          <w:tcPr>
            <w:tcW w:w="4712" w:type="dxa"/>
          </w:tcPr>
          <w:p w14:paraId="1756308B" w14:textId="77777777" w:rsidR="002C3BA8" w:rsidRPr="00D373AD" w:rsidRDefault="002C3BA8" w:rsidP="002C3BA8">
            <w:pPr>
              <w:pStyle w:val="Texto"/>
              <w:spacing w:line="234" w:lineRule="exact"/>
              <w:ind w:firstLine="0"/>
              <w:rPr>
                <w:rFonts w:ascii="Verdana" w:hAnsi="Verdana"/>
                <w:sz w:val="16"/>
                <w:szCs w:val="16"/>
                <w:lang w:val="es-MX"/>
              </w:rPr>
            </w:pPr>
            <w:r w:rsidRPr="00D373AD">
              <w:rPr>
                <w:rFonts w:ascii="Verdana" w:hAnsi="Verdana"/>
                <w:b/>
                <w:sz w:val="16"/>
                <w:szCs w:val="16"/>
                <w:lang w:val="es-MX"/>
              </w:rPr>
              <w:lastRenderedPageBreak/>
              <w:t>VII.</w:t>
            </w:r>
            <w:r w:rsidRPr="00D373AD">
              <w:rPr>
                <w:rFonts w:ascii="Verdana" w:hAnsi="Verdana"/>
                <w:sz w:val="16"/>
                <w:szCs w:val="16"/>
                <w:lang w:val="es-MX"/>
              </w:rPr>
              <w:tab/>
              <w:t>El Sistema Financiero del Agua, regulado en la Ley de Aguas Nacionales, y</w:t>
            </w:r>
          </w:p>
        </w:tc>
        <w:tc>
          <w:tcPr>
            <w:tcW w:w="4648" w:type="dxa"/>
          </w:tcPr>
          <w:p w14:paraId="465A6426" w14:textId="5D7B4293" w:rsidR="002C3BA8" w:rsidRPr="00D373AD" w:rsidRDefault="002C3BA8" w:rsidP="002C3BA8">
            <w:pPr>
              <w:pStyle w:val="Texto"/>
              <w:spacing w:line="234" w:lineRule="exact"/>
              <w:ind w:firstLine="0"/>
              <w:rPr>
                <w:rFonts w:ascii="Verdana" w:hAnsi="Verdana"/>
                <w:b/>
                <w:sz w:val="16"/>
                <w:szCs w:val="16"/>
                <w:lang w:val="en-US"/>
              </w:rPr>
            </w:pPr>
            <w:r w:rsidRPr="0029243E">
              <w:rPr>
                <w:rFonts w:ascii="Verdana" w:hAnsi="Verdana"/>
                <w:b/>
                <w:sz w:val="16"/>
                <w:szCs w:val="16"/>
                <w:lang w:val="en-US"/>
              </w:rPr>
              <w:t>VII</w:t>
            </w:r>
            <w:proofErr w:type="gramStart"/>
            <w:r w:rsidRPr="0029243E">
              <w:rPr>
                <w:rFonts w:ascii="Verdana" w:hAnsi="Verdana"/>
                <w:b/>
                <w:sz w:val="16"/>
                <w:szCs w:val="16"/>
                <w:lang w:val="en-US"/>
              </w:rPr>
              <w:t xml:space="preserve">. </w:t>
            </w:r>
            <w:r w:rsidRPr="0029243E">
              <w:rPr>
                <w:rFonts w:ascii="Verdana" w:hAnsi="Verdana"/>
                <w:sz w:val="16"/>
                <w:szCs w:val="16"/>
                <w:lang w:val="en-US"/>
              </w:rPr>
              <w:tab/>
              <w:t>The</w:t>
            </w:r>
            <w:proofErr w:type="gramEnd"/>
            <w:r w:rsidRPr="0029243E">
              <w:rPr>
                <w:rFonts w:ascii="Verdana" w:hAnsi="Verdana"/>
                <w:sz w:val="16"/>
                <w:szCs w:val="16"/>
                <w:lang w:val="en-US"/>
              </w:rPr>
              <w:t xml:space="preserve"> Water Financial System, regulated in the </w:t>
            </w:r>
            <w:r>
              <w:rPr>
                <w:rFonts w:ascii="Verdana" w:hAnsi="Verdana"/>
                <w:sz w:val="16"/>
                <w:szCs w:val="16"/>
                <w:lang w:val="en-US"/>
              </w:rPr>
              <w:t>Law of National Waters</w:t>
            </w:r>
            <w:r w:rsidRPr="0029243E">
              <w:rPr>
                <w:rFonts w:ascii="Verdana" w:hAnsi="Verdana"/>
                <w:sz w:val="16"/>
                <w:szCs w:val="16"/>
                <w:lang w:val="en-US"/>
              </w:rPr>
              <w:t>, and</w:t>
            </w:r>
          </w:p>
        </w:tc>
      </w:tr>
      <w:tr w:rsidR="002C3BA8" w:rsidRPr="004A406E" w14:paraId="35267731" w14:textId="14C0D070" w:rsidTr="002C3BA8">
        <w:tc>
          <w:tcPr>
            <w:tcW w:w="4712" w:type="dxa"/>
          </w:tcPr>
          <w:p w14:paraId="38F54A0C" w14:textId="77777777" w:rsidR="002C3BA8" w:rsidRPr="00D373AD" w:rsidRDefault="002C3BA8" w:rsidP="002C3BA8">
            <w:pPr>
              <w:pStyle w:val="Texto"/>
              <w:spacing w:line="234" w:lineRule="exact"/>
              <w:ind w:firstLine="0"/>
              <w:rPr>
                <w:rFonts w:ascii="Verdana" w:hAnsi="Verdana"/>
                <w:sz w:val="16"/>
                <w:szCs w:val="16"/>
                <w:lang w:val="es-MX"/>
              </w:rPr>
            </w:pPr>
            <w:r w:rsidRPr="00D373AD">
              <w:rPr>
                <w:rFonts w:ascii="Verdana" w:hAnsi="Verdana"/>
                <w:b/>
                <w:sz w:val="16"/>
                <w:szCs w:val="16"/>
                <w:lang w:val="es-MX"/>
              </w:rPr>
              <w:t>VIII.</w:t>
            </w:r>
            <w:r w:rsidRPr="00D373AD">
              <w:rPr>
                <w:rFonts w:ascii="Verdana" w:hAnsi="Verdana"/>
                <w:sz w:val="16"/>
                <w:szCs w:val="16"/>
                <w:lang w:val="es-MX"/>
              </w:rPr>
              <w:tab/>
              <w:t>Las demás disposiciones legales aplicables de los tres órdenes de gobierno.</w:t>
            </w:r>
          </w:p>
        </w:tc>
        <w:tc>
          <w:tcPr>
            <w:tcW w:w="4648" w:type="dxa"/>
          </w:tcPr>
          <w:p w14:paraId="440908DE" w14:textId="218BB656" w:rsidR="002C3BA8" w:rsidRPr="00D373AD" w:rsidRDefault="002C3BA8" w:rsidP="002C3BA8">
            <w:pPr>
              <w:pStyle w:val="Texto"/>
              <w:spacing w:line="234" w:lineRule="exact"/>
              <w:ind w:firstLine="0"/>
              <w:rPr>
                <w:rFonts w:ascii="Verdana" w:hAnsi="Verdana"/>
                <w:b/>
                <w:sz w:val="16"/>
                <w:szCs w:val="16"/>
                <w:lang w:val="en-US"/>
              </w:rPr>
            </w:pPr>
            <w:r w:rsidRPr="0029243E">
              <w:rPr>
                <w:rFonts w:ascii="Verdana" w:hAnsi="Verdana"/>
                <w:b/>
                <w:sz w:val="16"/>
                <w:szCs w:val="16"/>
                <w:lang w:val="en-US"/>
              </w:rPr>
              <w:t>VIII</w:t>
            </w:r>
            <w:proofErr w:type="gramStart"/>
            <w:r w:rsidRPr="0029243E">
              <w:rPr>
                <w:rFonts w:ascii="Verdana" w:hAnsi="Verdana"/>
                <w:b/>
                <w:sz w:val="16"/>
                <w:szCs w:val="16"/>
                <w:lang w:val="en-US"/>
              </w:rPr>
              <w:t xml:space="preserve">. </w:t>
            </w:r>
            <w:r w:rsidRPr="0029243E">
              <w:rPr>
                <w:rFonts w:ascii="Verdana" w:hAnsi="Verdana"/>
                <w:sz w:val="16"/>
                <w:szCs w:val="16"/>
                <w:lang w:val="en-US"/>
              </w:rPr>
              <w:tab/>
              <w:t>Other</w:t>
            </w:r>
            <w:proofErr w:type="gramEnd"/>
            <w:r w:rsidRPr="0029243E">
              <w:rPr>
                <w:rFonts w:ascii="Verdana" w:hAnsi="Verdana"/>
                <w:sz w:val="16"/>
                <w:szCs w:val="16"/>
                <w:lang w:val="en-US"/>
              </w:rPr>
              <w:t xml:space="preserve"> applicable legal provisions of the three levels of government.</w:t>
            </w:r>
          </w:p>
        </w:tc>
      </w:tr>
      <w:tr w:rsidR="002C3BA8" w:rsidRPr="00D373AD" w14:paraId="58403EBC" w14:textId="29A5FE9F" w:rsidTr="002C3BA8">
        <w:tc>
          <w:tcPr>
            <w:tcW w:w="4712" w:type="dxa"/>
          </w:tcPr>
          <w:p w14:paraId="1FB75B8F" w14:textId="77777777" w:rsidR="002C3BA8" w:rsidRPr="00D373AD" w:rsidRDefault="002C3BA8" w:rsidP="002C3BA8">
            <w:pPr>
              <w:pStyle w:val="Texto"/>
              <w:spacing w:line="234" w:lineRule="exact"/>
              <w:ind w:firstLine="0"/>
              <w:jc w:val="center"/>
              <w:rPr>
                <w:rFonts w:ascii="Verdana" w:hAnsi="Verdana"/>
                <w:b/>
                <w:sz w:val="16"/>
                <w:szCs w:val="16"/>
                <w:lang w:val="es-MX"/>
              </w:rPr>
            </w:pPr>
            <w:r w:rsidRPr="00D373AD">
              <w:rPr>
                <w:rFonts w:ascii="Verdana" w:hAnsi="Verdana"/>
                <w:b/>
                <w:sz w:val="16"/>
                <w:szCs w:val="16"/>
                <w:lang w:val="es-MX"/>
              </w:rPr>
              <w:t>Capítulo Segundo</w:t>
            </w:r>
          </w:p>
        </w:tc>
        <w:tc>
          <w:tcPr>
            <w:tcW w:w="4648" w:type="dxa"/>
          </w:tcPr>
          <w:p w14:paraId="6025E8A9" w14:textId="4A57A31A" w:rsidR="002C3BA8" w:rsidRPr="00D373AD" w:rsidRDefault="002C3BA8" w:rsidP="002C3BA8">
            <w:pPr>
              <w:pStyle w:val="Texto"/>
              <w:spacing w:line="234" w:lineRule="exact"/>
              <w:ind w:firstLine="0"/>
              <w:jc w:val="center"/>
              <w:rPr>
                <w:rFonts w:ascii="Verdana" w:hAnsi="Verdana"/>
                <w:b/>
                <w:sz w:val="16"/>
                <w:szCs w:val="16"/>
                <w:lang w:val="en-US"/>
              </w:rPr>
            </w:pPr>
            <w:proofErr w:type="spellStart"/>
            <w:r>
              <w:rPr>
                <w:rFonts w:ascii="Verdana" w:hAnsi="Verdana"/>
                <w:b/>
                <w:sz w:val="16"/>
                <w:szCs w:val="16"/>
                <w:lang w:val="es-MX"/>
              </w:rPr>
              <w:t>Second</w:t>
            </w:r>
            <w:proofErr w:type="spellEnd"/>
            <w:r>
              <w:rPr>
                <w:rFonts w:ascii="Verdana" w:hAnsi="Verdana"/>
                <w:b/>
                <w:sz w:val="16"/>
                <w:szCs w:val="16"/>
                <w:lang w:val="es-MX"/>
              </w:rPr>
              <w:t xml:space="preserve"> </w:t>
            </w:r>
            <w:proofErr w:type="spellStart"/>
            <w:r w:rsidRPr="00D373AD">
              <w:rPr>
                <w:rFonts w:ascii="Verdana" w:hAnsi="Verdana"/>
                <w:b/>
                <w:sz w:val="16"/>
                <w:szCs w:val="16"/>
                <w:lang w:val="es-MX"/>
              </w:rPr>
              <w:t>Chapter</w:t>
            </w:r>
            <w:proofErr w:type="spellEnd"/>
          </w:p>
        </w:tc>
      </w:tr>
      <w:tr w:rsidR="002C3BA8" w:rsidRPr="00D373AD" w14:paraId="0CD70C93" w14:textId="295B7F80" w:rsidTr="002C3BA8">
        <w:tc>
          <w:tcPr>
            <w:tcW w:w="4712" w:type="dxa"/>
          </w:tcPr>
          <w:p w14:paraId="33B39E92" w14:textId="77777777" w:rsidR="002C3BA8" w:rsidRPr="00D373AD" w:rsidRDefault="002C3BA8" w:rsidP="002C3BA8">
            <w:pPr>
              <w:pStyle w:val="Texto"/>
              <w:spacing w:line="234" w:lineRule="exact"/>
              <w:ind w:firstLine="0"/>
              <w:jc w:val="center"/>
              <w:rPr>
                <w:rFonts w:ascii="Verdana" w:hAnsi="Verdana"/>
                <w:b/>
                <w:sz w:val="16"/>
                <w:szCs w:val="16"/>
                <w:lang w:val="es-MX"/>
              </w:rPr>
            </w:pPr>
            <w:r w:rsidRPr="00D373AD">
              <w:rPr>
                <w:rFonts w:ascii="Verdana" w:hAnsi="Verdana"/>
                <w:b/>
                <w:sz w:val="16"/>
                <w:szCs w:val="16"/>
                <w:lang w:val="es-MX"/>
              </w:rPr>
              <w:t>Estrategia Nacional Hídrica</w:t>
            </w:r>
          </w:p>
        </w:tc>
        <w:tc>
          <w:tcPr>
            <w:tcW w:w="4648" w:type="dxa"/>
          </w:tcPr>
          <w:p w14:paraId="36371EC1" w14:textId="07153985" w:rsidR="002C3BA8" w:rsidRPr="00D373AD" w:rsidRDefault="002C3BA8" w:rsidP="002C3BA8">
            <w:pPr>
              <w:pStyle w:val="Texto"/>
              <w:spacing w:line="234" w:lineRule="exact"/>
              <w:ind w:firstLine="0"/>
              <w:jc w:val="center"/>
              <w:rPr>
                <w:rFonts w:ascii="Verdana" w:hAnsi="Verdana"/>
                <w:b/>
                <w:sz w:val="16"/>
                <w:szCs w:val="16"/>
                <w:lang w:val="en-US"/>
              </w:rPr>
            </w:pPr>
            <w:proofErr w:type="spellStart"/>
            <w:r w:rsidRPr="00D373AD">
              <w:rPr>
                <w:rFonts w:ascii="Verdana" w:hAnsi="Verdana"/>
                <w:b/>
                <w:sz w:val="16"/>
                <w:szCs w:val="16"/>
                <w:lang w:val="es-MX"/>
              </w:rPr>
              <w:t>National</w:t>
            </w:r>
            <w:proofErr w:type="spellEnd"/>
            <w:r w:rsidRPr="00D373AD">
              <w:rPr>
                <w:rFonts w:ascii="Verdana" w:hAnsi="Verdana"/>
                <w:b/>
                <w:sz w:val="16"/>
                <w:szCs w:val="16"/>
                <w:lang w:val="es-MX"/>
              </w:rPr>
              <w:t xml:space="preserve"> </w:t>
            </w:r>
            <w:proofErr w:type="spellStart"/>
            <w:r w:rsidRPr="00D373AD">
              <w:rPr>
                <w:rFonts w:ascii="Verdana" w:hAnsi="Verdana"/>
                <w:b/>
                <w:sz w:val="16"/>
                <w:szCs w:val="16"/>
                <w:lang w:val="es-MX"/>
              </w:rPr>
              <w:t>Water</w:t>
            </w:r>
            <w:proofErr w:type="spellEnd"/>
            <w:r w:rsidRPr="00D373AD">
              <w:rPr>
                <w:rFonts w:ascii="Verdana" w:hAnsi="Verdana"/>
                <w:b/>
                <w:sz w:val="16"/>
                <w:szCs w:val="16"/>
                <w:lang w:val="es-MX"/>
              </w:rPr>
              <w:t xml:space="preserve"> </w:t>
            </w:r>
            <w:proofErr w:type="spellStart"/>
            <w:r w:rsidRPr="00D373AD">
              <w:rPr>
                <w:rFonts w:ascii="Verdana" w:hAnsi="Verdana"/>
                <w:b/>
                <w:sz w:val="16"/>
                <w:szCs w:val="16"/>
                <w:lang w:val="es-MX"/>
              </w:rPr>
              <w:t>Strategy</w:t>
            </w:r>
            <w:proofErr w:type="spellEnd"/>
          </w:p>
        </w:tc>
      </w:tr>
      <w:tr w:rsidR="002C3BA8" w:rsidRPr="004A406E" w14:paraId="6E586229" w14:textId="7BA39000" w:rsidTr="002C3BA8">
        <w:tc>
          <w:tcPr>
            <w:tcW w:w="4712" w:type="dxa"/>
          </w:tcPr>
          <w:p w14:paraId="310A2C75" w14:textId="77777777" w:rsidR="002C3BA8" w:rsidRPr="00D373AD" w:rsidRDefault="002C3BA8" w:rsidP="002C3BA8">
            <w:pPr>
              <w:pStyle w:val="Texto"/>
              <w:spacing w:line="234" w:lineRule="exact"/>
              <w:ind w:firstLine="0"/>
              <w:rPr>
                <w:rFonts w:ascii="Verdana" w:hAnsi="Verdana"/>
                <w:sz w:val="16"/>
                <w:szCs w:val="16"/>
                <w:lang w:val="es-MX"/>
              </w:rPr>
            </w:pPr>
            <w:r w:rsidRPr="00D373AD">
              <w:rPr>
                <w:rFonts w:ascii="Verdana" w:hAnsi="Verdana"/>
                <w:b/>
                <w:sz w:val="16"/>
                <w:szCs w:val="16"/>
                <w:lang w:val="es-MX"/>
              </w:rPr>
              <w:t>Artículo 30.</w:t>
            </w:r>
            <w:r w:rsidRPr="00D373AD">
              <w:rPr>
                <w:rFonts w:ascii="Verdana" w:hAnsi="Verdana"/>
                <w:sz w:val="16"/>
                <w:szCs w:val="16"/>
                <w:lang w:val="es-MX"/>
              </w:rPr>
              <w:t xml:space="preserve"> La Estrategia Nacional será elaborada por la Comisión, en colaboración con el Instituto Mexicano de Tecnología del Agua y aprobada por la Secretaría, la cual será publicada en el Diario Oficial de la Federación por la persona titular del Poder Ejecutivo Federal.</w:t>
            </w:r>
          </w:p>
        </w:tc>
        <w:tc>
          <w:tcPr>
            <w:tcW w:w="4648" w:type="dxa"/>
          </w:tcPr>
          <w:p w14:paraId="4CD8518D" w14:textId="14F89250" w:rsidR="002C3BA8" w:rsidRPr="00D373AD" w:rsidRDefault="002C3BA8" w:rsidP="002C3BA8">
            <w:pPr>
              <w:pStyle w:val="Texto"/>
              <w:spacing w:line="234" w:lineRule="exact"/>
              <w:ind w:firstLine="0"/>
              <w:rPr>
                <w:rFonts w:ascii="Verdana" w:hAnsi="Verdana"/>
                <w:b/>
                <w:sz w:val="16"/>
                <w:szCs w:val="16"/>
                <w:lang w:val="en-US"/>
              </w:rPr>
            </w:pPr>
            <w:r w:rsidRPr="0029243E">
              <w:rPr>
                <w:rFonts w:ascii="Verdana" w:hAnsi="Verdana"/>
                <w:b/>
                <w:sz w:val="16"/>
                <w:szCs w:val="16"/>
                <w:lang w:val="en-US"/>
              </w:rPr>
              <w:t xml:space="preserve">Article 30. </w:t>
            </w:r>
            <w:r w:rsidRPr="0029243E">
              <w:rPr>
                <w:rFonts w:ascii="Verdana" w:hAnsi="Verdana"/>
                <w:sz w:val="16"/>
                <w:szCs w:val="16"/>
                <w:lang w:val="en-US"/>
              </w:rPr>
              <w:t xml:space="preserve">The National Strategy will be prepared by the Commission, in collaboration with the Mexican Institute of Water Technology and approved by the </w:t>
            </w:r>
            <w:r>
              <w:rPr>
                <w:rFonts w:ascii="Verdana" w:hAnsi="Verdana"/>
                <w:sz w:val="16"/>
                <w:szCs w:val="16"/>
                <w:lang w:val="en-US"/>
              </w:rPr>
              <w:t>Secretary</w:t>
            </w:r>
            <w:r w:rsidRPr="0029243E">
              <w:rPr>
                <w:rFonts w:ascii="Verdana" w:hAnsi="Verdana"/>
                <w:sz w:val="16"/>
                <w:szCs w:val="16"/>
                <w:lang w:val="en-US"/>
              </w:rPr>
              <w:t xml:space="preserve">, which will be published in the Official </w:t>
            </w:r>
            <w:r>
              <w:rPr>
                <w:rFonts w:ascii="Verdana" w:hAnsi="Verdana"/>
                <w:sz w:val="16"/>
                <w:szCs w:val="16"/>
                <w:lang w:val="en-US"/>
              </w:rPr>
              <w:t>Daily</w:t>
            </w:r>
            <w:r w:rsidRPr="0029243E">
              <w:rPr>
                <w:rFonts w:ascii="Verdana" w:hAnsi="Verdana"/>
                <w:sz w:val="16"/>
                <w:szCs w:val="16"/>
                <w:lang w:val="en-US"/>
              </w:rPr>
              <w:t xml:space="preserve"> of the Federation</w:t>
            </w:r>
            <w:r>
              <w:rPr>
                <w:rFonts w:ascii="Verdana" w:hAnsi="Verdana"/>
                <w:sz w:val="16"/>
                <w:szCs w:val="16"/>
                <w:lang w:val="en-US"/>
              </w:rPr>
              <w:t xml:space="preserve"> (DOF)</w:t>
            </w:r>
            <w:r w:rsidRPr="0029243E">
              <w:rPr>
                <w:rFonts w:ascii="Verdana" w:hAnsi="Verdana"/>
                <w:sz w:val="16"/>
                <w:szCs w:val="16"/>
                <w:lang w:val="en-US"/>
              </w:rPr>
              <w:t xml:space="preserve"> by the head of the Federal Executive Branch.</w:t>
            </w:r>
          </w:p>
        </w:tc>
      </w:tr>
      <w:tr w:rsidR="002C3BA8" w:rsidRPr="004A406E" w14:paraId="4A8CB077" w14:textId="21BD6A50" w:rsidTr="002C3BA8">
        <w:tc>
          <w:tcPr>
            <w:tcW w:w="4712" w:type="dxa"/>
          </w:tcPr>
          <w:p w14:paraId="4FBAC10B" w14:textId="77777777" w:rsidR="002C3BA8" w:rsidRPr="00D373AD" w:rsidRDefault="002C3BA8" w:rsidP="002C3BA8">
            <w:pPr>
              <w:pStyle w:val="Texto"/>
              <w:spacing w:line="234" w:lineRule="exact"/>
              <w:ind w:firstLine="0"/>
              <w:rPr>
                <w:rFonts w:ascii="Verdana" w:hAnsi="Verdana"/>
                <w:sz w:val="16"/>
                <w:szCs w:val="16"/>
                <w:lang w:val="es-MX"/>
              </w:rPr>
            </w:pPr>
            <w:r w:rsidRPr="00D373AD">
              <w:rPr>
                <w:rFonts w:ascii="Verdana" w:hAnsi="Verdana"/>
                <w:b/>
                <w:sz w:val="16"/>
                <w:szCs w:val="16"/>
                <w:lang w:val="es-MX"/>
              </w:rPr>
              <w:t>Artículo 31.</w:t>
            </w:r>
            <w:r w:rsidRPr="00D373AD">
              <w:rPr>
                <w:rFonts w:ascii="Verdana" w:hAnsi="Verdana"/>
                <w:sz w:val="16"/>
                <w:szCs w:val="16"/>
                <w:lang w:val="es-MX"/>
              </w:rPr>
              <w:t xml:space="preserve"> La Estrategia Nacional tendrá un enfoque sistémico y contendrá los siguientes elementos:</w:t>
            </w:r>
          </w:p>
        </w:tc>
        <w:tc>
          <w:tcPr>
            <w:tcW w:w="4648" w:type="dxa"/>
          </w:tcPr>
          <w:p w14:paraId="7AA43B9A" w14:textId="0CF2DAB8" w:rsidR="002C3BA8" w:rsidRPr="00D373AD" w:rsidRDefault="002C3BA8" w:rsidP="002C3BA8">
            <w:pPr>
              <w:pStyle w:val="Texto"/>
              <w:spacing w:line="234" w:lineRule="exact"/>
              <w:ind w:firstLine="0"/>
              <w:rPr>
                <w:rFonts w:ascii="Verdana" w:hAnsi="Verdana"/>
                <w:b/>
                <w:sz w:val="16"/>
                <w:szCs w:val="16"/>
                <w:lang w:val="en-US"/>
              </w:rPr>
            </w:pPr>
            <w:r w:rsidRPr="0029243E">
              <w:rPr>
                <w:rFonts w:ascii="Verdana" w:hAnsi="Verdana"/>
                <w:b/>
                <w:sz w:val="16"/>
                <w:szCs w:val="16"/>
                <w:lang w:val="en-US"/>
              </w:rPr>
              <w:t xml:space="preserve">Article 31. </w:t>
            </w:r>
            <w:r w:rsidRPr="0029243E">
              <w:rPr>
                <w:rFonts w:ascii="Verdana" w:hAnsi="Verdana"/>
                <w:sz w:val="16"/>
                <w:szCs w:val="16"/>
                <w:lang w:val="en-US"/>
              </w:rPr>
              <w:t>The National Strategy will have a systemic approach and will contain the following elements:</w:t>
            </w:r>
          </w:p>
        </w:tc>
      </w:tr>
      <w:tr w:rsidR="002C3BA8" w:rsidRPr="004A406E" w14:paraId="3BC00E40" w14:textId="098F7A29" w:rsidTr="002C3BA8">
        <w:tc>
          <w:tcPr>
            <w:tcW w:w="4712" w:type="dxa"/>
          </w:tcPr>
          <w:p w14:paraId="125AAD89" w14:textId="77777777" w:rsidR="002C3BA8" w:rsidRPr="00D373AD" w:rsidRDefault="002C3BA8" w:rsidP="002C3BA8">
            <w:pPr>
              <w:pStyle w:val="Texto"/>
              <w:spacing w:line="234" w:lineRule="exact"/>
              <w:ind w:firstLine="0"/>
              <w:rPr>
                <w:rFonts w:ascii="Verdana" w:hAnsi="Verdana"/>
                <w:sz w:val="16"/>
                <w:szCs w:val="16"/>
                <w:lang w:val="es-MX"/>
              </w:rPr>
            </w:pPr>
            <w:r w:rsidRPr="00D373AD">
              <w:rPr>
                <w:rFonts w:ascii="Verdana" w:hAnsi="Verdana"/>
                <w:b/>
                <w:sz w:val="16"/>
                <w:szCs w:val="16"/>
                <w:lang w:val="es-MX"/>
              </w:rPr>
              <w:t>I.</w:t>
            </w:r>
            <w:r w:rsidRPr="00D373AD">
              <w:rPr>
                <w:rFonts w:ascii="Verdana" w:hAnsi="Verdana"/>
                <w:sz w:val="16"/>
                <w:szCs w:val="16"/>
                <w:lang w:val="es-MX"/>
              </w:rPr>
              <w:tab/>
              <w:t>Diagnóstico y evaluación de las acciones y medidas implementadas en el país, así como su desempeño en el contexto internacional;</w:t>
            </w:r>
          </w:p>
        </w:tc>
        <w:tc>
          <w:tcPr>
            <w:tcW w:w="4648" w:type="dxa"/>
          </w:tcPr>
          <w:p w14:paraId="604E2A12" w14:textId="5BBD77B8" w:rsidR="002C3BA8" w:rsidRPr="00D373AD" w:rsidRDefault="002C3BA8" w:rsidP="002C3BA8">
            <w:pPr>
              <w:pStyle w:val="Texto"/>
              <w:spacing w:line="234" w:lineRule="exact"/>
              <w:ind w:firstLine="0"/>
              <w:rPr>
                <w:rFonts w:ascii="Verdana" w:hAnsi="Verdana"/>
                <w:b/>
                <w:sz w:val="16"/>
                <w:szCs w:val="16"/>
                <w:lang w:val="en-US"/>
              </w:rPr>
            </w:pPr>
            <w:r w:rsidRPr="0029243E">
              <w:rPr>
                <w:rFonts w:ascii="Verdana" w:hAnsi="Verdana"/>
                <w:b/>
                <w:sz w:val="16"/>
                <w:szCs w:val="16"/>
                <w:lang w:val="en-US"/>
              </w:rPr>
              <w:t>I</w:t>
            </w:r>
            <w:proofErr w:type="gramStart"/>
            <w:r w:rsidRPr="0029243E">
              <w:rPr>
                <w:rFonts w:ascii="Verdana" w:hAnsi="Verdana"/>
                <w:b/>
                <w:sz w:val="16"/>
                <w:szCs w:val="16"/>
                <w:lang w:val="en-US"/>
              </w:rPr>
              <w:t xml:space="preserve">. </w:t>
            </w:r>
            <w:r w:rsidRPr="0029243E">
              <w:rPr>
                <w:rFonts w:ascii="Verdana" w:hAnsi="Verdana"/>
                <w:sz w:val="16"/>
                <w:szCs w:val="16"/>
                <w:lang w:val="en-US"/>
              </w:rPr>
              <w:tab/>
              <w:t>Diagnosis</w:t>
            </w:r>
            <w:proofErr w:type="gramEnd"/>
            <w:r w:rsidRPr="0029243E">
              <w:rPr>
                <w:rFonts w:ascii="Verdana" w:hAnsi="Verdana"/>
                <w:sz w:val="16"/>
                <w:szCs w:val="16"/>
                <w:lang w:val="en-US"/>
              </w:rPr>
              <w:t xml:space="preserve"> and evaluation of the actions and measures implemented in the country, as well as their performance in the international context;</w:t>
            </w:r>
          </w:p>
        </w:tc>
      </w:tr>
      <w:tr w:rsidR="002C3BA8" w:rsidRPr="00D373AD" w14:paraId="6E96DE15" w14:textId="31B0D0B4" w:rsidTr="002C3BA8">
        <w:tc>
          <w:tcPr>
            <w:tcW w:w="4712" w:type="dxa"/>
          </w:tcPr>
          <w:p w14:paraId="51EF90E7" w14:textId="77777777" w:rsidR="002C3BA8" w:rsidRPr="00D373AD" w:rsidRDefault="002C3BA8" w:rsidP="002C3BA8">
            <w:pPr>
              <w:pStyle w:val="Texto"/>
              <w:spacing w:line="234" w:lineRule="exact"/>
              <w:ind w:firstLine="0"/>
              <w:rPr>
                <w:rFonts w:ascii="Verdana" w:hAnsi="Verdana"/>
                <w:sz w:val="16"/>
                <w:szCs w:val="16"/>
                <w:lang w:val="es-MX"/>
              </w:rPr>
            </w:pPr>
            <w:r w:rsidRPr="00D373AD">
              <w:rPr>
                <w:rFonts w:ascii="Verdana" w:hAnsi="Verdana"/>
                <w:b/>
                <w:sz w:val="16"/>
                <w:szCs w:val="16"/>
                <w:lang w:val="es-MX"/>
              </w:rPr>
              <w:t>II.</w:t>
            </w:r>
            <w:r w:rsidRPr="00D373AD">
              <w:rPr>
                <w:rFonts w:ascii="Verdana" w:hAnsi="Verdana"/>
                <w:sz w:val="16"/>
                <w:szCs w:val="16"/>
                <w:lang w:val="es-MX"/>
              </w:rPr>
              <w:tab/>
              <w:t>Escenario de línea base;</w:t>
            </w:r>
          </w:p>
        </w:tc>
        <w:tc>
          <w:tcPr>
            <w:tcW w:w="4648" w:type="dxa"/>
          </w:tcPr>
          <w:p w14:paraId="67434CE6" w14:textId="0EA6B480" w:rsidR="002C3BA8" w:rsidRPr="00D373AD" w:rsidRDefault="002C3BA8" w:rsidP="002C3BA8">
            <w:pPr>
              <w:pStyle w:val="Texto"/>
              <w:spacing w:line="234" w:lineRule="exact"/>
              <w:ind w:firstLine="0"/>
              <w:rPr>
                <w:rFonts w:ascii="Verdana" w:hAnsi="Verdana"/>
                <w:b/>
                <w:sz w:val="16"/>
                <w:szCs w:val="16"/>
                <w:lang w:val="en-US"/>
              </w:rPr>
            </w:pPr>
            <w:r w:rsidRPr="00D373AD">
              <w:rPr>
                <w:rFonts w:ascii="Verdana" w:hAnsi="Verdana"/>
                <w:b/>
                <w:sz w:val="16"/>
                <w:szCs w:val="16"/>
                <w:lang w:val="es-MX"/>
              </w:rPr>
              <w:t xml:space="preserve">II. </w:t>
            </w:r>
            <w:r w:rsidRPr="00D373AD">
              <w:rPr>
                <w:rFonts w:ascii="Verdana" w:hAnsi="Verdana"/>
                <w:sz w:val="16"/>
                <w:szCs w:val="16"/>
                <w:lang w:val="es-MX"/>
              </w:rPr>
              <w:tab/>
            </w:r>
            <w:proofErr w:type="spellStart"/>
            <w:r w:rsidRPr="00D373AD">
              <w:rPr>
                <w:rFonts w:ascii="Verdana" w:hAnsi="Verdana"/>
                <w:sz w:val="16"/>
                <w:szCs w:val="16"/>
                <w:lang w:val="es-MX"/>
              </w:rPr>
              <w:t>Baseline</w:t>
            </w:r>
            <w:proofErr w:type="spellEnd"/>
            <w:r w:rsidRPr="00D373AD">
              <w:rPr>
                <w:rFonts w:ascii="Verdana" w:hAnsi="Verdana"/>
                <w:sz w:val="16"/>
                <w:szCs w:val="16"/>
                <w:lang w:val="es-MX"/>
              </w:rPr>
              <w:t xml:space="preserve"> </w:t>
            </w:r>
            <w:proofErr w:type="spellStart"/>
            <w:r w:rsidRPr="00D373AD">
              <w:rPr>
                <w:rFonts w:ascii="Verdana" w:hAnsi="Verdana"/>
                <w:sz w:val="16"/>
                <w:szCs w:val="16"/>
                <w:lang w:val="es-MX"/>
              </w:rPr>
              <w:t>scenario</w:t>
            </w:r>
            <w:proofErr w:type="spellEnd"/>
            <w:r w:rsidRPr="00D373AD">
              <w:rPr>
                <w:rFonts w:ascii="Verdana" w:hAnsi="Verdana"/>
                <w:sz w:val="16"/>
                <w:szCs w:val="16"/>
                <w:lang w:val="es-MX"/>
              </w:rPr>
              <w:t>;</w:t>
            </w:r>
          </w:p>
        </w:tc>
      </w:tr>
      <w:tr w:rsidR="002C3BA8" w:rsidRPr="00D373AD" w14:paraId="2D66E19D" w14:textId="1BEA06A6" w:rsidTr="002C3BA8">
        <w:tc>
          <w:tcPr>
            <w:tcW w:w="4712" w:type="dxa"/>
          </w:tcPr>
          <w:p w14:paraId="2CD2C89C" w14:textId="77777777" w:rsidR="002C3BA8" w:rsidRPr="00AD6BA9" w:rsidRDefault="002C3BA8" w:rsidP="002C3BA8">
            <w:pPr>
              <w:pStyle w:val="Texto"/>
              <w:spacing w:line="234" w:lineRule="exact"/>
              <w:ind w:firstLine="0"/>
              <w:rPr>
                <w:rFonts w:ascii="Verdana" w:hAnsi="Verdana"/>
                <w:sz w:val="16"/>
                <w:szCs w:val="16"/>
                <w:lang w:val="es-MX"/>
              </w:rPr>
            </w:pPr>
            <w:r w:rsidRPr="00AD6BA9">
              <w:rPr>
                <w:rFonts w:ascii="Verdana" w:hAnsi="Verdana"/>
                <w:b/>
                <w:sz w:val="16"/>
                <w:szCs w:val="16"/>
                <w:lang w:val="es-MX"/>
              </w:rPr>
              <w:t>III.</w:t>
            </w:r>
            <w:r w:rsidRPr="00AD6BA9">
              <w:rPr>
                <w:rFonts w:ascii="Verdana" w:hAnsi="Verdana"/>
                <w:sz w:val="16"/>
                <w:szCs w:val="16"/>
                <w:lang w:val="es-MX"/>
              </w:rPr>
              <w:tab/>
              <w:t>Escenarios hídricos;</w:t>
            </w:r>
          </w:p>
        </w:tc>
        <w:tc>
          <w:tcPr>
            <w:tcW w:w="4648" w:type="dxa"/>
          </w:tcPr>
          <w:p w14:paraId="7C0DC1C7" w14:textId="2C674022" w:rsidR="002C3BA8" w:rsidRPr="00AD6BA9" w:rsidRDefault="002C3BA8" w:rsidP="002C3BA8">
            <w:pPr>
              <w:pStyle w:val="Texto"/>
              <w:spacing w:line="234" w:lineRule="exact"/>
              <w:ind w:firstLine="0"/>
              <w:rPr>
                <w:rFonts w:ascii="Verdana" w:hAnsi="Verdana"/>
                <w:b/>
                <w:sz w:val="16"/>
                <w:szCs w:val="16"/>
                <w:lang w:val="en-US"/>
              </w:rPr>
            </w:pPr>
            <w:r w:rsidRPr="00AD6BA9">
              <w:rPr>
                <w:rFonts w:ascii="Verdana" w:hAnsi="Verdana"/>
                <w:b/>
                <w:sz w:val="16"/>
                <w:szCs w:val="16"/>
                <w:lang w:val="es-MX"/>
              </w:rPr>
              <w:t xml:space="preserve">III. </w:t>
            </w:r>
            <w:r w:rsidRPr="00AD6BA9">
              <w:rPr>
                <w:rFonts w:ascii="Verdana" w:hAnsi="Verdana"/>
                <w:sz w:val="16"/>
                <w:szCs w:val="16"/>
                <w:lang w:val="es-MX"/>
              </w:rPr>
              <w:tab/>
            </w:r>
            <w:proofErr w:type="spellStart"/>
            <w:r w:rsidRPr="00AD6BA9">
              <w:rPr>
                <w:rFonts w:ascii="Verdana" w:hAnsi="Verdana"/>
                <w:sz w:val="16"/>
                <w:szCs w:val="16"/>
                <w:lang w:val="es-MX"/>
              </w:rPr>
              <w:t>Water</w:t>
            </w:r>
            <w:proofErr w:type="spellEnd"/>
            <w:r w:rsidRPr="00AD6BA9">
              <w:rPr>
                <w:rFonts w:ascii="Verdana" w:hAnsi="Verdana"/>
                <w:sz w:val="16"/>
                <w:szCs w:val="16"/>
                <w:lang w:val="es-MX"/>
              </w:rPr>
              <w:t xml:space="preserve"> </w:t>
            </w:r>
            <w:proofErr w:type="spellStart"/>
            <w:r w:rsidRPr="00AD6BA9">
              <w:rPr>
                <w:rFonts w:ascii="Verdana" w:hAnsi="Verdana"/>
                <w:sz w:val="16"/>
                <w:szCs w:val="16"/>
                <w:lang w:val="es-MX"/>
              </w:rPr>
              <w:t>scenarios</w:t>
            </w:r>
            <w:proofErr w:type="spellEnd"/>
            <w:r w:rsidRPr="00AD6BA9">
              <w:rPr>
                <w:rFonts w:ascii="Verdana" w:hAnsi="Verdana"/>
                <w:sz w:val="16"/>
                <w:szCs w:val="16"/>
                <w:lang w:val="es-MX"/>
              </w:rPr>
              <w:t>;</w:t>
            </w:r>
          </w:p>
        </w:tc>
      </w:tr>
      <w:tr w:rsidR="002C3BA8" w:rsidRPr="004A406E" w14:paraId="5447260A" w14:textId="36CFE754" w:rsidTr="002C3BA8">
        <w:tc>
          <w:tcPr>
            <w:tcW w:w="4712" w:type="dxa"/>
          </w:tcPr>
          <w:p w14:paraId="5EEA0ED0" w14:textId="77777777" w:rsidR="002C3BA8" w:rsidRPr="00D373AD" w:rsidRDefault="002C3BA8" w:rsidP="002C3BA8">
            <w:pPr>
              <w:pStyle w:val="Texto"/>
              <w:spacing w:line="234" w:lineRule="exact"/>
              <w:ind w:firstLine="0"/>
              <w:rPr>
                <w:rFonts w:ascii="Verdana" w:hAnsi="Verdana"/>
                <w:sz w:val="16"/>
                <w:szCs w:val="16"/>
                <w:lang w:val="es-MX"/>
              </w:rPr>
            </w:pPr>
            <w:r w:rsidRPr="00D373AD">
              <w:rPr>
                <w:rFonts w:ascii="Verdana" w:hAnsi="Verdana"/>
                <w:b/>
                <w:sz w:val="16"/>
                <w:szCs w:val="16"/>
                <w:lang w:val="es-MX"/>
              </w:rPr>
              <w:t>IV.</w:t>
            </w:r>
            <w:r w:rsidRPr="00D373AD">
              <w:rPr>
                <w:rFonts w:ascii="Verdana" w:hAnsi="Verdana"/>
                <w:sz w:val="16"/>
                <w:szCs w:val="16"/>
                <w:lang w:val="es-MX"/>
              </w:rPr>
              <w:tab/>
              <w:t>Evaluación y diagnóstico de la vulnerabilidad hídrica de ecosistemas, centros de población, equipamiento e infraestructura, sectores productivos y sociales;</w:t>
            </w:r>
          </w:p>
        </w:tc>
        <w:tc>
          <w:tcPr>
            <w:tcW w:w="4648" w:type="dxa"/>
          </w:tcPr>
          <w:p w14:paraId="60EA5B0E" w14:textId="10142395" w:rsidR="002C3BA8" w:rsidRPr="00D373AD" w:rsidRDefault="002C3BA8" w:rsidP="002C3BA8">
            <w:pPr>
              <w:pStyle w:val="Texto"/>
              <w:spacing w:line="234" w:lineRule="exact"/>
              <w:ind w:firstLine="0"/>
              <w:rPr>
                <w:rFonts w:ascii="Verdana" w:hAnsi="Verdana"/>
                <w:b/>
                <w:sz w:val="16"/>
                <w:szCs w:val="16"/>
                <w:lang w:val="en-US"/>
              </w:rPr>
            </w:pPr>
            <w:r w:rsidRPr="0029243E">
              <w:rPr>
                <w:rFonts w:ascii="Verdana" w:hAnsi="Verdana"/>
                <w:b/>
                <w:sz w:val="16"/>
                <w:szCs w:val="16"/>
                <w:lang w:val="en-US"/>
              </w:rPr>
              <w:t>IV</w:t>
            </w:r>
            <w:proofErr w:type="gramStart"/>
            <w:r w:rsidRPr="0029243E">
              <w:rPr>
                <w:rFonts w:ascii="Verdana" w:hAnsi="Verdana"/>
                <w:b/>
                <w:sz w:val="16"/>
                <w:szCs w:val="16"/>
                <w:lang w:val="en-US"/>
              </w:rPr>
              <w:t xml:space="preserve">. </w:t>
            </w:r>
            <w:r w:rsidRPr="0029243E">
              <w:rPr>
                <w:rFonts w:ascii="Verdana" w:hAnsi="Verdana"/>
                <w:sz w:val="16"/>
                <w:szCs w:val="16"/>
                <w:lang w:val="en-US"/>
              </w:rPr>
              <w:tab/>
              <w:t>Evaluation</w:t>
            </w:r>
            <w:proofErr w:type="gramEnd"/>
            <w:r w:rsidRPr="0029243E">
              <w:rPr>
                <w:rFonts w:ascii="Verdana" w:hAnsi="Verdana"/>
                <w:sz w:val="16"/>
                <w:szCs w:val="16"/>
                <w:lang w:val="en-US"/>
              </w:rPr>
              <w:t xml:space="preserve"> and diagnosis of the water vulnerability of ecosystems, population centers, equipment and infrastructure, productive and social sectors;</w:t>
            </w:r>
          </w:p>
        </w:tc>
      </w:tr>
      <w:tr w:rsidR="002C3BA8" w:rsidRPr="004A406E" w14:paraId="20CBD839" w14:textId="19B40440" w:rsidTr="002C3BA8">
        <w:tc>
          <w:tcPr>
            <w:tcW w:w="4712" w:type="dxa"/>
          </w:tcPr>
          <w:p w14:paraId="488B3DBA" w14:textId="77777777" w:rsidR="002C3BA8" w:rsidRPr="00D373AD" w:rsidRDefault="002C3BA8" w:rsidP="002C3BA8">
            <w:pPr>
              <w:pStyle w:val="Texto"/>
              <w:spacing w:line="234" w:lineRule="exact"/>
              <w:ind w:firstLine="0"/>
              <w:rPr>
                <w:rFonts w:ascii="Verdana" w:hAnsi="Verdana"/>
                <w:sz w:val="16"/>
                <w:szCs w:val="16"/>
                <w:lang w:val="es-MX"/>
              </w:rPr>
            </w:pPr>
            <w:r w:rsidRPr="00D373AD">
              <w:rPr>
                <w:rFonts w:ascii="Verdana" w:hAnsi="Verdana"/>
                <w:b/>
                <w:sz w:val="16"/>
                <w:szCs w:val="16"/>
                <w:lang w:val="es-MX"/>
              </w:rPr>
              <w:t>V.</w:t>
            </w:r>
            <w:r w:rsidRPr="00D373AD">
              <w:rPr>
                <w:rFonts w:ascii="Verdana" w:hAnsi="Verdana"/>
                <w:sz w:val="16"/>
                <w:szCs w:val="16"/>
                <w:lang w:val="es-MX"/>
              </w:rPr>
              <w:tab/>
              <w:t>Las necesidades presentes y futuras de la población, de las actividades económicas y ecosistemas a nivel local, regional y nacional en materia de agua;</w:t>
            </w:r>
          </w:p>
        </w:tc>
        <w:tc>
          <w:tcPr>
            <w:tcW w:w="4648" w:type="dxa"/>
          </w:tcPr>
          <w:p w14:paraId="2A13CEC3" w14:textId="6FA5CCB0" w:rsidR="002C3BA8" w:rsidRPr="00D373AD" w:rsidRDefault="002C3BA8" w:rsidP="002C3BA8">
            <w:pPr>
              <w:pStyle w:val="Texto"/>
              <w:spacing w:line="234" w:lineRule="exact"/>
              <w:ind w:firstLine="0"/>
              <w:rPr>
                <w:rFonts w:ascii="Verdana" w:hAnsi="Verdana"/>
                <w:b/>
                <w:sz w:val="16"/>
                <w:szCs w:val="16"/>
                <w:lang w:val="en-US"/>
              </w:rPr>
            </w:pPr>
            <w:r w:rsidRPr="0029243E">
              <w:rPr>
                <w:rFonts w:ascii="Verdana" w:hAnsi="Verdana"/>
                <w:b/>
                <w:sz w:val="16"/>
                <w:szCs w:val="16"/>
                <w:lang w:val="en-US"/>
              </w:rPr>
              <w:t>V</w:t>
            </w:r>
            <w:proofErr w:type="gramStart"/>
            <w:r w:rsidRPr="0029243E">
              <w:rPr>
                <w:rFonts w:ascii="Verdana" w:hAnsi="Verdana"/>
                <w:b/>
                <w:sz w:val="16"/>
                <w:szCs w:val="16"/>
                <w:lang w:val="en-US"/>
              </w:rPr>
              <w:t xml:space="preserve">. </w:t>
            </w:r>
            <w:r w:rsidRPr="0029243E">
              <w:rPr>
                <w:rFonts w:ascii="Verdana" w:hAnsi="Verdana"/>
                <w:sz w:val="16"/>
                <w:szCs w:val="16"/>
                <w:lang w:val="en-US"/>
              </w:rPr>
              <w:tab/>
              <w:t>The</w:t>
            </w:r>
            <w:proofErr w:type="gramEnd"/>
            <w:r w:rsidRPr="0029243E">
              <w:rPr>
                <w:rFonts w:ascii="Verdana" w:hAnsi="Verdana"/>
                <w:sz w:val="16"/>
                <w:szCs w:val="16"/>
                <w:lang w:val="en-US"/>
              </w:rPr>
              <w:t xml:space="preserve"> present and future needs of the population, economic activities and ecosystems at the local, regional and national levels in terms of water;</w:t>
            </w:r>
          </w:p>
        </w:tc>
      </w:tr>
      <w:tr w:rsidR="002C3BA8" w:rsidRPr="004A406E" w14:paraId="7FFF952E" w14:textId="54EFDB91" w:rsidTr="002C3BA8">
        <w:tc>
          <w:tcPr>
            <w:tcW w:w="4712" w:type="dxa"/>
          </w:tcPr>
          <w:p w14:paraId="4732B968" w14:textId="77777777" w:rsidR="002C3BA8" w:rsidRPr="00D373AD" w:rsidRDefault="002C3BA8" w:rsidP="002C3BA8">
            <w:pPr>
              <w:pStyle w:val="Texto"/>
              <w:spacing w:line="234" w:lineRule="exact"/>
              <w:ind w:firstLine="0"/>
              <w:rPr>
                <w:rFonts w:ascii="Verdana" w:hAnsi="Verdana"/>
                <w:sz w:val="16"/>
                <w:szCs w:val="16"/>
                <w:lang w:val="es-MX"/>
              </w:rPr>
            </w:pPr>
            <w:r w:rsidRPr="00D373AD">
              <w:rPr>
                <w:rFonts w:ascii="Verdana" w:hAnsi="Verdana"/>
                <w:b/>
                <w:sz w:val="16"/>
                <w:szCs w:val="16"/>
                <w:lang w:val="es-MX"/>
              </w:rPr>
              <w:t>VI.</w:t>
            </w:r>
            <w:r w:rsidRPr="00D373AD">
              <w:rPr>
                <w:rFonts w:ascii="Verdana" w:hAnsi="Verdana"/>
                <w:sz w:val="16"/>
                <w:szCs w:val="16"/>
                <w:lang w:val="es-MX"/>
              </w:rPr>
              <w:tab/>
              <w:t>Los instrumentos internacionales suscritos por el Estado mexicano que inciden en el cumplimiento de los objetivos de la Estrategia Nacional;</w:t>
            </w:r>
          </w:p>
        </w:tc>
        <w:tc>
          <w:tcPr>
            <w:tcW w:w="4648" w:type="dxa"/>
          </w:tcPr>
          <w:p w14:paraId="10C72385" w14:textId="46AA79AB" w:rsidR="002C3BA8" w:rsidRPr="00D373AD" w:rsidRDefault="002C3BA8" w:rsidP="002C3BA8">
            <w:pPr>
              <w:pStyle w:val="Texto"/>
              <w:spacing w:line="234" w:lineRule="exact"/>
              <w:ind w:firstLine="0"/>
              <w:rPr>
                <w:rFonts w:ascii="Verdana" w:hAnsi="Verdana"/>
                <w:b/>
                <w:sz w:val="16"/>
                <w:szCs w:val="16"/>
                <w:lang w:val="en-US"/>
              </w:rPr>
            </w:pPr>
            <w:r w:rsidRPr="0029243E">
              <w:rPr>
                <w:rFonts w:ascii="Verdana" w:hAnsi="Verdana"/>
                <w:b/>
                <w:sz w:val="16"/>
                <w:szCs w:val="16"/>
                <w:lang w:val="en-US"/>
              </w:rPr>
              <w:t xml:space="preserve">VI. </w:t>
            </w:r>
            <w:r w:rsidRPr="0029243E">
              <w:rPr>
                <w:rFonts w:ascii="Verdana" w:hAnsi="Verdana"/>
                <w:sz w:val="16"/>
                <w:szCs w:val="16"/>
                <w:lang w:val="en-US"/>
              </w:rPr>
              <w:tab/>
              <w:t>The international instruments signed by the Mexican State that affect the fulfillment of the objectives of the National Strategy;</w:t>
            </w:r>
          </w:p>
        </w:tc>
      </w:tr>
      <w:tr w:rsidR="002C3BA8" w:rsidRPr="004A406E" w14:paraId="430DFB3D" w14:textId="42AA50A0" w:rsidTr="002C3BA8">
        <w:tc>
          <w:tcPr>
            <w:tcW w:w="4712" w:type="dxa"/>
          </w:tcPr>
          <w:p w14:paraId="0B0B1414" w14:textId="77777777" w:rsidR="002C3BA8" w:rsidRPr="00D373AD" w:rsidRDefault="002C3BA8" w:rsidP="002C3BA8">
            <w:pPr>
              <w:pStyle w:val="Texto"/>
              <w:spacing w:line="234" w:lineRule="exact"/>
              <w:ind w:firstLine="0"/>
              <w:rPr>
                <w:rFonts w:ascii="Verdana" w:hAnsi="Verdana"/>
                <w:sz w:val="16"/>
                <w:szCs w:val="16"/>
                <w:lang w:val="es-MX"/>
              </w:rPr>
            </w:pPr>
            <w:r w:rsidRPr="00D373AD">
              <w:rPr>
                <w:rFonts w:ascii="Verdana" w:hAnsi="Verdana"/>
                <w:b/>
                <w:sz w:val="16"/>
                <w:szCs w:val="16"/>
                <w:lang w:val="es-MX"/>
              </w:rPr>
              <w:t>VII.</w:t>
            </w:r>
            <w:r w:rsidRPr="00D373AD">
              <w:rPr>
                <w:rFonts w:ascii="Verdana" w:hAnsi="Verdana"/>
                <w:sz w:val="16"/>
                <w:szCs w:val="16"/>
                <w:lang w:val="es-MX"/>
              </w:rPr>
              <w:tab/>
              <w:t>Los retos y oportunidades normativos, institucionales y presupuestales para el cumplimiento de los objetivos de la Estrategia Nacional, así como recomendaciones de naturaleza normativa, programática y presupuestal;</w:t>
            </w:r>
          </w:p>
        </w:tc>
        <w:tc>
          <w:tcPr>
            <w:tcW w:w="4648" w:type="dxa"/>
          </w:tcPr>
          <w:p w14:paraId="1AE3E384" w14:textId="150A672C" w:rsidR="002C3BA8" w:rsidRPr="00D373AD" w:rsidRDefault="002C3BA8" w:rsidP="002C3BA8">
            <w:pPr>
              <w:pStyle w:val="Texto"/>
              <w:spacing w:line="234" w:lineRule="exact"/>
              <w:ind w:firstLine="0"/>
              <w:rPr>
                <w:rFonts w:ascii="Verdana" w:hAnsi="Verdana"/>
                <w:b/>
                <w:sz w:val="16"/>
                <w:szCs w:val="16"/>
                <w:lang w:val="en-US"/>
              </w:rPr>
            </w:pPr>
            <w:r w:rsidRPr="0029243E">
              <w:rPr>
                <w:rFonts w:ascii="Verdana" w:hAnsi="Verdana"/>
                <w:b/>
                <w:sz w:val="16"/>
                <w:szCs w:val="16"/>
                <w:lang w:val="en-US"/>
              </w:rPr>
              <w:t>VII</w:t>
            </w:r>
            <w:proofErr w:type="gramStart"/>
            <w:r w:rsidRPr="0029243E">
              <w:rPr>
                <w:rFonts w:ascii="Verdana" w:hAnsi="Verdana"/>
                <w:b/>
                <w:sz w:val="16"/>
                <w:szCs w:val="16"/>
                <w:lang w:val="en-US"/>
              </w:rPr>
              <w:t xml:space="preserve">. </w:t>
            </w:r>
            <w:r w:rsidRPr="0029243E">
              <w:rPr>
                <w:rFonts w:ascii="Verdana" w:hAnsi="Verdana"/>
                <w:sz w:val="16"/>
                <w:szCs w:val="16"/>
                <w:lang w:val="en-US"/>
              </w:rPr>
              <w:tab/>
              <w:t>The</w:t>
            </w:r>
            <w:proofErr w:type="gramEnd"/>
            <w:r w:rsidRPr="0029243E">
              <w:rPr>
                <w:rFonts w:ascii="Verdana" w:hAnsi="Verdana"/>
                <w:sz w:val="16"/>
                <w:szCs w:val="16"/>
                <w:lang w:val="en-US"/>
              </w:rPr>
              <w:t xml:space="preserve"> regulatory, institutional and budgetary challenges and opportunities for the fulfillment of the objectives of the National Strategy, as well as recommendations of a regulatory, programmatic and budgetary nature;</w:t>
            </w:r>
          </w:p>
        </w:tc>
      </w:tr>
      <w:tr w:rsidR="002C3BA8" w:rsidRPr="004A406E" w14:paraId="71385F7E" w14:textId="339C0D2E" w:rsidTr="002C3BA8">
        <w:tc>
          <w:tcPr>
            <w:tcW w:w="4712" w:type="dxa"/>
          </w:tcPr>
          <w:p w14:paraId="0A6C20F0" w14:textId="77777777" w:rsidR="002C3BA8" w:rsidRPr="00D373AD" w:rsidRDefault="002C3BA8" w:rsidP="002C3BA8">
            <w:pPr>
              <w:pStyle w:val="Texto"/>
              <w:spacing w:line="234" w:lineRule="exact"/>
              <w:ind w:firstLine="0"/>
              <w:rPr>
                <w:rFonts w:ascii="Verdana" w:hAnsi="Verdana"/>
                <w:sz w:val="16"/>
                <w:szCs w:val="16"/>
                <w:lang w:val="es-MX"/>
              </w:rPr>
            </w:pPr>
            <w:r w:rsidRPr="00D373AD">
              <w:rPr>
                <w:rFonts w:ascii="Verdana" w:hAnsi="Verdana"/>
                <w:b/>
                <w:sz w:val="16"/>
                <w:szCs w:val="16"/>
                <w:lang w:val="es-MX"/>
              </w:rPr>
              <w:t>VIII.</w:t>
            </w:r>
            <w:r w:rsidRPr="00D373AD">
              <w:rPr>
                <w:rFonts w:ascii="Verdana" w:hAnsi="Verdana"/>
                <w:sz w:val="16"/>
                <w:szCs w:val="16"/>
                <w:lang w:val="es-MX"/>
              </w:rPr>
              <w:tab/>
              <w:t>Tendencias y propuestas para la preservación, el uso y aprovechamiento sustentable de las aguas;</w:t>
            </w:r>
          </w:p>
        </w:tc>
        <w:tc>
          <w:tcPr>
            <w:tcW w:w="4648" w:type="dxa"/>
          </w:tcPr>
          <w:p w14:paraId="04B26978" w14:textId="4B24B27D" w:rsidR="002C3BA8" w:rsidRPr="00D373AD" w:rsidRDefault="002C3BA8" w:rsidP="002C3BA8">
            <w:pPr>
              <w:pStyle w:val="Texto"/>
              <w:spacing w:line="234" w:lineRule="exact"/>
              <w:ind w:firstLine="0"/>
              <w:rPr>
                <w:rFonts w:ascii="Verdana" w:hAnsi="Verdana"/>
                <w:b/>
                <w:sz w:val="16"/>
                <w:szCs w:val="16"/>
                <w:lang w:val="en-US"/>
              </w:rPr>
            </w:pPr>
            <w:r w:rsidRPr="0029243E">
              <w:rPr>
                <w:rFonts w:ascii="Verdana" w:hAnsi="Verdana"/>
                <w:b/>
                <w:sz w:val="16"/>
                <w:szCs w:val="16"/>
                <w:lang w:val="en-US"/>
              </w:rPr>
              <w:t>VIII</w:t>
            </w:r>
            <w:proofErr w:type="gramStart"/>
            <w:r w:rsidRPr="0029243E">
              <w:rPr>
                <w:rFonts w:ascii="Verdana" w:hAnsi="Verdana"/>
                <w:b/>
                <w:sz w:val="16"/>
                <w:szCs w:val="16"/>
                <w:lang w:val="en-US"/>
              </w:rPr>
              <w:t xml:space="preserve">. </w:t>
            </w:r>
            <w:r w:rsidRPr="0029243E">
              <w:rPr>
                <w:rFonts w:ascii="Verdana" w:hAnsi="Verdana"/>
                <w:sz w:val="16"/>
                <w:szCs w:val="16"/>
                <w:lang w:val="en-US"/>
              </w:rPr>
              <w:tab/>
              <w:t>Trends</w:t>
            </w:r>
            <w:proofErr w:type="gramEnd"/>
            <w:r w:rsidRPr="0029243E">
              <w:rPr>
                <w:rFonts w:ascii="Verdana" w:hAnsi="Verdana"/>
                <w:sz w:val="16"/>
                <w:szCs w:val="16"/>
                <w:lang w:val="en-US"/>
              </w:rPr>
              <w:t xml:space="preserve"> and proposals for the preservation, use and sustainable exploitation of water;</w:t>
            </w:r>
          </w:p>
        </w:tc>
      </w:tr>
      <w:tr w:rsidR="002C3BA8" w:rsidRPr="004A406E" w14:paraId="1173ABF5" w14:textId="4B84C635" w:rsidTr="002C3BA8">
        <w:tc>
          <w:tcPr>
            <w:tcW w:w="4712" w:type="dxa"/>
          </w:tcPr>
          <w:p w14:paraId="1AB4497B" w14:textId="77777777" w:rsidR="002C3BA8" w:rsidRPr="00D373AD" w:rsidRDefault="002C3BA8" w:rsidP="002C3BA8">
            <w:pPr>
              <w:pStyle w:val="Texto"/>
              <w:spacing w:line="234" w:lineRule="exact"/>
              <w:ind w:firstLine="0"/>
              <w:rPr>
                <w:rFonts w:ascii="Verdana" w:hAnsi="Verdana"/>
                <w:sz w:val="16"/>
                <w:szCs w:val="16"/>
                <w:lang w:val="es-MX"/>
              </w:rPr>
            </w:pPr>
            <w:r w:rsidRPr="00D373AD">
              <w:rPr>
                <w:rFonts w:ascii="Verdana" w:hAnsi="Verdana"/>
                <w:b/>
                <w:sz w:val="16"/>
                <w:szCs w:val="16"/>
                <w:lang w:val="es-MX"/>
              </w:rPr>
              <w:t>IX.</w:t>
            </w:r>
            <w:r w:rsidRPr="00D373AD">
              <w:rPr>
                <w:rFonts w:ascii="Verdana" w:hAnsi="Verdana"/>
                <w:sz w:val="16"/>
                <w:szCs w:val="16"/>
                <w:lang w:val="es-MX"/>
              </w:rPr>
              <w:tab/>
              <w:t>Las medidas para promover, respetar, proteger y garantizar los derechos humanos al agua y al saneamiento;</w:t>
            </w:r>
          </w:p>
        </w:tc>
        <w:tc>
          <w:tcPr>
            <w:tcW w:w="4648" w:type="dxa"/>
          </w:tcPr>
          <w:p w14:paraId="3FB4C023" w14:textId="59E04564" w:rsidR="002C3BA8" w:rsidRPr="00D373AD" w:rsidRDefault="002C3BA8" w:rsidP="002C3BA8">
            <w:pPr>
              <w:pStyle w:val="Texto"/>
              <w:spacing w:line="234" w:lineRule="exact"/>
              <w:ind w:firstLine="0"/>
              <w:rPr>
                <w:rFonts w:ascii="Verdana" w:hAnsi="Verdana"/>
                <w:b/>
                <w:sz w:val="16"/>
                <w:szCs w:val="16"/>
                <w:lang w:val="en-US"/>
              </w:rPr>
            </w:pPr>
            <w:r w:rsidRPr="0029243E">
              <w:rPr>
                <w:rFonts w:ascii="Verdana" w:hAnsi="Verdana"/>
                <w:b/>
                <w:sz w:val="16"/>
                <w:szCs w:val="16"/>
                <w:lang w:val="en-US"/>
              </w:rPr>
              <w:t>IX</w:t>
            </w:r>
            <w:proofErr w:type="gramStart"/>
            <w:r w:rsidRPr="0029243E">
              <w:rPr>
                <w:rFonts w:ascii="Verdana" w:hAnsi="Verdana"/>
                <w:b/>
                <w:sz w:val="16"/>
                <w:szCs w:val="16"/>
                <w:lang w:val="en-US"/>
              </w:rPr>
              <w:t xml:space="preserve">. </w:t>
            </w:r>
            <w:r w:rsidRPr="0029243E">
              <w:rPr>
                <w:rFonts w:ascii="Verdana" w:hAnsi="Verdana"/>
                <w:sz w:val="16"/>
                <w:szCs w:val="16"/>
                <w:lang w:val="en-US"/>
              </w:rPr>
              <w:tab/>
              <w:t>Measures</w:t>
            </w:r>
            <w:proofErr w:type="gramEnd"/>
            <w:r w:rsidRPr="0029243E">
              <w:rPr>
                <w:rFonts w:ascii="Verdana" w:hAnsi="Verdana"/>
                <w:sz w:val="16"/>
                <w:szCs w:val="16"/>
                <w:lang w:val="en-US"/>
              </w:rPr>
              <w:t xml:space="preserve"> to promote, respect, protect and guarantee human rights to water and sanitation;</w:t>
            </w:r>
          </w:p>
        </w:tc>
      </w:tr>
      <w:tr w:rsidR="002C3BA8" w:rsidRPr="004A406E" w14:paraId="023D8A12" w14:textId="143BD33D" w:rsidTr="002C3BA8">
        <w:tc>
          <w:tcPr>
            <w:tcW w:w="4712" w:type="dxa"/>
          </w:tcPr>
          <w:p w14:paraId="1D98994B" w14:textId="77777777" w:rsidR="002C3BA8" w:rsidRPr="00D373AD" w:rsidRDefault="002C3BA8" w:rsidP="002C3BA8">
            <w:pPr>
              <w:pStyle w:val="Texto"/>
              <w:spacing w:line="234" w:lineRule="exact"/>
              <w:ind w:firstLine="0"/>
              <w:rPr>
                <w:rFonts w:ascii="Verdana" w:hAnsi="Verdana"/>
                <w:sz w:val="16"/>
                <w:szCs w:val="16"/>
                <w:lang w:val="es-MX"/>
              </w:rPr>
            </w:pPr>
            <w:r w:rsidRPr="00D373AD">
              <w:rPr>
                <w:rFonts w:ascii="Verdana" w:hAnsi="Verdana"/>
                <w:b/>
                <w:sz w:val="16"/>
                <w:szCs w:val="16"/>
                <w:lang w:val="es-MX"/>
              </w:rPr>
              <w:t>X.</w:t>
            </w:r>
            <w:r w:rsidRPr="00D373AD">
              <w:rPr>
                <w:rFonts w:ascii="Verdana" w:hAnsi="Verdana"/>
                <w:sz w:val="16"/>
                <w:szCs w:val="16"/>
                <w:lang w:val="es-MX"/>
              </w:rPr>
              <w:tab/>
              <w:t>Oportunidades para garantizar los servicios públicos de agua y saneamiento sostenibles y de calidad;</w:t>
            </w:r>
          </w:p>
        </w:tc>
        <w:tc>
          <w:tcPr>
            <w:tcW w:w="4648" w:type="dxa"/>
          </w:tcPr>
          <w:p w14:paraId="56237A70" w14:textId="0BD30152" w:rsidR="002C3BA8" w:rsidRPr="00D373AD" w:rsidRDefault="002C3BA8" w:rsidP="002C3BA8">
            <w:pPr>
              <w:pStyle w:val="Texto"/>
              <w:spacing w:line="234" w:lineRule="exact"/>
              <w:ind w:firstLine="0"/>
              <w:rPr>
                <w:rFonts w:ascii="Verdana" w:hAnsi="Verdana"/>
                <w:b/>
                <w:sz w:val="16"/>
                <w:szCs w:val="16"/>
                <w:lang w:val="en-US"/>
              </w:rPr>
            </w:pPr>
            <w:r w:rsidRPr="0029243E">
              <w:rPr>
                <w:rFonts w:ascii="Verdana" w:hAnsi="Verdana"/>
                <w:b/>
                <w:sz w:val="16"/>
                <w:szCs w:val="16"/>
                <w:lang w:val="en-US"/>
              </w:rPr>
              <w:t>X</w:t>
            </w:r>
            <w:proofErr w:type="gramStart"/>
            <w:r w:rsidRPr="0029243E">
              <w:rPr>
                <w:rFonts w:ascii="Verdana" w:hAnsi="Verdana"/>
                <w:b/>
                <w:sz w:val="16"/>
                <w:szCs w:val="16"/>
                <w:lang w:val="en-US"/>
              </w:rPr>
              <w:t xml:space="preserve">. </w:t>
            </w:r>
            <w:r w:rsidRPr="0029243E">
              <w:rPr>
                <w:rFonts w:ascii="Verdana" w:hAnsi="Verdana"/>
                <w:sz w:val="16"/>
                <w:szCs w:val="16"/>
                <w:lang w:val="en-US"/>
              </w:rPr>
              <w:tab/>
              <w:t>Opportunities</w:t>
            </w:r>
            <w:proofErr w:type="gramEnd"/>
            <w:r w:rsidRPr="0029243E">
              <w:rPr>
                <w:rFonts w:ascii="Verdana" w:hAnsi="Verdana"/>
                <w:sz w:val="16"/>
                <w:szCs w:val="16"/>
                <w:lang w:val="en-US"/>
              </w:rPr>
              <w:t xml:space="preserve"> to guarantee sustainable and quality public water and sanitation services;</w:t>
            </w:r>
          </w:p>
        </w:tc>
      </w:tr>
      <w:tr w:rsidR="002C3BA8" w:rsidRPr="004A406E" w14:paraId="61D71DC9" w14:textId="2A1D0C21" w:rsidTr="002C3BA8">
        <w:tc>
          <w:tcPr>
            <w:tcW w:w="4712" w:type="dxa"/>
          </w:tcPr>
          <w:p w14:paraId="0DE69462" w14:textId="77777777" w:rsidR="002C3BA8" w:rsidRPr="00D373AD" w:rsidRDefault="002C3BA8" w:rsidP="002C3BA8">
            <w:pPr>
              <w:pStyle w:val="Texto"/>
              <w:spacing w:line="234" w:lineRule="exact"/>
              <w:ind w:firstLine="0"/>
              <w:rPr>
                <w:rFonts w:ascii="Verdana" w:hAnsi="Verdana"/>
                <w:sz w:val="16"/>
                <w:szCs w:val="16"/>
                <w:lang w:val="es-MX"/>
              </w:rPr>
            </w:pPr>
            <w:r w:rsidRPr="00D373AD">
              <w:rPr>
                <w:rFonts w:ascii="Verdana" w:hAnsi="Verdana"/>
                <w:b/>
                <w:sz w:val="16"/>
                <w:szCs w:val="16"/>
                <w:lang w:val="es-MX"/>
              </w:rPr>
              <w:t>XI.</w:t>
            </w:r>
            <w:r w:rsidRPr="00D373AD">
              <w:rPr>
                <w:rFonts w:ascii="Verdana" w:hAnsi="Verdana"/>
                <w:sz w:val="16"/>
                <w:szCs w:val="16"/>
                <w:lang w:val="es-MX"/>
              </w:rPr>
              <w:tab/>
              <w:t>Acciones para ampliar y fortalecer los mecanismos de transparencia y acceso a la información relacionada con la gestión del agua;</w:t>
            </w:r>
          </w:p>
        </w:tc>
        <w:tc>
          <w:tcPr>
            <w:tcW w:w="4648" w:type="dxa"/>
          </w:tcPr>
          <w:p w14:paraId="376727FA" w14:textId="38E66129" w:rsidR="002C3BA8" w:rsidRPr="00D373AD" w:rsidRDefault="002C3BA8" w:rsidP="002C3BA8">
            <w:pPr>
              <w:pStyle w:val="Texto"/>
              <w:spacing w:line="234" w:lineRule="exact"/>
              <w:ind w:firstLine="0"/>
              <w:rPr>
                <w:rFonts w:ascii="Verdana" w:hAnsi="Verdana"/>
                <w:b/>
                <w:sz w:val="16"/>
                <w:szCs w:val="16"/>
                <w:lang w:val="en-US"/>
              </w:rPr>
            </w:pPr>
            <w:r w:rsidRPr="0029243E">
              <w:rPr>
                <w:rFonts w:ascii="Verdana" w:hAnsi="Verdana"/>
                <w:b/>
                <w:sz w:val="16"/>
                <w:szCs w:val="16"/>
                <w:lang w:val="en-US"/>
              </w:rPr>
              <w:t>XI</w:t>
            </w:r>
            <w:proofErr w:type="gramStart"/>
            <w:r w:rsidRPr="0029243E">
              <w:rPr>
                <w:rFonts w:ascii="Verdana" w:hAnsi="Verdana"/>
                <w:b/>
                <w:sz w:val="16"/>
                <w:szCs w:val="16"/>
                <w:lang w:val="en-US"/>
              </w:rPr>
              <w:t xml:space="preserve">. </w:t>
            </w:r>
            <w:r w:rsidRPr="0029243E">
              <w:rPr>
                <w:rFonts w:ascii="Verdana" w:hAnsi="Verdana"/>
                <w:sz w:val="16"/>
                <w:szCs w:val="16"/>
                <w:lang w:val="en-US"/>
              </w:rPr>
              <w:tab/>
              <w:t>Actions</w:t>
            </w:r>
            <w:proofErr w:type="gramEnd"/>
            <w:r w:rsidRPr="0029243E">
              <w:rPr>
                <w:rFonts w:ascii="Verdana" w:hAnsi="Verdana"/>
                <w:sz w:val="16"/>
                <w:szCs w:val="16"/>
                <w:lang w:val="en-US"/>
              </w:rPr>
              <w:t xml:space="preserve"> to expand and strengthen transparency mechanisms and access to information related to water management;</w:t>
            </w:r>
          </w:p>
        </w:tc>
      </w:tr>
      <w:tr w:rsidR="002C3BA8" w:rsidRPr="004A406E" w14:paraId="24DF2D6F" w14:textId="0B75816F" w:rsidTr="002C3BA8">
        <w:tc>
          <w:tcPr>
            <w:tcW w:w="4712" w:type="dxa"/>
          </w:tcPr>
          <w:p w14:paraId="149EA2FB" w14:textId="77777777" w:rsidR="002C3BA8" w:rsidRPr="00D373AD" w:rsidRDefault="002C3BA8" w:rsidP="002C3BA8">
            <w:pPr>
              <w:pStyle w:val="Texto"/>
              <w:spacing w:line="234" w:lineRule="exact"/>
              <w:ind w:firstLine="0"/>
              <w:rPr>
                <w:rFonts w:ascii="Verdana" w:hAnsi="Verdana"/>
                <w:sz w:val="16"/>
                <w:szCs w:val="16"/>
                <w:lang w:val="es-MX"/>
              </w:rPr>
            </w:pPr>
            <w:r w:rsidRPr="00D373AD">
              <w:rPr>
                <w:rFonts w:ascii="Verdana" w:hAnsi="Verdana"/>
                <w:b/>
                <w:sz w:val="16"/>
                <w:szCs w:val="16"/>
                <w:lang w:val="es-MX"/>
              </w:rPr>
              <w:lastRenderedPageBreak/>
              <w:t>XII.</w:t>
            </w:r>
            <w:r w:rsidRPr="00D373AD">
              <w:rPr>
                <w:rFonts w:ascii="Verdana" w:hAnsi="Verdana"/>
                <w:sz w:val="16"/>
                <w:szCs w:val="16"/>
                <w:lang w:val="es-MX"/>
              </w:rPr>
              <w:tab/>
              <w:t>Reconocimiento del agua como un bien esencial e insustituible para la vida y los requerimientos para erradicar la contaminación y sobreexplotación de los cuerpos de agua;</w:t>
            </w:r>
          </w:p>
        </w:tc>
        <w:tc>
          <w:tcPr>
            <w:tcW w:w="4648" w:type="dxa"/>
          </w:tcPr>
          <w:p w14:paraId="35F32A1C" w14:textId="792A2879" w:rsidR="002C3BA8" w:rsidRPr="00D373AD" w:rsidRDefault="002C3BA8" w:rsidP="002C3BA8">
            <w:pPr>
              <w:pStyle w:val="Texto"/>
              <w:spacing w:line="234" w:lineRule="exact"/>
              <w:ind w:firstLine="0"/>
              <w:rPr>
                <w:rFonts w:ascii="Verdana" w:hAnsi="Verdana"/>
                <w:b/>
                <w:sz w:val="16"/>
                <w:szCs w:val="16"/>
                <w:lang w:val="en-US"/>
              </w:rPr>
            </w:pPr>
            <w:r w:rsidRPr="0029243E">
              <w:rPr>
                <w:rFonts w:ascii="Verdana" w:hAnsi="Verdana"/>
                <w:b/>
                <w:sz w:val="16"/>
                <w:szCs w:val="16"/>
                <w:lang w:val="en-US"/>
              </w:rPr>
              <w:t>XII</w:t>
            </w:r>
            <w:proofErr w:type="gramStart"/>
            <w:r w:rsidRPr="0029243E">
              <w:rPr>
                <w:rFonts w:ascii="Verdana" w:hAnsi="Verdana"/>
                <w:b/>
                <w:sz w:val="16"/>
                <w:szCs w:val="16"/>
                <w:lang w:val="en-US"/>
              </w:rPr>
              <w:t xml:space="preserve">. </w:t>
            </w:r>
            <w:r w:rsidRPr="0029243E">
              <w:rPr>
                <w:rFonts w:ascii="Verdana" w:hAnsi="Verdana"/>
                <w:sz w:val="16"/>
                <w:szCs w:val="16"/>
                <w:lang w:val="en-US"/>
              </w:rPr>
              <w:tab/>
              <w:t>Recognition</w:t>
            </w:r>
            <w:proofErr w:type="gramEnd"/>
            <w:r w:rsidRPr="0029243E">
              <w:rPr>
                <w:rFonts w:ascii="Verdana" w:hAnsi="Verdana"/>
                <w:sz w:val="16"/>
                <w:szCs w:val="16"/>
                <w:lang w:val="en-US"/>
              </w:rPr>
              <w:t xml:space="preserve"> of water as an essential and irreplaceable resource for life and the requirements to eradicate pollution and overexploitation of water bodies;</w:t>
            </w:r>
          </w:p>
        </w:tc>
      </w:tr>
      <w:tr w:rsidR="002C3BA8" w:rsidRPr="004A406E" w14:paraId="1CD01E86" w14:textId="4CA34325" w:rsidTr="002C3BA8">
        <w:tc>
          <w:tcPr>
            <w:tcW w:w="4712" w:type="dxa"/>
          </w:tcPr>
          <w:p w14:paraId="20DEC249" w14:textId="77777777" w:rsidR="002C3BA8" w:rsidRPr="00D373AD" w:rsidRDefault="002C3BA8" w:rsidP="002C3BA8">
            <w:pPr>
              <w:pStyle w:val="Texto"/>
              <w:spacing w:line="226" w:lineRule="exact"/>
              <w:ind w:firstLine="0"/>
              <w:rPr>
                <w:rFonts w:ascii="Verdana" w:hAnsi="Verdana"/>
                <w:sz w:val="16"/>
                <w:szCs w:val="16"/>
                <w:lang w:val="es-MX"/>
              </w:rPr>
            </w:pPr>
            <w:r w:rsidRPr="00D373AD">
              <w:rPr>
                <w:rFonts w:ascii="Verdana" w:hAnsi="Verdana"/>
                <w:b/>
                <w:sz w:val="16"/>
                <w:szCs w:val="16"/>
                <w:lang w:val="es-MX"/>
              </w:rPr>
              <w:t>XIII.</w:t>
            </w:r>
            <w:r w:rsidRPr="00D373AD">
              <w:rPr>
                <w:rFonts w:ascii="Verdana" w:hAnsi="Verdana"/>
                <w:sz w:val="16"/>
                <w:szCs w:val="16"/>
                <w:lang w:val="es-MX"/>
              </w:rPr>
              <w:tab/>
              <w:t>Medidas para erradicar la distribución inequitativa del agua;</w:t>
            </w:r>
          </w:p>
        </w:tc>
        <w:tc>
          <w:tcPr>
            <w:tcW w:w="4648" w:type="dxa"/>
          </w:tcPr>
          <w:p w14:paraId="2E53CD84" w14:textId="615FAE34" w:rsidR="002C3BA8" w:rsidRPr="00D373AD" w:rsidRDefault="002C3BA8" w:rsidP="002C3BA8">
            <w:pPr>
              <w:pStyle w:val="Texto"/>
              <w:spacing w:line="226" w:lineRule="exact"/>
              <w:ind w:firstLine="0"/>
              <w:rPr>
                <w:rFonts w:ascii="Verdana" w:hAnsi="Verdana"/>
                <w:b/>
                <w:sz w:val="16"/>
                <w:szCs w:val="16"/>
                <w:lang w:val="en-US"/>
              </w:rPr>
            </w:pPr>
            <w:r w:rsidRPr="0029243E">
              <w:rPr>
                <w:rFonts w:ascii="Verdana" w:hAnsi="Verdana"/>
                <w:b/>
                <w:sz w:val="16"/>
                <w:szCs w:val="16"/>
                <w:lang w:val="en-US"/>
              </w:rPr>
              <w:t>XIII</w:t>
            </w:r>
            <w:proofErr w:type="gramStart"/>
            <w:r w:rsidRPr="0029243E">
              <w:rPr>
                <w:rFonts w:ascii="Verdana" w:hAnsi="Verdana"/>
                <w:b/>
                <w:sz w:val="16"/>
                <w:szCs w:val="16"/>
                <w:lang w:val="en-US"/>
              </w:rPr>
              <w:t xml:space="preserve">. </w:t>
            </w:r>
            <w:r w:rsidRPr="0029243E">
              <w:rPr>
                <w:rFonts w:ascii="Verdana" w:hAnsi="Verdana"/>
                <w:sz w:val="16"/>
                <w:szCs w:val="16"/>
                <w:lang w:val="en-US"/>
              </w:rPr>
              <w:tab/>
              <w:t>Measures</w:t>
            </w:r>
            <w:proofErr w:type="gramEnd"/>
            <w:r w:rsidRPr="0029243E">
              <w:rPr>
                <w:rFonts w:ascii="Verdana" w:hAnsi="Verdana"/>
                <w:sz w:val="16"/>
                <w:szCs w:val="16"/>
                <w:lang w:val="en-US"/>
              </w:rPr>
              <w:t xml:space="preserve"> to eradicate the unequal distribution of water;</w:t>
            </w:r>
          </w:p>
        </w:tc>
      </w:tr>
      <w:tr w:rsidR="002C3BA8" w:rsidRPr="004A406E" w14:paraId="7B8F4252" w14:textId="60000A15" w:rsidTr="002C3BA8">
        <w:tc>
          <w:tcPr>
            <w:tcW w:w="4712" w:type="dxa"/>
          </w:tcPr>
          <w:p w14:paraId="772FB066" w14:textId="77777777" w:rsidR="002C3BA8" w:rsidRPr="00D373AD" w:rsidRDefault="002C3BA8" w:rsidP="002C3BA8">
            <w:pPr>
              <w:pStyle w:val="Texto"/>
              <w:spacing w:line="226" w:lineRule="exact"/>
              <w:ind w:firstLine="0"/>
              <w:rPr>
                <w:rFonts w:ascii="Verdana" w:hAnsi="Verdana"/>
                <w:sz w:val="16"/>
                <w:szCs w:val="16"/>
                <w:lang w:val="es-MX"/>
              </w:rPr>
            </w:pPr>
            <w:r w:rsidRPr="00D373AD">
              <w:rPr>
                <w:rFonts w:ascii="Verdana" w:hAnsi="Verdana"/>
                <w:b/>
                <w:sz w:val="16"/>
                <w:szCs w:val="16"/>
                <w:lang w:val="es-MX"/>
              </w:rPr>
              <w:t>XIV.</w:t>
            </w:r>
            <w:r w:rsidRPr="00D373AD">
              <w:rPr>
                <w:rFonts w:ascii="Verdana" w:hAnsi="Verdana"/>
                <w:sz w:val="16"/>
                <w:szCs w:val="16"/>
                <w:lang w:val="es-MX"/>
              </w:rPr>
              <w:tab/>
              <w:t>Acciones para proteger, conservar y restaurar los ecosistemas que sustentan la generación del agua y otros servicios de provisión, soporte, regulación y cultura, y</w:t>
            </w:r>
          </w:p>
        </w:tc>
        <w:tc>
          <w:tcPr>
            <w:tcW w:w="4648" w:type="dxa"/>
          </w:tcPr>
          <w:p w14:paraId="7C8FAC41" w14:textId="2EAAF1A9" w:rsidR="002C3BA8" w:rsidRPr="00D373AD" w:rsidRDefault="002C3BA8" w:rsidP="002C3BA8">
            <w:pPr>
              <w:pStyle w:val="Texto"/>
              <w:spacing w:line="226" w:lineRule="exact"/>
              <w:ind w:firstLine="0"/>
              <w:rPr>
                <w:rFonts w:ascii="Verdana" w:hAnsi="Verdana"/>
                <w:b/>
                <w:sz w:val="16"/>
                <w:szCs w:val="16"/>
                <w:lang w:val="en-US"/>
              </w:rPr>
            </w:pPr>
            <w:r w:rsidRPr="0029243E">
              <w:rPr>
                <w:rFonts w:ascii="Verdana" w:hAnsi="Verdana"/>
                <w:b/>
                <w:sz w:val="16"/>
                <w:szCs w:val="16"/>
                <w:lang w:val="en-US"/>
              </w:rPr>
              <w:t>XIV</w:t>
            </w:r>
            <w:proofErr w:type="gramStart"/>
            <w:r w:rsidRPr="0029243E">
              <w:rPr>
                <w:rFonts w:ascii="Verdana" w:hAnsi="Verdana"/>
                <w:b/>
                <w:sz w:val="16"/>
                <w:szCs w:val="16"/>
                <w:lang w:val="en-US"/>
              </w:rPr>
              <w:t xml:space="preserve">. </w:t>
            </w:r>
            <w:r w:rsidRPr="0029243E">
              <w:rPr>
                <w:rFonts w:ascii="Verdana" w:hAnsi="Verdana"/>
                <w:sz w:val="16"/>
                <w:szCs w:val="16"/>
                <w:lang w:val="en-US"/>
              </w:rPr>
              <w:tab/>
              <w:t>Actions</w:t>
            </w:r>
            <w:proofErr w:type="gramEnd"/>
            <w:r w:rsidRPr="0029243E">
              <w:rPr>
                <w:rFonts w:ascii="Verdana" w:hAnsi="Verdana"/>
                <w:sz w:val="16"/>
                <w:szCs w:val="16"/>
                <w:lang w:val="en-US"/>
              </w:rPr>
              <w:t xml:space="preserve"> to protect, conserve and restore ecosystems that support water generation and other provisioning, supporting, regulating and cultural services, and</w:t>
            </w:r>
          </w:p>
        </w:tc>
      </w:tr>
      <w:tr w:rsidR="002C3BA8" w:rsidRPr="004A406E" w14:paraId="3814488A" w14:textId="2ED037A5" w:rsidTr="002C3BA8">
        <w:tc>
          <w:tcPr>
            <w:tcW w:w="4712" w:type="dxa"/>
          </w:tcPr>
          <w:p w14:paraId="41F03B00" w14:textId="77777777" w:rsidR="002C3BA8" w:rsidRPr="00D373AD" w:rsidRDefault="002C3BA8" w:rsidP="002C3BA8">
            <w:pPr>
              <w:pStyle w:val="Texto"/>
              <w:spacing w:line="226" w:lineRule="exact"/>
              <w:ind w:firstLine="0"/>
              <w:rPr>
                <w:rFonts w:ascii="Verdana" w:hAnsi="Verdana"/>
                <w:sz w:val="16"/>
                <w:szCs w:val="16"/>
                <w:lang w:val="es-MX"/>
              </w:rPr>
            </w:pPr>
            <w:r w:rsidRPr="00D373AD">
              <w:rPr>
                <w:rFonts w:ascii="Verdana" w:hAnsi="Verdana"/>
                <w:b/>
                <w:sz w:val="16"/>
                <w:szCs w:val="16"/>
                <w:lang w:val="es-MX"/>
              </w:rPr>
              <w:t>XV.</w:t>
            </w:r>
            <w:r w:rsidRPr="00D373AD">
              <w:rPr>
                <w:rFonts w:ascii="Verdana" w:hAnsi="Verdana"/>
                <w:sz w:val="16"/>
                <w:szCs w:val="16"/>
                <w:lang w:val="es-MX"/>
              </w:rPr>
              <w:tab/>
              <w:t>Propuestas para fortalecer las capacidades de adaptación y reducir el riesgo, así como, pérdidas y daños, la vulnerabilidad social y de los ecosistemas ante los efectos hidrometeorológicos del cambio climático.</w:t>
            </w:r>
          </w:p>
        </w:tc>
        <w:tc>
          <w:tcPr>
            <w:tcW w:w="4648" w:type="dxa"/>
          </w:tcPr>
          <w:p w14:paraId="04F37C80" w14:textId="6F05A207" w:rsidR="002C3BA8" w:rsidRPr="00D373AD" w:rsidRDefault="002C3BA8" w:rsidP="002C3BA8">
            <w:pPr>
              <w:pStyle w:val="Texto"/>
              <w:spacing w:line="226" w:lineRule="exact"/>
              <w:ind w:firstLine="0"/>
              <w:rPr>
                <w:rFonts w:ascii="Verdana" w:hAnsi="Verdana"/>
                <w:b/>
                <w:sz w:val="16"/>
                <w:szCs w:val="16"/>
                <w:lang w:val="en-US"/>
              </w:rPr>
            </w:pPr>
            <w:r w:rsidRPr="0029243E">
              <w:rPr>
                <w:rFonts w:ascii="Verdana" w:hAnsi="Verdana"/>
                <w:b/>
                <w:sz w:val="16"/>
                <w:szCs w:val="16"/>
                <w:lang w:val="en-US"/>
              </w:rPr>
              <w:t>XV</w:t>
            </w:r>
            <w:proofErr w:type="gramStart"/>
            <w:r w:rsidRPr="0029243E">
              <w:rPr>
                <w:rFonts w:ascii="Verdana" w:hAnsi="Verdana"/>
                <w:b/>
                <w:sz w:val="16"/>
                <w:szCs w:val="16"/>
                <w:lang w:val="en-US"/>
              </w:rPr>
              <w:t xml:space="preserve">. </w:t>
            </w:r>
            <w:r w:rsidRPr="0029243E">
              <w:rPr>
                <w:rFonts w:ascii="Verdana" w:hAnsi="Verdana"/>
                <w:sz w:val="16"/>
                <w:szCs w:val="16"/>
                <w:lang w:val="en-US"/>
              </w:rPr>
              <w:tab/>
              <w:t>Proposals</w:t>
            </w:r>
            <w:proofErr w:type="gramEnd"/>
            <w:r w:rsidRPr="0029243E">
              <w:rPr>
                <w:rFonts w:ascii="Verdana" w:hAnsi="Verdana"/>
                <w:sz w:val="16"/>
                <w:szCs w:val="16"/>
                <w:lang w:val="en-US"/>
              </w:rPr>
              <w:t xml:space="preserve"> to strengthen adaptation capacities and reduce risk, as well as losses and damages, social and ecosystem vulnerability to the hydrometeorological effects of climate change.</w:t>
            </w:r>
          </w:p>
        </w:tc>
      </w:tr>
      <w:tr w:rsidR="002C3BA8" w:rsidRPr="004A406E" w14:paraId="29D7D11F" w14:textId="0BFBFFE3" w:rsidTr="002C3BA8">
        <w:tc>
          <w:tcPr>
            <w:tcW w:w="4712" w:type="dxa"/>
          </w:tcPr>
          <w:p w14:paraId="7D2FB24B" w14:textId="77777777" w:rsidR="002C3BA8" w:rsidRPr="00D373AD" w:rsidRDefault="002C3BA8" w:rsidP="002C3BA8">
            <w:pPr>
              <w:pStyle w:val="Texto"/>
              <w:spacing w:line="226" w:lineRule="exact"/>
              <w:ind w:firstLine="0"/>
              <w:rPr>
                <w:rFonts w:ascii="Verdana" w:hAnsi="Verdana"/>
                <w:sz w:val="16"/>
                <w:szCs w:val="16"/>
                <w:lang w:val="es-MX"/>
              </w:rPr>
            </w:pPr>
            <w:r w:rsidRPr="00D373AD">
              <w:rPr>
                <w:rFonts w:ascii="Verdana" w:hAnsi="Verdana"/>
                <w:sz w:val="16"/>
                <w:szCs w:val="16"/>
                <w:lang w:val="es-MX"/>
              </w:rPr>
              <w:t>Los escenarios de línea base, las proyecciones de emisiones y las metas de la Estrategia Nacional se fijarán a diez, veinte, cuarenta y sesenta años. La Secretaría con la participación de la Comisión y del Instituto Mexicano de Tecnología del Agua deben revisar la Estrategia Nacional, por lo menos cada diez años, debiendo explicarse las desviaciones que, en su caso, se adviertan entre las estimaciones proyectadas y los resultados evaluados. Asimismo, se actualizarán los escenarios, proyecciones, objetivos y las metas correspondientes.</w:t>
            </w:r>
          </w:p>
        </w:tc>
        <w:tc>
          <w:tcPr>
            <w:tcW w:w="4648" w:type="dxa"/>
          </w:tcPr>
          <w:p w14:paraId="5D946295" w14:textId="33F5A3AE" w:rsidR="002C3BA8" w:rsidRPr="00D373AD" w:rsidRDefault="002C3BA8" w:rsidP="002C3BA8">
            <w:pPr>
              <w:pStyle w:val="Texto"/>
              <w:spacing w:line="226" w:lineRule="exact"/>
              <w:ind w:firstLine="0"/>
              <w:rPr>
                <w:rFonts w:ascii="Verdana" w:hAnsi="Verdana"/>
                <w:sz w:val="16"/>
                <w:szCs w:val="16"/>
                <w:lang w:val="en-US"/>
              </w:rPr>
            </w:pPr>
            <w:r w:rsidRPr="0029243E">
              <w:rPr>
                <w:rFonts w:ascii="Verdana" w:hAnsi="Verdana"/>
                <w:sz w:val="16"/>
                <w:szCs w:val="16"/>
                <w:lang w:val="en-US"/>
              </w:rPr>
              <w:t xml:space="preserve">The baseline scenarios, emissions projections, and targets of the National Strategy will be established for ten, twenty, forty, and sixty years. The </w:t>
            </w:r>
            <w:r>
              <w:rPr>
                <w:rFonts w:ascii="Verdana" w:hAnsi="Verdana"/>
                <w:sz w:val="16"/>
                <w:szCs w:val="16"/>
                <w:lang w:val="en-US"/>
              </w:rPr>
              <w:t>Secretary</w:t>
            </w:r>
            <w:r w:rsidRPr="0029243E">
              <w:rPr>
                <w:rFonts w:ascii="Verdana" w:hAnsi="Verdana"/>
                <w:sz w:val="16"/>
                <w:szCs w:val="16"/>
                <w:lang w:val="en-US"/>
              </w:rPr>
              <w:t>, with the participation of the Commission and the Mexican Institute of Water Technology, must review the National Strategy at least every ten years, explaining any deviations observed between the projected estimates and the evaluated results. Likewise, the corresponding scenarios, projections, objectives, and targets will be updated.</w:t>
            </w:r>
          </w:p>
        </w:tc>
      </w:tr>
      <w:tr w:rsidR="002C3BA8" w:rsidRPr="004A406E" w14:paraId="2611C99F" w14:textId="2096D409" w:rsidTr="002C3BA8">
        <w:tc>
          <w:tcPr>
            <w:tcW w:w="4712" w:type="dxa"/>
          </w:tcPr>
          <w:p w14:paraId="577E5F10" w14:textId="77777777" w:rsidR="002C3BA8" w:rsidRPr="00D373AD" w:rsidRDefault="002C3BA8" w:rsidP="002C3BA8">
            <w:pPr>
              <w:pStyle w:val="Texto"/>
              <w:spacing w:line="226" w:lineRule="exact"/>
              <w:ind w:firstLine="0"/>
              <w:rPr>
                <w:rFonts w:ascii="Verdana" w:hAnsi="Verdana"/>
                <w:sz w:val="16"/>
                <w:szCs w:val="16"/>
                <w:lang w:val="es-MX"/>
              </w:rPr>
            </w:pPr>
            <w:r w:rsidRPr="00D373AD">
              <w:rPr>
                <w:rFonts w:ascii="Verdana" w:hAnsi="Verdana"/>
                <w:sz w:val="16"/>
                <w:szCs w:val="16"/>
                <w:lang w:val="es-MX"/>
              </w:rPr>
              <w:t>Con base a dichas revisiones y a los resultados de las evaluaciones la Estrategia Nacional podrá ser actualizada. El Programa Nacional, los programas regionales, los programas de las cuencas y los programas de las entidades deberán ajustarse a dicha actualización.</w:t>
            </w:r>
          </w:p>
        </w:tc>
        <w:tc>
          <w:tcPr>
            <w:tcW w:w="4648" w:type="dxa"/>
          </w:tcPr>
          <w:p w14:paraId="555111F1" w14:textId="37BE7760" w:rsidR="002C3BA8" w:rsidRPr="00D373AD" w:rsidRDefault="002C3BA8" w:rsidP="002C3BA8">
            <w:pPr>
              <w:pStyle w:val="Texto"/>
              <w:spacing w:line="226" w:lineRule="exact"/>
              <w:ind w:firstLine="0"/>
              <w:rPr>
                <w:rFonts w:ascii="Verdana" w:hAnsi="Verdana"/>
                <w:sz w:val="16"/>
                <w:szCs w:val="16"/>
                <w:lang w:val="en-US"/>
              </w:rPr>
            </w:pPr>
            <w:r w:rsidRPr="0029243E">
              <w:rPr>
                <w:rFonts w:ascii="Verdana" w:hAnsi="Verdana"/>
                <w:sz w:val="16"/>
                <w:szCs w:val="16"/>
                <w:lang w:val="en-US"/>
              </w:rPr>
              <w:t>Based on these reviews and the results of the evaluations, the National Strategy may be updated. The National Program, the regional programs, the watershed programs, and the programs of the entities must be adjusted to this update.</w:t>
            </w:r>
          </w:p>
        </w:tc>
      </w:tr>
      <w:tr w:rsidR="002C3BA8" w:rsidRPr="004A406E" w14:paraId="63A924D3" w14:textId="222A3EFE" w:rsidTr="002C3BA8">
        <w:tc>
          <w:tcPr>
            <w:tcW w:w="4712" w:type="dxa"/>
          </w:tcPr>
          <w:p w14:paraId="1370A651" w14:textId="77777777" w:rsidR="002C3BA8" w:rsidRPr="00D373AD" w:rsidRDefault="002C3BA8" w:rsidP="002C3BA8">
            <w:pPr>
              <w:pStyle w:val="Texto"/>
              <w:spacing w:line="226" w:lineRule="exact"/>
              <w:ind w:firstLine="0"/>
              <w:rPr>
                <w:rFonts w:ascii="Verdana" w:hAnsi="Verdana"/>
                <w:sz w:val="16"/>
                <w:szCs w:val="16"/>
                <w:lang w:val="es-MX"/>
              </w:rPr>
            </w:pPr>
            <w:r w:rsidRPr="00D373AD">
              <w:rPr>
                <w:rFonts w:ascii="Verdana" w:hAnsi="Verdana"/>
                <w:sz w:val="16"/>
                <w:szCs w:val="16"/>
                <w:lang w:val="es-MX"/>
              </w:rPr>
              <w:t>En ningún caso las revisiones y actualizaciones se harán en menoscabo de las metas, proyecciones y objetivos previamente planteados, o promoverán su reducción.</w:t>
            </w:r>
          </w:p>
        </w:tc>
        <w:tc>
          <w:tcPr>
            <w:tcW w:w="4648" w:type="dxa"/>
          </w:tcPr>
          <w:p w14:paraId="49BF5417" w14:textId="4BAFB67E" w:rsidR="002C3BA8" w:rsidRPr="00D373AD" w:rsidRDefault="002C3BA8" w:rsidP="002C3BA8">
            <w:pPr>
              <w:pStyle w:val="Texto"/>
              <w:spacing w:line="226" w:lineRule="exact"/>
              <w:ind w:firstLine="0"/>
              <w:rPr>
                <w:rFonts w:ascii="Verdana" w:hAnsi="Verdana"/>
                <w:sz w:val="16"/>
                <w:szCs w:val="16"/>
                <w:lang w:val="en-US"/>
              </w:rPr>
            </w:pPr>
            <w:r w:rsidRPr="0029243E">
              <w:rPr>
                <w:rFonts w:ascii="Verdana" w:hAnsi="Verdana"/>
                <w:sz w:val="16"/>
                <w:szCs w:val="16"/>
                <w:lang w:val="en-US"/>
              </w:rPr>
              <w:t>Under no circumstances will the reviews and updates be made to the detriment of the goals, projections and objectives previously set or promote their reduction.</w:t>
            </w:r>
          </w:p>
        </w:tc>
      </w:tr>
      <w:tr w:rsidR="002C3BA8" w:rsidRPr="00D373AD" w14:paraId="12F3A75B" w14:textId="4C09CA93" w:rsidTr="002C3BA8">
        <w:tc>
          <w:tcPr>
            <w:tcW w:w="4712" w:type="dxa"/>
          </w:tcPr>
          <w:p w14:paraId="6AF6A3B8" w14:textId="77777777" w:rsidR="002C3BA8" w:rsidRPr="00D373AD" w:rsidRDefault="002C3BA8" w:rsidP="002C3BA8">
            <w:pPr>
              <w:pStyle w:val="Texto"/>
              <w:spacing w:line="226" w:lineRule="exact"/>
              <w:ind w:firstLine="0"/>
              <w:jc w:val="center"/>
              <w:rPr>
                <w:rFonts w:ascii="Verdana" w:hAnsi="Verdana"/>
                <w:b/>
                <w:sz w:val="16"/>
                <w:szCs w:val="16"/>
                <w:lang w:val="es-MX"/>
              </w:rPr>
            </w:pPr>
            <w:r w:rsidRPr="00D373AD">
              <w:rPr>
                <w:rFonts w:ascii="Verdana" w:hAnsi="Verdana"/>
                <w:b/>
                <w:sz w:val="16"/>
                <w:szCs w:val="16"/>
                <w:lang w:val="es-MX"/>
              </w:rPr>
              <w:t>TÍTULO QUINTO</w:t>
            </w:r>
          </w:p>
        </w:tc>
        <w:tc>
          <w:tcPr>
            <w:tcW w:w="4648" w:type="dxa"/>
          </w:tcPr>
          <w:p w14:paraId="2EAD4989" w14:textId="60B2B18A" w:rsidR="002C3BA8" w:rsidRPr="00D373AD" w:rsidRDefault="002C3BA8" w:rsidP="002C3BA8">
            <w:pPr>
              <w:pStyle w:val="Texto"/>
              <w:spacing w:line="226" w:lineRule="exact"/>
              <w:ind w:firstLine="0"/>
              <w:jc w:val="center"/>
              <w:rPr>
                <w:rFonts w:ascii="Verdana" w:hAnsi="Verdana"/>
                <w:b/>
                <w:sz w:val="16"/>
                <w:szCs w:val="16"/>
                <w:lang w:val="en-US"/>
              </w:rPr>
            </w:pPr>
            <w:r>
              <w:rPr>
                <w:rFonts w:ascii="Verdana" w:hAnsi="Verdana"/>
                <w:b/>
                <w:sz w:val="16"/>
                <w:szCs w:val="16"/>
                <w:lang w:val="es-MX"/>
              </w:rPr>
              <w:t>FIFTH TITLE</w:t>
            </w:r>
          </w:p>
        </w:tc>
      </w:tr>
      <w:tr w:rsidR="002C3BA8" w:rsidRPr="00D373AD" w14:paraId="3D0388EB" w14:textId="48EAE855" w:rsidTr="002C3BA8">
        <w:tc>
          <w:tcPr>
            <w:tcW w:w="4712" w:type="dxa"/>
          </w:tcPr>
          <w:p w14:paraId="28681BE9" w14:textId="77777777" w:rsidR="002C3BA8" w:rsidRPr="00D373AD" w:rsidRDefault="002C3BA8" w:rsidP="002C3BA8">
            <w:pPr>
              <w:pStyle w:val="Texto"/>
              <w:spacing w:line="226" w:lineRule="exact"/>
              <w:ind w:firstLine="0"/>
              <w:jc w:val="center"/>
              <w:rPr>
                <w:rFonts w:ascii="Verdana" w:hAnsi="Verdana"/>
                <w:b/>
                <w:sz w:val="16"/>
                <w:szCs w:val="16"/>
                <w:lang w:val="es-MX"/>
              </w:rPr>
            </w:pPr>
            <w:r w:rsidRPr="00D373AD">
              <w:rPr>
                <w:rFonts w:ascii="Verdana" w:hAnsi="Verdana"/>
                <w:b/>
                <w:sz w:val="16"/>
                <w:szCs w:val="16"/>
                <w:lang w:val="es-MX"/>
              </w:rPr>
              <w:t>CAPTACIÓN DE AGUA PLUVIAL</w:t>
            </w:r>
          </w:p>
        </w:tc>
        <w:tc>
          <w:tcPr>
            <w:tcW w:w="4648" w:type="dxa"/>
          </w:tcPr>
          <w:p w14:paraId="76DFDD5E" w14:textId="575B24B5" w:rsidR="002C3BA8" w:rsidRPr="00D373AD" w:rsidRDefault="002C3BA8" w:rsidP="002C3BA8">
            <w:pPr>
              <w:pStyle w:val="Texto"/>
              <w:spacing w:line="226" w:lineRule="exact"/>
              <w:ind w:firstLine="0"/>
              <w:jc w:val="center"/>
              <w:rPr>
                <w:rFonts w:ascii="Verdana" w:hAnsi="Verdana"/>
                <w:b/>
                <w:sz w:val="16"/>
                <w:szCs w:val="16"/>
                <w:lang w:val="en-US"/>
              </w:rPr>
            </w:pPr>
            <w:r w:rsidRPr="00D373AD">
              <w:rPr>
                <w:rFonts w:ascii="Verdana" w:hAnsi="Verdana"/>
                <w:b/>
                <w:sz w:val="16"/>
                <w:szCs w:val="16"/>
                <w:lang w:val="es-MX"/>
              </w:rPr>
              <w:t xml:space="preserve">RAINWATER </w:t>
            </w:r>
            <w:r>
              <w:rPr>
                <w:rFonts w:ascii="Verdana" w:hAnsi="Verdana"/>
                <w:b/>
                <w:sz w:val="16"/>
                <w:szCs w:val="16"/>
                <w:lang w:val="es-MX"/>
              </w:rPr>
              <w:t>CAPTURE</w:t>
            </w:r>
          </w:p>
        </w:tc>
      </w:tr>
      <w:tr w:rsidR="002C3BA8" w:rsidRPr="00D373AD" w14:paraId="1A4192A7" w14:textId="053C4CD9" w:rsidTr="002C3BA8">
        <w:tc>
          <w:tcPr>
            <w:tcW w:w="4712" w:type="dxa"/>
          </w:tcPr>
          <w:p w14:paraId="4BA87FF4" w14:textId="77777777" w:rsidR="002C3BA8" w:rsidRPr="00D373AD" w:rsidRDefault="002C3BA8" w:rsidP="002C3BA8">
            <w:pPr>
              <w:pStyle w:val="Texto"/>
              <w:spacing w:line="226" w:lineRule="exact"/>
              <w:ind w:firstLine="0"/>
              <w:jc w:val="center"/>
              <w:rPr>
                <w:rFonts w:ascii="Verdana" w:hAnsi="Verdana"/>
                <w:b/>
                <w:sz w:val="16"/>
                <w:szCs w:val="16"/>
                <w:lang w:val="es-MX"/>
              </w:rPr>
            </w:pPr>
            <w:r w:rsidRPr="00D373AD">
              <w:rPr>
                <w:rFonts w:ascii="Verdana" w:hAnsi="Verdana"/>
                <w:b/>
                <w:sz w:val="16"/>
                <w:szCs w:val="16"/>
                <w:lang w:val="es-MX"/>
              </w:rPr>
              <w:t>Capítulo Único</w:t>
            </w:r>
          </w:p>
        </w:tc>
        <w:tc>
          <w:tcPr>
            <w:tcW w:w="4648" w:type="dxa"/>
          </w:tcPr>
          <w:p w14:paraId="755CD14F" w14:textId="6F746777" w:rsidR="002C3BA8" w:rsidRPr="00D373AD" w:rsidRDefault="002C3BA8" w:rsidP="002C3BA8">
            <w:pPr>
              <w:pStyle w:val="Texto"/>
              <w:spacing w:line="226" w:lineRule="exact"/>
              <w:ind w:firstLine="0"/>
              <w:jc w:val="center"/>
              <w:rPr>
                <w:rFonts w:ascii="Verdana" w:hAnsi="Verdana"/>
                <w:b/>
                <w:sz w:val="16"/>
                <w:szCs w:val="16"/>
                <w:lang w:val="en-US"/>
              </w:rPr>
            </w:pPr>
            <w:r w:rsidRPr="00D373AD">
              <w:rPr>
                <w:rFonts w:ascii="Verdana" w:hAnsi="Verdana"/>
                <w:b/>
                <w:sz w:val="16"/>
                <w:szCs w:val="16"/>
                <w:lang w:val="es-MX"/>
              </w:rPr>
              <w:t>S</w:t>
            </w:r>
            <w:r>
              <w:rPr>
                <w:rFonts w:ascii="Verdana" w:hAnsi="Verdana"/>
                <w:b/>
                <w:sz w:val="16"/>
                <w:szCs w:val="16"/>
                <w:lang w:val="es-MX"/>
              </w:rPr>
              <w:t>o</w:t>
            </w:r>
            <w:r w:rsidRPr="00D373AD">
              <w:rPr>
                <w:rFonts w:ascii="Verdana" w:hAnsi="Verdana"/>
                <w:b/>
                <w:sz w:val="16"/>
                <w:szCs w:val="16"/>
                <w:lang w:val="es-MX"/>
              </w:rPr>
              <w:t xml:space="preserve">le </w:t>
            </w:r>
            <w:proofErr w:type="spellStart"/>
            <w:r w:rsidRPr="00D373AD">
              <w:rPr>
                <w:rFonts w:ascii="Verdana" w:hAnsi="Verdana"/>
                <w:b/>
                <w:sz w:val="16"/>
                <w:szCs w:val="16"/>
                <w:lang w:val="es-MX"/>
              </w:rPr>
              <w:t>Chapter</w:t>
            </w:r>
            <w:proofErr w:type="spellEnd"/>
          </w:p>
        </w:tc>
      </w:tr>
      <w:tr w:rsidR="002C3BA8" w:rsidRPr="004A406E" w14:paraId="077FFBE8" w14:textId="04D6B18C" w:rsidTr="002C3BA8">
        <w:tc>
          <w:tcPr>
            <w:tcW w:w="4712" w:type="dxa"/>
          </w:tcPr>
          <w:p w14:paraId="60A3D06E" w14:textId="77777777" w:rsidR="002C3BA8" w:rsidRPr="00D373AD" w:rsidRDefault="002C3BA8" w:rsidP="002C3BA8">
            <w:pPr>
              <w:pStyle w:val="Texto"/>
              <w:spacing w:line="226" w:lineRule="exact"/>
              <w:ind w:firstLine="0"/>
              <w:jc w:val="center"/>
              <w:rPr>
                <w:rFonts w:ascii="Verdana" w:hAnsi="Verdana"/>
                <w:b/>
                <w:sz w:val="16"/>
                <w:szCs w:val="16"/>
                <w:lang w:val="es-MX"/>
              </w:rPr>
            </w:pPr>
            <w:r w:rsidRPr="00D373AD">
              <w:rPr>
                <w:rFonts w:ascii="Verdana" w:hAnsi="Verdana"/>
                <w:b/>
                <w:sz w:val="16"/>
                <w:szCs w:val="16"/>
                <w:lang w:val="es-MX"/>
              </w:rPr>
              <w:t>Sistemas de Captación de Agua Pluvial para consumo personal y doméstico</w:t>
            </w:r>
          </w:p>
        </w:tc>
        <w:tc>
          <w:tcPr>
            <w:tcW w:w="4648" w:type="dxa"/>
          </w:tcPr>
          <w:p w14:paraId="3B66066D" w14:textId="2B80B932" w:rsidR="002C3BA8" w:rsidRPr="00D373AD" w:rsidRDefault="002C3BA8" w:rsidP="002C3BA8">
            <w:pPr>
              <w:pStyle w:val="Texto"/>
              <w:spacing w:line="226" w:lineRule="exact"/>
              <w:ind w:firstLine="0"/>
              <w:jc w:val="center"/>
              <w:rPr>
                <w:rFonts w:ascii="Verdana" w:hAnsi="Verdana"/>
                <w:b/>
                <w:sz w:val="16"/>
                <w:szCs w:val="16"/>
                <w:lang w:val="en-US"/>
              </w:rPr>
            </w:pPr>
            <w:r w:rsidRPr="0029243E">
              <w:rPr>
                <w:rFonts w:ascii="Verdana" w:hAnsi="Verdana"/>
                <w:b/>
                <w:sz w:val="16"/>
                <w:szCs w:val="16"/>
                <w:lang w:val="en-US"/>
              </w:rPr>
              <w:t xml:space="preserve">Rainwater </w:t>
            </w:r>
            <w:r>
              <w:rPr>
                <w:rFonts w:ascii="Verdana" w:hAnsi="Verdana"/>
                <w:b/>
                <w:sz w:val="16"/>
                <w:szCs w:val="16"/>
                <w:lang w:val="en-US"/>
              </w:rPr>
              <w:t>Capture</w:t>
            </w:r>
            <w:r w:rsidRPr="0029243E">
              <w:rPr>
                <w:rFonts w:ascii="Verdana" w:hAnsi="Verdana"/>
                <w:b/>
                <w:sz w:val="16"/>
                <w:szCs w:val="16"/>
                <w:lang w:val="en-US"/>
              </w:rPr>
              <w:t xml:space="preserve"> Systems for personal and domestic consumption</w:t>
            </w:r>
          </w:p>
        </w:tc>
      </w:tr>
      <w:tr w:rsidR="002C3BA8" w:rsidRPr="004A406E" w14:paraId="2DFF5994" w14:textId="541150C6" w:rsidTr="002C3BA8">
        <w:tc>
          <w:tcPr>
            <w:tcW w:w="4712" w:type="dxa"/>
          </w:tcPr>
          <w:p w14:paraId="53EFB4FE" w14:textId="77777777" w:rsidR="002C3BA8" w:rsidRPr="00D373AD" w:rsidRDefault="002C3BA8" w:rsidP="002C3BA8">
            <w:pPr>
              <w:pStyle w:val="Texto"/>
              <w:spacing w:line="226" w:lineRule="exact"/>
              <w:ind w:firstLine="0"/>
              <w:rPr>
                <w:rFonts w:ascii="Verdana" w:hAnsi="Verdana"/>
                <w:sz w:val="16"/>
                <w:szCs w:val="16"/>
                <w:lang w:val="es-MX"/>
              </w:rPr>
            </w:pPr>
            <w:r w:rsidRPr="00D373AD">
              <w:rPr>
                <w:rFonts w:ascii="Verdana" w:hAnsi="Verdana"/>
                <w:b/>
                <w:sz w:val="16"/>
                <w:szCs w:val="16"/>
                <w:lang w:val="es-MX"/>
              </w:rPr>
              <w:t>Artículo 32.</w:t>
            </w:r>
            <w:r w:rsidRPr="00D373AD">
              <w:rPr>
                <w:rFonts w:ascii="Verdana" w:hAnsi="Verdana"/>
                <w:sz w:val="16"/>
                <w:szCs w:val="16"/>
                <w:lang w:val="es-MX"/>
              </w:rPr>
              <w:t xml:space="preserve"> La regulación de la captación de agua pluvial en el territorio nacional, así como las obligaciones de las entidades federativas y municipios, y las directrices para la implementación de sistemas de captación en obras públicas y privadas, serán determinadas por la Comisión.</w:t>
            </w:r>
          </w:p>
        </w:tc>
        <w:tc>
          <w:tcPr>
            <w:tcW w:w="4648" w:type="dxa"/>
          </w:tcPr>
          <w:p w14:paraId="37549937" w14:textId="342F25D8" w:rsidR="002C3BA8" w:rsidRPr="00D373AD" w:rsidRDefault="002C3BA8" w:rsidP="002C3BA8">
            <w:pPr>
              <w:pStyle w:val="Texto"/>
              <w:spacing w:line="226" w:lineRule="exact"/>
              <w:ind w:firstLine="0"/>
              <w:rPr>
                <w:rFonts w:ascii="Verdana" w:hAnsi="Verdana"/>
                <w:b/>
                <w:sz w:val="16"/>
                <w:szCs w:val="16"/>
                <w:lang w:val="en-US"/>
              </w:rPr>
            </w:pPr>
            <w:r w:rsidRPr="0029243E">
              <w:rPr>
                <w:rFonts w:ascii="Verdana" w:hAnsi="Verdana"/>
                <w:b/>
                <w:sz w:val="16"/>
                <w:szCs w:val="16"/>
                <w:lang w:val="en-US"/>
              </w:rPr>
              <w:t xml:space="preserve">Article 32. </w:t>
            </w:r>
            <w:r w:rsidRPr="0029243E">
              <w:rPr>
                <w:rFonts w:ascii="Verdana" w:hAnsi="Verdana"/>
                <w:sz w:val="16"/>
                <w:szCs w:val="16"/>
                <w:lang w:val="en-US"/>
              </w:rPr>
              <w:t xml:space="preserve">The regulation of </w:t>
            </w:r>
            <w:r>
              <w:rPr>
                <w:rFonts w:ascii="Verdana" w:hAnsi="Verdana"/>
                <w:sz w:val="16"/>
                <w:szCs w:val="16"/>
                <w:lang w:val="en-US"/>
              </w:rPr>
              <w:t>rainwater capture</w:t>
            </w:r>
            <w:r w:rsidRPr="0029243E">
              <w:rPr>
                <w:rFonts w:ascii="Verdana" w:hAnsi="Verdana"/>
                <w:sz w:val="16"/>
                <w:szCs w:val="16"/>
                <w:lang w:val="en-US"/>
              </w:rPr>
              <w:t xml:space="preserve"> in the national territory, as well as the obligations of the </w:t>
            </w:r>
            <w:r>
              <w:rPr>
                <w:rFonts w:ascii="Verdana" w:hAnsi="Verdana"/>
                <w:sz w:val="16"/>
                <w:szCs w:val="16"/>
                <w:lang w:val="en-US"/>
              </w:rPr>
              <w:t>states</w:t>
            </w:r>
            <w:r w:rsidRPr="0029243E">
              <w:rPr>
                <w:rFonts w:ascii="Verdana" w:hAnsi="Verdana"/>
                <w:sz w:val="16"/>
                <w:szCs w:val="16"/>
                <w:lang w:val="en-US"/>
              </w:rPr>
              <w:t xml:space="preserve"> and </w:t>
            </w:r>
            <w:r w:rsidRPr="00CA58E0">
              <w:rPr>
                <w:rFonts w:ascii="Verdana" w:hAnsi="Verdana"/>
                <w:i/>
                <w:iCs/>
                <w:sz w:val="16"/>
                <w:szCs w:val="16"/>
                <w:lang w:val="en-US"/>
              </w:rPr>
              <w:t>municipios</w:t>
            </w:r>
            <w:r w:rsidRPr="0029243E">
              <w:rPr>
                <w:rFonts w:ascii="Verdana" w:hAnsi="Verdana"/>
                <w:sz w:val="16"/>
                <w:szCs w:val="16"/>
                <w:lang w:val="en-US"/>
              </w:rPr>
              <w:t xml:space="preserve">, and the guidelines for the implementation of </w:t>
            </w:r>
            <w:r>
              <w:rPr>
                <w:rFonts w:ascii="Verdana" w:hAnsi="Verdana"/>
                <w:sz w:val="16"/>
                <w:szCs w:val="16"/>
                <w:lang w:val="en-US"/>
              </w:rPr>
              <w:t>capture</w:t>
            </w:r>
            <w:r w:rsidRPr="0029243E">
              <w:rPr>
                <w:rFonts w:ascii="Verdana" w:hAnsi="Verdana"/>
                <w:sz w:val="16"/>
                <w:szCs w:val="16"/>
                <w:lang w:val="en-US"/>
              </w:rPr>
              <w:t xml:space="preserve"> systems in public and private works, will be determined by the Commission.</w:t>
            </w:r>
          </w:p>
        </w:tc>
      </w:tr>
      <w:tr w:rsidR="002C3BA8" w:rsidRPr="004A406E" w14:paraId="30AC93EB" w14:textId="4386B24A" w:rsidTr="002C3BA8">
        <w:tc>
          <w:tcPr>
            <w:tcW w:w="4712" w:type="dxa"/>
          </w:tcPr>
          <w:p w14:paraId="381C4C6C" w14:textId="77777777" w:rsidR="002C3BA8" w:rsidRPr="00D373AD" w:rsidRDefault="002C3BA8" w:rsidP="002C3BA8">
            <w:pPr>
              <w:pStyle w:val="Texto"/>
              <w:spacing w:line="226" w:lineRule="exact"/>
              <w:ind w:firstLine="0"/>
              <w:rPr>
                <w:rFonts w:ascii="Verdana" w:hAnsi="Verdana"/>
                <w:sz w:val="16"/>
                <w:szCs w:val="16"/>
                <w:lang w:val="es-MX"/>
              </w:rPr>
            </w:pPr>
            <w:r w:rsidRPr="00D373AD">
              <w:rPr>
                <w:rFonts w:ascii="Verdana" w:hAnsi="Verdana"/>
                <w:b/>
                <w:sz w:val="16"/>
                <w:szCs w:val="16"/>
                <w:lang w:val="es-MX"/>
              </w:rPr>
              <w:t>Artículo 33.</w:t>
            </w:r>
            <w:r w:rsidRPr="00D373AD">
              <w:rPr>
                <w:rFonts w:ascii="Verdana" w:hAnsi="Verdana"/>
                <w:sz w:val="16"/>
                <w:szCs w:val="16"/>
                <w:lang w:val="es-MX"/>
              </w:rPr>
              <w:t xml:space="preserve"> Los sistemas de captación de agua pluvial deben permitir la recolección, filtración, tratamiento y almacenaje del agua de lluvia que cae en el techo o cubierta para su posterior uso y aprovechamiento en la vivienda o edificación.</w:t>
            </w:r>
          </w:p>
        </w:tc>
        <w:tc>
          <w:tcPr>
            <w:tcW w:w="4648" w:type="dxa"/>
          </w:tcPr>
          <w:p w14:paraId="21729C86" w14:textId="1890D56E" w:rsidR="002C3BA8" w:rsidRPr="00D373AD" w:rsidRDefault="002C3BA8" w:rsidP="002C3BA8">
            <w:pPr>
              <w:pStyle w:val="Texto"/>
              <w:spacing w:line="226" w:lineRule="exact"/>
              <w:ind w:firstLine="0"/>
              <w:rPr>
                <w:rFonts w:ascii="Verdana" w:hAnsi="Verdana"/>
                <w:b/>
                <w:sz w:val="16"/>
                <w:szCs w:val="16"/>
                <w:lang w:val="en-US"/>
              </w:rPr>
            </w:pPr>
            <w:r w:rsidRPr="0029243E">
              <w:rPr>
                <w:rFonts w:ascii="Verdana" w:hAnsi="Verdana"/>
                <w:b/>
                <w:sz w:val="16"/>
                <w:szCs w:val="16"/>
                <w:lang w:val="en-US"/>
              </w:rPr>
              <w:t xml:space="preserve">Article 33. </w:t>
            </w:r>
            <w:r>
              <w:rPr>
                <w:rFonts w:ascii="Verdana" w:hAnsi="Verdana"/>
                <w:sz w:val="16"/>
                <w:szCs w:val="16"/>
                <w:lang w:val="en-US"/>
              </w:rPr>
              <w:t>Rainwater capture</w:t>
            </w:r>
            <w:r w:rsidRPr="0029243E">
              <w:rPr>
                <w:rFonts w:ascii="Verdana" w:hAnsi="Verdana"/>
                <w:sz w:val="16"/>
                <w:szCs w:val="16"/>
                <w:lang w:val="en-US"/>
              </w:rPr>
              <w:t xml:space="preserve"> systems must allow the collection, filtration, treatment and storage of rainwater that falls on the roof or covering for its subsequent use and benefit in the house or building.</w:t>
            </w:r>
          </w:p>
        </w:tc>
      </w:tr>
      <w:tr w:rsidR="002C3BA8" w:rsidRPr="004A406E" w14:paraId="667176D4" w14:textId="44EB79C6" w:rsidTr="002C3BA8">
        <w:tc>
          <w:tcPr>
            <w:tcW w:w="4712" w:type="dxa"/>
          </w:tcPr>
          <w:p w14:paraId="67B35930" w14:textId="77777777" w:rsidR="002C3BA8" w:rsidRPr="00D373AD" w:rsidRDefault="002C3BA8" w:rsidP="002C3BA8">
            <w:pPr>
              <w:pStyle w:val="Texto"/>
              <w:spacing w:line="226" w:lineRule="exact"/>
              <w:ind w:firstLine="0"/>
              <w:rPr>
                <w:rFonts w:ascii="Verdana" w:hAnsi="Verdana"/>
                <w:sz w:val="16"/>
                <w:szCs w:val="16"/>
                <w:lang w:val="es-MX"/>
              </w:rPr>
            </w:pPr>
            <w:r w:rsidRPr="00D373AD">
              <w:rPr>
                <w:rFonts w:ascii="Verdana" w:hAnsi="Verdana"/>
                <w:sz w:val="16"/>
                <w:szCs w:val="16"/>
                <w:lang w:val="es-MX"/>
              </w:rPr>
              <w:lastRenderedPageBreak/>
              <w:t>Las obras necesarias son aquellas edificaciones públicas y privadas que, debido a su naturaleza o ubicación, son adecuadas para la implementación de sistemas de captación de agua pluvial.</w:t>
            </w:r>
          </w:p>
        </w:tc>
        <w:tc>
          <w:tcPr>
            <w:tcW w:w="4648" w:type="dxa"/>
          </w:tcPr>
          <w:p w14:paraId="18AB8A82" w14:textId="20CFF6D8" w:rsidR="002C3BA8" w:rsidRPr="00D373AD" w:rsidRDefault="002C3BA8" w:rsidP="002C3BA8">
            <w:pPr>
              <w:pStyle w:val="Texto"/>
              <w:spacing w:line="226" w:lineRule="exact"/>
              <w:ind w:firstLine="0"/>
              <w:rPr>
                <w:rFonts w:ascii="Verdana" w:hAnsi="Verdana"/>
                <w:sz w:val="16"/>
                <w:szCs w:val="16"/>
                <w:lang w:val="en-US"/>
              </w:rPr>
            </w:pPr>
            <w:r w:rsidRPr="0029243E">
              <w:rPr>
                <w:rFonts w:ascii="Verdana" w:hAnsi="Verdana"/>
                <w:sz w:val="16"/>
                <w:szCs w:val="16"/>
                <w:lang w:val="en-US"/>
              </w:rPr>
              <w:t xml:space="preserve">The necessary </w:t>
            </w:r>
            <w:proofErr w:type="gramStart"/>
            <w:r w:rsidRPr="0029243E">
              <w:rPr>
                <w:rFonts w:ascii="Verdana" w:hAnsi="Verdana"/>
                <w:sz w:val="16"/>
                <w:szCs w:val="16"/>
                <w:lang w:val="en-US"/>
              </w:rPr>
              <w:t>work</w:t>
            </w:r>
            <w:r>
              <w:rPr>
                <w:rFonts w:ascii="Verdana" w:hAnsi="Verdana"/>
                <w:sz w:val="16"/>
                <w:szCs w:val="16"/>
                <w:lang w:val="en-US"/>
              </w:rPr>
              <w:t>s</w:t>
            </w:r>
            <w:r w:rsidRPr="0029243E">
              <w:rPr>
                <w:rFonts w:ascii="Verdana" w:hAnsi="Verdana"/>
                <w:sz w:val="16"/>
                <w:szCs w:val="16"/>
                <w:lang w:val="en-US"/>
              </w:rPr>
              <w:t xml:space="preserve"> </w:t>
            </w:r>
            <w:r>
              <w:rPr>
                <w:rFonts w:ascii="Verdana" w:hAnsi="Verdana"/>
                <w:sz w:val="16"/>
                <w:szCs w:val="16"/>
                <w:lang w:val="en-US"/>
              </w:rPr>
              <w:t>are</w:t>
            </w:r>
            <w:proofErr w:type="gramEnd"/>
            <w:r w:rsidRPr="0029243E">
              <w:rPr>
                <w:rFonts w:ascii="Verdana" w:hAnsi="Verdana"/>
                <w:sz w:val="16"/>
                <w:szCs w:val="16"/>
                <w:lang w:val="en-US"/>
              </w:rPr>
              <w:t xml:space="preserve"> those public and private buildings that, due to their nature or location, are suitable for the implementation of </w:t>
            </w:r>
            <w:r>
              <w:rPr>
                <w:rFonts w:ascii="Verdana" w:hAnsi="Verdana"/>
                <w:sz w:val="16"/>
                <w:szCs w:val="16"/>
                <w:lang w:val="en-US"/>
              </w:rPr>
              <w:t>rainwater capture</w:t>
            </w:r>
            <w:r w:rsidRPr="0029243E">
              <w:rPr>
                <w:rFonts w:ascii="Verdana" w:hAnsi="Verdana"/>
                <w:sz w:val="16"/>
                <w:szCs w:val="16"/>
                <w:lang w:val="en-US"/>
              </w:rPr>
              <w:t xml:space="preserve"> systems.</w:t>
            </w:r>
          </w:p>
        </w:tc>
      </w:tr>
      <w:tr w:rsidR="002C3BA8" w:rsidRPr="004A406E" w14:paraId="59B110B5" w14:textId="07ED4E15" w:rsidTr="002C3BA8">
        <w:tc>
          <w:tcPr>
            <w:tcW w:w="4712" w:type="dxa"/>
          </w:tcPr>
          <w:p w14:paraId="29E88E8A" w14:textId="77777777" w:rsidR="002C3BA8" w:rsidRPr="00D373AD" w:rsidRDefault="002C3BA8" w:rsidP="002C3BA8">
            <w:pPr>
              <w:pStyle w:val="Texto"/>
              <w:spacing w:line="226" w:lineRule="exact"/>
              <w:ind w:firstLine="0"/>
              <w:rPr>
                <w:rFonts w:ascii="Verdana" w:hAnsi="Verdana"/>
                <w:sz w:val="16"/>
                <w:szCs w:val="16"/>
                <w:lang w:val="es-MX"/>
              </w:rPr>
            </w:pPr>
            <w:r w:rsidRPr="00D373AD">
              <w:rPr>
                <w:rFonts w:ascii="Verdana" w:hAnsi="Verdana"/>
                <w:b/>
                <w:sz w:val="16"/>
                <w:szCs w:val="16"/>
                <w:lang w:val="es-MX"/>
              </w:rPr>
              <w:t>Artículo 34.</w:t>
            </w:r>
            <w:r w:rsidRPr="00D373AD">
              <w:rPr>
                <w:rFonts w:ascii="Verdana" w:hAnsi="Verdana"/>
                <w:sz w:val="16"/>
                <w:szCs w:val="16"/>
                <w:lang w:val="es-MX"/>
              </w:rPr>
              <w:t xml:space="preserve"> Las entidades federativas promoverán en todo momento la instalación de sistemas de captación pluvial para uso doméstico, acordes a las necesidades regionales, sin que afecten el ciclo natural hidrológico.</w:t>
            </w:r>
          </w:p>
        </w:tc>
        <w:tc>
          <w:tcPr>
            <w:tcW w:w="4648" w:type="dxa"/>
          </w:tcPr>
          <w:p w14:paraId="35D93F97" w14:textId="42AA52C9" w:rsidR="002C3BA8" w:rsidRPr="00D373AD" w:rsidRDefault="002C3BA8" w:rsidP="002C3BA8">
            <w:pPr>
              <w:pStyle w:val="Texto"/>
              <w:spacing w:line="226" w:lineRule="exact"/>
              <w:ind w:firstLine="0"/>
              <w:rPr>
                <w:rFonts w:ascii="Verdana" w:hAnsi="Verdana"/>
                <w:b/>
                <w:sz w:val="16"/>
                <w:szCs w:val="16"/>
                <w:lang w:val="en-US"/>
              </w:rPr>
            </w:pPr>
            <w:r w:rsidRPr="0029243E">
              <w:rPr>
                <w:rFonts w:ascii="Verdana" w:hAnsi="Verdana"/>
                <w:b/>
                <w:sz w:val="16"/>
                <w:szCs w:val="16"/>
                <w:lang w:val="en-US"/>
              </w:rPr>
              <w:t xml:space="preserve">Article 34. </w:t>
            </w:r>
            <w:r w:rsidRPr="0029243E">
              <w:rPr>
                <w:rFonts w:ascii="Verdana" w:hAnsi="Verdana"/>
                <w:sz w:val="16"/>
                <w:szCs w:val="16"/>
                <w:lang w:val="en-US"/>
              </w:rPr>
              <w:t xml:space="preserve">The </w:t>
            </w:r>
            <w:r>
              <w:rPr>
                <w:rFonts w:ascii="Verdana" w:hAnsi="Verdana"/>
                <w:sz w:val="16"/>
                <w:szCs w:val="16"/>
                <w:lang w:val="en-US"/>
              </w:rPr>
              <w:t>states and Mexico City</w:t>
            </w:r>
            <w:r w:rsidRPr="0029243E">
              <w:rPr>
                <w:rFonts w:ascii="Verdana" w:hAnsi="Verdana"/>
                <w:sz w:val="16"/>
                <w:szCs w:val="16"/>
                <w:lang w:val="en-US"/>
              </w:rPr>
              <w:t xml:space="preserve"> shall </w:t>
            </w:r>
            <w:proofErr w:type="gramStart"/>
            <w:r w:rsidRPr="0029243E">
              <w:rPr>
                <w:rFonts w:ascii="Verdana" w:hAnsi="Verdana"/>
                <w:sz w:val="16"/>
                <w:szCs w:val="16"/>
                <w:lang w:val="en-US"/>
              </w:rPr>
              <w:t>at all times</w:t>
            </w:r>
            <w:proofErr w:type="gramEnd"/>
            <w:r w:rsidRPr="0029243E">
              <w:rPr>
                <w:rFonts w:ascii="Verdana" w:hAnsi="Verdana"/>
                <w:sz w:val="16"/>
                <w:szCs w:val="16"/>
                <w:lang w:val="en-US"/>
              </w:rPr>
              <w:t xml:space="preserve"> promote the installation of </w:t>
            </w:r>
            <w:r>
              <w:rPr>
                <w:rFonts w:ascii="Verdana" w:hAnsi="Verdana"/>
                <w:sz w:val="16"/>
                <w:szCs w:val="16"/>
                <w:lang w:val="en-US"/>
              </w:rPr>
              <w:t>rainwater capture</w:t>
            </w:r>
            <w:r w:rsidRPr="0029243E">
              <w:rPr>
                <w:rFonts w:ascii="Verdana" w:hAnsi="Verdana"/>
                <w:sz w:val="16"/>
                <w:szCs w:val="16"/>
                <w:lang w:val="en-US"/>
              </w:rPr>
              <w:t xml:space="preserve"> systems for domestic use, in accordance with regional needs, without affecting the natural hydrological cycle.</w:t>
            </w:r>
          </w:p>
        </w:tc>
      </w:tr>
      <w:tr w:rsidR="002C3BA8" w:rsidRPr="004A406E" w14:paraId="001DB3BC" w14:textId="6A695407" w:rsidTr="002C3BA8">
        <w:tc>
          <w:tcPr>
            <w:tcW w:w="4712" w:type="dxa"/>
          </w:tcPr>
          <w:p w14:paraId="78DAE204" w14:textId="77777777" w:rsidR="002C3BA8" w:rsidRPr="00D373AD" w:rsidRDefault="002C3BA8" w:rsidP="002C3BA8">
            <w:pPr>
              <w:pStyle w:val="Texto"/>
              <w:spacing w:line="226" w:lineRule="exact"/>
              <w:ind w:firstLine="0"/>
              <w:rPr>
                <w:rFonts w:ascii="Verdana" w:hAnsi="Verdana"/>
                <w:sz w:val="16"/>
                <w:szCs w:val="16"/>
                <w:lang w:val="es-MX"/>
              </w:rPr>
            </w:pPr>
            <w:r w:rsidRPr="00D373AD">
              <w:rPr>
                <w:rFonts w:ascii="Verdana" w:hAnsi="Verdana"/>
                <w:sz w:val="16"/>
                <w:szCs w:val="16"/>
                <w:lang w:val="es-MX"/>
              </w:rPr>
              <w:t>Cada entidad federativa deberá determinar la implementación de los sistemas de captación pluvial con base en las características físicas de los inmuebles y en el valor del predial del suelo o construcción. En todo caso, el estándar que se utilice para determinar esa necesidad no podrá ser desproporcional al valor catastral del inmueble.</w:t>
            </w:r>
          </w:p>
        </w:tc>
        <w:tc>
          <w:tcPr>
            <w:tcW w:w="4648" w:type="dxa"/>
          </w:tcPr>
          <w:p w14:paraId="65C97804" w14:textId="63CE149B" w:rsidR="002C3BA8" w:rsidRPr="00D373AD" w:rsidRDefault="002C3BA8" w:rsidP="002C3BA8">
            <w:pPr>
              <w:pStyle w:val="Texto"/>
              <w:spacing w:line="226" w:lineRule="exact"/>
              <w:ind w:firstLine="0"/>
              <w:rPr>
                <w:rFonts w:ascii="Verdana" w:hAnsi="Verdana"/>
                <w:sz w:val="16"/>
                <w:szCs w:val="16"/>
                <w:lang w:val="en-US"/>
              </w:rPr>
            </w:pPr>
            <w:r w:rsidRPr="0029243E">
              <w:rPr>
                <w:rFonts w:ascii="Verdana" w:hAnsi="Verdana"/>
                <w:sz w:val="16"/>
                <w:szCs w:val="16"/>
                <w:lang w:val="en-US"/>
              </w:rPr>
              <w:t xml:space="preserve">Each </w:t>
            </w:r>
            <w:r>
              <w:rPr>
                <w:rFonts w:ascii="Verdana" w:hAnsi="Verdana"/>
                <w:sz w:val="16"/>
                <w:szCs w:val="16"/>
                <w:lang w:val="en-US"/>
              </w:rPr>
              <w:t>state</w:t>
            </w:r>
            <w:r w:rsidRPr="0029243E">
              <w:rPr>
                <w:rFonts w:ascii="Verdana" w:hAnsi="Verdana"/>
                <w:sz w:val="16"/>
                <w:szCs w:val="16"/>
                <w:lang w:val="en-US"/>
              </w:rPr>
              <w:t xml:space="preserve"> shall determine the implementation of </w:t>
            </w:r>
            <w:r>
              <w:rPr>
                <w:rFonts w:ascii="Verdana" w:hAnsi="Verdana"/>
                <w:sz w:val="16"/>
                <w:szCs w:val="16"/>
                <w:lang w:val="en-US"/>
              </w:rPr>
              <w:t>rainwater capture</w:t>
            </w:r>
            <w:r w:rsidRPr="0029243E">
              <w:rPr>
                <w:rFonts w:ascii="Verdana" w:hAnsi="Verdana"/>
                <w:sz w:val="16"/>
                <w:szCs w:val="16"/>
                <w:lang w:val="en-US"/>
              </w:rPr>
              <w:t xml:space="preserve"> systems based on the physical characteristics of the </w:t>
            </w:r>
            <w:proofErr w:type="gramStart"/>
            <w:r w:rsidRPr="0029243E">
              <w:rPr>
                <w:rFonts w:ascii="Verdana" w:hAnsi="Verdana"/>
                <w:sz w:val="16"/>
                <w:szCs w:val="16"/>
                <w:lang w:val="en-US"/>
              </w:rPr>
              <w:t>properties</w:t>
            </w:r>
            <w:proofErr w:type="gramEnd"/>
            <w:r w:rsidRPr="0029243E">
              <w:rPr>
                <w:rFonts w:ascii="Verdana" w:hAnsi="Verdana"/>
                <w:sz w:val="16"/>
                <w:szCs w:val="16"/>
                <w:lang w:val="en-US"/>
              </w:rPr>
              <w:t xml:space="preserve"> and the property tax value of the land or building. In any case, the standard used to determine this need may not be disproportionate to the property's assessed value.</w:t>
            </w:r>
          </w:p>
        </w:tc>
      </w:tr>
      <w:tr w:rsidR="002C3BA8" w:rsidRPr="004A406E" w14:paraId="1B680DAD" w14:textId="7D0E2BBC" w:rsidTr="002C3BA8">
        <w:tc>
          <w:tcPr>
            <w:tcW w:w="4712" w:type="dxa"/>
          </w:tcPr>
          <w:p w14:paraId="0E84E594" w14:textId="77777777" w:rsidR="002C3BA8" w:rsidRPr="00D373AD" w:rsidRDefault="002C3BA8" w:rsidP="002C3BA8">
            <w:pPr>
              <w:pStyle w:val="Texto"/>
              <w:spacing w:line="226" w:lineRule="exact"/>
              <w:ind w:firstLine="0"/>
              <w:rPr>
                <w:rFonts w:ascii="Verdana" w:hAnsi="Verdana"/>
                <w:sz w:val="16"/>
                <w:szCs w:val="16"/>
                <w:lang w:val="es-MX"/>
              </w:rPr>
            </w:pPr>
            <w:r w:rsidRPr="00D373AD">
              <w:rPr>
                <w:rFonts w:ascii="Verdana" w:hAnsi="Verdana"/>
                <w:sz w:val="16"/>
                <w:szCs w:val="16"/>
                <w:lang w:val="es-MX"/>
              </w:rPr>
              <w:t>Las entidades federativas fomentarán la inclusión en los códigos de construcción y en las legislaciones sobre propiedad en condominio de la obligación de las edificaciones que se clasifiquen como tales, de establecer un sistema de captación de agua pluvial que cuente con la capacidad suficiente de almacenamiento de agua para atender las necesidades mínimas indispensables de agua para consumo personal y doméstico de cada unidad de propiedad privativa del condominio.</w:t>
            </w:r>
          </w:p>
        </w:tc>
        <w:tc>
          <w:tcPr>
            <w:tcW w:w="4648" w:type="dxa"/>
          </w:tcPr>
          <w:p w14:paraId="23B0B5EC" w14:textId="2319BD2E" w:rsidR="002C3BA8" w:rsidRPr="00D373AD" w:rsidRDefault="002C3BA8" w:rsidP="002C3BA8">
            <w:pPr>
              <w:pStyle w:val="Texto"/>
              <w:spacing w:line="226" w:lineRule="exact"/>
              <w:ind w:firstLine="0"/>
              <w:rPr>
                <w:rFonts w:ascii="Verdana" w:hAnsi="Verdana"/>
                <w:sz w:val="16"/>
                <w:szCs w:val="16"/>
                <w:lang w:val="en-US"/>
              </w:rPr>
            </w:pPr>
            <w:r w:rsidRPr="0029243E">
              <w:rPr>
                <w:rFonts w:ascii="Verdana" w:hAnsi="Verdana"/>
                <w:sz w:val="16"/>
                <w:szCs w:val="16"/>
                <w:lang w:val="en-US"/>
              </w:rPr>
              <w:t xml:space="preserve">The </w:t>
            </w:r>
            <w:r>
              <w:rPr>
                <w:rFonts w:ascii="Verdana" w:hAnsi="Verdana"/>
                <w:sz w:val="16"/>
                <w:szCs w:val="16"/>
                <w:lang w:val="en-US"/>
              </w:rPr>
              <w:t>states</w:t>
            </w:r>
            <w:r w:rsidRPr="0029243E">
              <w:rPr>
                <w:rFonts w:ascii="Verdana" w:hAnsi="Verdana"/>
                <w:sz w:val="16"/>
                <w:szCs w:val="16"/>
                <w:lang w:val="en-US"/>
              </w:rPr>
              <w:t xml:space="preserve"> will promote the inclusion in the building codes and in the legislation on condominium property of the obligation of the buildings that are classified as such, to establish a rainwater collection system that has sufficient water storage capacity to meet the minimum indispensable water needs for personal and domestic consumption of each private property unit of the condominium.</w:t>
            </w:r>
          </w:p>
        </w:tc>
      </w:tr>
      <w:tr w:rsidR="002C3BA8" w:rsidRPr="00D373AD" w14:paraId="3DA49972" w14:textId="4D3FE47E" w:rsidTr="002C3BA8">
        <w:tc>
          <w:tcPr>
            <w:tcW w:w="4712" w:type="dxa"/>
          </w:tcPr>
          <w:p w14:paraId="01E15C75" w14:textId="77777777" w:rsidR="002C3BA8" w:rsidRPr="00D373AD" w:rsidRDefault="002C3BA8" w:rsidP="002C3BA8">
            <w:pPr>
              <w:pStyle w:val="Texto"/>
              <w:spacing w:line="226" w:lineRule="exact"/>
              <w:ind w:firstLine="0"/>
              <w:jc w:val="center"/>
              <w:rPr>
                <w:rFonts w:ascii="Verdana" w:hAnsi="Verdana"/>
                <w:b/>
                <w:sz w:val="16"/>
                <w:szCs w:val="16"/>
                <w:lang w:val="es-MX"/>
              </w:rPr>
            </w:pPr>
            <w:r w:rsidRPr="00D373AD">
              <w:rPr>
                <w:rFonts w:ascii="Verdana" w:hAnsi="Verdana"/>
                <w:b/>
                <w:sz w:val="16"/>
                <w:szCs w:val="16"/>
                <w:lang w:val="es-MX"/>
              </w:rPr>
              <w:t>TÍTULO SEXTO</w:t>
            </w:r>
          </w:p>
        </w:tc>
        <w:tc>
          <w:tcPr>
            <w:tcW w:w="4648" w:type="dxa"/>
          </w:tcPr>
          <w:p w14:paraId="272D93BC" w14:textId="30AF20AB" w:rsidR="002C3BA8" w:rsidRPr="00D373AD" w:rsidRDefault="002C3BA8" w:rsidP="002C3BA8">
            <w:pPr>
              <w:pStyle w:val="Texto"/>
              <w:spacing w:line="226" w:lineRule="exact"/>
              <w:ind w:firstLine="0"/>
              <w:jc w:val="center"/>
              <w:rPr>
                <w:rFonts w:ascii="Verdana" w:hAnsi="Verdana"/>
                <w:b/>
                <w:sz w:val="16"/>
                <w:szCs w:val="16"/>
                <w:lang w:val="en-US"/>
              </w:rPr>
            </w:pPr>
            <w:r w:rsidRPr="00D373AD">
              <w:rPr>
                <w:rFonts w:ascii="Verdana" w:hAnsi="Verdana"/>
                <w:b/>
                <w:sz w:val="16"/>
                <w:szCs w:val="16"/>
                <w:lang w:val="es-MX"/>
              </w:rPr>
              <w:t xml:space="preserve">SIXTH TITLE </w:t>
            </w:r>
          </w:p>
        </w:tc>
      </w:tr>
      <w:tr w:rsidR="002C3BA8" w:rsidRPr="00D373AD" w14:paraId="76099829" w14:textId="1A896499" w:rsidTr="002C3BA8">
        <w:tc>
          <w:tcPr>
            <w:tcW w:w="4712" w:type="dxa"/>
          </w:tcPr>
          <w:p w14:paraId="6E9F72F2" w14:textId="77777777" w:rsidR="002C3BA8" w:rsidRPr="00D373AD" w:rsidRDefault="002C3BA8" w:rsidP="002C3BA8">
            <w:pPr>
              <w:pStyle w:val="Texto"/>
              <w:spacing w:line="226" w:lineRule="exact"/>
              <w:ind w:firstLine="0"/>
              <w:jc w:val="center"/>
              <w:rPr>
                <w:rFonts w:ascii="Verdana" w:hAnsi="Verdana"/>
                <w:b/>
                <w:sz w:val="16"/>
                <w:szCs w:val="16"/>
                <w:lang w:val="es-MX"/>
              </w:rPr>
            </w:pPr>
            <w:r w:rsidRPr="00D373AD">
              <w:rPr>
                <w:rFonts w:ascii="Verdana" w:hAnsi="Verdana"/>
                <w:b/>
                <w:sz w:val="16"/>
                <w:szCs w:val="16"/>
                <w:lang w:val="es-MX"/>
              </w:rPr>
              <w:t>CULTURA DEL AGUA</w:t>
            </w:r>
          </w:p>
        </w:tc>
        <w:tc>
          <w:tcPr>
            <w:tcW w:w="4648" w:type="dxa"/>
          </w:tcPr>
          <w:p w14:paraId="23E4F822" w14:textId="2D03BAC0" w:rsidR="002C3BA8" w:rsidRPr="00D373AD" w:rsidRDefault="002C3BA8" w:rsidP="002C3BA8">
            <w:pPr>
              <w:pStyle w:val="Texto"/>
              <w:spacing w:line="226" w:lineRule="exact"/>
              <w:ind w:firstLine="0"/>
              <w:jc w:val="center"/>
              <w:rPr>
                <w:rFonts w:ascii="Verdana" w:hAnsi="Verdana"/>
                <w:b/>
                <w:sz w:val="16"/>
                <w:szCs w:val="16"/>
                <w:lang w:val="en-US"/>
              </w:rPr>
            </w:pPr>
            <w:r w:rsidRPr="00D373AD">
              <w:rPr>
                <w:rFonts w:ascii="Verdana" w:hAnsi="Verdana"/>
                <w:b/>
                <w:sz w:val="16"/>
                <w:szCs w:val="16"/>
                <w:lang w:val="es-MX"/>
              </w:rPr>
              <w:t>WATER CULTURE</w:t>
            </w:r>
          </w:p>
        </w:tc>
      </w:tr>
      <w:tr w:rsidR="002C3BA8" w:rsidRPr="00D373AD" w14:paraId="70CAF647" w14:textId="220FECD2" w:rsidTr="002C3BA8">
        <w:tc>
          <w:tcPr>
            <w:tcW w:w="4712" w:type="dxa"/>
          </w:tcPr>
          <w:p w14:paraId="691F4C9C" w14:textId="77777777" w:rsidR="002C3BA8" w:rsidRPr="00D373AD" w:rsidRDefault="002C3BA8" w:rsidP="002C3BA8">
            <w:pPr>
              <w:pStyle w:val="Texto"/>
              <w:spacing w:line="226" w:lineRule="exact"/>
              <w:ind w:firstLine="0"/>
              <w:jc w:val="center"/>
              <w:rPr>
                <w:rFonts w:ascii="Verdana" w:hAnsi="Verdana"/>
                <w:b/>
                <w:sz w:val="16"/>
                <w:szCs w:val="16"/>
                <w:lang w:val="es-MX"/>
              </w:rPr>
            </w:pPr>
            <w:r w:rsidRPr="00D373AD">
              <w:rPr>
                <w:rFonts w:ascii="Verdana" w:hAnsi="Verdana"/>
                <w:b/>
                <w:sz w:val="16"/>
                <w:szCs w:val="16"/>
                <w:lang w:val="es-MX"/>
              </w:rPr>
              <w:t>Capítulo Primero</w:t>
            </w:r>
          </w:p>
        </w:tc>
        <w:tc>
          <w:tcPr>
            <w:tcW w:w="4648" w:type="dxa"/>
          </w:tcPr>
          <w:p w14:paraId="57FCFE2B" w14:textId="6D3AD75E" w:rsidR="002C3BA8" w:rsidRPr="00D373AD" w:rsidRDefault="002C3BA8" w:rsidP="002C3BA8">
            <w:pPr>
              <w:pStyle w:val="Texto"/>
              <w:spacing w:line="226" w:lineRule="exact"/>
              <w:ind w:firstLine="0"/>
              <w:jc w:val="center"/>
              <w:rPr>
                <w:rFonts w:ascii="Verdana" w:hAnsi="Verdana"/>
                <w:b/>
                <w:sz w:val="16"/>
                <w:szCs w:val="16"/>
                <w:lang w:val="en-US"/>
              </w:rPr>
            </w:pPr>
            <w:proofErr w:type="spellStart"/>
            <w:r>
              <w:rPr>
                <w:rFonts w:ascii="Verdana" w:hAnsi="Verdana"/>
                <w:b/>
                <w:sz w:val="16"/>
                <w:szCs w:val="16"/>
                <w:lang w:val="es-MX"/>
              </w:rPr>
              <w:t>First</w:t>
            </w:r>
            <w:proofErr w:type="spellEnd"/>
            <w:r>
              <w:rPr>
                <w:rFonts w:ascii="Verdana" w:hAnsi="Verdana"/>
                <w:b/>
                <w:sz w:val="16"/>
                <w:szCs w:val="16"/>
                <w:lang w:val="es-MX"/>
              </w:rPr>
              <w:t xml:space="preserve"> </w:t>
            </w:r>
            <w:proofErr w:type="spellStart"/>
            <w:r w:rsidRPr="00D373AD">
              <w:rPr>
                <w:rFonts w:ascii="Verdana" w:hAnsi="Verdana"/>
                <w:b/>
                <w:sz w:val="16"/>
                <w:szCs w:val="16"/>
                <w:lang w:val="es-MX"/>
              </w:rPr>
              <w:t>Chapter</w:t>
            </w:r>
            <w:proofErr w:type="spellEnd"/>
            <w:r w:rsidRPr="00D373AD">
              <w:rPr>
                <w:rFonts w:ascii="Verdana" w:hAnsi="Verdana"/>
                <w:b/>
                <w:sz w:val="16"/>
                <w:szCs w:val="16"/>
                <w:lang w:val="es-MX"/>
              </w:rPr>
              <w:t xml:space="preserve"> </w:t>
            </w:r>
          </w:p>
        </w:tc>
      </w:tr>
      <w:tr w:rsidR="002C3BA8" w:rsidRPr="00D373AD" w14:paraId="64D21285" w14:textId="1FAF9535" w:rsidTr="002C3BA8">
        <w:tc>
          <w:tcPr>
            <w:tcW w:w="4712" w:type="dxa"/>
          </w:tcPr>
          <w:p w14:paraId="3556FA6E" w14:textId="77777777" w:rsidR="002C3BA8" w:rsidRPr="00D373AD" w:rsidRDefault="002C3BA8" w:rsidP="002C3BA8">
            <w:pPr>
              <w:pStyle w:val="Texto"/>
              <w:spacing w:line="226" w:lineRule="exact"/>
              <w:ind w:firstLine="0"/>
              <w:jc w:val="center"/>
              <w:rPr>
                <w:rFonts w:ascii="Verdana" w:hAnsi="Verdana"/>
                <w:b/>
                <w:sz w:val="16"/>
                <w:szCs w:val="16"/>
                <w:lang w:val="es-MX"/>
              </w:rPr>
            </w:pPr>
            <w:r w:rsidRPr="00D373AD">
              <w:rPr>
                <w:rFonts w:ascii="Verdana" w:hAnsi="Verdana"/>
                <w:b/>
                <w:sz w:val="16"/>
                <w:szCs w:val="16"/>
                <w:lang w:val="es-MX"/>
              </w:rPr>
              <w:t>Objetivos</w:t>
            </w:r>
          </w:p>
        </w:tc>
        <w:tc>
          <w:tcPr>
            <w:tcW w:w="4648" w:type="dxa"/>
          </w:tcPr>
          <w:p w14:paraId="2DFBE713" w14:textId="2B4634FE" w:rsidR="002C3BA8" w:rsidRPr="00D373AD" w:rsidRDefault="002C3BA8" w:rsidP="002C3BA8">
            <w:pPr>
              <w:pStyle w:val="Texto"/>
              <w:spacing w:line="226" w:lineRule="exact"/>
              <w:ind w:firstLine="0"/>
              <w:jc w:val="center"/>
              <w:rPr>
                <w:rFonts w:ascii="Verdana" w:hAnsi="Verdana"/>
                <w:b/>
                <w:sz w:val="16"/>
                <w:szCs w:val="16"/>
                <w:lang w:val="en-US"/>
              </w:rPr>
            </w:pPr>
            <w:proofErr w:type="spellStart"/>
            <w:r>
              <w:rPr>
                <w:rFonts w:ascii="Verdana" w:hAnsi="Verdana"/>
                <w:b/>
                <w:sz w:val="16"/>
                <w:szCs w:val="16"/>
                <w:lang w:val="es-MX"/>
              </w:rPr>
              <w:t>Objectives</w:t>
            </w:r>
            <w:proofErr w:type="spellEnd"/>
          </w:p>
        </w:tc>
      </w:tr>
      <w:tr w:rsidR="002C3BA8" w:rsidRPr="004A406E" w14:paraId="030DACE3" w14:textId="33DC8F0E" w:rsidTr="002C3BA8">
        <w:tc>
          <w:tcPr>
            <w:tcW w:w="4712" w:type="dxa"/>
          </w:tcPr>
          <w:p w14:paraId="6A1D59DF" w14:textId="77777777" w:rsidR="002C3BA8" w:rsidRPr="006A61FE" w:rsidRDefault="002C3BA8" w:rsidP="002C3BA8">
            <w:pPr>
              <w:pStyle w:val="Texto"/>
              <w:spacing w:line="226" w:lineRule="exact"/>
              <w:ind w:firstLine="0"/>
              <w:rPr>
                <w:rFonts w:ascii="Verdana" w:hAnsi="Verdana"/>
                <w:sz w:val="16"/>
                <w:szCs w:val="16"/>
                <w:lang w:val="es-MX"/>
              </w:rPr>
            </w:pPr>
            <w:r w:rsidRPr="006A61FE">
              <w:rPr>
                <w:rFonts w:ascii="Verdana" w:hAnsi="Verdana"/>
                <w:b/>
                <w:sz w:val="16"/>
                <w:szCs w:val="16"/>
                <w:lang w:val="es-MX"/>
              </w:rPr>
              <w:t>Artículo 35.</w:t>
            </w:r>
            <w:r w:rsidRPr="006A61FE">
              <w:rPr>
                <w:rFonts w:ascii="Verdana" w:hAnsi="Verdana"/>
                <w:sz w:val="16"/>
                <w:szCs w:val="16"/>
                <w:lang w:val="es-MX"/>
              </w:rPr>
              <w:t xml:space="preserve"> La Secretaría de Ciencia, Humanidades, Tecnología e Innovación, en colaboración con la Secretaría, la Comisión y el Instituto Mexicano de Tecnologías del Agua promoverán la investigación, el desarrollo, la innovación y la transferencia tecnológica en materia hídrica, oyendo la opinión de los Consejos de Cuenca que correspondan, para lo cual se identificarán las áreas y necesidades prioritarias para lograr los siguientes objetivos:</w:t>
            </w:r>
          </w:p>
        </w:tc>
        <w:tc>
          <w:tcPr>
            <w:tcW w:w="4648" w:type="dxa"/>
          </w:tcPr>
          <w:p w14:paraId="2F68ED0B" w14:textId="005422A9" w:rsidR="002C3BA8" w:rsidRPr="006A61FE" w:rsidRDefault="002C3BA8" w:rsidP="002C3BA8">
            <w:pPr>
              <w:pStyle w:val="Texto"/>
              <w:spacing w:line="226" w:lineRule="exact"/>
              <w:ind w:firstLine="0"/>
              <w:rPr>
                <w:rFonts w:ascii="Verdana" w:hAnsi="Verdana"/>
                <w:b/>
                <w:sz w:val="16"/>
                <w:szCs w:val="16"/>
                <w:lang w:val="en-US"/>
              </w:rPr>
            </w:pPr>
            <w:r w:rsidRPr="006A61FE">
              <w:rPr>
                <w:rFonts w:ascii="Verdana" w:hAnsi="Verdana"/>
                <w:b/>
                <w:sz w:val="16"/>
                <w:szCs w:val="16"/>
                <w:lang w:val="en-US"/>
              </w:rPr>
              <w:t xml:space="preserve">Article 35. </w:t>
            </w:r>
            <w:r w:rsidRPr="006A61FE">
              <w:rPr>
                <w:rFonts w:ascii="Verdana" w:hAnsi="Verdana"/>
                <w:sz w:val="16"/>
                <w:szCs w:val="16"/>
                <w:lang w:val="en-US"/>
              </w:rPr>
              <w:t>The Secretary of Science, Humanities, Technology and Innovation, in collaboration with the Secretary, the Commission and the Mexican Institute of Water Technologies, will promote research, development, innovation and technology transfer in water matters, taking into account the opinion of the corresponding Basin Councils, for which purpose the priority areas and needs will be identified to achieve the following objectives:</w:t>
            </w:r>
          </w:p>
        </w:tc>
      </w:tr>
      <w:tr w:rsidR="002C3BA8" w:rsidRPr="004A406E" w14:paraId="3B9B5B45" w14:textId="675A9A7B" w:rsidTr="002C3BA8">
        <w:tc>
          <w:tcPr>
            <w:tcW w:w="4712" w:type="dxa"/>
          </w:tcPr>
          <w:p w14:paraId="3EAE3105" w14:textId="77777777" w:rsidR="002C3BA8" w:rsidRPr="00D373AD" w:rsidRDefault="002C3BA8" w:rsidP="002C3BA8">
            <w:pPr>
              <w:pStyle w:val="Texto"/>
              <w:spacing w:line="228" w:lineRule="exact"/>
              <w:ind w:firstLine="0"/>
              <w:rPr>
                <w:rFonts w:ascii="Verdana" w:hAnsi="Verdana"/>
                <w:sz w:val="16"/>
                <w:szCs w:val="16"/>
                <w:lang w:val="es-MX"/>
              </w:rPr>
            </w:pPr>
            <w:r w:rsidRPr="00D373AD">
              <w:rPr>
                <w:rFonts w:ascii="Verdana" w:hAnsi="Verdana"/>
                <w:b/>
                <w:sz w:val="16"/>
                <w:szCs w:val="16"/>
                <w:lang w:val="es-MX"/>
              </w:rPr>
              <w:t>a)</w:t>
            </w:r>
            <w:r w:rsidRPr="00D373AD">
              <w:rPr>
                <w:rFonts w:ascii="Verdana" w:hAnsi="Verdana"/>
                <w:sz w:val="16"/>
                <w:szCs w:val="16"/>
                <w:lang w:val="es-MX"/>
              </w:rPr>
              <w:tab/>
              <w:t>Garantizar el cumplimiento del derecho al acceso, disposición y saneamiento de agua para consumo personal y doméstico;</w:t>
            </w:r>
          </w:p>
        </w:tc>
        <w:tc>
          <w:tcPr>
            <w:tcW w:w="4648" w:type="dxa"/>
          </w:tcPr>
          <w:p w14:paraId="19E55892" w14:textId="7A0F2F6B" w:rsidR="002C3BA8" w:rsidRPr="00D373AD" w:rsidRDefault="002C3BA8" w:rsidP="002C3BA8">
            <w:pPr>
              <w:pStyle w:val="Texto"/>
              <w:spacing w:line="228" w:lineRule="exact"/>
              <w:ind w:firstLine="0"/>
              <w:rPr>
                <w:rFonts w:ascii="Verdana" w:hAnsi="Verdana"/>
                <w:b/>
                <w:sz w:val="16"/>
                <w:szCs w:val="16"/>
                <w:lang w:val="en-US"/>
              </w:rPr>
            </w:pPr>
            <w:r w:rsidRPr="0029243E">
              <w:rPr>
                <w:rFonts w:ascii="Verdana" w:hAnsi="Verdana"/>
                <w:b/>
                <w:sz w:val="16"/>
                <w:szCs w:val="16"/>
                <w:lang w:val="en-US"/>
              </w:rPr>
              <w:t>a</w:t>
            </w:r>
            <w:proofErr w:type="gramStart"/>
            <w:r w:rsidRPr="0029243E">
              <w:rPr>
                <w:rFonts w:ascii="Verdana" w:hAnsi="Verdana"/>
                <w:b/>
                <w:sz w:val="16"/>
                <w:szCs w:val="16"/>
                <w:lang w:val="en-US"/>
              </w:rPr>
              <w:t xml:space="preserve">) </w:t>
            </w:r>
            <w:r w:rsidRPr="0029243E">
              <w:rPr>
                <w:rFonts w:ascii="Verdana" w:hAnsi="Verdana"/>
                <w:sz w:val="16"/>
                <w:szCs w:val="16"/>
                <w:lang w:val="en-US"/>
              </w:rPr>
              <w:tab/>
              <w:t>Guarantee</w:t>
            </w:r>
            <w:proofErr w:type="gramEnd"/>
            <w:r w:rsidRPr="0029243E">
              <w:rPr>
                <w:rFonts w:ascii="Verdana" w:hAnsi="Verdana"/>
                <w:sz w:val="16"/>
                <w:szCs w:val="16"/>
                <w:lang w:val="en-US"/>
              </w:rPr>
              <w:t xml:space="preserve"> compliance with the right to access, availability and sanitation of water for personal and domestic consumption;</w:t>
            </w:r>
          </w:p>
        </w:tc>
      </w:tr>
      <w:tr w:rsidR="002C3BA8" w:rsidRPr="004A406E" w14:paraId="469DC7B2" w14:textId="0E83A47F" w:rsidTr="002C3BA8">
        <w:tc>
          <w:tcPr>
            <w:tcW w:w="4712" w:type="dxa"/>
          </w:tcPr>
          <w:p w14:paraId="5209375D" w14:textId="77777777" w:rsidR="002C3BA8" w:rsidRPr="00D373AD" w:rsidRDefault="002C3BA8" w:rsidP="002C3BA8">
            <w:pPr>
              <w:pStyle w:val="Texto"/>
              <w:spacing w:line="228" w:lineRule="exact"/>
              <w:ind w:firstLine="0"/>
              <w:rPr>
                <w:rFonts w:ascii="Verdana" w:hAnsi="Verdana"/>
                <w:sz w:val="16"/>
                <w:szCs w:val="16"/>
                <w:lang w:val="es-MX"/>
              </w:rPr>
            </w:pPr>
            <w:r w:rsidRPr="00D373AD">
              <w:rPr>
                <w:rFonts w:ascii="Verdana" w:hAnsi="Verdana"/>
                <w:b/>
                <w:sz w:val="16"/>
                <w:szCs w:val="16"/>
                <w:lang w:val="es-MX"/>
              </w:rPr>
              <w:t>b)</w:t>
            </w:r>
            <w:r w:rsidRPr="00D373AD">
              <w:rPr>
                <w:rFonts w:ascii="Verdana" w:hAnsi="Verdana"/>
                <w:sz w:val="16"/>
                <w:szCs w:val="16"/>
                <w:lang w:val="es-MX"/>
              </w:rPr>
              <w:tab/>
              <w:t>Promover el conocimiento para el acceso y uso sustentable de los recursos hídricos;</w:t>
            </w:r>
          </w:p>
        </w:tc>
        <w:tc>
          <w:tcPr>
            <w:tcW w:w="4648" w:type="dxa"/>
          </w:tcPr>
          <w:p w14:paraId="6B4A4C3D" w14:textId="339B188E" w:rsidR="002C3BA8" w:rsidRPr="00D373AD" w:rsidRDefault="002C3BA8" w:rsidP="002C3BA8">
            <w:pPr>
              <w:pStyle w:val="Texto"/>
              <w:spacing w:line="228" w:lineRule="exact"/>
              <w:ind w:firstLine="0"/>
              <w:rPr>
                <w:rFonts w:ascii="Verdana" w:hAnsi="Verdana"/>
                <w:b/>
                <w:sz w:val="16"/>
                <w:szCs w:val="16"/>
                <w:lang w:val="en-US"/>
              </w:rPr>
            </w:pPr>
            <w:r w:rsidRPr="0029243E">
              <w:rPr>
                <w:rFonts w:ascii="Verdana" w:hAnsi="Verdana"/>
                <w:b/>
                <w:sz w:val="16"/>
                <w:szCs w:val="16"/>
                <w:lang w:val="en-US"/>
              </w:rPr>
              <w:t>b</w:t>
            </w:r>
            <w:proofErr w:type="gramStart"/>
            <w:r w:rsidRPr="0029243E">
              <w:rPr>
                <w:rFonts w:ascii="Verdana" w:hAnsi="Verdana"/>
                <w:b/>
                <w:sz w:val="16"/>
                <w:szCs w:val="16"/>
                <w:lang w:val="en-US"/>
              </w:rPr>
              <w:t xml:space="preserve">) </w:t>
            </w:r>
            <w:r w:rsidRPr="0029243E">
              <w:rPr>
                <w:rFonts w:ascii="Verdana" w:hAnsi="Verdana"/>
                <w:sz w:val="16"/>
                <w:szCs w:val="16"/>
                <w:lang w:val="en-US"/>
              </w:rPr>
              <w:tab/>
              <w:t>Promote</w:t>
            </w:r>
            <w:proofErr w:type="gramEnd"/>
            <w:r w:rsidRPr="0029243E">
              <w:rPr>
                <w:rFonts w:ascii="Verdana" w:hAnsi="Verdana"/>
                <w:sz w:val="16"/>
                <w:szCs w:val="16"/>
                <w:lang w:val="en-US"/>
              </w:rPr>
              <w:t xml:space="preserve"> knowledge for access to and sustainable use of water resources;</w:t>
            </w:r>
          </w:p>
        </w:tc>
      </w:tr>
      <w:tr w:rsidR="002C3BA8" w:rsidRPr="004A406E" w14:paraId="3E850404" w14:textId="1C5BB187" w:rsidTr="002C3BA8">
        <w:tc>
          <w:tcPr>
            <w:tcW w:w="4712" w:type="dxa"/>
          </w:tcPr>
          <w:p w14:paraId="2E02DA7F" w14:textId="77777777" w:rsidR="002C3BA8" w:rsidRPr="00D373AD" w:rsidRDefault="002C3BA8" w:rsidP="002C3BA8">
            <w:pPr>
              <w:pStyle w:val="Texto"/>
              <w:spacing w:line="228" w:lineRule="exact"/>
              <w:ind w:firstLine="0"/>
              <w:rPr>
                <w:rFonts w:ascii="Verdana" w:hAnsi="Verdana"/>
                <w:sz w:val="16"/>
                <w:szCs w:val="16"/>
                <w:lang w:val="es-MX"/>
              </w:rPr>
            </w:pPr>
            <w:r w:rsidRPr="00D373AD">
              <w:rPr>
                <w:rFonts w:ascii="Verdana" w:hAnsi="Verdana"/>
                <w:b/>
                <w:sz w:val="16"/>
                <w:szCs w:val="16"/>
                <w:lang w:val="es-MX"/>
              </w:rPr>
              <w:t>c)</w:t>
            </w:r>
            <w:r w:rsidRPr="00D373AD">
              <w:rPr>
                <w:rFonts w:ascii="Verdana" w:hAnsi="Verdana"/>
                <w:sz w:val="16"/>
                <w:szCs w:val="16"/>
                <w:lang w:val="es-MX"/>
              </w:rPr>
              <w:tab/>
              <w:t>Prevenir el deterioro, mejorar y restaurar el estado de las aguas superficiales y subterráneas, e</w:t>
            </w:r>
          </w:p>
        </w:tc>
        <w:tc>
          <w:tcPr>
            <w:tcW w:w="4648" w:type="dxa"/>
          </w:tcPr>
          <w:p w14:paraId="04B65B24" w14:textId="6009BCA7" w:rsidR="002C3BA8" w:rsidRPr="00D373AD" w:rsidRDefault="002C3BA8" w:rsidP="002C3BA8">
            <w:pPr>
              <w:pStyle w:val="Texto"/>
              <w:spacing w:line="228" w:lineRule="exact"/>
              <w:ind w:firstLine="0"/>
              <w:rPr>
                <w:rFonts w:ascii="Verdana" w:hAnsi="Verdana"/>
                <w:b/>
                <w:sz w:val="16"/>
                <w:szCs w:val="16"/>
                <w:lang w:val="en-US"/>
              </w:rPr>
            </w:pPr>
            <w:r w:rsidRPr="0029243E">
              <w:rPr>
                <w:rFonts w:ascii="Verdana" w:hAnsi="Verdana"/>
                <w:b/>
                <w:sz w:val="16"/>
                <w:szCs w:val="16"/>
                <w:lang w:val="en-US"/>
              </w:rPr>
              <w:t>c</w:t>
            </w:r>
            <w:proofErr w:type="gramStart"/>
            <w:r w:rsidRPr="0029243E">
              <w:rPr>
                <w:rFonts w:ascii="Verdana" w:hAnsi="Verdana"/>
                <w:b/>
                <w:sz w:val="16"/>
                <w:szCs w:val="16"/>
                <w:lang w:val="en-US"/>
              </w:rPr>
              <w:t xml:space="preserve">) </w:t>
            </w:r>
            <w:r w:rsidRPr="0029243E">
              <w:rPr>
                <w:rFonts w:ascii="Verdana" w:hAnsi="Verdana"/>
                <w:sz w:val="16"/>
                <w:szCs w:val="16"/>
                <w:lang w:val="en-US"/>
              </w:rPr>
              <w:tab/>
              <w:t>To</w:t>
            </w:r>
            <w:proofErr w:type="gramEnd"/>
            <w:r w:rsidRPr="0029243E">
              <w:rPr>
                <w:rFonts w:ascii="Verdana" w:hAnsi="Verdana"/>
                <w:sz w:val="16"/>
                <w:szCs w:val="16"/>
                <w:lang w:val="en-US"/>
              </w:rPr>
              <w:t xml:space="preserve"> prevent deterioration, improve and restore the condition of surface and groundwater, and</w:t>
            </w:r>
          </w:p>
        </w:tc>
      </w:tr>
      <w:tr w:rsidR="002C3BA8" w:rsidRPr="004A406E" w14:paraId="3500B374" w14:textId="62D33869" w:rsidTr="002C3BA8">
        <w:tc>
          <w:tcPr>
            <w:tcW w:w="4712" w:type="dxa"/>
          </w:tcPr>
          <w:p w14:paraId="0FF7EB0B" w14:textId="77777777" w:rsidR="002C3BA8" w:rsidRPr="00D373AD" w:rsidRDefault="002C3BA8" w:rsidP="002C3BA8">
            <w:pPr>
              <w:pStyle w:val="Texto"/>
              <w:spacing w:line="228" w:lineRule="exact"/>
              <w:ind w:firstLine="0"/>
              <w:rPr>
                <w:rFonts w:ascii="Verdana" w:hAnsi="Verdana"/>
                <w:sz w:val="16"/>
                <w:szCs w:val="16"/>
                <w:lang w:val="es-MX"/>
              </w:rPr>
            </w:pPr>
            <w:r w:rsidRPr="00D373AD">
              <w:rPr>
                <w:rFonts w:ascii="Verdana" w:hAnsi="Verdana"/>
                <w:b/>
                <w:sz w:val="16"/>
                <w:szCs w:val="16"/>
                <w:lang w:val="es-MX"/>
              </w:rPr>
              <w:t>d)</w:t>
            </w:r>
            <w:r w:rsidRPr="00D373AD">
              <w:rPr>
                <w:rFonts w:ascii="Verdana" w:hAnsi="Verdana"/>
                <w:sz w:val="16"/>
                <w:szCs w:val="16"/>
                <w:lang w:val="es-MX"/>
              </w:rPr>
              <w:tab/>
              <w:t>Identificar los acuíferos con mayor nivel de sobreexplotación y proponer acciones para su recuperación.</w:t>
            </w:r>
          </w:p>
        </w:tc>
        <w:tc>
          <w:tcPr>
            <w:tcW w:w="4648" w:type="dxa"/>
          </w:tcPr>
          <w:p w14:paraId="5C280728" w14:textId="70972DEE" w:rsidR="002C3BA8" w:rsidRPr="00D373AD" w:rsidRDefault="002C3BA8" w:rsidP="002C3BA8">
            <w:pPr>
              <w:pStyle w:val="Texto"/>
              <w:spacing w:line="228" w:lineRule="exact"/>
              <w:ind w:firstLine="0"/>
              <w:rPr>
                <w:rFonts w:ascii="Verdana" w:hAnsi="Verdana"/>
                <w:b/>
                <w:sz w:val="16"/>
                <w:szCs w:val="16"/>
                <w:lang w:val="en-US"/>
              </w:rPr>
            </w:pPr>
            <w:r w:rsidRPr="0029243E">
              <w:rPr>
                <w:rFonts w:ascii="Verdana" w:hAnsi="Verdana"/>
                <w:b/>
                <w:sz w:val="16"/>
                <w:szCs w:val="16"/>
                <w:lang w:val="en-US"/>
              </w:rPr>
              <w:t>d</w:t>
            </w:r>
            <w:proofErr w:type="gramStart"/>
            <w:r w:rsidRPr="0029243E">
              <w:rPr>
                <w:rFonts w:ascii="Verdana" w:hAnsi="Verdana"/>
                <w:b/>
                <w:sz w:val="16"/>
                <w:szCs w:val="16"/>
                <w:lang w:val="en-US"/>
              </w:rPr>
              <w:t xml:space="preserve">) </w:t>
            </w:r>
            <w:r w:rsidRPr="0029243E">
              <w:rPr>
                <w:rFonts w:ascii="Verdana" w:hAnsi="Verdana"/>
                <w:sz w:val="16"/>
                <w:szCs w:val="16"/>
                <w:lang w:val="en-US"/>
              </w:rPr>
              <w:tab/>
              <w:t>Identify</w:t>
            </w:r>
            <w:proofErr w:type="gramEnd"/>
            <w:r w:rsidRPr="0029243E">
              <w:rPr>
                <w:rFonts w:ascii="Verdana" w:hAnsi="Verdana"/>
                <w:sz w:val="16"/>
                <w:szCs w:val="16"/>
                <w:lang w:val="en-US"/>
              </w:rPr>
              <w:t xml:space="preserve"> the </w:t>
            </w:r>
            <w:proofErr w:type="gramStart"/>
            <w:r w:rsidRPr="0029243E">
              <w:rPr>
                <w:rFonts w:ascii="Verdana" w:hAnsi="Verdana"/>
                <w:sz w:val="16"/>
                <w:szCs w:val="16"/>
                <w:lang w:val="en-US"/>
              </w:rPr>
              <w:t>aquifers</w:t>
            </w:r>
            <w:proofErr w:type="gramEnd"/>
            <w:r w:rsidRPr="0029243E">
              <w:rPr>
                <w:rFonts w:ascii="Verdana" w:hAnsi="Verdana"/>
                <w:sz w:val="16"/>
                <w:szCs w:val="16"/>
                <w:lang w:val="en-US"/>
              </w:rPr>
              <w:t xml:space="preserve"> with the highest level of overexploitation and propose actions for their recovery.</w:t>
            </w:r>
          </w:p>
        </w:tc>
      </w:tr>
      <w:tr w:rsidR="002C3BA8" w:rsidRPr="004A406E" w14:paraId="1E700235" w14:textId="06A782C5" w:rsidTr="002C3BA8">
        <w:tc>
          <w:tcPr>
            <w:tcW w:w="4712" w:type="dxa"/>
          </w:tcPr>
          <w:p w14:paraId="76F1344A" w14:textId="77777777" w:rsidR="002C3BA8" w:rsidRPr="00D373AD" w:rsidRDefault="002C3BA8" w:rsidP="002C3BA8">
            <w:pPr>
              <w:pStyle w:val="Texto"/>
              <w:spacing w:line="228" w:lineRule="exact"/>
              <w:ind w:firstLine="0"/>
              <w:rPr>
                <w:rFonts w:ascii="Verdana" w:hAnsi="Verdana"/>
                <w:sz w:val="16"/>
                <w:szCs w:val="16"/>
                <w:lang w:val="es-MX"/>
              </w:rPr>
            </w:pPr>
            <w:r w:rsidRPr="00D373AD">
              <w:rPr>
                <w:rFonts w:ascii="Verdana" w:hAnsi="Verdana"/>
                <w:b/>
                <w:sz w:val="16"/>
                <w:szCs w:val="16"/>
                <w:lang w:val="es-MX"/>
              </w:rPr>
              <w:t>Artículo 36.</w:t>
            </w:r>
            <w:r w:rsidRPr="00D373AD">
              <w:rPr>
                <w:rFonts w:ascii="Verdana" w:hAnsi="Verdana"/>
                <w:sz w:val="16"/>
                <w:szCs w:val="16"/>
                <w:lang w:val="es-MX"/>
              </w:rPr>
              <w:t xml:space="preserve"> Para el cumplimiento de los objetivos de la presente Ley, las autoridades de los tres órdenes de </w:t>
            </w:r>
            <w:r w:rsidRPr="00D373AD">
              <w:rPr>
                <w:rFonts w:ascii="Verdana" w:hAnsi="Verdana"/>
                <w:sz w:val="16"/>
                <w:szCs w:val="16"/>
                <w:lang w:val="es-MX"/>
              </w:rPr>
              <w:lastRenderedPageBreak/>
              <w:t>gobierno, en el ámbito de sus respectivas competencias, promoverán la educación orientada a:</w:t>
            </w:r>
          </w:p>
        </w:tc>
        <w:tc>
          <w:tcPr>
            <w:tcW w:w="4648" w:type="dxa"/>
          </w:tcPr>
          <w:p w14:paraId="63506EFF" w14:textId="72C9E670" w:rsidR="002C3BA8" w:rsidRPr="00D373AD" w:rsidRDefault="002C3BA8" w:rsidP="002C3BA8">
            <w:pPr>
              <w:pStyle w:val="Texto"/>
              <w:spacing w:line="228" w:lineRule="exact"/>
              <w:ind w:firstLine="0"/>
              <w:rPr>
                <w:rFonts w:ascii="Verdana" w:hAnsi="Verdana"/>
                <w:b/>
                <w:sz w:val="16"/>
                <w:szCs w:val="16"/>
                <w:lang w:val="en-US"/>
              </w:rPr>
            </w:pPr>
            <w:r w:rsidRPr="0029243E">
              <w:rPr>
                <w:rFonts w:ascii="Verdana" w:hAnsi="Verdana"/>
                <w:b/>
                <w:sz w:val="16"/>
                <w:szCs w:val="16"/>
                <w:lang w:val="en-US"/>
              </w:rPr>
              <w:lastRenderedPageBreak/>
              <w:t xml:space="preserve">Article 36. </w:t>
            </w:r>
            <w:r w:rsidRPr="0029243E">
              <w:rPr>
                <w:rFonts w:ascii="Verdana" w:hAnsi="Verdana"/>
                <w:sz w:val="16"/>
                <w:szCs w:val="16"/>
                <w:lang w:val="en-US"/>
              </w:rPr>
              <w:t xml:space="preserve">To achieve the objectives of this Law, the authorities of the three levels of government, within the </w:t>
            </w:r>
            <w:r w:rsidRPr="0029243E">
              <w:rPr>
                <w:rFonts w:ascii="Verdana" w:hAnsi="Verdana"/>
                <w:sz w:val="16"/>
                <w:szCs w:val="16"/>
                <w:lang w:val="en-US"/>
              </w:rPr>
              <w:lastRenderedPageBreak/>
              <w:t>scope of their respective powers, shall promote education aimed at:</w:t>
            </w:r>
          </w:p>
        </w:tc>
      </w:tr>
      <w:tr w:rsidR="002C3BA8" w:rsidRPr="004A406E" w14:paraId="17B0FA81" w14:textId="1FBF05A7" w:rsidTr="002C3BA8">
        <w:tc>
          <w:tcPr>
            <w:tcW w:w="4712" w:type="dxa"/>
          </w:tcPr>
          <w:p w14:paraId="4A116087" w14:textId="77777777" w:rsidR="002C3BA8" w:rsidRPr="00D373AD" w:rsidRDefault="002C3BA8" w:rsidP="002C3BA8">
            <w:pPr>
              <w:pStyle w:val="Texto"/>
              <w:spacing w:line="228" w:lineRule="exact"/>
              <w:ind w:firstLine="0"/>
              <w:rPr>
                <w:rFonts w:ascii="Verdana" w:hAnsi="Verdana"/>
                <w:sz w:val="16"/>
                <w:szCs w:val="16"/>
                <w:lang w:val="es-MX"/>
              </w:rPr>
            </w:pPr>
            <w:r w:rsidRPr="00D373AD">
              <w:rPr>
                <w:rFonts w:ascii="Verdana" w:hAnsi="Verdana"/>
                <w:b/>
                <w:sz w:val="16"/>
                <w:szCs w:val="16"/>
                <w:lang w:val="es-MX"/>
              </w:rPr>
              <w:lastRenderedPageBreak/>
              <w:t>I.</w:t>
            </w:r>
            <w:r w:rsidRPr="00D373AD">
              <w:rPr>
                <w:rFonts w:ascii="Verdana" w:hAnsi="Verdana"/>
                <w:sz w:val="16"/>
                <w:szCs w:val="16"/>
                <w:lang w:val="es-MX"/>
              </w:rPr>
              <w:tab/>
              <w:t>Valorar la importancia del agua en su ciclo socio-hídrico como sustento de la vida para los seres humanos y los ecosistemas asociados;</w:t>
            </w:r>
          </w:p>
        </w:tc>
        <w:tc>
          <w:tcPr>
            <w:tcW w:w="4648" w:type="dxa"/>
          </w:tcPr>
          <w:p w14:paraId="7E48A969" w14:textId="439EB8C6" w:rsidR="002C3BA8" w:rsidRPr="00D373AD" w:rsidRDefault="002C3BA8" w:rsidP="002C3BA8">
            <w:pPr>
              <w:pStyle w:val="Texto"/>
              <w:spacing w:line="228" w:lineRule="exact"/>
              <w:ind w:firstLine="0"/>
              <w:rPr>
                <w:rFonts w:ascii="Verdana" w:hAnsi="Verdana"/>
                <w:b/>
                <w:sz w:val="16"/>
                <w:szCs w:val="16"/>
                <w:lang w:val="en-US"/>
              </w:rPr>
            </w:pPr>
            <w:r w:rsidRPr="0029243E">
              <w:rPr>
                <w:rFonts w:ascii="Verdana" w:hAnsi="Verdana"/>
                <w:b/>
                <w:sz w:val="16"/>
                <w:szCs w:val="16"/>
                <w:lang w:val="en-US"/>
              </w:rPr>
              <w:t>I</w:t>
            </w:r>
            <w:proofErr w:type="gramStart"/>
            <w:r w:rsidRPr="0029243E">
              <w:rPr>
                <w:rFonts w:ascii="Verdana" w:hAnsi="Verdana"/>
                <w:b/>
                <w:sz w:val="16"/>
                <w:szCs w:val="16"/>
                <w:lang w:val="en-US"/>
              </w:rPr>
              <w:t xml:space="preserve">. </w:t>
            </w:r>
            <w:r w:rsidRPr="0029243E">
              <w:rPr>
                <w:rFonts w:ascii="Verdana" w:hAnsi="Verdana"/>
                <w:sz w:val="16"/>
                <w:szCs w:val="16"/>
                <w:lang w:val="en-US"/>
              </w:rPr>
              <w:tab/>
            </w:r>
            <w:r>
              <w:rPr>
                <w:rFonts w:ascii="Verdana" w:hAnsi="Verdana"/>
                <w:sz w:val="16"/>
                <w:szCs w:val="16"/>
                <w:lang w:val="en-US"/>
              </w:rPr>
              <w:t>Valuing</w:t>
            </w:r>
            <w:proofErr w:type="gramEnd"/>
            <w:r w:rsidRPr="0029243E">
              <w:rPr>
                <w:rFonts w:ascii="Verdana" w:hAnsi="Verdana"/>
                <w:sz w:val="16"/>
                <w:szCs w:val="16"/>
                <w:lang w:val="en-US"/>
              </w:rPr>
              <w:t xml:space="preserve"> the importance of water in its socio-hydrological cycle as a support for life for human beings and associated ecosystems;</w:t>
            </w:r>
          </w:p>
        </w:tc>
      </w:tr>
      <w:tr w:rsidR="002C3BA8" w:rsidRPr="004A406E" w14:paraId="01CEB21F" w14:textId="449827DE" w:rsidTr="002C3BA8">
        <w:tc>
          <w:tcPr>
            <w:tcW w:w="4712" w:type="dxa"/>
          </w:tcPr>
          <w:p w14:paraId="7B86EA12" w14:textId="77777777" w:rsidR="002C3BA8" w:rsidRPr="00D373AD" w:rsidRDefault="002C3BA8" w:rsidP="002C3BA8">
            <w:pPr>
              <w:pStyle w:val="Texto"/>
              <w:spacing w:line="228" w:lineRule="exact"/>
              <w:ind w:firstLine="0"/>
              <w:rPr>
                <w:rFonts w:ascii="Verdana" w:hAnsi="Verdana"/>
                <w:sz w:val="16"/>
                <w:szCs w:val="16"/>
                <w:lang w:val="es-MX"/>
              </w:rPr>
            </w:pPr>
            <w:r w:rsidRPr="00D373AD">
              <w:rPr>
                <w:rFonts w:ascii="Verdana" w:hAnsi="Verdana"/>
                <w:b/>
                <w:sz w:val="16"/>
                <w:szCs w:val="16"/>
                <w:lang w:val="es-MX"/>
              </w:rPr>
              <w:t>II.</w:t>
            </w:r>
            <w:r w:rsidRPr="00D373AD">
              <w:rPr>
                <w:rFonts w:ascii="Verdana" w:hAnsi="Verdana"/>
                <w:sz w:val="16"/>
                <w:szCs w:val="16"/>
                <w:lang w:val="es-MX"/>
              </w:rPr>
              <w:tab/>
              <w:t>Dimensionar la interrelación productiva de la sociedad con los ciclos hidrológicos;</w:t>
            </w:r>
          </w:p>
        </w:tc>
        <w:tc>
          <w:tcPr>
            <w:tcW w:w="4648" w:type="dxa"/>
          </w:tcPr>
          <w:p w14:paraId="1C3E39E8" w14:textId="38358706" w:rsidR="002C3BA8" w:rsidRPr="00D373AD" w:rsidRDefault="002C3BA8" w:rsidP="002C3BA8">
            <w:pPr>
              <w:pStyle w:val="Texto"/>
              <w:spacing w:line="228" w:lineRule="exact"/>
              <w:ind w:firstLine="0"/>
              <w:rPr>
                <w:rFonts w:ascii="Verdana" w:hAnsi="Verdana"/>
                <w:b/>
                <w:sz w:val="16"/>
                <w:szCs w:val="16"/>
                <w:lang w:val="en-US"/>
              </w:rPr>
            </w:pPr>
            <w:r w:rsidRPr="0029243E">
              <w:rPr>
                <w:rFonts w:ascii="Verdana" w:hAnsi="Verdana"/>
                <w:b/>
                <w:sz w:val="16"/>
                <w:szCs w:val="16"/>
                <w:lang w:val="en-US"/>
              </w:rPr>
              <w:t>II</w:t>
            </w:r>
            <w:proofErr w:type="gramStart"/>
            <w:r w:rsidRPr="0029243E">
              <w:rPr>
                <w:rFonts w:ascii="Verdana" w:hAnsi="Verdana"/>
                <w:b/>
                <w:sz w:val="16"/>
                <w:szCs w:val="16"/>
                <w:lang w:val="en-US"/>
              </w:rPr>
              <w:t xml:space="preserve">. </w:t>
            </w:r>
            <w:r w:rsidRPr="0029243E">
              <w:rPr>
                <w:rFonts w:ascii="Verdana" w:hAnsi="Verdana"/>
                <w:sz w:val="16"/>
                <w:szCs w:val="16"/>
                <w:lang w:val="en-US"/>
              </w:rPr>
              <w:tab/>
            </w:r>
            <w:r>
              <w:rPr>
                <w:rFonts w:ascii="Verdana" w:hAnsi="Verdana"/>
                <w:sz w:val="16"/>
                <w:szCs w:val="16"/>
                <w:lang w:val="en-US"/>
              </w:rPr>
              <w:t>Assessing</w:t>
            </w:r>
            <w:proofErr w:type="gramEnd"/>
            <w:r w:rsidRPr="0029243E">
              <w:rPr>
                <w:rFonts w:ascii="Verdana" w:hAnsi="Verdana"/>
                <w:sz w:val="16"/>
                <w:szCs w:val="16"/>
                <w:lang w:val="en-US"/>
              </w:rPr>
              <w:t xml:space="preserve"> the productive interrelationship of society with hydrological cycles;</w:t>
            </w:r>
          </w:p>
        </w:tc>
      </w:tr>
      <w:tr w:rsidR="002C3BA8" w:rsidRPr="004A406E" w14:paraId="58B241E2" w14:textId="1A402CFC" w:rsidTr="002C3BA8">
        <w:tc>
          <w:tcPr>
            <w:tcW w:w="4712" w:type="dxa"/>
          </w:tcPr>
          <w:p w14:paraId="71941338" w14:textId="77777777" w:rsidR="002C3BA8" w:rsidRPr="00D373AD" w:rsidRDefault="002C3BA8" w:rsidP="002C3BA8">
            <w:pPr>
              <w:pStyle w:val="Texto"/>
              <w:spacing w:line="228" w:lineRule="exact"/>
              <w:ind w:firstLine="0"/>
              <w:rPr>
                <w:rFonts w:ascii="Verdana" w:hAnsi="Verdana"/>
                <w:sz w:val="16"/>
                <w:szCs w:val="16"/>
                <w:lang w:val="es-MX"/>
              </w:rPr>
            </w:pPr>
            <w:r w:rsidRPr="00D373AD">
              <w:rPr>
                <w:rFonts w:ascii="Verdana" w:hAnsi="Verdana"/>
                <w:b/>
                <w:sz w:val="16"/>
                <w:szCs w:val="16"/>
                <w:lang w:val="es-MX"/>
              </w:rPr>
              <w:t>III.</w:t>
            </w:r>
            <w:r w:rsidRPr="00D373AD">
              <w:rPr>
                <w:rFonts w:ascii="Verdana" w:hAnsi="Verdana"/>
                <w:sz w:val="16"/>
                <w:szCs w:val="16"/>
                <w:lang w:val="es-MX"/>
              </w:rPr>
              <w:tab/>
              <w:t>Reconocer el papel sustantivo de las mujeres en la gestión integral y sustentable del agua;</w:t>
            </w:r>
          </w:p>
        </w:tc>
        <w:tc>
          <w:tcPr>
            <w:tcW w:w="4648" w:type="dxa"/>
          </w:tcPr>
          <w:p w14:paraId="2B0A7FC3" w14:textId="6598A468" w:rsidR="002C3BA8" w:rsidRPr="00D373AD" w:rsidRDefault="002C3BA8" w:rsidP="002C3BA8">
            <w:pPr>
              <w:pStyle w:val="Texto"/>
              <w:spacing w:line="228" w:lineRule="exact"/>
              <w:ind w:firstLine="0"/>
              <w:rPr>
                <w:rFonts w:ascii="Verdana" w:hAnsi="Verdana"/>
                <w:b/>
                <w:sz w:val="16"/>
                <w:szCs w:val="16"/>
                <w:lang w:val="en-US"/>
              </w:rPr>
            </w:pPr>
            <w:r w:rsidRPr="0029243E">
              <w:rPr>
                <w:rFonts w:ascii="Verdana" w:hAnsi="Verdana"/>
                <w:b/>
                <w:sz w:val="16"/>
                <w:szCs w:val="16"/>
                <w:lang w:val="en-US"/>
              </w:rPr>
              <w:t xml:space="preserve">III. </w:t>
            </w:r>
            <w:r w:rsidRPr="0029243E">
              <w:rPr>
                <w:rFonts w:ascii="Verdana" w:hAnsi="Verdana"/>
                <w:sz w:val="16"/>
                <w:szCs w:val="16"/>
                <w:lang w:val="en-US"/>
              </w:rPr>
              <w:tab/>
              <w:t>Recogniz</w:t>
            </w:r>
            <w:r>
              <w:rPr>
                <w:rFonts w:ascii="Verdana" w:hAnsi="Verdana"/>
                <w:sz w:val="16"/>
                <w:szCs w:val="16"/>
                <w:lang w:val="en-US"/>
              </w:rPr>
              <w:t>ing</w:t>
            </w:r>
            <w:r w:rsidRPr="0029243E">
              <w:rPr>
                <w:rFonts w:ascii="Verdana" w:hAnsi="Verdana"/>
                <w:sz w:val="16"/>
                <w:szCs w:val="16"/>
                <w:lang w:val="en-US"/>
              </w:rPr>
              <w:t xml:space="preserve"> the substantive role of women in the comprehensive and sustainable management of water;</w:t>
            </w:r>
          </w:p>
        </w:tc>
      </w:tr>
      <w:tr w:rsidR="002C3BA8" w:rsidRPr="004A406E" w14:paraId="27063612" w14:textId="4CD428DE" w:rsidTr="002C3BA8">
        <w:tc>
          <w:tcPr>
            <w:tcW w:w="4712" w:type="dxa"/>
          </w:tcPr>
          <w:p w14:paraId="4996534B" w14:textId="77777777" w:rsidR="002C3BA8" w:rsidRPr="00D373AD" w:rsidRDefault="002C3BA8" w:rsidP="002C3BA8">
            <w:pPr>
              <w:pStyle w:val="Texto"/>
              <w:spacing w:line="228" w:lineRule="exact"/>
              <w:ind w:firstLine="0"/>
              <w:rPr>
                <w:rFonts w:ascii="Verdana" w:hAnsi="Verdana"/>
                <w:sz w:val="16"/>
                <w:szCs w:val="16"/>
                <w:lang w:val="es-MX"/>
              </w:rPr>
            </w:pPr>
            <w:r w:rsidRPr="00D373AD">
              <w:rPr>
                <w:rFonts w:ascii="Verdana" w:hAnsi="Verdana"/>
                <w:b/>
                <w:sz w:val="16"/>
                <w:szCs w:val="16"/>
                <w:lang w:val="es-MX"/>
              </w:rPr>
              <w:t>IV.</w:t>
            </w:r>
            <w:r w:rsidRPr="00D373AD">
              <w:rPr>
                <w:rFonts w:ascii="Verdana" w:hAnsi="Verdana"/>
                <w:sz w:val="16"/>
                <w:szCs w:val="16"/>
                <w:lang w:val="es-MX"/>
              </w:rPr>
              <w:tab/>
              <w:t>Fomentar la participación ciudadana en la gestión del agua;</w:t>
            </w:r>
          </w:p>
        </w:tc>
        <w:tc>
          <w:tcPr>
            <w:tcW w:w="4648" w:type="dxa"/>
          </w:tcPr>
          <w:p w14:paraId="02309C00" w14:textId="3316329C" w:rsidR="002C3BA8" w:rsidRPr="00D373AD" w:rsidRDefault="002C3BA8" w:rsidP="002C3BA8">
            <w:pPr>
              <w:pStyle w:val="Texto"/>
              <w:spacing w:line="228" w:lineRule="exact"/>
              <w:ind w:firstLine="0"/>
              <w:rPr>
                <w:rFonts w:ascii="Verdana" w:hAnsi="Verdana"/>
                <w:b/>
                <w:sz w:val="16"/>
                <w:szCs w:val="16"/>
                <w:lang w:val="en-US"/>
              </w:rPr>
            </w:pPr>
            <w:r w:rsidRPr="0029243E">
              <w:rPr>
                <w:rFonts w:ascii="Verdana" w:hAnsi="Verdana"/>
                <w:b/>
                <w:sz w:val="16"/>
                <w:szCs w:val="16"/>
                <w:lang w:val="en-US"/>
              </w:rPr>
              <w:t>IV</w:t>
            </w:r>
            <w:proofErr w:type="gramStart"/>
            <w:r w:rsidRPr="0029243E">
              <w:rPr>
                <w:rFonts w:ascii="Verdana" w:hAnsi="Verdana"/>
                <w:b/>
                <w:sz w:val="16"/>
                <w:szCs w:val="16"/>
                <w:lang w:val="en-US"/>
              </w:rPr>
              <w:t xml:space="preserve">. </w:t>
            </w:r>
            <w:r w:rsidRPr="0029243E">
              <w:rPr>
                <w:rFonts w:ascii="Verdana" w:hAnsi="Verdana"/>
                <w:sz w:val="16"/>
                <w:szCs w:val="16"/>
                <w:lang w:val="en-US"/>
              </w:rPr>
              <w:tab/>
            </w:r>
            <w:r>
              <w:rPr>
                <w:rFonts w:ascii="Verdana" w:hAnsi="Verdana"/>
                <w:sz w:val="16"/>
                <w:szCs w:val="16"/>
                <w:lang w:val="en-US"/>
              </w:rPr>
              <w:t>Supporting</w:t>
            </w:r>
            <w:proofErr w:type="gramEnd"/>
            <w:r w:rsidRPr="0029243E">
              <w:rPr>
                <w:rFonts w:ascii="Verdana" w:hAnsi="Verdana"/>
                <w:sz w:val="16"/>
                <w:szCs w:val="16"/>
                <w:lang w:val="en-US"/>
              </w:rPr>
              <w:t xml:space="preserve"> citizen participation in water management;</w:t>
            </w:r>
          </w:p>
        </w:tc>
      </w:tr>
      <w:tr w:rsidR="002C3BA8" w:rsidRPr="004A406E" w14:paraId="3E8D47D9" w14:textId="1DDD6D31" w:rsidTr="002C3BA8">
        <w:tc>
          <w:tcPr>
            <w:tcW w:w="4712" w:type="dxa"/>
          </w:tcPr>
          <w:p w14:paraId="34551181" w14:textId="77777777" w:rsidR="002C3BA8" w:rsidRPr="00D373AD" w:rsidRDefault="002C3BA8" w:rsidP="002C3BA8">
            <w:pPr>
              <w:pStyle w:val="Texto"/>
              <w:spacing w:line="228" w:lineRule="exact"/>
              <w:ind w:firstLine="0"/>
              <w:rPr>
                <w:rFonts w:ascii="Verdana" w:hAnsi="Verdana"/>
                <w:sz w:val="16"/>
                <w:szCs w:val="16"/>
                <w:lang w:val="es-MX"/>
              </w:rPr>
            </w:pPr>
            <w:r w:rsidRPr="00D373AD">
              <w:rPr>
                <w:rFonts w:ascii="Verdana" w:hAnsi="Verdana"/>
                <w:b/>
                <w:sz w:val="16"/>
                <w:szCs w:val="16"/>
                <w:lang w:val="es-MX"/>
              </w:rPr>
              <w:t>V.</w:t>
            </w:r>
            <w:r w:rsidRPr="00D373AD">
              <w:rPr>
                <w:rFonts w:ascii="Verdana" w:hAnsi="Verdana"/>
                <w:sz w:val="16"/>
                <w:szCs w:val="16"/>
                <w:lang w:val="es-MX"/>
              </w:rPr>
              <w:tab/>
              <w:t>Promover el cuidado, tratamiento, recuperación y reúso del agua;</w:t>
            </w:r>
          </w:p>
        </w:tc>
        <w:tc>
          <w:tcPr>
            <w:tcW w:w="4648" w:type="dxa"/>
          </w:tcPr>
          <w:p w14:paraId="52B2A554" w14:textId="7171995E" w:rsidR="002C3BA8" w:rsidRPr="00D373AD" w:rsidRDefault="002C3BA8" w:rsidP="002C3BA8">
            <w:pPr>
              <w:pStyle w:val="Texto"/>
              <w:spacing w:line="228" w:lineRule="exact"/>
              <w:ind w:firstLine="0"/>
              <w:rPr>
                <w:rFonts w:ascii="Verdana" w:hAnsi="Verdana"/>
                <w:b/>
                <w:sz w:val="16"/>
                <w:szCs w:val="16"/>
                <w:lang w:val="en-US"/>
              </w:rPr>
            </w:pPr>
            <w:r w:rsidRPr="0029243E">
              <w:rPr>
                <w:rFonts w:ascii="Verdana" w:hAnsi="Verdana"/>
                <w:b/>
                <w:sz w:val="16"/>
                <w:szCs w:val="16"/>
                <w:lang w:val="en-US"/>
              </w:rPr>
              <w:t>V</w:t>
            </w:r>
            <w:proofErr w:type="gramStart"/>
            <w:r w:rsidRPr="0029243E">
              <w:rPr>
                <w:rFonts w:ascii="Verdana" w:hAnsi="Verdana"/>
                <w:b/>
                <w:sz w:val="16"/>
                <w:szCs w:val="16"/>
                <w:lang w:val="en-US"/>
              </w:rPr>
              <w:t xml:space="preserve">. </w:t>
            </w:r>
            <w:r w:rsidRPr="0029243E">
              <w:rPr>
                <w:rFonts w:ascii="Verdana" w:hAnsi="Verdana"/>
                <w:sz w:val="16"/>
                <w:szCs w:val="16"/>
                <w:lang w:val="en-US"/>
              </w:rPr>
              <w:tab/>
              <w:t>Promot</w:t>
            </w:r>
            <w:r>
              <w:rPr>
                <w:rFonts w:ascii="Verdana" w:hAnsi="Verdana"/>
                <w:sz w:val="16"/>
                <w:szCs w:val="16"/>
                <w:lang w:val="en-US"/>
              </w:rPr>
              <w:t>ing</w:t>
            </w:r>
            <w:proofErr w:type="gramEnd"/>
            <w:r w:rsidRPr="0029243E">
              <w:rPr>
                <w:rFonts w:ascii="Verdana" w:hAnsi="Verdana"/>
                <w:sz w:val="16"/>
                <w:szCs w:val="16"/>
                <w:lang w:val="en-US"/>
              </w:rPr>
              <w:t xml:space="preserve"> </w:t>
            </w:r>
            <w:proofErr w:type="gramStart"/>
            <w:r w:rsidRPr="0029243E">
              <w:rPr>
                <w:rFonts w:ascii="Verdana" w:hAnsi="Verdana"/>
                <w:sz w:val="16"/>
                <w:szCs w:val="16"/>
                <w:lang w:val="en-US"/>
              </w:rPr>
              <w:t>the care</w:t>
            </w:r>
            <w:proofErr w:type="gramEnd"/>
            <w:r w:rsidRPr="0029243E">
              <w:rPr>
                <w:rFonts w:ascii="Verdana" w:hAnsi="Verdana"/>
                <w:sz w:val="16"/>
                <w:szCs w:val="16"/>
                <w:lang w:val="en-US"/>
              </w:rPr>
              <w:t>, treatment, recovery and reuse of water;</w:t>
            </w:r>
          </w:p>
        </w:tc>
      </w:tr>
      <w:tr w:rsidR="002C3BA8" w:rsidRPr="004A406E" w14:paraId="17EDD42E" w14:textId="2A7D5EA9" w:rsidTr="002C3BA8">
        <w:tc>
          <w:tcPr>
            <w:tcW w:w="4712" w:type="dxa"/>
          </w:tcPr>
          <w:p w14:paraId="4D0A1C55" w14:textId="77777777" w:rsidR="002C3BA8" w:rsidRPr="00D373AD" w:rsidRDefault="002C3BA8" w:rsidP="002C3BA8">
            <w:pPr>
              <w:pStyle w:val="Texto"/>
              <w:spacing w:line="228" w:lineRule="exact"/>
              <w:ind w:firstLine="0"/>
              <w:rPr>
                <w:rFonts w:ascii="Verdana" w:hAnsi="Verdana"/>
                <w:sz w:val="16"/>
                <w:szCs w:val="16"/>
                <w:lang w:val="es-MX"/>
              </w:rPr>
            </w:pPr>
            <w:r w:rsidRPr="00D373AD">
              <w:rPr>
                <w:rFonts w:ascii="Verdana" w:hAnsi="Verdana"/>
                <w:b/>
                <w:sz w:val="16"/>
                <w:szCs w:val="16"/>
                <w:lang w:val="es-MX"/>
              </w:rPr>
              <w:t>VI.</w:t>
            </w:r>
            <w:r w:rsidRPr="00D373AD">
              <w:rPr>
                <w:rFonts w:ascii="Verdana" w:hAnsi="Verdana"/>
                <w:sz w:val="16"/>
                <w:szCs w:val="16"/>
                <w:lang w:val="es-MX"/>
              </w:rPr>
              <w:tab/>
              <w:t>Generar conciencia sobre la importancia de la calidad del agua y de los riesgos asociados a su contaminación;</w:t>
            </w:r>
          </w:p>
        </w:tc>
        <w:tc>
          <w:tcPr>
            <w:tcW w:w="4648" w:type="dxa"/>
          </w:tcPr>
          <w:p w14:paraId="26A53663" w14:textId="0AAE42EA" w:rsidR="002C3BA8" w:rsidRPr="00D373AD" w:rsidRDefault="002C3BA8" w:rsidP="002C3BA8">
            <w:pPr>
              <w:pStyle w:val="Texto"/>
              <w:spacing w:line="228" w:lineRule="exact"/>
              <w:ind w:firstLine="0"/>
              <w:rPr>
                <w:rFonts w:ascii="Verdana" w:hAnsi="Verdana"/>
                <w:b/>
                <w:sz w:val="16"/>
                <w:szCs w:val="16"/>
                <w:lang w:val="en-US"/>
              </w:rPr>
            </w:pPr>
            <w:r w:rsidRPr="0029243E">
              <w:rPr>
                <w:rFonts w:ascii="Verdana" w:hAnsi="Verdana"/>
                <w:b/>
                <w:sz w:val="16"/>
                <w:szCs w:val="16"/>
                <w:lang w:val="en-US"/>
              </w:rPr>
              <w:t xml:space="preserve">VI. </w:t>
            </w:r>
            <w:r>
              <w:rPr>
                <w:rFonts w:ascii="Verdana" w:hAnsi="Verdana"/>
                <w:sz w:val="16"/>
                <w:szCs w:val="16"/>
                <w:lang w:val="en-US"/>
              </w:rPr>
              <w:t>Raising</w:t>
            </w:r>
            <w:r w:rsidRPr="0029243E">
              <w:rPr>
                <w:rFonts w:ascii="Verdana" w:hAnsi="Verdana"/>
                <w:sz w:val="16"/>
                <w:szCs w:val="16"/>
                <w:lang w:val="en-US"/>
              </w:rPr>
              <w:t xml:space="preserve"> awareness about the importance of water quality and the risks associated with its contamination;</w:t>
            </w:r>
          </w:p>
        </w:tc>
      </w:tr>
      <w:tr w:rsidR="002C3BA8" w:rsidRPr="004A406E" w14:paraId="65A2A7DD" w14:textId="2B244843" w:rsidTr="002C3BA8">
        <w:tc>
          <w:tcPr>
            <w:tcW w:w="4712" w:type="dxa"/>
          </w:tcPr>
          <w:p w14:paraId="19F1A063" w14:textId="77777777" w:rsidR="002C3BA8" w:rsidRPr="00D373AD" w:rsidRDefault="002C3BA8" w:rsidP="002C3BA8">
            <w:pPr>
              <w:pStyle w:val="Texto"/>
              <w:spacing w:line="228" w:lineRule="exact"/>
              <w:ind w:firstLine="0"/>
              <w:rPr>
                <w:rFonts w:ascii="Verdana" w:hAnsi="Verdana"/>
                <w:sz w:val="16"/>
                <w:szCs w:val="16"/>
                <w:lang w:val="es-MX"/>
              </w:rPr>
            </w:pPr>
            <w:r w:rsidRPr="00D373AD">
              <w:rPr>
                <w:rFonts w:ascii="Verdana" w:hAnsi="Verdana"/>
                <w:b/>
                <w:sz w:val="16"/>
                <w:szCs w:val="16"/>
                <w:lang w:val="es-MX"/>
              </w:rPr>
              <w:t>VII.</w:t>
            </w:r>
            <w:r w:rsidRPr="00D373AD">
              <w:rPr>
                <w:rFonts w:ascii="Verdana" w:hAnsi="Verdana"/>
                <w:sz w:val="16"/>
                <w:szCs w:val="16"/>
                <w:lang w:val="es-MX"/>
              </w:rPr>
              <w:tab/>
              <w:t>Entender los efectos del cambio climático sobre el ciclo hidrológico en cantidad y calidad del agua;</w:t>
            </w:r>
          </w:p>
        </w:tc>
        <w:tc>
          <w:tcPr>
            <w:tcW w:w="4648" w:type="dxa"/>
          </w:tcPr>
          <w:p w14:paraId="29F4F314" w14:textId="7CE61DC6" w:rsidR="002C3BA8" w:rsidRPr="00D373AD" w:rsidRDefault="002C3BA8" w:rsidP="002C3BA8">
            <w:pPr>
              <w:pStyle w:val="Texto"/>
              <w:spacing w:line="228" w:lineRule="exact"/>
              <w:ind w:firstLine="0"/>
              <w:rPr>
                <w:rFonts w:ascii="Verdana" w:hAnsi="Verdana"/>
                <w:b/>
                <w:sz w:val="16"/>
                <w:szCs w:val="16"/>
                <w:lang w:val="en-US"/>
              </w:rPr>
            </w:pPr>
            <w:r w:rsidRPr="0029243E">
              <w:rPr>
                <w:rFonts w:ascii="Verdana" w:hAnsi="Verdana"/>
                <w:b/>
                <w:sz w:val="16"/>
                <w:szCs w:val="16"/>
                <w:lang w:val="en-US"/>
              </w:rPr>
              <w:t>VII</w:t>
            </w:r>
            <w:proofErr w:type="gramStart"/>
            <w:r w:rsidRPr="0029243E">
              <w:rPr>
                <w:rFonts w:ascii="Verdana" w:hAnsi="Verdana"/>
                <w:b/>
                <w:sz w:val="16"/>
                <w:szCs w:val="16"/>
                <w:lang w:val="en-US"/>
              </w:rPr>
              <w:t xml:space="preserve">. </w:t>
            </w:r>
            <w:r w:rsidRPr="0029243E">
              <w:rPr>
                <w:rFonts w:ascii="Verdana" w:hAnsi="Verdana"/>
                <w:sz w:val="16"/>
                <w:szCs w:val="16"/>
                <w:lang w:val="en-US"/>
              </w:rPr>
              <w:tab/>
              <w:t>Understand</w:t>
            </w:r>
            <w:r>
              <w:rPr>
                <w:rFonts w:ascii="Verdana" w:hAnsi="Verdana"/>
                <w:sz w:val="16"/>
                <w:szCs w:val="16"/>
                <w:lang w:val="en-US"/>
              </w:rPr>
              <w:t>ing</w:t>
            </w:r>
            <w:proofErr w:type="gramEnd"/>
            <w:r w:rsidRPr="0029243E">
              <w:rPr>
                <w:rFonts w:ascii="Verdana" w:hAnsi="Verdana"/>
                <w:sz w:val="16"/>
                <w:szCs w:val="16"/>
                <w:lang w:val="en-US"/>
              </w:rPr>
              <w:t xml:space="preserve"> the effects of climate change on the hydrological cycle in terms of water quantity and quality;</w:t>
            </w:r>
          </w:p>
        </w:tc>
      </w:tr>
      <w:tr w:rsidR="002C3BA8" w:rsidRPr="004A406E" w14:paraId="4E2C53E4" w14:textId="351E1DB5" w:rsidTr="002C3BA8">
        <w:tc>
          <w:tcPr>
            <w:tcW w:w="4712" w:type="dxa"/>
          </w:tcPr>
          <w:p w14:paraId="2C0EC871" w14:textId="77777777" w:rsidR="002C3BA8" w:rsidRPr="00D373AD" w:rsidRDefault="002C3BA8" w:rsidP="002C3BA8">
            <w:pPr>
              <w:pStyle w:val="Texto"/>
              <w:spacing w:line="228" w:lineRule="exact"/>
              <w:ind w:firstLine="0"/>
              <w:rPr>
                <w:rFonts w:ascii="Verdana" w:hAnsi="Verdana"/>
                <w:sz w:val="16"/>
                <w:szCs w:val="16"/>
                <w:lang w:val="es-MX"/>
              </w:rPr>
            </w:pPr>
            <w:r w:rsidRPr="00D373AD">
              <w:rPr>
                <w:rFonts w:ascii="Verdana" w:hAnsi="Verdana"/>
                <w:b/>
                <w:sz w:val="16"/>
                <w:szCs w:val="16"/>
                <w:lang w:val="es-MX"/>
              </w:rPr>
              <w:t>VIII.</w:t>
            </w:r>
            <w:r w:rsidRPr="00D373AD">
              <w:rPr>
                <w:rFonts w:ascii="Verdana" w:hAnsi="Verdana"/>
                <w:sz w:val="16"/>
                <w:szCs w:val="16"/>
                <w:lang w:val="es-MX"/>
              </w:rPr>
              <w:tab/>
              <w:t>Comprender los efectos y consecuencias de los daños a los ecosistemas en la disponibilidad futura y presente del agua, y</w:t>
            </w:r>
          </w:p>
        </w:tc>
        <w:tc>
          <w:tcPr>
            <w:tcW w:w="4648" w:type="dxa"/>
          </w:tcPr>
          <w:p w14:paraId="5F66819E" w14:textId="0C3F3522" w:rsidR="002C3BA8" w:rsidRPr="00D373AD" w:rsidRDefault="002C3BA8" w:rsidP="002C3BA8">
            <w:pPr>
              <w:pStyle w:val="Texto"/>
              <w:spacing w:line="228" w:lineRule="exact"/>
              <w:ind w:firstLine="0"/>
              <w:rPr>
                <w:rFonts w:ascii="Verdana" w:hAnsi="Verdana"/>
                <w:b/>
                <w:sz w:val="16"/>
                <w:szCs w:val="16"/>
                <w:lang w:val="en-US"/>
              </w:rPr>
            </w:pPr>
            <w:r w:rsidRPr="0029243E">
              <w:rPr>
                <w:rFonts w:ascii="Verdana" w:hAnsi="Verdana"/>
                <w:b/>
                <w:sz w:val="16"/>
                <w:szCs w:val="16"/>
                <w:lang w:val="en-US"/>
              </w:rPr>
              <w:t>VIII</w:t>
            </w:r>
            <w:proofErr w:type="gramStart"/>
            <w:r w:rsidRPr="0029243E">
              <w:rPr>
                <w:rFonts w:ascii="Verdana" w:hAnsi="Verdana"/>
                <w:b/>
                <w:sz w:val="16"/>
                <w:szCs w:val="16"/>
                <w:lang w:val="en-US"/>
              </w:rPr>
              <w:t xml:space="preserve">. </w:t>
            </w:r>
            <w:r w:rsidRPr="0029243E">
              <w:rPr>
                <w:rFonts w:ascii="Verdana" w:hAnsi="Verdana"/>
                <w:sz w:val="16"/>
                <w:szCs w:val="16"/>
                <w:lang w:val="en-US"/>
              </w:rPr>
              <w:tab/>
              <w:t>Understand</w:t>
            </w:r>
            <w:r>
              <w:rPr>
                <w:rFonts w:ascii="Verdana" w:hAnsi="Verdana"/>
                <w:sz w:val="16"/>
                <w:szCs w:val="16"/>
                <w:lang w:val="en-US"/>
              </w:rPr>
              <w:t>ing</w:t>
            </w:r>
            <w:proofErr w:type="gramEnd"/>
            <w:r w:rsidRPr="0029243E">
              <w:rPr>
                <w:rFonts w:ascii="Verdana" w:hAnsi="Verdana"/>
                <w:sz w:val="16"/>
                <w:szCs w:val="16"/>
                <w:lang w:val="en-US"/>
              </w:rPr>
              <w:t xml:space="preserve"> the effects and consequences of damage to ecosystems on the future and present availability of water, and</w:t>
            </w:r>
          </w:p>
        </w:tc>
      </w:tr>
      <w:tr w:rsidR="002C3BA8" w:rsidRPr="004A406E" w14:paraId="7FBB7033" w14:textId="7A877492" w:rsidTr="002C3BA8">
        <w:tc>
          <w:tcPr>
            <w:tcW w:w="4712" w:type="dxa"/>
          </w:tcPr>
          <w:p w14:paraId="159B3E8D" w14:textId="77777777" w:rsidR="002C3BA8" w:rsidRPr="00D373AD" w:rsidRDefault="002C3BA8" w:rsidP="002C3BA8">
            <w:pPr>
              <w:pStyle w:val="Texto"/>
              <w:spacing w:line="228" w:lineRule="exact"/>
              <w:ind w:firstLine="0"/>
              <w:rPr>
                <w:rFonts w:ascii="Verdana" w:hAnsi="Verdana"/>
                <w:sz w:val="16"/>
                <w:szCs w:val="16"/>
                <w:lang w:val="es-MX"/>
              </w:rPr>
            </w:pPr>
            <w:r w:rsidRPr="00D373AD">
              <w:rPr>
                <w:rFonts w:ascii="Verdana" w:hAnsi="Verdana"/>
                <w:b/>
                <w:sz w:val="16"/>
                <w:szCs w:val="16"/>
                <w:lang w:val="es-MX"/>
              </w:rPr>
              <w:t>IX.</w:t>
            </w:r>
            <w:r w:rsidRPr="00D373AD">
              <w:rPr>
                <w:rFonts w:ascii="Verdana" w:hAnsi="Verdana"/>
                <w:sz w:val="16"/>
                <w:szCs w:val="16"/>
                <w:lang w:val="es-MX"/>
              </w:rPr>
              <w:tab/>
              <w:t>Fomentar en todas las personas una conciencia sobre la corresponsabilidad en el cumplimiento del derecho humano al agua, el saneamiento y su adecuado tratamiento.</w:t>
            </w:r>
          </w:p>
        </w:tc>
        <w:tc>
          <w:tcPr>
            <w:tcW w:w="4648" w:type="dxa"/>
          </w:tcPr>
          <w:p w14:paraId="398FEDA4" w14:textId="53B61D53" w:rsidR="002C3BA8" w:rsidRPr="00D373AD" w:rsidRDefault="002C3BA8" w:rsidP="002C3BA8">
            <w:pPr>
              <w:pStyle w:val="Texto"/>
              <w:spacing w:line="228" w:lineRule="exact"/>
              <w:ind w:firstLine="0"/>
              <w:rPr>
                <w:rFonts w:ascii="Verdana" w:hAnsi="Verdana"/>
                <w:b/>
                <w:sz w:val="16"/>
                <w:szCs w:val="16"/>
                <w:lang w:val="en-US"/>
              </w:rPr>
            </w:pPr>
            <w:r w:rsidRPr="0029243E">
              <w:rPr>
                <w:rFonts w:ascii="Verdana" w:hAnsi="Verdana"/>
                <w:b/>
                <w:sz w:val="16"/>
                <w:szCs w:val="16"/>
                <w:lang w:val="en-US"/>
              </w:rPr>
              <w:t>IX</w:t>
            </w:r>
            <w:proofErr w:type="gramStart"/>
            <w:r w:rsidRPr="0029243E">
              <w:rPr>
                <w:rFonts w:ascii="Verdana" w:hAnsi="Verdana"/>
                <w:b/>
                <w:sz w:val="16"/>
                <w:szCs w:val="16"/>
                <w:lang w:val="en-US"/>
              </w:rPr>
              <w:t xml:space="preserve">. </w:t>
            </w:r>
            <w:r w:rsidRPr="0029243E">
              <w:rPr>
                <w:rFonts w:ascii="Verdana" w:hAnsi="Verdana"/>
                <w:sz w:val="16"/>
                <w:szCs w:val="16"/>
                <w:lang w:val="en-US"/>
              </w:rPr>
              <w:tab/>
              <w:t>To</w:t>
            </w:r>
            <w:proofErr w:type="gramEnd"/>
            <w:r w:rsidRPr="0029243E">
              <w:rPr>
                <w:rFonts w:ascii="Verdana" w:hAnsi="Verdana"/>
                <w:sz w:val="16"/>
                <w:szCs w:val="16"/>
                <w:lang w:val="en-US"/>
              </w:rPr>
              <w:t xml:space="preserve"> </w:t>
            </w:r>
            <w:proofErr w:type="gramStart"/>
            <w:r w:rsidRPr="0029243E">
              <w:rPr>
                <w:rFonts w:ascii="Verdana" w:hAnsi="Verdana"/>
                <w:sz w:val="16"/>
                <w:szCs w:val="16"/>
                <w:lang w:val="en-US"/>
              </w:rPr>
              <w:t>promot</w:t>
            </w:r>
            <w:r>
              <w:rPr>
                <w:rFonts w:ascii="Verdana" w:hAnsi="Verdana"/>
                <w:sz w:val="16"/>
                <w:szCs w:val="16"/>
                <w:lang w:val="en-US"/>
              </w:rPr>
              <w:t>ing</w:t>
            </w:r>
            <w:proofErr w:type="gramEnd"/>
            <w:r w:rsidRPr="0029243E">
              <w:rPr>
                <w:rFonts w:ascii="Verdana" w:hAnsi="Verdana"/>
                <w:sz w:val="16"/>
                <w:szCs w:val="16"/>
                <w:lang w:val="en-US"/>
              </w:rPr>
              <w:t xml:space="preserve"> in all people an awareness of co-responsibility in the fulfillment of the human right to water, sanitation and its proper treatment.</w:t>
            </w:r>
          </w:p>
        </w:tc>
      </w:tr>
      <w:tr w:rsidR="002C3BA8" w:rsidRPr="00D373AD" w14:paraId="3D62A11D" w14:textId="619C75EE" w:rsidTr="002C3BA8">
        <w:tc>
          <w:tcPr>
            <w:tcW w:w="4712" w:type="dxa"/>
          </w:tcPr>
          <w:p w14:paraId="54CC5195" w14:textId="77777777" w:rsidR="002C3BA8" w:rsidRPr="00D373AD" w:rsidRDefault="002C3BA8" w:rsidP="002C3BA8">
            <w:pPr>
              <w:pStyle w:val="Texto"/>
              <w:spacing w:line="228" w:lineRule="exact"/>
              <w:ind w:firstLine="0"/>
              <w:jc w:val="center"/>
              <w:rPr>
                <w:rFonts w:ascii="Verdana" w:hAnsi="Verdana"/>
                <w:b/>
                <w:sz w:val="16"/>
                <w:szCs w:val="16"/>
                <w:lang w:val="es-MX"/>
              </w:rPr>
            </w:pPr>
            <w:r w:rsidRPr="00D373AD">
              <w:rPr>
                <w:rFonts w:ascii="Verdana" w:hAnsi="Verdana"/>
                <w:b/>
                <w:sz w:val="16"/>
                <w:szCs w:val="16"/>
                <w:lang w:val="es-MX"/>
              </w:rPr>
              <w:t>Capítulo Segundo</w:t>
            </w:r>
          </w:p>
        </w:tc>
        <w:tc>
          <w:tcPr>
            <w:tcW w:w="4648" w:type="dxa"/>
          </w:tcPr>
          <w:p w14:paraId="4A6524FF" w14:textId="2A4AB2C9" w:rsidR="002C3BA8" w:rsidRPr="00D373AD" w:rsidRDefault="002C3BA8" w:rsidP="002C3BA8">
            <w:pPr>
              <w:pStyle w:val="Texto"/>
              <w:spacing w:line="228" w:lineRule="exact"/>
              <w:ind w:firstLine="0"/>
              <w:jc w:val="center"/>
              <w:rPr>
                <w:rFonts w:ascii="Verdana" w:hAnsi="Verdana"/>
                <w:b/>
                <w:sz w:val="16"/>
                <w:szCs w:val="16"/>
                <w:lang w:val="en-US"/>
              </w:rPr>
            </w:pPr>
            <w:proofErr w:type="spellStart"/>
            <w:r>
              <w:rPr>
                <w:rFonts w:ascii="Verdana" w:hAnsi="Verdana"/>
                <w:b/>
                <w:sz w:val="16"/>
                <w:szCs w:val="16"/>
                <w:lang w:val="es-MX"/>
              </w:rPr>
              <w:t>Second</w:t>
            </w:r>
            <w:proofErr w:type="spellEnd"/>
            <w:r>
              <w:rPr>
                <w:rFonts w:ascii="Verdana" w:hAnsi="Verdana"/>
                <w:b/>
                <w:sz w:val="16"/>
                <w:szCs w:val="16"/>
                <w:lang w:val="es-MX"/>
              </w:rPr>
              <w:t xml:space="preserve"> </w:t>
            </w:r>
            <w:proofErr w:type="spellStart"/>
            <w:r w:rsidRPr="00D373AD">
              <w:rPr>
                <w:rFonts w:ascii="Verdana" w:hAnsi="Verdana"/>
                <w:b/>
                <w:sz w:val="16"/>
                <w:szCs w:val="16"/>
                <w:lang w:val="es-MX"/>
              </w:rPr>
              <w:t>Chapter</w:t>
            </w:r>
            <w:proofErr w:type="spellEnd"/>
          </w:p>
        </w:tc>
      </w:tr>
      <w:tr w:rsidR="002C3BA8" w:rsidRPr="0029243E" w14:paraId="1E3F3CA1" w14:textId="254915F1" w:rsidTr="002C3BA8">
        <w:tc>
          <w:tcPr>
            <w:tcW w:w="4712" w:type="dxa"/>
          </w:tcPr>
          <w:p w14:paraId="0BCBA32A" w14:textId="77777777" w:rsidR="002C3BA8" w:rsidRPr="00D373AD" w:rsidRDefault="002C3BA8" w:rsidP="002C3BA8">
            <w:pPr>
              <w:pStyle w:val="Texto"/>
              <w:spacing w:line="228" w:lineRule="exact"/>
              <w:ind w:firstLine="0"/>
              <w:jc w:val="center"/>
              <w:rPr>
                <w:rFonts w:ascii="Verdana" w:hAnsi="Verdana"/>
                <w:b/>
                <w:sz w:val="16"/>
                <w:szCs w:val="16"/>
                <w:lang w:val="es-MX"/>
              </w:rPr>
            </w:pPr>
            <w:r w:rsidRPr="00D373AD">
              <w:rPr>
                <w:rFonts w:ascii="Verdana" w:hAnsi="Verdana"/>
                <w:b/>
                <w:sz w:val="16"/>
                <w:szCs w:val="16"/>
                <w:lang w:val="es-MX"/>
              </w:rPr>
              <w:t>De la Participación Social y Ciudadana</w:t>
            </w:r>
          </w:p>
        </w:tc>
        <w:tc>
          <w:tcPr>
            <w:tcW w:w="4648" w:type="dxa"/>
          </w:tcPr>
          <w:p w14:paraId="7FDB8714" w14:textId="0EB9814B" w:rsidR="002C3BA8" w:rsidRPr="00D373AD" w:rsidRDefault="002C3BA8" w:rsidP="002C3BA8">
            <w:pPr>
              <w:pStyle w:val="Texto"/>
              <w:spacing w:line="228" w:lineRule="exact"/>
              <w:ind w:firstLine="0"/>
              <w:jc w:val="center"/>
              <w:rPr>
                <w:rFonts w:ascii="Verdana" w:hAnsi="Verdana"/>
                <w:b/>
                <w:sz w:val="16"/>
                <w:szCs w:val="16"/>
                <w:lang w:val="en-US"/>
              </w:rPr>
            </w:pPr>
            <w:r w:rsidRPr="0029243E">
              <w:rPr>
                <w:rFonts w:ascii="Verdana" w:hAnsi="Verdana"/>
                <w:b/>
                <w:sz w:val="16"/>
                <w:szCs w:val="16"/>
                <w:lang w:val="en-US"/>
              </w:rPr>
              <w:t>Social and Citizen Participation</w:t>
            </w:r>
          </w:p>
        </w:tc>
      </w:tr>
      <w:tr w:rsidR="002C3BA8" w:rsidRPr="004A406E" w14:paraId="24B3976D" w14:textId="23DA03E0" w:rsidTr="002C3BA8">
        <w:tc>
          <w:tcPr>
            <w:tcW w:w="4712" w:type="dxa"/>
          </w:tcPr>
          <w:p w14:paraId="7B05B311" w14:textId="77777777" w:rsidR="002C3BA8" w:rsidRPr="00D373AD" w:rsidRDefault="002C3BA8" w:rsidP="002C3BA8">
            <w:pPr>
              <w:pStyle w:val="Texto"/>
              <w:spacing w:line="228" w:lineRule="exact"/>
              <w:ind w:firstLine="0"/>
              <w:rPr>
                <w:rFonts w:ascii="Verdana" w:hAnsi="Verdana"/>
                <w:sz w:val="16"/>
                <w:szCs w:val="16"/>
                <w:lang w:val="es-MX"/>
              </w:rPr>
            </w:pPr>
            <w:r w:rsidRPr="00D373AD">
              <w:rPr>
                <w:rFonts w:ascii="Verdana" w:hAnsi="Verdana"/>
                <w:b/>
                <w:sz w:val="16"/>
                <w:szCs w:val="16"/>
                <w:lang w:val="es-MX"/>
              </w:rPr>
              <w:t>Artículo 37.</w:t>
            </w:r>
            <w:r w:rsidRPr="00D373AD">
              <w:rPr>
                <w:rFonts w:ascii="Verdana" w:hAnsi="Verdana"/>
                <w:sz w:val="16"/>
                <w:szCs w:val="16"/>
                <w:lang w:val="es-MX"/>
              </w:rPr>
              <w:t xml:space="preserve"> La Federación, las entidades federativas y los municipios, en al ámbito de sus competencias, promoverán la participación de todos los sectores sociales involucrados en el manejo y cuidado del agua, principalmente a través de:</w:t>
            </w:r>
          </w:p>
        </w:tc>
        <w:tc>
          <w:tcPr>
            <w:tcW w:w="4648" w:type="dxa"/>
          </w:tcPr>
          <w:p w14:paraId="7DD37AB8" w14:textId="45BC8897" w:rsidR="002C3BA8" w:rsidRPr="00D373AD" w:rsidRDefault="002C3BA8" w:rsidP="002C3BA8">
            <w:pPr>
              <w:pStyle w:val="Texto"/>
              <w:spacing w:line="228" w:lineRule="exact"/>
              <w:ind w:firstLine="0"/>
              <w:rPr>
                <w:rFonts w:ascii="Verdana" w:hAnsi="Verdana"/>
                <w:b/>
                <w:sz w:val="16"/>
                <w:szCs w:val="16"/>
                <w:lang w:val="en-US"/>
              </w:rPr>
            </w:pPr>
            <w:r w:rsidRPr="0029243E">
              <w:rPr>
                <w:rFonts w:ascii="Verdana" w:hAnsi="Verdana"/>
                <w:b/>
                <w:sz w:val="16"/>
                <w:szCs w:val="16"/>
                <w:lang w:val="en-US"/>
              </w:rPr>
              <w:t xml:space="preserve">Article 37. </w:t>
            </w:r>
            <w:r w:rsidRPr="0029243E">
              <w:rPr>
                <w:rFonts w:ascii="Verdana" w:hAnsi="Verdana"/>
                <w:sz w:val="16"/>
                <w:szCs w:val="16"/>
                <w:lang w:val="en-US"/>
              </w:rPr>
              <w:t xml:space="preserve">The Federation, the </w:t>
            </w:r>
            <w:r>
              <w:rPr>
                <w:rFonts w:ascii="Verdana" w:hAnsi="Verdana"/>
                <w:sz w:val="16"/>
                <w:szCs w:val="16"/>
                <w:lang w:val="en-US"/>
              </w:rPr>
              <w:t>states and Mexico City</w:t>
            </w:r>
            <w:r w:rsidRPr="0029243E">
              <w:rPr>
                <w:rFonts w:ascii="Verdana" w:hAnsi="Verdana"/>
                <w:sz w:val="16"/>
                <w:szCs w:val="16"/>
                <w:lang w:val="en-US"/>
              </w:rPr>
              <w:t xml:space="preserve"> and the </w:t>
            </w:r>
            <w:r w:rsidRPr="00CA58E0">
              <w:rPr>
                <w:rFonts w:ascii="Verdana" w:hAnsi="Verdana"/>
                <w:i/>
                <w:iCs/>
                <w:sz w:val="16"/>
                <w:szCs w:val="16"/>
                <w:lang w:val="en-US"/>
              </w:rPr>
              <w:t>municipios</w:t>
            </w:r>
            <w:r w:rsidRPr="0029243E">
              <w:rPr>
                <w:rFonts w:ascii="Verdana" w:hAnsi="Verdana"/>
                <w:sz w:val="16"/>
                <w:szCs w:val="16"/>
                <w:lang w:val="en-US"/>
              </w:rPr>
              <w:t xml:space="preserve">, within the </w:t>
            </w:r>
            <w:r>
              <w:rPr>
                <w:rFonts w:ascii="Verdana" w:hAnsi="Verdana"/>
                <w:sz w:val="16"/>
                <w:szCs w:val="16"/>
                <w:lang w:val="en-US"/>
              </w:rPr>
              <w:t>scope of their authority</w:t>
            </w:r>
            <w:r w:rsidRPr="0029243E">
              <w:rPr>
                <w:rFonts w:ascii="Verdana" w:hAnsi="Verdana"/>
                <w:sz w:val="16"/>
                <w:szCs w:val="16"/>
                <w:lang w:val="en-US"/>
              </w:rPr>
              <w:t>, shall promote the participation of all social sectors involved in the management and care of water, mainly through:</w:t>
            </w:r>
          </w:p>
        </w:tc>
      </w:tr>
      <w:tr w:rsidR="002C3BA8" w:rsidRPr="004A406E" w14:paraId="57DE1700" w14:textId="3517D696" w:rsidTr="002C3BA8">
        <w:tc>
          <w:tcPr>
            <w:tcW w:w="4712" w:type="dxa"/>
          </w:tcPr>
          <w:p w14:paraId="18C4FB01" w14:textId="77777777" w:rsidR="002C3BA8" w:rsidRPr="00D373AD" w:rsidRDefault="002C3BA8" w:rsidP="002C3BA8">
            <w:pPr>
              <w:pStyle w:val="Texto"/>
              <w:spacing w:line="228" w:lineRule="exact"/>
              <w:ind w:firstLine="0"/>
              <w:rPr>
                <w:rFonts w:ascii="Verdana" w:hAnsi="Verdana"/>
                <w:sz w:val="16"/>
                <w:szCs w:val="16"/>
                <w:lang w:val="es-MX"/>
              </w:rPr>
            </w:pPr>
            <w:r w:rsidRPr="00D373AD">
              <w:rPr>
                <w:rFonts w:ascii="Verdana" w:hAnsi="Verdana"/>
                <w:b/>
                <w:sz w:val="16"/>
                <w:szCs w:val="16"/>
                <w:lang w:val="es-MX"/>
              </w:rPr>
              <w:t>I.</w:t>
            </w:r>
            <w:r w:rsidRPr="00D373AD">
              <w:rPr>
                <w:rFonts w:ascii="Verdana" w:hAnsi="Verdana"/>
                <w:sz w:val="16"/>
                <w:szCs w:val="16"/>
                <w:lang w:val="es-MX"/>
              </w:rPr>
              <w:tab/>
              <w:t>Difusión de información y promoción de la cultura, educación y capacitación en materia de responsabilidad hídrica;</w:t>
            </w:r>
          </w:p>
        </w:tc>
        <w:tc>
          <w:tcPr>
            <w:tcW w:w="4648" w:type="dxa"/>
          </w:tcPr>
          <w:p w14:paraId="6E900823" w14:textId="2CB12198" w:rsidR="002C3BA8" w:rsidRPr="00D373AD" w:rsidRDefault="002C3BA8" w:rsidP="002C3BA8">
            <w:pPr>
              <w:pStyle w:val="Texto"/>
              <w:spacing w:line="228" w:lineRule="exact"/>
              <w:ind w:firstLine="0"/>
              <w:rPr>
                <w:rFonts w:ascii="Verdana" w:hAnsi="Verdana"/>
                <w:b/>
                <w:sz w:val="16"/>
                <w:szCs w:val="16"/>
                <w:lang w:val="en-US"/>
              </w:rPr>
            </w:pPr>
            <w:r w:rsidRPr="0029243E">
              <w:rPr>
                <w:rFonts w:ascii="Verdana" w:hAnsi="Verdana"/>
                <w:b/>
                <w:sz w:val="16"/>
                <w:szCs w:val="16"/>
                <w:lang w:val="en-US"/>
              </w:rPr>
              <w:t>I</w:t>
            </w:r>
            <w:proofErr w:type="gramStart"/>
            <w:r w:rsidRPr="0029243E">
              <w:rPr>
                <w:rFonts w:ascii="Verdana" w:hAnsi="Verdana"/>
                <w:b/>
                <w:sz w:val="16"/>
                <w:szCs w:val="16"/>
                <w:lang w:val="en-US"/>
              </w:rPr>
              <w:t xml:space="preserve">. </w:t>
            </w:r>
            <w:r w:rsidRPr="0029243E">
              <w:rPr>
                <w:rFonts w:ascii="Verdana" w:hAnsi="Verdana"/>
                <w:sz w:val="16"/>
                <w:szCs w:val="16"/>
                <w:lang w:val="en-US"/>
              </w:rPr>
              <w:tab/>
              <w:t>Dissemination</w:t>
            </w:r>
            <w:proofErr w:type="gramEnd"/>
            <w:r w:rsidRPr="0029243E">
              <w:rPr>
                <w:rFonts w:ascii="Verdana" w:hAnsi="Verdana"/>
                <w:sz w:val="16"/>
                <w:szCs w:val="16"/>
                <w:lang w:val="en-US"/>
              </w:rPr>
              <w:t xml:space="preserve"> of information and promotion of culture, education and training in matters of water responsibility;</w:t>
            </w:r>
          </w:p>
        </w:tc>
      </w:tr>
      <w:tr w:rsidR="002C3BA8" w:rsidRPr="004A406E" w14:paraId="75156604" w14:textId="26952A24" w:rsidTr="002C3BA8">
        <w:tc>
          <w:tcPr>
            <w:tcW w:w="4712" w:type="dxa"/>
          </w:tcPr>
          <w:p w14:paraId="7E253955" w14:textId="77777777" w:rsidR="002C3BA8" w:rsidRPr="00D373AD" w:rsidRDefault="002C3BA8" w:rsidP="002C3BA8">
            <w:pPr>
              <w:pStyle w:val="Texto"/>
              <w:spacing w:line="228" w:lineRule="exact"/>
              <w:ind w:firstLine="0"/>
              <w:rPr>
                <w:rFonts w:ascii="Verdana" w:hAnsi="Verdana"/>
                <w:sz w:val="16"/>
                <w:szCs w:val="16"/>
                <w:lang w:val="es-MX"/>
              </w:rPr>
            </w:pPr>
            <w:r w:rsidRPr="00D373AD">
              <w:rPr>
                <w:rFonts w:ascii="Verdana" w:hAnsi="Verdana"/>
                <w:b/>
                <w:sz w:val="16"/>
                <w:szCs w:val="16"/>
                <w:lang w:val="es-MX"/>
              </w:rPr>
              <w:t>II.</w:t>
            </w:r>
            <w:r w:rsidRPr="00D373AD">
              <w:rPr>
                <w:rFonts w:ascii="Verdana" w:hAnsi="Verdana"/>
                <w:sz w:val="16"/>
                <w:szCs w:val="16"/>
                <w:lang w:val="es-MX"/>
              </w:rPr>
              <w:tab/>
              <w:t>Impulso de proyectos y programas de enseñanza hídrica, servicios hidráulicos, contaminación del agua, tratamiento y reúso de aguas residuales, y</w:t>
            </w:r>
          </w:p>
        </w:tc>
        <w:tc>
          <w:tcPr>
            <w:tcW w:w="4648" w:type="dxa"/>
          </w:tcPr>
          <w:p w14:paraId="437E71A2" w14:textId="2262827C" w:rsidR="002C3BA8" w:rsidRPr="00D373AD" w:rsidRDefault="002C3BA8" w:rsidP="002C3BA8">
            <w:pPr>
              <w:pStyle w:val="Texto"/>
              <w:spacing w:line="228" w:lineRule="exact"/>
              <w:ind w:firstLine="0"/>
              <w:rPr>
                <w:rFonts w:ascii="Verdana" w:hAnsi="Verdana"/>
                <w:b/>
                <w:sz w:val="16"/>
                <w:szCs w:val="16"/>
                <w:lang w:val="en-US"/>
              </w:rPr>
            </w:pPr>
            <w:r w:rsidRPr="0029243E">
              <w:rPr>
                <w:rFonts w:ascii="Verdana" w:hAnsi="Verdana"/>
                <w:b/>
                <w:sz w:val="16"/>
                <w:szCs w:val="16"/>
                <w:lang w:val="en-US"/>
              </w:rPr>
              <w:t>II</w:t>
            </w:r>
            <w:proofErr w:type="gramStart"/>
            <w:r w:rsidRPr="0029243E">
              <w:rPr>
                <w:rFonts w:ascii="Verdana" w:hAnsi="Verdana"/>
                <w:b/>
                <w:sz w:val="16"/>
                <w:szCs w:val="16"/>
                <w:lang w:val="en-US"/>
              </w:rPr>
              <w:t xml:space="preserve">. </w:t>
            </w:r>
            <w:r w:rsidRPr="0029243E">
              <w:rPr>
                <w:rFonts w:ascii="Verdana" w:hAnsi="Verdana"/>
                <w:sz w:val="16"/>
                <w:szCs w:val="16"/>
                <w:lang w:val="en-US"/>
              </w:rPr>
              <w:tab/>
              <w:t>Promotion</w:t>
            </w:r>
            <w:proofErr w:type="gramEnd"/>
            <w:r w:rsidRPr="0029243E">
              <w:rPr>
                <w:rFonts w:ascii="Verdana" w:hAnsi="Verdana"/>
                <w:sz w:val="16"/>
                <w:szCs w:val="16"/>
                <w:lang w:val="en-US"/>
              </w:rPr>
              <w:t xml:space="preserve"> of projects and programs on water education, water services, water pollution, wastewater treatment and reuse, and</w:t>
            </w:r>
          </w:p>
        </w:tc>
      </w:tr>
      <w:tr w:rsidR="002C3BA8" w:rsidRPr="004A406E" w14:paraId="454CC7C8" w14:textId="64DA236C" w:rsidTr="002C3BA8">
        <w:tc>
          <w:tcPr>
            <w:tcW w:w="4712" w:type="dxa"/>
          </w:tcPr>
          <w:p w14:paraId="50F79645" w14:textId="77777777" w:rsidR="002C3BA8" w:rsidRPr="00D373AD" w:rsidRDefault="002C3BA8" w:rsidP="002C3BA8">
            <w:pPr>
              <w:pStyle w:val="Texto"/>
              <w:spacing w:line="228" w:lineRule="exact"/>
              <w:ind w:firstLine="0"/>
              <w:rPr>
                <w:rFonts w:ascii="Verdana" w:hAnsi="Verdana"/>
                <w:sz w:val="16"/>
                <w:szCs w:val="16"/>
                <w:lang w:val="es-MX"/>
              </w:rPr>
            </w:pPr>
            <w:r w:rsidRPr="00D373AD">
              <w:rPr>
                <w:rFonts w:ascii="Verdana" w:hAnsi="Verdana"/>
                <w:b/>
                <w:sz w:val="16"/>
                <w:szCs w:val="16"/>
                <w:lang w:val="es-MX"/>
              </w:rPr>
              <w:t>III.</w:t>
            </w:r>
            <w:r w:rsidRPr="00D373AD">
              <w:rPr>
                <w:rFonts w:ascii="Verdana" w:hAnsi="Verdana"/>
                <w:sz w:val="16"/>
                <w:szCs w:val="16"/>
                <w:lang w:val="es-MX"/>
              </w:rPr>
              <w:tab/>
              <w:t>Convenios con instituciones de educación superior, con el objeto de fomentar y promover actividades de investigación en materia del manejo racional del agua.</w:t>
            </w:r>
          </w:p>
        </w:tc>
        <w:tc>
          <w:tcPr>
            <w:tcW w:w="4648" w:type="dxa"/>
          </w:tcPr>
          <w:p w14:paraId="1F8DE2B1" w14:textId="3834A6B7" w:rsidR="002C3BA8" w:rsidRPr="00D373AD" w:rsidRDefault="002C3BA8" w:rsidP="002C3BA8">
            <w:pPr>
              <w:pStyle w:val="Texto"/>
              <w:spacing w:line="228" w:lineRule="exact"/>
              <w:ind w:firstLine="0"/>
              <w:rPr>
                <w:rFonts w:ascii="Verdana" w:hAnsi="Verdana"/>
                <w:b/>
                <w:sz w:val="16"/>
                <w:szCs w:val="16"/>
                <w:lang w:val="en-US"/>
              </w:rPr>
            </w:pPr>
            <w:r w:rsidRPr="0029243E">
              <w:rPr>
                <w:rFonts w:ascii="Verdana" w:hAnsi="Verdana"/>
                <w:b/>
                <w:sz w:val="16"/>
                <w:szCs w:val="16"/>
                <w:lang w:val="en-US"/>
              </w:rPr>
              <w:t>III</w:t>
            </w:r>
            <w:proofErr w:type="gramStart"/>
            <w:r w:rsidRPr="0029243E">
              <w:rPr>
                <w:rFonts w:ascii="Verdana" w:hAnsi="Verdana"/>
                <w:b/>
                <w:sz w:val="16"/>
                <w:szCs w:val="16"/>
                <w:lang w:val="en-US"/>
              </w:rPr>
              <w:t xml:space="preserve">. </w:t>
            </w:r>
            <w:r w:rsidRPr="0029243E">
              <w:rPr>
                <w:rFonts w:ascii="Verdana" w:hAnsi="Verdana"/>
                <w:sz w:val="16"/>
                <w:szCs w:val="16"/>
                <w:lang w:val="en-US"/>
              </w:rPr>
              <w:tab/>
              <w:t>Agreements</w:t>
            </w:r>
            <w:proofErr w:type="gramEnd"/>
            <w:r w:rsidRPr="0029243E">
              <w:rPr>
                <w:rFonts w:ascii="Verdana" w:hAnsi="Verdana"/>
                <w:sz w:val="16"/>
                <w:szCs w:val="16"/>
                <w:lang w:val="en-US"/>
              </w:rPr>
              <w:t xml:space="preserve"> with higher education institutions, with the aim of fostering and promoting research activities </w:t>
            </w:r>
            <w:proofErr w:type="gramStart"/>
            <w:r w:rsidRPr="0029243E">
              <w:rPr>
                <w:rFonts w:ascii="Verdana" w:hAnsi="Verdana"/>
                <w:sz w:val="16"/>
                <w:szCs w:val="16"/>
                <w:lang w:val="en-US"/>
              </w:rPr>
              <w:t>in the area of</w:t>
            </w:r>
            <w:proofErr w:type="gramEnd"/>
            <w:r w:rsidRPr="0029243E">
              <w:rPr>
                <w:rFonts w:ascii="Verdana" w:hAnsi="Verdana"/>
                <w:sz w:val="16"/>
                <w:szCs w:val="16"/>
                <w:lang w:val="en-US"/>
              </w:rPr>
              <w:t xml:space="preserve"> rational water management.</w:t>
            </w:r>
          </w:p>
        </w:tc>
      </w:tr>
      <w:tr w:rsidR="002C3BA8" w:rsidRPr="004A406E" w14:paraId="66947CBA" w14:textId="213E6ED4" w:rsidTr="002C3BA8">
        <w:tc>
          <w:tcPr>
            <w:tcW w:w="4712" w:type="dxa"/>
          </w:tcPr>
          <w:p w14:paraId="2D992105" w14:textId="77777777" w:rsidR="002C3BA8" w:rsidRPr="00D373AD" w:rsidRDefault="002C3BA8" w:rsidP="002C3BA8">
            <w:pPr>
              <w:pStyle w:val="Texto"/>
              <w:spacing w:line="228" w:lineRule="exact"/>
              <w:ind w:firstLine="0"/>
              <w:rPr>
                <w:rFonts w:ascii="Verdana" w:hAnsi="Verdana"/>
                <w:sz w:val="16"/>
                <w:szCs w:val="16"/>
                <w:lang w:val="es-MX"/>
              </w:rPr>
            </w:pPr>
            <w:r w:rsidRPr="00D373AD">
              <w:rPr>
                <w:rFonts w:ascii="Verdana" w:hAnsi="Verdana"/>
                <w:b/>
                <w:sz w:val="16"/>
                <w:szCs w:val="16"/>
                <w:lang w:val="es-MX"/>
              </w:rPr>
              <w:t>Artículo 38.</w:t>
            </w:r>
            <w:r w:rsidRPr="00D373AD">
              <w:rPr>
                <w:rFonts w:ascii="Verdana" w:hAnsi="Verdana"/>
                <w:sz w:val="16"/>
                <w:szCs w:val="16"/>
                <w:lang w:val="es-MX"/>
              </w:rPr>
              <w:t xml:space="preserve"> En la gestión del agua se promoverán mecanismos de participación ciudadana que incluyan los sectores más vulnerables de forma pública y transparente. Con el objetivo de que sean incluidos en </w:t>
            </w:r>
            <w:r w:rsidRPr="00D373AD">
              <w:rPr>
                <w:rFonts w:ascii="Verdana" w:hAnsi="Verdana"/>
                <w:sz w:val="16"/>
                <w:szCs w:val="16"/>
                <w:lang w:val="es-MX"/>
              </w:rPr>
              <w:lastRenderedPageBreak/>
              <w:t>la planeación, toma de decisiones, ejecución, evaluación y vigilancia de la política nacional hídrica.</w:t>
            </w:r>
          </w:p>
        </w:tc>
        <w:tc>
          <w:tcPr>
            <w:tcW w:w="4648" w:type="dxa"/>
          </w:tcPr>
          <w:p w14:paraId="732E7C46" w14:textId="56EC81E3" w:rsidR="002C3BA8" w:rsidRPr="00D373AD" w:rsidRDefault="002C3BA8" w:rsidP="002C3BA8">
            <w:pPr>
              <w:pStyle w:val="Texto"/>
              <w:spacing w:line="228" w:lineRule="exact"/>
              <w:ind w:firstLine="0"/>
              <w:rPr>
                <w:rFonts w:ascii="Verdana" w:hAnsi="Verdana"/>
                <w:b/>
                <w:sz w:val="16"/>
                <w:szCs w:val="16"/>
                <w:lang w:val="en-US"/>
              </w:rPr>
            </w:pPr>
            <w:r w:rsidRPr="0029243E">
              <w:rPr>
                <w:rFonts w:ascii="Verdana" w:hAnsi="Verdana"/>
                <w:b/>
                <w:sz w:val="16"/>
                <w:szCs w:val="16"/>
                <w:lang w:val="en-US"/>
              </w:rPr>
              <w:lastRenderedPageBreak/>
              <w:t xml:space="preserve">Article 38. </w:t>
            </w:r>
            <w:r w:rsidRPr="0029243E">
              <w:rPr>
                <w:rFonts w:ascii="Verdana" w:hAnsi="Verdana"/>
                <w:sz w:val="16"/>
                <w:szCs w:val="16"/>
                <w:lang w:val="en-US"/>
              </w:rPr>
              <w:t xml:space="preserve">In water management, mechanisms for citizen participation will be promoted that include the most vulnerable sectors in a public and transparent manner. The objective is to ensure their inclusion in </w:t>
            </w:r>
            <w:proofErr w:type="gramStart"/>
            <w:r w:rsidRPr="0029243E">
              <w:rPr>
                <w:rFonts w:ascii="Verdana" w:hAnsi="Verdana"/>
                <w:sz w:val="16"/>
                <w:szCs w:val="16"/>
                <w:lang w:val="en-US"/>
              </w:rPr>
              <w:t xml:space="preserve">the </w:t>
            </w:r>
            <w:r w:rsidRPr="0029243E">
              <w:rPr>
                <w:rFonts w:ascii="Verdana" w:hAnsi="Verdana"/>
                <w:sz w:val="16"/>
                <w:szCs w:val="16"/>
                <w:lang w:val="en-US"/>
              </w:rPr>
              <w:lastRenderedPageBreak/>
              <w:t>planning</w:t>
            </w:r>
            <w:proofErr w:type="gramEnd"/>
            <w:r w:rsidRPr="0029243E">
              <w:rPr>
                <w:rFonts w:ascii="Verdana" w:hAnsi="Verdana"/>
                <w:sz w:val="16"/>
                <w:szCs w:val="16"/>
                <w:lang w:val="en-US"/>
              </w:rPr>
              <w:t>, decision-making, implementation, evaluation, and monitoring of the national water policy.</w:t>
            </w:r>
          </w:p>
        </w:tc>
      </w:tr>
      <w:tr w:rsidR="002C3BA8" w:rsidRPr="004A406E" w14:paraId="37E5C09D" w14:textId="596291A6" w:rsidTr="002C3BA8">
        <w:tc>
          <w:tcPr>
            <w:tcW w:w="4712" w:type="dxa"/>
          </w:tcPr>
          <w:p w14:paraId="6981E973" w14:textId="77777777" w:rsidR="002C3BA8" w:rsidRPr="00D373AD" w:rsidRDefault="002C3BA8" w:rsidP="002C3BA8">
            <w:pPr>
              <w:pStyle w:val="Texto"/>
              <w:spacing w:line="228" w:lineRule="exact"/>
              <w:ind w:firstLine="0"/>
              <w:rPr>
                <w:rFonts w:ascii="Verdana" w:hAnsi="Verdana"/>
                <w:sz w:val="16"/>
                <w:szCs w:val="16"/>
                <w:lang w:val="es-MX"/>
              </w:rPr>
            </w:pPr>
            <w:r w:rsidRPr="00D373AD">
              <w:rPr>
                <w:rFonts w:ascii="Verdana" w:hAnsi="Verdana"/>
                <w:b/>
                <w:sz w:val="16"/>
                <w:szCs w:val="16"/>
                <w:lang w:val="es-MX"/>
              </w:rPr>
              <w:lastRenderedPageBreak/>
              <w:t>Artículo 39.</w:t>
            </w:r>
            <w:r w:rsidRPr="00D373AD">
              <w:rPr>
                <w:rFonts w:ascii="Verdana" w:hAnsi="Verdana"/>
                <w:sz w:val="16"/>
                <w:szCs w:val="16"/>
                <w:lang w:val="es-MX"/>
              </w:rPr>
              <w:t xml:space="preserve"> Las autoridades de los tres órdenes de gobierno proporcionarán de manera oportuna, accesible, completa, gratuita y comprensible, la información necesaria para hacer efectivo el derecho a participar en la toma de decisiones en materia de gestión y manejo del agua; facilitarán el diálogo y las condiciones equitativas en los procedimientos de deliberación considerando las características sociales, económicas, culturales y geográficas de todas las personas.</w:t>
            </w:r>
          </w:p>
        </w:tc>
        <w:tc>
          <w:tcPr>
            <w:tcW w:w="4648" w:type="dxa"/>
          </w:tcPr>
          <w:p w14:paraId="357A6FD6" w14:textId="4A3FBF46" w:rsidR="002C3BA8" w:rsidRPr="00D373AD" w:rsidRDefault="002C3BA8" w:rsidP="002C3BA8">
            <w:pPr>
              <w:pStyle w:val="Texto"/>
              <w:spacing w:line="228" w:lineRule="exact"/>
              <w:ind w:firstLine="0"/>
              <w:rPr>
                <w:rFonts w:ascii="Verdana" w:hAnsi="Verdana"/>
                <w:b/>
                <w:sz w:val="16"/>
                <w:szCs w:val="16"/>
                <w:lang w:val="en-US"/>
              </w:rPr>
            </w:pPr>
            <w:r w:rsidRPr="0029243E">
              <w:rPr>
                <w:rFonts w:ascii="Verdana" w:hAnsi="Verdana"/>
                <w:b/>
                <w:sz w:val="16"/>
                <w:szCs w:val="16"/>
                <w:lang w:val="en-US"/>
              </w:rPr>
              <w:t xml:space="preserve">Article 39. </w:t>
            </w:r>
            <w:r w:rsidRPr="0029243E">
              <w:rPr>
                <w:rFonts w:ascii="Verdana" w:hAnsi="Verdana"/>
                <w:sz w:val="16"/>
                <w:szCs w:val="16"/>
                <w:lang w:val="en-US"/>
              </w:rPr>
              <w:t>The authorities of the three levels of government shall provide in a timely, accessible, complete, free and understandable manner the information necessary to make effective the right to participate in decision-making on water management and handling; they shall facilitate dialogue and equitable conditions in the deliberation procedures considering the social, economic, cultural and geographical characteristics of all people.</w:t>
            </w:r>
          </w:p>
        </w:tc>
      </w:tr>
      <w:tr w:rsidR="002C3BA8" w:rsidRPr="00D373AD" w14:paraId="1BDDD02F" w14:textId="3521391D" w:rsidTr="002C3BA8">
        <w:tc>
          <w:tcPr>
            <w:tcW w:w="4712" w:type="dxa"/>
          </w:tcPr>
          <w:p w14:paraId="041B06BA" w14:textId="77777777" w:rsidR="002C3BA8" w:rsidRPr="00D373AD" w:rsidRDefault="002C3BA8" w:rsidP="002C3BA8">
            <w:pPr>
              <w:pStyle w:val="Texto"/>
              <w:spacing w:line="228" w:lineRule="exact"/>
              <w:ind w:firstLine="0"/>
              <w:jc w:val="center"/>
              <w:rPr>
                <w:rFonts w:ascii="Verdana" w:hAnsi="Verdana"/>
                <w:b/>
                <w:sz w:val="16"/>
                <w:szCs w:val="16"/>
                <w:lang w:val="es-MX"/>
              </w:rPr>
            </w:pPr>
            <w:r w:rsidRPr="00D373AD">
              <w:rPr>
                <w:rFonts w:ascii="Verdana" w:hAnsi="Verdana"/>
                <w:b/>
                <w:sz w:val="16"/>
                <w:szCs w:val="16"/>
                <w:lang w:val="es-MX"/>
              </w:rPr>
              <w:t>Capítulo Tercero</w:t>
            </w:r>
          </w:p>
        </w:tc>
        <w:tc>
          <w:tcPr>
            <w:tcW w:w="4648" w:type="dxa"/>
          </w:tcPr>
          <w:p w14:paraId="5698D53E" w14:textId="4C7D66E8" w:rsidR="002C3BA8" w:rsidRPr="00D373AD" w:rsidRDefault="002C3BA8" w:rsidP="002C3BA8">
            <w:pPr>
              <w:pStyle w:val="Texto"/>
              <w:spacing w:line="228" w:lineRule="exact"/>
              <w:ind w:firstLine="0"/>
              <w:jc w:val="center"/>
              <w:rPr>
                <w:rFonts w:ascii="Verdana" w:hAnsi="Verdana"/>
                <w:b/>
                <w:sz w:val="16"/>
                <w:szCs w:val="16"/>
                <w:lang w:val="en-US"/>
              </w:rPr>
            </w:pPr>
            <w:proofErr w:type="spellStart"/>
            <w:r>
              <w:rPr>
                <w:rFonts w:ascii="Verdana" w:hAnsi="Verdana"/>
                <w:b/>
                <w:sz w:val="16"/>
                <w:szCs w:val="16"/>
                <w:lang w:val="es-MX"/>
              </w:rPr>
              <w:t>Third</w:t>
            </w:r>
            <w:proofErr w:type="spellEnd"/>
            <w:r>
              <w:rPr>
                <w:rFonts w:ascii="Verdana" w:hAnsi="Verdana"/>
                <w:b/>
                <w:sz w:val="16"/>
                <w:szCs w:val="16"/>
                <w:lang w:val="es-MX"/>
              </w:rPr>
              <w:t xml:space="preserve"> </w:t>
            </w:r>
            <w:proofErr w:type="spellStart"/>
            <w:r w:rsidRPr="00D373AD">
              <w:rPr>
                <w:rFonts w:ascii="Verdana" w:hAnsi="Verdana"/>
                <w:b/>
                <w:sz w:val="16"/>
                <w:szCs w:val="16"/>
                <w:lang w:val="es-MX"/>
              </w:rPr>
              <w:t>Chapter</w:t>
            </w:r>
            <w:proofErr w:type="spellEnd"/>
          </w:p>
        </w:tc>
      </w:tr>
      <w:tr w:rsidR="002C3BA8" w:rsidRPr="004A406E" w14:paraId="35FA8936" w14:textId="40397ED8" w:rsidTr="002C3BA8">
        <w:tc>
          <w:tcPr>
            <w:tcW w:w="4712" w:type="dxa"/>
          </w:tcPr>
          <w:p w14:paraId="278860E9" w14:textId="77777777" w:rsidR="002C3BA8" w:rsidRPr="00D373AD" w:rsidRDefault="002C3BA8" w:rsidP="002C3BA8">
            <w:pPr>
              <w:pStyle w:val="Texto"/>
              <w:spacing w:line="228" w:lineRule="exact"/>
              <w:ind w:firstLine="0"/>
              <w:jc w:val="center"/>
              <w:rPr>
                <w:rFonts w:ascii="Verdana" w:hAnsi="Verdana"/>
                <w:b/>
                <w:sz w:val="16"/>
                <w:szCs w:val="16"/>
                <w:lang w:val="es-MX"/>
              </w:rPr>
            </w:pPr>
            <w:r w:rsidRPr="00D373AD">
              <w:rPr>
                <w:rFonts w:ascii="Verdana" w:hAnsi="Verdana"/>
                <w:b/>
                <w:sz w:val="16"/>
                <w:szCs w:val="16"/>
                <w:lang w:val="es-MX"/>
              </w:rPr>
              <w:t>Sistemas Comunitarios de Agua y Saneamiento</w:t>
            </w:r>
          </w:p>
        </w:tc>
        <w:tc>
          <w:tcPr>
            <w:tcW w:w="4648" w:type="dxa"/>
          </w:tcPr>
          <w:p w14:paraId="78C3FDB5" w14:textId="48ED1F52" w:rsidR="002C3BA8" w:rsidRPr="00D373AD" w:rsidRDefault="002C3BA8" w:rsidP="002C3BA8">
            <w:pPr>
              <w:pStyle w:val="Texto"/>
              <w:spacing w:line="228" w:lineRule="exact"/>
              <w:ind w:firstLine="0"/>
              <w:jc w:val="center"/>
              <w:rPr>
                <w:rFonts w:ascii="Verdana" w:hAnsi="Verdana"/>
                <w:b/>
                <w:sz w:val="16"/>
                <w:szCs w:val="16"/>
                <w:lang w:val="en-US"/>
              </w:rPr>
            </w:pPr>
            <w:r w:rsidRPr="0029243E">
              <w:rPr>
                <w:rFonts w:ascii="Verdana" w:hAnsi="Verdana"/>
                <w:b/>
                <w:sz w:val="16"/>
                <w:szCs w:val="16"/>
                <w:lang w:val="en-US"/>
              </w:rPr>
              <w:t>Community Water and Sanitation Systems</w:t>
            </w:r>
          </w:p>
        </w:tc>
      </w:tr>
      <w:tr w:rsidR="002C3BA8" w:rsidRPr="004A406E" w14:paraId="1B74AE09" w14:textId="11E8EF69" w:rsidTr="002C3BA8">
        <w:tc>
          <w:tcPr>
            <w:tcW w:w="4712" w:type="dxa"/>
          </w:tcPr>
          <w:p w14:paraId="676EA9CB" w14:textId="77777777" w:rsidR="002C3BA8" w:rsidRPr="00D373AD" w:rsidRDefault="002C3BA8" w:rsidP="002C3BA8">
            <w:pPr>
              <w:pStyle w:val="Texto"/>
              <w:spacing w:line="228" w:lineRule="exact"/>
              <w:ind w:firstLine="0"/>
              <w:rPr>
                <w:rFonts w:ascii="Verdana" w:hAnsi="Verdana"/>
                <w:sz w:val="16"/>
                <w:szCs w:val="16"/>
                <w:lang w:val="es-MX"/>
              </w:rPr>
            </w:pPr>
            <w:r w:rsidRPr="00D373AD">
              <w:rPr>
                <w:rFonts w:ascii="Verdana" w:hAnsi="Verdana"/>
                <w:b/>
                <w:sz w:val="16"/>
                <w:szCs w:val="16"/>
                <w:lang w:val="es-MX"/>
              </w:rPr>
              <w:t>Artículo 40.</w:t>
            </w:r>
            <w:r w:rsidRPr="00D373AD">
              <w:rPr>
                <w:rFonts w:ascii="Verdana" w:hAnsi="Verdana"/>
                <w:sz w:val="16"/>
                <w:szCs w:val="16"/>
                <w:lang w:val="es-MX"/>
              </w:rPr>
              <w:t xml:space="preserve"> Se reconocen a los sistemas comunitarios de agua y saneamiento que se ubican en aquellas zonas que no estén incluidas dentro del área de operación de los servicios municipales de agua y saneamiento, intermunicipales o metropolitanos para brindar y gestionar el servicio de agua potable y, en su caso, tratamiento de aguas residuales, así como aquellos que se constituyan en apego a sus sistemas normativos.</w:t>
            </w:r>
          </w:p>
        </w:tc>
        <w:tc>
          <w:tcPr>
            <w:tcW w:w="4648" w:type="dxa"/>
          </w:tcPr>
          <w:p w14:paraId="30353CED" w14:textId="44261429" w:rsidR="002C3BA8" w:rsidRPr="00D373AD" w:rsidRDefault="002C3BA8" w:rsidP="002C3BA8">
            <w:pPr>
              <w:pStyle w:val="Texto"/>
              <w:spacing w:line="228" w:lineRule="exact"/>
              <w:ind w:firstLine="0"/>
              <w:rPr>
                <w:rFonts w:ascii="Verdana" w:hAnsi="Verdana"/>
                <w:b/>
                <w:sz w:val="16"/>
                <w:szCs w:val="16"/>
                <w:lang w:val="en-US"/>
              </w:rPr>
            </w:pPr>
            <w:r w:rsidRPr="0029243E">
              <w:rPr>
                <w:rFonts w:ascii="Verdana" w:hAnsi="Verdana"/>
                <w:b/>
                <w:sz w:val="16"/>
                <w:szCs w:val="16"/>
                <w:lang w:val="en-US"/>
              </w:rPr>
              <w:t xml:space="preserve">Article 40. </w:t>
            </w:r>
            <w:r w:rsidRPr="0029243E">
              <w:rPr>
                <w:rFonts w:ascii="Verdana" w:hAnsi="Verdana"/>
                <w:sz w:val="16"/>
                <w:szCs w:val="16"/>
                <w:lang w:val="en-US"/>
              </w:rPr>
              <w:t xml:space="preserve">Community water and sanitation systems located in areas not included within the operating area of municipal, intermunicipal or metropolitan water and sanitation services are recognized for providing and managing </w:t>
            </w:r>
            <w:r w:rsidRPr="00B57589">
              <w:rPr>
                <w:rFonts w:ascii="Verdana" w:hAnsi="Verdana"/>
                <w:sz w:val="16"/>
                <w:szCs w:val="16"/>
                <w:lang w:val="en-US"/>
              </w:rPr>
              <w:t>potable water</w:t>
            </w:r>
            <w:r w:rsidRPr="0029243E">
              <w:rPr>
                <w:rFonts w:ascii="Verdana" w:hAnsi="Verdana"/>
                <w:sz w:val="16"/>
                <w:szCs w:val="16"/>
                <w:lang w:val="en-US"/>
              </w:rPr>
              <w:t xml:space="preserve"> services and, where applicable, wastewater treatment, as well as those established in accordance with their regulatory systems.</w:t>
            </w:r>
          </w:p>
        </w:tc>
      </w:tr>
      <w:tr w:rsidR="002C3BA8" w:rsidRPr="004A406E" w14:paraId="0AF0419F" w14:textId="056F2944" w:rsidTr="002C3BA8">
        <w:tc>
          <w:tcPr>
            <w:tcW w:w="4712" w:type="dxa"/>
          </w:tcPr>
          <w:p w14:paraId="66454837" w14:textId="77777777" w:rsidR="002C3BA8" w:rsidRPr="00D373AD" w:rsidRDefault="002C3BA8" w:rsidP="002C3BA8">
            <w:pPr>
              <w:pStyle w:val="Texto"/>
              <w:spacing w:line="218" w:lineRule="exact"/>
              <w:ind w:firstLine="0"/>
              <w:rPr>
                <w:rFonts w:ascii="Verdana" w:hAnsi="Verdana"/>
                <w:sz w:val="16"/>
                <w:szCs w:val="16"/>
                <w:lang w:val="es-MX"/>
              </w:rPr>
            </w:pPr>
            <w:r w:rsidRPr="00D373AD">
              <w:rPr>
                <w:rFonts w:ascii="Verdana" w:hAnsi="Verdana"/>
                <w:b/>
                <w:sz w:val="16"/>
                <w:szCs w:val="16"/>
                <w:lang w:val="es-MX"/>
              </w:rPr>
              <w:t>Artículo 41.</w:t>
            </w:r>
            <w:r w:rsidRPr="00D373AD">
              <w:rPr>
                <w:rFonts w:ascii="Verdana" w:hAnsi="Verdana"/>
                <w:sz w:val="16"/>
                <w:szCs w:val="16"/>
                <w:lang w:val="es-MX"/>
              </w:rPr>
              <w:t xml:space="preserve"> Los sistemas comunitarios sólo podrán prestar los servicios de agua y saneamiento para uso personal y doméstico, sin fines de lucro.</w:t>
            </w:r>
          </w:p>
        </w:tc>
        <w:tc>
          <w:tcPr>
            <w:tcW w:w="4648" w:type="dxa"/>
          </w:tcPr>
          <w:p w14:paraId="148ECF07" w14:textId="22C531F0" w:rsidR="002C3BA8" w:rsidRPr="00D373AD" w:rsidRDefault="002C3BA8" w:rsidP="002C3BA8">
            <w:pPr>
              <w:pStyle w:val="Texto"/>
              <w:spacing w:line="218" w:lineRule="exact"/>
              <w:ind w:firstLine="0"/>
              <w:rPr>
                <w:rFonts w:ascii="Verdana" w:hAnsi="Verdana"/>
                <w:b/>
                <w:sz w:val="16"/>
                <w:szCs w:val="16"/>
                <w:lang w:val="en-US"/>
              </w:rPr>
            </w:pPr>
            <w:r w:rsidRPr="0029243E">
              <w:rPr>
                <w:rFonts w:ascii="Verdana" w:hAnsi="Verdana"/>
                <w:b/>
                <w:sz w:val="16"/>
                <w:szCs w:val="16"/>
                <w:lang w:val="en-US"/>
              </w:rPr>
              <w:t xml:space="preserve">Article 41. </w:t>
            </w:r>
            <w:r w:rsidRPr="0029243E">
              <w:rPr>
                <w:rFonts w:ascii="Verdana" w:hAnsi="Verdana"/>
                <w:sz w:val="16"/>
                <w:szCs w:val="16"/>
                <w:lang w:val="en-US"/>
              </w:rPr>
              <w:t>Community systems may only provide water and sanitation services for personal and domestic use, on a non-profit basis.</w:t>
            </w:r>
          </w:p>
        </w:tc>
      </w:tr>
      <w:tr w:rsidR="002C3BA8" w:rsidRPr="004A406E" w14:paraId="59DCA022" w14:textId="45A8F14C" w:rsidTr="002C3BA8">
        <w:tc>
          <w:tcPr>
            <w:tcW w:w="4712" w:type="dxa"/>
          </w:tcPr>
          <w:p w14:paraId="3E1229DC" w14:textId="77777777" w:rsidR="002C3BA8" w:rsidRPr="00D373AD" w:rsidRDefault="002C3BA8" w:rsidP="002C3BA8">
            <w:pPr>
              <w:pStyle w:val="Texto"/>
              <w:spacing w:line="218" w:lineRule="exact"/>
              <w:ind w:firstLine="0"/>
              <w:rPr>
                <w:rFonts w:ascii="Verdana" w:hAnsi="Verdana"/>
                <w:sz w:val="16"/>
                <w:szCs w:val="16"/>
                <w:lang w:val="es-MX"/>
              </w:rPr>
            </w:pPr>
            <w:r w:rsidRPr="00D373AD">
              <w:rPr>
                <w:rFonts w:ascii="Verdana" w:hAnsi="Verdana"/>
                <w:b/>
                <w:sz w:val="16"/>
                <w:szCs w:val="16"/>
                <w:lang w:val="es-MX"/>
              </w:rPr>
              <w:t>Artículo 42.</w:t>
            </w:r>
            <w:r w:rsidRPr="00D373AD">
              <w:rPr>
                <w:rFonts w:ascii="Verdana" w:hAnsi="Verdana"/>
                <w:sz w:val="16"/>
                <w:szCs w:val="16"/>
                <w:lang w:val="es-MX"/>
              </w:rPr>
              <w:t xml:space="preserve"> La operación de cada sistema comunitario se regulará según lo determinen las leyes que al respecto se emitan por parte de las legislaturas de las entidades federativas.</w:t>
            </w:r>
          </w:p>
        </w:tc>
        <w:tc>
          <w:tcPr>
            <w:tcW w:w="4648" w:type="dxa"/>
          </w:tcPr>
          <w:p w14:paraId="7D3DBB76" w14:textId="714EE8C1" w:rsidR="002C3BA8" w:rsidRPr="00D373AD" w:rsidRDefault="002C3BA8" w:rsidP="002C3BA8">
            <w:pPr>
              <w:pStyle w:val="Texto"/>
              <w:spacing w:line="218" w:lineRule="exact"/>
              <w:ind w:firstLine="0"/>
              <w:rPr>
                <w:rFonts w:ascii="Verdana" w:hAnsi="Verdana"/>
                <w:b/>
                <w:sz w:val="16"/>
                <w:szCs w:val="16"/>
                <w:lang w:val="en-US"/>
              </w:rPr>
            </w:pPr>
            <w:r w:rsidRPr="0029243E">
              <w:rPr>
                <w:rFonts w:ascii="Verdana" w:hAnsi="Verdana"/>
                <w:b/>
                <w:sz w:val="16"/>
                <w:szCs w:val="16"/>
                <w:lang w:val="en-US"/>
              </w:rPr>
              <w:t xml:space="preserve">Article 42. </w:t>
            </w:r>
            <w:r w:rsidRPr="0029243E">
              <w:rPr>
                <w:rFonts w:ascii="Verdana" w:hAnsi="Verdana"/>
                <w:sz w:val="16"/>
                <w:szCs w:val="16"/>
                <w:lang w:val="en-US"/>
              </w:rPr>
              <w:t xml:space="preserve">The operation of each community system will be regulated according to the laws issued in this regard by the legislatures of the </w:t>
            </w:r>
            <w:r>
              <w:rPr>
                <w:rFonts w:ascii="Verdana" w:hAnsi="Verdana"/>
                <w:sz w:val="16"/>
                <w:szCs w:val="16"/>
                <w:lang w:val="en-US"/>
              </w:rPr>
              <w:t>states</w:t>
            </w:r>
            <w:r w:rsidRPr="0029243E">
              <w:rPr>
                <w:rFonts w:ascii="Verdana" w:hAnsi="Verdana"/>
                <w:sz w:val="16"/>
                <w:szCs w:val="16"/>
                <w:lang w:val="en-US"/>
              </w:rPr>
              <w:t>.</w:t>
            </w:r>
          </w:p>
        </w:tc>
      </w:tr>
      <w:tr w:rsidR="002C3BA8" w:rsidRPr="004A406E" w14:paraId="6A7A17FF" w14:textId="444D8950" w:rsidTr="002C3BA8">
        <w:tc>
          <w:tcPr>
            <w:tcW w:w="4712" w:type="dxa"/>
          </w:tcPr>
          <w:p w14:paraId="7FF80F91" w14:textId="77777777" w:rsidR="002C3BA8" w:rsidRPr="00D373AD" w:rsidRDefault="002C3BA8" w:rsidP="002C3BA8">
            <w:pPr>
              <w:pStyle w:val="Texto"/>
              <w:spacing w:line="218" w:lineRule="exact"/>
              <w:ind w:firstLine="0"/>
              <w:rPr>
                <w:rFonts w:ascii="Verdana" w:hAnsi="Verdana"/>
                <w:sz w:val="16"/>
                <w:szCs w:val="16"/>
                <w:lang w:val="es-MX"/>
              </w:rPr>
            </w:pPr>
            <w:r w:rsidRPr="00D373AD">
              <w:rPr>
                <w:rFonts w:ascii="Verdana" w:hAnsi="Verdana"/>
                <w:b/>
                <w:sz w:val="16"/>
                <w:szCs w:val="16"/>
                <w:lang w:val="es-MX"/>
              </w:rPr>
              <w:t>Artículo 43.</w:t>
            </w:r>
            <w:r w:rsidRPr="00D373AD">
              <w:rPr>
                <w:rFonts w:ascii="Verdana" w:hAnsi="Verdana"/>
                <w:sz w:val="16"/>
                <w:szCs w:val="16"/>
                <w:lang w:val="es-MX"/>
              </w:rPr>
              <w:t xml:space="preserve"> Los sistemas comunitarios de agua y saneamiento, y los servicios de agua para actividades productivas, administrados por los pueblos y comunidades indígenas y afromexicanas, serán regulados por la ley general reglamentaria del artículo 2o. de la Constitución Política de los Estados Unidos Mexicanos.</w:t>
            </w:r>
          </w:p>
        </w:tc>
        <w:tc>
          <w:tcPr>
            <w:tcW w:w="4648" w:type="dxa"/>
          </w:tcPr>
          <w:p w14:paraId="6D99AE2E" w14:textId="270D7B0D" w:rsidR="002C3BA8" w:rsidRPr="00D373AD" w:rsidRDefault="002C3BA8" w:rsidP="002C3BA8">
            <w:pPr>
              <w:pStyle w:val="Texto"/>
              <w:spacing w:line="218" w:lineRule="exact"/>
              <w:ind w:firstLine="0"/>
              <w:rPr>
                <w:rFonts w:ascii="Verdana" w:hAnsi="Verdana"/>
                <w:b/>
                <w:sz w:val="16"/>
                <w:szCs w:val="16"/>
                <w:lang w:val="en-US"/>
              </w:rPr>
            </w:pPr>
            <w:r w:rsidRPr="0029243E">
              <w:rPr>
                <w:rFonts w:ascii="Verdana" w:hAnsi="Verdana"/>
                <w:b/>
                <w:sz w:val="16"/>
                <w:szCs w:val="16"/>
                <w:lang w:val="en-US"/>
              </w:rPr>
              <w:t xml:space="preserve">Article 43. </w:t>
            </w:r>
            <w:r w:rsidRPr="0029243E">
              <w:rPr>
                <w:rFonts w:ascii="Verdana" w:hAnsi="Verdana"/>
                <w:sz w:val="16"/>
                <w:szCs w:val="16"/>
                <w:lang w:val="en-US"/>
              </w:rPr>
              <w:t>Community water and sanitation systems, and water services for productive activities, administered by indigenous and Afro-Mexican peoples and communities, shall be regulated by the general regulatory law of Article 2 of the Political Constitution of the United Mexican States.</w:t>
            </w:r>
          </w:p>
        </w:tc>
      </w:tr>
      <w:tr w:rsidR="002C3BA8" w:rsidRPr="00D373AD" w14:paraId="7B32C754" w14:textId="3BBC1F09" w:rsidTr="002C3BA8">
        <w:tc>
          <w:tcPr>
            <w:tcW w:w="4712" w:type="dxa"/>
          </w:tcPr>
          <w:p w14:paraId="68F7883F" w14:textId="77777777" w:rsidR="002C3BA8" w:rsidRPr="00D373AD" w:rsidRDefault="002C3BA8" w:rsidP="002C3BA8">
            <w:pPr>
              <w:pStyle w:val="Texto"/>
              <w:spacing w:line="218" w:lineRule="exact"/>
              <w:ind w:firstLine="0"/>
              <w:jc w:val="center"/>
              <w:rPr>
                <w:rFonts w:ascii="Verdana" w:hAnsi="Verdana"/>
                <w:b/>
                <w:sz w:val="16"/>
                <w:szCs w:val="16"/>
                <w:lang w:val="es-MX"/>
              </w:rPr>
            </w:pPr>
            <w:r w:rsidRPr="00D373AD">
              <w:rPr>
                <w:rFonts w:ascii="Verdana" w:hAnsi="Verdana"/>
                <w:b/>
                <w:sz w:val="16"/>
                <w:szCs w:val="16"/>
                <w:lang w:val="es-MX"/>
              </w:rPr>
              <w:t>TÍTULO SÉPTIMO</w:t>
            </w:r>
          </w:p>
        </w:tc>
        <w:tc>
          <w:tcPr>
            <w:tcW w:w="4648" w:type="dxa"/>
          </w:tcPr>
          <w:p w14:paraId="3AFF6DB8" w14:textId="521D6A30" w:rsidR="002C3BA8" w:rsidRPr="00D373AD" w:rsidRDefault="002C3BA8" w:rsidP="002C3BA8">
            <w:pPr>
              <w:pStyle w:val="Texto"/>
              <w:spacing w:line="218" w:lineRule="exact"/>
              <w:ind w:firstLine="0"/>
              <w:jc w:val="center"/>
              <w:rPr>
                <w:rFonts w:ascii="Verdana" w:hAnsi="Verdana"/>
                <w:b/>
                <w:sz w:val="16"/>
                <w:szCs w:val="16"/>
                <w:lang w:val="en-US"/>
              </w:rPr>
            </w:pPr>
            <w:r w:rsidRPr="00D373AD">
              <w:rPr>
                <w:rFonts w:ascii="Verdana" w:hAnsi="Verdana"/>
                <w:b/>
                <w:sz w:val="16"/>
                <w:szCs w:val="16"/>
                <w:lang w:val="es-MX"/>
              </w:rPr>
              <w:t xml:space="preserve">SEVENTH TITLE </w:t>
            </w:r>
          </w:p>
        </w:tc>
      </w:tr>
      <w:tr w:rsidR="002C3BA8" w:rsidRPr="00D373AD" w14:paraId="6EFFF2EB" w14:textId="7420F053" w:rsidTr="002C3BA8">
        <w:tc>
          <w:tcPr>
            <w:tcW w:w="4712" w:type="dxa"/>
          </w:tcPr>
          <w:p w14:paraId="6615D7AD" w14:textId="77777777" w:rsidR="002C3BA8" w:rsidRPr="00D373AD" w:rsidRDefault="002C3BA8" w:rsidP="002C3BA8">
            <w:pPr>
              <w:pStyle w:val="Texto"/>
              <w:spacing w:line="218" w:lineRule="exact"/>
              <w:ind w:firstLine="0"/>
              <w:jc w:val="center"/>
              <w:rPr>
                <w:rFonts w:ascii="Verdana" w:hAnsi="Verdana"/>
                <w:b/>
                <w:sz w:val="16"/>
                <w:szCs w:val="16"/>
                <w:lang w:val="es-MX"/>
              </w:rPr>
            </w:pPr>
            <w:r w:rsidRPr="00D373AD">
              <w:rPr>
                <w:rFonts w:ascii="Verdana" w:hAnsi="Verdana"/>
                <w:b/>
                <w:sz w:val="16"/>
                <w:szCs w:val="16"/>
                <w:lang w:val="es-MX"/>
              </w:rPr>
              <w:t>Capítulo Único</w:t>
            </w:r>
          </w:p>
        </w:tc>
        <w:tc>
          <w:tcPr>
            <w:tcW w:w="4648" w:type="dxa"/>
          </w:tcPr>
          <w:p w14:paraId="2EB0A11B" w14:textId="3213A630" w:rsidR="002C3BA8" w:rsidRPr="00D373AD" w:rsidRDefault="002C3BA8" w:rsidP="002C3BA8">
            <w:pPr>
              <w:pStyle w:val="Texto"/>
              <w:spacing w:line="218" w:lineRule="exact"/>
              <w:ind w:firstLine="0"/>
              <w:jc w:val="center"/>
              <w:rPr>
                <w:rFonts w:ascii="Verdana" w:hAnsi="Verdana"/>
                <w:b/>
                <w:sz w:val="16"/>
                <w:szCs w:val="16"/>
                <w:lang w:val="en-US"/>
              </w:rPr>
            </w:pPr>
            <w:r>
              <w:rPr>
                <w:rFonts w:ascii="Verdana" w:hAnsi="Verdana"/>
                <w:b/>
                <w:sz w:val="16"/>
                <w:szCs w:val="16"/>
                <w:lang w:val="es-MX"/>
              </w:rPr>
              <w:t xml:space="preserve">Sole </w:t>
            </w:r>
            <w:proofErr w:type="spellStart"/>
            <w:r>
              <w:rPr>
                <w:rFonts w:ascii="Verdana" w:hAnsi="Verdana"/>
                <w:b/>
                <w:sz w:val="16"/>
                <w:szCs w:val="16"/>
                <w:lang w:val="es-MX"/>
              </w:rPr>
              <w:t>Chapter</w:t>
            </w:r>
            <w:proofErr w:type="spellEnd"/>
          </w:p>
        </w:tc>
      </w:tr>
      <w:tr w:rsidR="002C3BA8" w:rsidRPr="00D373AD" w14:paraId="4BEED2EA" w14:textId="49215383" w:rsidTr="002C3BA8">
        <w:tc>
          <w:tcPr>
            <w:tcW w:w="4712" w:type="dxa"/>
          </w:tcPr>
          <w:p w14:paraId="6C1710DD" w14:textId="77777777" w:rsidR="002C3BA8" w:rsidRPr="00D373AD" w:rsidRDefault="002C3BA8" w:rsidP="002C3BA8">
            <w:pPr>
              <w:pStyle w:val="Texto"/>
              <w:spacing w:line="218" w:lineRule="exact"/>
              <w:ind w:firstLine="0"/>
              <w:jc w:val="center"/>
              <w:rPr>
                <w:rFonts w:ascii="Verdana" w:hAnsi="Verdana"/>
                <w:b/>
                <w:sz w:val="16"/>
                <w:szCs w:val="16"/>
                <w:lang w:val="es-MX"/>
              </w:rPr>
            </w:pPr>
            <w:r w:rsidRPr="00D373AD">
              <w:rPr>
                <w:rFonts w:ascii="Verdana" w:hAnsi="Verdana"/>
                <w:b/>
                <w:sz w:val="16"/>
                <w:szCs w:val="16"/>
                <w:lang w:val="es-MX"/>
              </w:rPr>
              <w:t>Los Organismos Operadores de Agua</w:t>
            </w:r>
          </w:p>
        </w:tc>
        <w:tc>
          <w:tcPr>
            <w:tcW w:w="4648" w:type="dxa"/>
          </w:tcPr>
          <w:p w14:paraId="1E8DA61A" w14:textId="2C59328E" w:rsidR="002C3BA8" w:rsidRPr="00D373AD" w:rsidRDefault="002C3BA8" w:rsidP="002C3BA8">
            <w:pPr>
              <w:pStyle w:val="Texto"/>
              <w:spacing w:line="218" w:lineRule="exact"/>
              <w:ind w:firstLine="0"/>
              <w:jc w:val="center"/>
              <w:rPr>
                <w:rFonts w:ascii="Verdana" w:hAnsi="Verdana"/>
                <w:b/>
                <w:sz w:val="16"/>
                <w:szCs w:val="16"/>
                <w:lang w:val="en-US"/>
              </w:rPr>
            </w:pPr>
            <w:proofErr w:type="spellStart"/>
            <w:r w:rsidRPr="00D373AD">
              <w:rPr>
                <w:rFonts w:ascii="Verdana" w:hAnsi="Verdana"/>
                <w:b/>
                <w:sz w:val="16"/>
                <w:szCs w:val="16"/>
                <w:lang w:val="es-MX"/>
              </w:rPr>
              <w:t>Water</w:t>
            </w:r>
            <w:proofErr w:type="spellEnd"/>
            <w:r w:rsidRPr="00D373AD">
              <w:rPr>
                <w:rFonts w:ascii="Verdana" w:hAnsi="Verdana"/>
                <w:b/>
                <w:sz w:val="16"/>
                <w:szCs w:val="16"/>
                <w:lang w:val="es-MX"/>
              </w:rPr>
              <w:t xml:space="preserve"> </w:t>
            </w:r>
            <w:proofErr w:type="spellStart"/>
            <w:r w:rsidRPr="00D373AD">
              <w:rPr>
                <w:rFonts w:ascii="Verdana" w:hAnsi="Verdana"/>
                <w:b/>
                <w:sz w:val="16"/>
                <w:szCs w:val="16"/>
                <w:lang w:val="es-MX"/>
              </w:rPr>
              <w:t>Operating</w:t>
            </w:r>
            <w:proofErr w:type="spellEnd"/>
            <w:r w:rsidRPr="00D373AD">
              <w:rPr>
                <w:rFonts w:ascii="Verdana" w:hAnsi="Verdana"/>
                <w:b/>
                <w:sz w:val="16"/>
                <w:szCs w:val="16"/>
                <w:lang w:val="es-MX"/>
              </w:rPr>
              <w:t xml:space="preserve"> </w:t>
            </w:r>
            <w:proofErr w:type="spellStart"/>
            <w:r>
              <w:rPr>
                <w:rFonts w:ascii="Verdana" w:hAnsi="Verdana"/>
                <w:b/>
                <w:sz w:val="16"/>
                <w:szCs w:val="16"/>
                <w:lang w:val="es-MX"/>
              </w:rPr>
              <w:t>Entities</w:t>
            </w:r>
            <w:proofErr w:type="spellEnd"/>
          </w:p>
        </w:tc>
      </w:tr>
      <w:tr w:rsidR="002C3BA8" w:rsidRPr="004A406E" w14:paraId="358DBE20" w14:textId="3B2A014C" w:rsidTr="002C3BA8">
        <w:tc>
          <w:tcPr>
            <w:tcW w:w="4712" w:type="dxa"/>
          </w:tcPr>
          <w:p w14:paraId="241E32C0" w14:textId="77777777" w:rsidR="002C3BA8" w:rsidRPr="00D373AD" w:rsidRDefault="002C3BA8" w:rsidP="002C3BA8">
            <w:pPr>
              <w:pStyle w:val="Texto"/>
              <w:spacing w:line="218" w:lineRule="exact"/>
              <w:ind w:firstLine="0"/>
              <w:rPr>
                <w:rFonts w:ascii="Verdana" w:hAnsi="Verdana"/>
                <w:sz w:val="16"/>
                <w:szCs w:val="16"/>
                <w:lang w:val="es-MX"/>
              </w:rPr>
            </w:pPr>
            <w:r w:rsidRPr="00D373AD">
              <w:rPr>
                <w:rFonts w:ascii="Verdana" w:hAnsi="Verdana"/>
                <w:b/>
                <w:sz w:val="16"/>
                <w:szCs w:val="16"/>
                <w:lang w:val="es-MX"/>
              </w:rPr>
              <w:t>Artículo 44.</w:t>
            </w:r>
            <w:r w:rsidRPr="00D373AD">
              <w:rPr>
                <w:rFonts w:ascii="Verdana" w:hAnsi="Verdana"/>
                <w:sz w:val="16"/>
                <w:szCs w:val="16"/>
                <w:lang w:val="es-MX"/>
              </w:rPr>
              <w:t xml:space="preserve"> Los Organismos Operadores de Agua son entes con personalidad jurídica propia, cuyo objeto general es la prestación de los servicios de agua potable, alcantarillado, tratamiento y disposición de aguas residuales en las entidades federativas, municipios o alcaldías de su competencia, este servicio comprende los procesos de extracción, potabilización, almacenaje, conducción, distribución, medición, drenaje sanitario, drenaje pluvial, así como su facturación y cobro.</w:t>
            </w:r>
          </w:p>
        </w:tc>
        <w:tc>
          <w:tcPr>
            <w:tcW w:w="4648" w:type="dxa"/>
          </w:tcPr>
          <w:p w14:paraId="55808FE2" w14:textId="6AF6AFAF" w:rsidR="002C3BA8" w:rsidRPr="00D373AD" w:rsidRDefault="002C3BA8" w:rsidP="002C3BA8">
            <w:pPr>
              <w:pStyle w:val="Texto"/>
              <w:spacing w:line="218" w:lineRule="exact"/>
              <w:ind w:firstLine="0"/>
              <w:rPr>
                <w:rFonts w:ascii="Verdana" w:hAnsi="Verdana"/>
                <w:b/>
                <w:sz w:val="16"/>
                <w:szCs w:val="16"/>
                <w:lang w:val="en-US"/>
              </w:rPr>
            </w:pPr>
            <w:r w:rsidRPr="0029243E">
              <w:rPr>
                <w:rFonts w:ascii="Verdana" w:hAnsi="Verdana"/>
                <w:b/>
                <w:sz w:val="16"/>
                <w:szCs w:val="16"/>
                <w:lang w:val="en-US"/>
              </w:rPr>
              <w:t xml:space="preserve">Article 44. </w:t>
            </w:r>
            <w:r w:rsidRPr="0029243E">
              <w:rPr>
                <w:rFonts w:ascii="Verdana" w:hAnsi="Verdana"/>
                <w:sz w:val="16"/>
                <w:szCs w:val="16"/>
                <w:lang w:val="en-US"/>
              </w:rPr>
              <w:t xml:space="preserve">Water Operating Entities are entities with their own legal </w:t>
            </w:r>
            <w:r>
              <w:rPr>
                <w:rFonts w:ascii="Verdana" w:hAnsi="Verdana"/>
                <w:sz w:val="16"/>
                <w:szCs w:val="16"/>
                <w:lang w:val="en-US"/>
              </w:rPr>
              <w:t>standing</w:t>
            </w:r>
            <w:r w:rsidRPr="0029243E">
              <w:rPr>
                <w:rFonts w:ascii="Verdana" w:hAnsi="Verdana"/>
                <w:sz w:val="16"/>
                <w:szCs w:val="16"/>
                <w:lang w:val="en-US"/>
              </w:rPr>
              <w:t xml:space="preserve">, whose general purpose is the provision of </w:t>
            </w:r>
            <w:r w:rsidRPr="00B57589">
              <w:rPr>
                <w:rFonts w:ascii="Verdana" w:hAnsi="Verdana"/>
                <w:sz w:val="16"/>
                <w:szCs w:val="16"/>
                <w:lang w:val="en-US"/>
              </w:rPr>
              <w:t>potable water</w:t>
            </w:r>
            <w:r w:rsidRPr="0029243E">
              <w:rPr>
                <w:rFonts w:ascii="Verdana" w:hAnsi="Verdana"/>
                <w:sz w:val="16"/>
                <w:szCs w:val="16"/>
                <w:lang w:val="en-US"/>
              </w:rPr>
              <w:t xml:space="preserve">, </w:t>
            </w:r>
            <w:r>
              <w:rPr>
                <w:rFonts w:ascii="Verdana" w:hAnsi="Verdana"/>
                <w:sz w:val="16"/>
                <w:szCs w:val="16"/>
                <w:lang w:val="en-US"/>
              </w:rPr>
              <w:t>sewage</w:t>
            </w:r>
            <w:r w:rsidRPr="0029243E">
              <w:rPr>
                <w:rFonts w:ascii="Verdana" w:hAnsi="Verdana"/>
                <w:sz w:val="16"/>
                <w:szCs w:val="16"/>
                <w:lang w:val="en-US"/>
              </w:rPr>
              <w:t xml:space="preserve">, treatment and disposal of wastewater services in the </w:t>
            </w:r>
            <w:r>
              <w:rPr>
                <w:rFonts w:ascii="Verdana" w:hAnsi="Verdana"/>
                <w:sz w:val="16"/>
                <w:szCs w:val="16"/>
                <w:lang w:val="en-US"/>
              </w:rPr>
              <w:t>states</w:t>
            </w:r>
            <w:r w:rsidRPr="0029243E">
              <w:rPr>
                <w:rFonts w:ascii="Verdana" w:hAnsi="Verdana"/>
                <w:sz w:val="16"/>
                <w:szCs w:val="16"/>
                <w:lang w:val="en-US"/>
              </w:rPr>
              <w:t xml:space="preserve">, </w:t>
            </w:r>
            <w:r w:rsidRPr="00CA58E0">
              <w:rPr>
                <w:rFonts w:ascii="Verdana" w:hAnsi="Verdana"/>
                <w:i/>
                <w:iCs/>
                <w:sz w:val="16"/>
                <w:szCs w:val="16"/>
                <w:lang w:val="en-US"/>
              </w:rPr>
              <w:t>municipios</w:t>
            </w:r>
            <w:r w:rsidRPr="0029243E">
              <w:rPr>
                <w:rFonts w:ascii="Verdana" w:hAnsi="Verdana"/>
                <w:sz w:val="16"/>
                <w:szCs w:val="16"/>
                <w:lang w:val="en-US"/>
              </w:rPr>
              <w:t xml:space="preserve"> or boroughs of </w:t>
            </w:r>
            <w:r>
              <w:rPr>
                <w:rFonts w:ascii="Verdana" w:hAnsi="Verdana"/>
                <w:sz w:val="16"/>
                <w:szCs w:val="16"/>
                <w:lang w:val="en-US"/>
              </w:rPr>
              <w:t>their authority</w:t>
            </w:r>
            <w:r w:rsidRPr="0029243E">
              <w:rPr>
                <w:rFonts w:ascii="Verdana" w:hAnsi="Verdana"/>
                <w:sz w:val="16"/>
                <w:szCs w:val="16"/>
                <w:lang w:val="en-US"/>
              </w:rPr>
              <w:t>, this service includes the processes of extraction, purification, storage, conveyance, distribution, measurement, sanitary drainage, storm drainage, as well as its billing and collection.</w:t>
            </w:r>
          </w:p>
        </w:tc>
      </w:tr>
      <w:tr w:rsidR="002C3BA8" w:rsidRPr="004A406E" w14:paraId="0290062A" w14:textId="401CB1AF" w:rsidTr="002C3BA8">
        <w:tc>
          <w:tcPr>
            <w:tcW w:w="4712" w:type="dxa"/>
          </w:tcPr>
          <w:p w14:paraId="19C3AB51" w14:textId="77777777" w:rsidR="002C3BA8" w:rsidRPr="00D373AD" w:rsidRDefault="002C3BA8" w:rsidP="002C3BA8">
            <w:pPr>
              <w:pStyle w:val="Texto"/>
              <w:spacing w:line="218" w:lineRule="exact"/>
              <w:ind w:firstLine="0"/>
              <w:rPr>
                <w:rFonts w:ascii="Verdana" w:hAnsi="Verdana"/>
                <w:sz w:val="16"/>
                <w:szCs w:val="16"/>
                <w:lang w:val="es-MX"/>
              </w:rPr>
            </w:pPr>
            <w:r w:rsidRPr="00D373AD">
              <w:rPr>
                <w:rFonts w:ascii="Verdana" w:hAnsi="Verdana"/>
                <w:b/>
                <w:sz w:val="16"/>
                <w:szCs w:val="16"/>
                <w:lang w:val="es-MX"/>
              </w:rPr>
              <w:t>Artículo 45.</w:t>
            </w:r>
            <w:r w:rsidRPr="00D373AD">
              <w:rPr>
                <w:rFonts w:ascii="Verdana" w:hAnsi="Verdana"/>
                <w:sz w:val="16"/>
                <w:szCs w:val="16"/>
                <w:lang w:val="es-MX"/>
              </w:rPr>
              <w:t xml:space="preserve"> Las entidades federativas expedirán las disposiciones en las que se determine el funcionamiento de los Organismos Operadores de Agua, a fin de asegurar una gestión eficaz en la prestación de los </w:t>
            </w:r>
            <w:r w:rsidRPr="00D373AD">
              <w:rPr>
                <w:rFonts w:ascii="Verdana" w:hAnsi="Verdana"/>
                <w:sz w:val="16"/>
                <w:szCs w:val="16"/>
                <w:lang w:val="es-MX"/>
              </w:rPr>
              <w:lastRenderedPageBreak/>
              <w:t>servicios de agua potable, alcantarillado, tratamiento y disposición de aguas residuales.</w:t>
            </w:r>
          </w:p>
        </w:tc>
        <w:tc>
          <w:tcPr>
            <w:tcW w:w="4648" w:type="dxa"/>
          </w:tcPr>
          <w:p w14:paraId="27D96596" w14:textId="044FF237" w:rsidR="002C3BA8" w:rsidRPr="00D373AD" w:rsidRDefault="002C3BA8" w:rsidP="002C3BA8">
            <w:pPr>
              <w:pStyle w:val="Texto"/>
              <w:spacing w:line="218" w:lineRule="exact"/>
              <w:ind w:firstLine="0"/>
              <w:rPr>
                <w:rFonts w:ascii="Verdana" w:hAnsi="Verdana"/>
                <w:b/>
                <w:sz w:val="16"/>
                <w:szCs w:val="16"/>
                <w:lang w:val="en-US"/>
              </w:rPr>
            </w:pPr>
            <w:r w:rsidRPr="0029243E">
              <w:rPr>
                <w:rFonts w:ascii="Verdana" w:hAnsi="Verdana"/>
                <w:b/>
                <w:sz w:val="16"/>
                <w:szCs w:val="16"/>
                <w:lang w:val="en-US"/>
              </w:rPr>
              <w:lastRenderedPageBreak/>
              <w:t xml:space="preserve">Article 45. </w:t>
            </w:r>
            <w:r w:rsidRPr="0029243E">
              <w:rPr>
                <w:rFonts w:ascii="Verdana" w:hAnsi="Verdana"/>
                <w:sz w:val="16"/>
                <w:szCs w:val="16"/>
                <w:lang w:val="en-US"/>
              </w:rPr>
              <w:t xml:space="preserve">The </w:t>
            </w:r>
            <w:r>
              <w:rPr>
                <w:rFonts w:ascii="Verdana" w:hAnsi="Verdana"/>
                <w:sz w:val="16"/>
                <w:szCs w:val="16"/>
                <w:lang w:val="en-US"/>
              </w:rPr>
              <w:t>states and Mexico City</w:t>
            </w:r>
            <w:r w:rsidRPr="0029243E">
              <w:rPr>
                <w:rFonts w:ascii="Verdana" w:hAnsi="Verdana"/>
                <w:sz w:val="16"/>
                <w:szCs w:val="16"/>
                <w:lang w:val="en-US"/>
              </w:rPr>
              <w:t xml:space="preserve"> shall issue the provisions that determine the operation of the Water Operating Entities, </w:t>
            </w:r>
            <w:proofErr w:type="gramStart"/>
            <w:r w:rsidRPr="0029243E">
              <w:rPr>
                <w:rFonts w:ascii="Verdana" w:hAnsi="Verdana"/>
                <w:sz w:val="16"/>
                <w:szCs w:val="16"/>
                <w:lang w:val="en-US"/>
              </w:rPr>
              <w:t>in order to</w:t>
            </w:r>
            <w:proofErr w:type="gramEnd"/>
            <w:r w:rsidRPr="0029243E">
              <w:rPr>
                <w:rFonts w:ascii="Verdana" w:hAnsi="Verdana"/>
                <w:sz w:val="16"/>
                <w:szCs w:val="16"/>
                <w:lang w:val="en-US"/>
              </w:rPr>
              <w:t xml:space="preserve"> ensure effective </w:t>
            </w:r>
            <w:r w:rsidRPr="0029243E">
              <w:rPr>
                <w:rFonts w:ascii="Verdana" w:hAnsi="Verdana"/>
                <w:sz w:val="16"/>
                <w:szCs w:val="16"/>
                <w:lang w:val="en-US"/>
              </w:rPr>
              <w:lastRenderedPageBreak/>
              <w:t xml:space="preserve">management in the provision of </w:t>
            </w:r>
            <w:r w:rsidRPr="00B57589">
              <w:rPr>
                <w:rFonts w:ascii="Verdana" w:hAnsi="Verdana"/>
                <w:sz w:val="16"/>
                <w:szCs w:val="16"/>
                <w:lang w:val="en-US"/>
              </w:rPr>
              <w:t>potable water</w:t>
            </w:r>
            <w:r w:rsidRPr="0029243E">
              <w:rPr>
                <w:rFonts w:ascii="Verdana" w:hAnsi="Verdana"/>
                <w:sz w:val="16"/>
                <w:szCs w:val="16"/>
                <w:lang w:val="en-US"/>
              </w:rPr>
              <w:t xml:space="preserve">, </w:t>
            </w:r>
            <w:r>
              <w:rPr>
                <w:rFonts w:ascii="Verdana" w:hAnsi="Verdana"/>
                <w:sz w:val="16"/>
                <w:szCs w:val="16"/>
                <w:lang w:val="en-US"/>
              </w:rPr>
              <w:t>sewage</w:t>
            </w:r>
            <w:r w:rsidRPr="0029243E">
              <w:rPr>
                <w:rFonts w:ascii="Verdana" w:hAnsi="Verdana"/>
                <w:sz w:val="16"/>
                <w:szCs w:val="16"/>
                <w:lang w:val="en-US"/>
              </w:rPr>
              <w:t>, treatment and disposal of wastewater services.</w:t>
            </w:r>
          </w:p>
        </w:tc>
      </w:tr>
      <w:tr w:rsidR="002C3BA8" w:rsidRPr="004A406E" w14:paraId="1570EC86" w14:textId="5A1AEB41" w:rsidTr="002C3BA8">
        <w:tc>
          <w:tcPr>
            <w:tcW w:w="4712" w:type="dxa"/>
          </w:tcPr>
          <w:p w14:paraId="6A493486" w14:textId="77777777" w:rsidR="002C3BA8" w:rsidRPr="00D373AD" w:rsidRDefault="002C3BA8" w:rsidP="002C3BA8">
            <w:pPr>
              <w:pStyle w:val="Texto"/>
              <w:spacing w:line="218" w:lineRule="exact"/>
              <w:ind w:firstLine="0"/>
              <w:rPr>
                <w:rFonts w:ascii="Verdana" w:hAnsi="Verdana"/>
                <w:sz w:val="16"/>
                <w:szCs w:val="16"/>
                <w:lang w:val="es-MX"/>
              </w:rPr>
            </w:pPr>
            <w:r w:rsidRPr="00D373AD">
              <w:rPr>
                <w:rFonts w:ascii="Verdana" w:hAnsi="Verdana"/>
                <w:sz w:val="16"/>
                <w:szCs w:val="16"/>
                <w:lang w:val="es-MX"/>
              </w:rPr>
              <w:lastRenderedPageBreak/>
              <w:t>Dichos ordenamientos promoverán la capacitación y profesionalización necesaria al personal que labore en los Organismos Operadores de Agua a través de cursos, talleres y programas, los cuales estarán alineados a los principios y objetivos de esta Ley.</w:t>
            </w:r>
          </w:p>
        </w:tc>
        <w:tc>
          <w:tcPr>
            <w:tcW w:w="4648" w:type="dxa"/>
          </w:tcPr>
          <w:p w14:paraId="55C00C8E" w14:textId="31C00371" w:rsidR="002C3BA8" w:rsidRPr="00D373AD" w:rsidRDefault="002C3BA8" w:rsidP="002C3BA8">
            <w:pPr>
              <w:pStyle w:val="Texto"/>
              <w:spacing w:line="218" w:lineRule="exact"/>
              <w:ind w:firstLine="0"/>
              <w:rPr>
                <w:rFonts w:ascii="Verdana" w:hAnsi="Verdana"/>
                <w:sz w:val="16"/>
                <w:szCs w:val="16"/>
                <w:lang w:val="en-US"/>
              </w:rPr>
            </w:pPr>
            <w:r w:rsidRPr="0029243E">
              <w:rPr>
                <w:rFonts w:ascii="Verdana" w:hAnsi="Verdana"/>
                <w:sz w:val="16"/>
                <w:szCs w:val="16"/>
                <w:lang w:val="en-US"/>
              </w:rPr>
              <w:t xml:space="preserve">These regulations will promote the necessary training and professionalization of personnel working in Water Operating </w:t>
            </w:r>
            <w:r>
              <w:rPr>
                <w:rFonts w:ascii="Verdana" w:hAnsi="Verdana"/>
                <w:sz w:val="16"/>
                <w:szCs w:val="16"/>
                <w:lang w:val="en-US"/>
              </w:rPr>
              <w:t>Entities</w:t>
            </w:r>
            <w:r w:rsidRPr="0029243E">
              <w:rPr>
                <w:rFonts w:ascii="Verdana" w:hAnsi="Verdana"/>
                <w:sz w:val="16"/>
                <w:szCs w:val="16"/>
                <w:lang w:val="en-US"/>
              </w:rPr>
              <w:t xml:space="preserve"> through courses, workshops and programs, which will be aligned with the principles and objectives of this Law.</w:t>
            </w:r>
          </w:p>
        </w:tc>
      </w:tr>
      <w:tr w:rsidR="002C3BA8" w:rsidRPr="00D373AD" w14:paraId="1DF508A9" w14:textId="43AE8BA9" w:rsidTr="002C3BA8">
        <w:tc>
          <w:tcPr>
            <w:tcW w:w="4712" w:type="dxa"/>
          </w:tcPr>
          <w:p w14:paraId="282E941E" w14:textId="77777777" w:rsidR="002C3BA8" w:rsidRPr="00D373AD" w:rsidRDefault="002C3BA8" w:rsidP="002C3BA8">
            <w:pPr>
              <w:pStyle w:val="ANOTACION"/>
              <w:spacing w:line="218" w:lineRule="exact"/>
              <w:rPr>
                <w:rFonts w:ascii="Verdana" w:hAnsi="Verdana"/>
                <w:sz w:val="16"/>
                <w:szCs w:val="16"/>
              </w:rPr>
            </w:pPr>
            <w:r w:rsidRPr="00D373AD">
              <w:rPr>
                <w:rFonts w:ascii="Verdana" w:hAnsi="Verdana"/>
                <w:sz w:val="16"/>
                <w:szCs w:val="16"/>
              </w:rPr>
              <w:t>Transitorios</w:t>
            </w:r>
          </w:p>
        </w:tc>
        <w:tc>
          <w:tcPr>
            <w:tcW w:w="4648" w:type="dxa"/>
          </w:tcPr>
          <w:p w14:paraId="1A30B7B3" w14:textId="5EA9D6DC" w:rsidR="002C3BA8" w:rsidRPr="00D373AD" w:rsidRDefault="002C3BA8" w:rsidP="002C3BA8">
            <w:pPr>
              <w:pStyle w:val="ANOTACION"/>
              <w:spacing w:line="218" w:lineRule="exact"/>
              <w:rPr>
                <w:rFonts w:ascii="Verdana" w:hAnsi="Verdana"/>
                <w:sz w:val="16"/>
                <w:szCs w:val="16"/>
                <w:lang w:val="en-US"/>
              </w:rPr>
            </w:pPr>
            <w:proofErr w:type="spellStart"/>
            <w:r w:rsidRPr="00D373AD">
              <w:rPr>
                <w:rFonts w:ascii="Verdana" w:hAnsi="Verdana"/>
                <w:sz w:val="16"/>
                <w:szCs w:val="16"/>
              </w:rPr>
              <w:t>Transitional</w:t>
            </w:r>
            <w:proofErr w:type="spellEnd"/>
            <w:r>
              <w:rPr>
                <w:rFonts w:ascii="Verdana" w:hAnsi="Verdana"/>
                <w:sz w:val="16"/>
                <w:szCs w:val="16"/>
              </w:rPr>
              <w:t xml:space="preserve"> </w:t>
            </w:r>
            <w:proofErr w:type="spellStart"/>
            <w:r>
              <w:rPr>
                <w:rFonts w:ascii="Verdana" w:hAnsi="Verdana"/>
                <w:sz w:val="16"/>
                <w:szCs w:val="16"/>
              </w:rPr>
              <w:t>Articles</w:t>
            </w:r>
            <w:proofErr w:type="spellEnd"/>
          </w:p>
        </w:tc>
      </w:tr>
      <w:tr w:rsidR="002C3BA8" w:rsidRPr="004A406E" w14:paraId="01CBCB93" w14:textId="5A0417AE" w:rsidTr="002C3BA8">
        <w:tc>
          <w:tcPr>
            <w:tcW w:w="4712" w:type="dxa"/>
          </w:tcPr>
          <w:p w14:paraId="5C59F2FD" w14:textId="77777777" w:rsidR="002C3BA8" w:rsidRPr="00D373AD" w:rsidRDefault="002C3BA8" w:rsidP="002C3BA8">
            <w:pPr>
              <w:pStyle w:val="Texto"/>
              <w:spacing w:line="218" w:lineRule="exact"/>
              <w:ind w:firstLine="0"/>
              <w:rPr>
                <w:rFonts w:ascii="Verdana" w:hAnsi="Verdana"/>
                <w:sz w:val="16"/>
                <w:szCs w:val="16"/>
                <w:lang w:val="es-MX"/>
              </w:rPr>
            </w:pPr>
            <w:proofErr w:type="gramStart"/>
            <w:r w:rsidRPr="00D373AD">
              <w:rPr>
                <w:rFonts w:ascii="Verdana" w:hAnsi="Verdana"/>
                <w:b/>
                <w:sz w:val="16"/>
                <w:szCs w:val="16"/>
                <w:lang w:val="es-MX"/>
              </w:rPr>
              <w:t>Primero.-</w:t>
            </w:r>
            <w:proofErr w:type="gramEnd"/>
            <w:r w:rsidRPr="00D373AD">
              <w:rPr>
                <w:rFonts w:ascii="Verdana" w:hAnsi="Verdana"/>
                <w:sz w:val="16"/>
                <w:szCs w:val="16"/>
                <w:lang w:val="es-MX"/>
              </w:rPr>
              <w:t xml:space="preserve"> La presente Ley entrará en vigor el día siguiente al de su publicación en el Diario </w:t>
            </w:r>
            <w:proofErr w:type="gramStart"/>
            <w:r w:rsidRPr="00D373AD">
              <w:rPr>
                <w:rFonts w:ascii="Verdana" w:hAnsi="Verdana"/>
                <w:sz w:val="16"/>
                <w:szCs w:val="16"/>
                <w:lang w:val="es-MX"/>
              </w:rPr>
              <w:t>Oficial  de</w:t>
            </w:r>
            <w:proofErr w:type="gramEnd"/>
            <w:r w:rsidRPr="00D373AD">
              <w:rPr>
                <w:rFonts w:ascii="Verdana" w:hAnsi="Verdana"/>
                <w:sz w:val="16"/>
                <w:szCs w:val="16"/>
                <w:lang w:val="es-MX"/>
              </w:rPr>
              <w:t xml:space="preserve"> la Federación.</w:t>
            </w:r>
          </w:p>
        </w:tc>
        <w:tc>
          <w:tcPr>
            <w:tcW w:w="4648" w:type="dxa"/>
          </w:tcPr>
          <w:p w14:paraId="6A0D5D41" w14:textId="51B247A9" w:rsidR="002C3BA8" w:rsidRPr="00D373AD" w:rsidRDefault="002C3BA8" w:rsidP="002C3BA8">
            <w:pPr>
              <w:pStyle w:val="Texto"/>
              <w:spacing w:line="218" w:lineRule="exact"/>
              <w:ind w:firstLine="0"/>
              <w:rPr>
                <w:rFonts w:ascii="Verdana" w:hAnsi="Verdana"/>
                <w:b/>
                <w:sz w:val="16"/>
                <w:szCs w:val="16"/>
                <w:lang w:val="en-US"/>
              </w:rPr>
            </w:pPr>
            <w:proofErr w:type="gramStart"/>
            <w:r w:rsidRPr="0029243E">
              <w:rPr>
                <w:rFonts w:ascii="Verdana" w:hAnsi="Verdana"/>
                <w:b/>
                <w:sz w:val="16"/>
                <w:szCs w:val="16"/>
                <w:lang w:val="en-US"/>
              </w:rPr>
              <w:t>First.-</w:t>
            </w:r>
            <w:proofErr w:type="gramEnd"/>
            <w:r w:rsidRPr="0029243E">
              <w:rPr>
                <w:rFonts w:ascii="Verdana" w:hAnsi="Verdana"/>
                <w:b/>
                <w:sz w:val="16"/>
                <w:szCs w:val="16"/>
                <w:lang w:val="en-US"/>
              </w:rPr>
              <w:t xml:space="preserve"> </w:t>
            </w:r>
            <w:r w:rsidRPr="0029243E">
              <w:rPr>
                <w:rFonts w:ascii="Verdana" w:hAnsi="Verdana"/>
                <w:sz w:val="16"/>
                <w:szCs w:val="16"/>
                <w:lang w:val="en-US"/>
              </w:rPr>
              <w:t xml:space="preserve">This Law shall enter into force on the day following its publication in the Official </w:t>
            </w:r>
            <w:r>
              <w:rPr>
                <w:rFonts w:ascii="Verdana" w:hAnsi="Verdana"/>
                <w:sz w:val="16"/>
                <w:szCs w:val="16"/>
                <w:lang w:val="en-US"/>
              </w:rPr>
              <w:t>Daily</w:t>
            </w:r>
            <w:r w:rsidRPr="0029243E">
              <w:rPr>
                <w:rFonts w:ascii="Verdana" w:hAnsi="Verdana"/>
                <w:sz w:val="16"/>
                <w:szCs w:val="16"/>
                <w:lang w:val="en-US"/>
              </w:rPr>
              <w:t xml:space="preserve"> of the Federation.</w:t>
            </w:r>
          </w:p>
        </w:tc>
      </w:tr>
      <w:tr w:rsidR="002C3BA8" w:rsidRPr="004A406E" w14:paraId="71BF591B" w14:textId="1DBF67CC" w:rsidTr="002C3BA8">
        <w:tc>
          <w:tcPr>
            <w:tcW w:w="4712" w:type="dxa"/>
          </w:tcPr>
          <w:p w14:paraId="024D7CF4" w14:textId="77777777" w:rsidR="002C3BA8" w:rsidRPr="00D373AD" w:rsidRDefault="002C3BA8" w:rsidP="002C3BA8">
            <w:pPr>
              <w:pStyle w:val="Texto"/>
              <w:spacing w:line="218" w:lineRule="exact"/>
              <w:ind w:firstLine="0"/>
              <w:rPr>
                <w:rFonts w:ascii="Verdana" w:hAnsi="Verdana"/>
                <w:sz w:val="16"/>
                <w:szCs w:val="16"/>
                <w:lang w:val="es-MX"/>
              </w:rPr>
            </w:pPr>
            <w:proofErr w:type="gramStart"/>
            <w:r w:rsidRPr="00D373AD">
              <w:rPr>
                <w:rFonts w:ascii="Verdana" w:hAnsi="Verdana"/>
                <w:b/>
                <w:sz w:val="16"/>
                <w:szCs w:val="16"/>
                <w:lang w:val="es-MX"/>
              </w:rPr>
              <w:t>Segundo.-</w:t>
            </w:r>
            <w:proofErr w:type="gramEnd"/>
            <w:r w:rsidRPr="00D373AD">
              <w:rPr>
                <w:rFonts w:ascii="Verdana" w:hAnsi="Verdana"/>
                <w:sz w:val="16"/>
                <w:szCs w:val="16"/>
                <w:lang w:val="es-MX"/>
              </w:rPr>
              <w:t xml:space="preserve"> Las entidades federativas deben armonizar sus disposiciones jurídicas con lo dispuesto en la presente Ley, en un plazo que no exceda de ciento ochenta días naturales a partir de su entrada en vigor.</w:t>
            </w:r>
          </w:p>
        </w:tc>
        <w:tc>
          <w:tcPr>
            <w:tcW w:w="4648" w:type="dxa"/>
          </w:tcPr>
          <w:p w14:paraId="52FDC723" w14:textId="4E761AD2" w:rsidR="002C3BA8" w:rsidRPr="00D373AD" w:rsidRDefault="002C3BA8" w:rsidP="002C3BA8">
            <w:pPr>
              <w:pStyle w:val="Texto"/>
              <w:spacing w:line="218" w:lineRule="exact"/>
              <w:ind w:firstLine="0"/>
              <w:rPr>
                <w:rFonts w:ascii="Verdana" w:hAnsi="Verdana"/>
                <w:b/>
                <w:sz w:val="16"/>
                <w:szCs w:val="16"/>
                <w:lang w:val="en-US"/>
              </w:rPr>
            </w:pPr>
            <w:proofErr w:type="gramStart"/>
            <w:r w:rsidRPr="0029243E">
              <w:rPr>
                <w:rFonts w:ascii="Verdana" w:hAnsi="Verdana"/>
                <w:b/>
                <w:sz w:val="16"/>
                <w:szCs w:val="16"/>
                <w:lang w:val="en-US"/>
              </w:rPr>
              <w:t>Second.-</w:t>
            </w:r>
            <w:proofErr w:type="gramEnd"/>
            <w:r w:rsidRPr="0029243E">
              <w:rPr>
                <w:rFonts w:ascii="Verdana" w:hAnsi="Verdana"/>
                <w:b/>
                <w:sz w:val="16"/>
                <w:szCs w:val="16"/>
                <w:lang w:val="en-US"/>
              </w:rPr>
              <w:t xml:space="preserve"> </w:t>
            </w:r>
            <w:r w:rsidRPr="0029243E">
              <w:rPr>
                <w:rFonts w:ascii="Verdana" w:hAnsi="Verdana"/>
                <w:sz w:val="16"/>
                <w:szCs w:val="16"/>
                <w:lang w:val="en-US"/>
              </w:rPr>
              <w:t xml:space="preserve">The </w:t>
            </w:r>
            <w:r>
              <w:rPr>
                <w:rFonts w:ascii="Verdana" w:hAnsi="Verdana"/>
                <w:sz w:val="16"/>
                <w:szCs w:val="16"/>
                <w:lang w:val="en-US"/>
              </w:rPr>
              <w:t>states and Mexico City</w:t>
            </w:r>
            <w:r w:rsidRPr="0029243E">
              <w:rPr>
                <w:rFonts w:ascii="Verdana" w:hAnsi="Verdana"/>
                <w:sz w:val="16"/>
                <w:szCs w:val="16"/>
                <w:lang w:val="en-US"/>
              </w:rPr>
              <w:t xml:space="preserve"> must harmonize their legal provisions with the provisions of this Law, within a period not exceeding one hundred and eighty calendar days from its entry into force.</w:t>
            </w:r>
          </w:p>
        </w:tc>
      </w:tr>
      <w:tr w:rsidR="002C3BA8" w:rsidRPr="004A406E" w14:paraId="740687AC" w14:textId="6CCD753C" w:rsidTr="002C3BA8">
        <w:tc>
          <w:tcPr>
            <w:tcW w:w="4712" w:type="dxa"/>
          </w:tcPr>
          <w:p w14:paraId="54CA680C" w14:textId="77777777" w:rsidR="002C3BA8" w:rsidRPr="0029243E" w:rsidRDefault="002C3BA8" w:rsidP="002C3BA8">
            <w:pPr>
              <w:pStyle w:val="Texto"/>
              <w:spacing w:line="218" w:lineRule="exact"/>
              <w:ind w:firstLine="0"/>
              <w:rPr>
                <w:rFonts w:ascii="Verdana" w:hAnsi="Verdana"/>
                <w:sz w:val="16"/>
                <w:szCs w:val="16"/>
                <w:lang w:val="en-US"/>
              </w:rPr>
            </w:pPr>
          </w:p>
        </w:tc>
        <w:tc>
          <w:tcPr>
            <w:tcW w:w="4648" w:type="dxa"/>
          </w:tcPr>
          <w:p w14:paraId="211771BD" w14:textId="77777777" w:rsidR="002C3BA8" w:rsidRPr="00D373AD" w:rsidRDefault="002C3BA8" w:rsidP="002C3BA8">
            <w:pPr>
              <w:pStyle w:val="Texto"/>
              <w:spacing w:line="218" w:lineRule="exact"/>
              <w:ind w:firstLine="0"/>
              <w:rPr>
                <w:rFonts w:ascii="Verdana" w:hAnsi="Verdana"/>
                <w:sz w:val="16"/>
                <w:szCs w:val="16"/>
                <w:lang w:val="en-US"/>
              </w:rPr>
            </w:pPr>
          </w:p>
        </w:tc>
      </w:tr>
    </w:tbl>
    <w:p w14:paraId="24F52267" w14:textId="6DB71D00" w:rsidR="007424F3" w:rsidRPr="004304CE" w:rsidRDefault="007424F3" w:rsidP="00D373AD">
      <w:pPr>
        <w:pStyle w:val="Texto"/>
        <w:spacing w:line="244" w:lineRule="exact"/>
        <w:ind w:firstLine="0"/>
        <w:rPr>
          <w:rFonts w:ascii="Verdana" w:hAnsi="Verdana"/>
          <w:sz w:val="16"/>
          <w:szCs w:val="16"/>
          <w:lang w:val="en-US"/>
        </w:rPr>
      </w:pPr>
    </w:p>
    <w:sectPr w:rsidR="007424F3" w:rsidRPr="004304CE" w:rsidSect="004304CE">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1717BC" w14:textId="77777777" w:rsidR="00472E86" w:rsidRDefault="00472E86">
      <w:r>
        <w:separator/>
      </w:r>
    </w:p>
  </w:endnote>
  <w:endnote w:type="continuationSeparator" w:id="0">
    <w:p w14:paraId="2C3BECF2" w14:textId="77777777" w:rsidR="00472E86" w:rsidRDefault="00472E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Palacio (WN)">
    <w:altName w:val="Calibri"/>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Abria">
    <w:altName w:val="Cambria"/>
    <w:panose1 w:val="00000000000000000000"/>
    <w:charset w:val="00"/>
    <w:family w:val="roman"/>
    <w:notTrueType/>
    <w:pitch w:val="default"/>
    <w:sig w:usb0="00000003" w:usb1="00000000" w:usb2="00000000" w:usb3="00000000" w:csb0="00000001" w:csb1="00000000"/>
  </w:font>
  <w:font w:name="CaAibri">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Aal">
    <w:panose1 w:val="00000000000000000000"/>
    <w:charset w:val="00"/>
    <w:family w:val="swiss"/>
    <w:notTrueType/>
    <w:pitch w:val="default"/>
    <w:sig w:usb0="00000003" w:usb1="00000000" w:usb2="00000000" w:usb3="00000000" w:csb0="00000001" w:csb1="00000000"/>
  </w:font>
  <w:font w:name="TaAoma">
    <w:panose1 w:val="00000000000000000000"/>
    <w:charset w:val="00"/>
    <w:family w:val="swiss"/>
    <w:notTrueType/>
    <w:pitch w:val="default"/>
    <w:sig w:usb0="00000003" w:usb1="00000000" w:usb2="00000000" w:usb3="00000000" w:csb0="00000001" w:csb1="00000000"/>
  </w:font>
  <w:font w:name="TiAes New Roman">
    <w:panose1 w:val="00000000000000000000"/>
    <w:charset w:val="00"/>
    <w:family w:val="roman"/>
    <w:notTrueType/>
    <w:pitch w:val="default"/>
    <w:sig w:usb0="00000003" w:usb1="00000000" w:usb2="00000000" w:usb3="00000000" w:csb0="00000001" w:csb1="00000000"/>
  </w:font>
  <w:font w:name="TiAes">
    <w:panose1 w:val="00000000000000000000"/>
    <w:charset w:val="00"/>
    <w:family w:val="roman"/>
    <w:notTrueType/>
    <w:pitch w:val="default"/>
    <w:sig w:usb0="00000003" w:usb1="00000000" w:usb2="00000000" w:usb3="00000000" w:csb0="00000001" w:csb1="00000000"/>
  </w:font>
  <w:font w:name="CeAtury Gothic">
    <w:panose1 w:val="00000000000000000000"/>
    <w:charset w:val="00"/>
    <w:family w:val="swiss"/>
    <w:notTrueType/>
    <w:pitch w:val="default"/>
    <w:sig w:usb0="00000003" w:usb1="00000000" w:usb2="00000000" w:usb3="00000000" w:csb0="00000001" w:csb1="00000000"/>
  </w:font>
  <w:font w:name="CaAibri Light">
    <w:altName w:val="Calibri"/>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53B42" w14:textId="77777777" w:rsidR="004A406E" w:rsidRDefault="004A40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934DF" w14:textId="0837E2D0" w:rsidR="004E3582" w:rsidRPr="004304CE" w:rsidRDefault="004304CE">
    <w:pPr>
      <w:pStyle w:val="Footer"/>
      <w:rPr>
        <w:rFonts w:ascii="Verdana" w:hAnsi="Verdana"/>
        <w:b/>
        <w:bCs/>
        <w:sz w:val="16"/>
        <w:szCs w:val="16"/>
        <w:lang w:val="es-MX"/>
      </w:rPr>
    </w:pPr>
    <w:r w:rsidRPr="004304CE">
      <w:rPr>
        <w:rFonts w:ascii="Verdana" w:hAnsi="Verdana"/>
        <w:b/>
        <w:bCs/>
        <w:sz w:val="16"/>
        <w:szCs w:val="16"/>
        <w:lang w:val="es-MX"/>
      </w:rPr>
      <w:t>Derechos Reservados © 2025 Lic. Glenn Louis McBride</w:t>
    </w:r>
    <w:r>
      <w:rPr>
        <w:rFonts w:ascii="Verdana" w:hAnsi="Verdana"/>
        <w:b/>
        <w:bCs/>
        <w:sz w:val="16"/>
        <w:szCs w:val="16"/>
        <w:lang w:val="es-MX"/>
      </w:rPr>
      <w:t xml:space="preserve">                                                                 </w:t>
    </w:r>
    <w:r w:rsidRPr="004304CE">
      <w:rPr>
        <w:rFonts w:ascii="Verdana" w:hAnsi="Verdana"/>
        <w:b/>
        <w:bCs/>
        <w:sz w:val="16"/>
        <w:szCs w:val="16"/>
        <w:lang w:val="es-MX"/>
      </w:rPr>
      <w:t xml:space="preserve"> </w:t>
    </w:r>
    <w:r w:rsidRPr="004304CE">
      <w:rPr>
        <w:rFonts w:ascii="Verdana" w:hAnsi="Verdana"/>
        <w:b/>
        <w:bCs/>
        <w:sz w:val="16"/>
        <w:szCs w:val="16"/>
        <w:lang w:val="es-MX"/>
      </w:rPr>
      <w:fldChar w:fldCharType="begin"/>
    </w:r>
    <w:r w:rsidRPr="004304CE">
      <w:rPr>
        <w:rFonts w:ascii="Verdana" w:hAnsi="Verdana"/>
        <w:b/>
        <w:bCs/>
        <w:sz w:val="16"/>
        <w:szCs w:val="16"/>
        <w:lang w:val="es-MX"/>
      </w:rPr>
      <w:instrText xml:space="preserve"> PAGE   \* MERGEFORMAT </w:instrText>
    </w:r>
    <w:r w:rsidRPr="004304CE">
      <w:rPr>
        <w:rFonts w:ascii="Verdana" w:hAnsi="Verdana"/>
        <w:b/>
        <w:bCs/>
        <w:sz w:val="16"/>
        <w:szCs w:val="16"/>
        <w:lang w:val="es-MX"/>
      </w:rPr>
      <w:fldChar w:fldCharType="separate"/>
    </w:r>
    <w:r w:rsidRPr="004304CE">
      <w:rPr>
        <w:rFonts w:ascii="Verdana" w:hAnsi="Verdana"/>
        <w:b/>
        <w:bCs/>
        <w:noProof/>
        <w:sz w:val="16"/>
        <w:szCs w:val="16"/>
        <w:lang w:val="es-MX"/>
      </w:rPr>
      <w:t>1</w:t>
    </w:r>
    <w:r w:rsidRPr="004304CE">
      <w:rPr>
        <w:rFonts w:ascii="Verdana" w:hAnsi="Verdana"/>
        <w:b/>
        <w:bCs/>
        <w:noProof/>
        <w:sz w:val="16"/>
        <w:szCs w:val="16"/>
        <w:lang w:val="es-MX"/>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62E44" w14:textId="77777777" w:rsidR="004A406E" w:rsidRDefault="004A40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E0F036" w14:textId="77777777" w:rsidR="00472E86" w:rsidRDefault="00472E86">
      <w:r>
        <w:separator/>
      </w:r>
    </w:p>
  </w:footnote>
  <w:footnote w:type="continuationSeparator" w:id="0">
    <w:p w14:paraId="34CEB66B" w14:textId="77777777" w:rsidR="00472E86" w:rsidRDefault="00472E86">
      <w:r>
        <w:continuationSeparator/>
      </w:r>
    </w:p>
  </w:footnote>
  <w:footnote w:id="1">
    <w:p w14:paraId="044ECB65" w14:textId="77777777" w:rsidR="002C3BA8" w:rsidRPr="00593F37" w:rsidRDefault="002C3BA8" w:rsidP="00C86EDD">
      <w:pPr>
        <w:rPr>
          <w:lang w:val="en-US"/>
        </w:rPr>
      </w:pPr>
      <w:r>
        <w:rPr>
          <w:rStyle w:val="FootnoteReference"/>
        </w:rPr>
        <w:footnoteRef/>
      </w:r>
      <w:r w:rsidRPr="00593F37">
        <w:rPr>
          <w:lang w:val="en-US"/>
        </w:rPr>
        <w:t xml:space="preserve"> </w:t>
      </w:r>
      <w:r w:rsidRPr="00593F37">
        <w:rPr>
          <w:rFonts w:ascii="Verdana" w:hAnsi="Verdana"/>
          <w:i/>
          <w:color w:val="000000"/>
          <w:sz w:val="16"/>
          <w:szCs w:val="16"/>
          <w:lang w:val="en-US"/>
        </w:rPr>
        <w:t>“Municipios”</w:t>
      </w:r>
      <w:r w:rsidRPr="00593F37">
        <w:rPr>
          <w:rFonts w:ascii="Verdana" w:hAnsi="Verdana"/>
          <w:color w:val="000000"/>
          <w:sz w:val="16"/>
          <w:szCs w:val="16"/>
          <w:lang w:val="en-US"/>
        </w:rPr>
        <w:t xml:space="preserve"> more accurately are translated into US terminology as “counties or parishes,” the word “</w:t>
      </w:r>
      <w:r w:rsidRPr="00593F37">
        <w:rPr>
          <w:rFonts w:ascii="Verdana" w:hAnsi="Verdana"/>
          <w:i/>
          <w:color w:val="000000"/>
          <w:sz w:val="16"/>
          <w:szCs w:val="16"/>
          <w:lang w:val="en-US"/>
        </w:rPr>
        <w:t>ayuntamientos”</w:t>
      </w:r>
      <w:r w:rsidRPr="00593F37">
        <w:rPr>
          <w:rFonts w:ascii="Verdana" w:hAnsi="Verdana"/>
          <w:color w:val="000000"/>
          <w:sz w:val="16"/>
          <w:szCs w:val="16"/>
          <w:lang w:val="en-US"/>
        </w:rPr>
        <w:t xml:space="preserve"> more accurately corresponds to “municipalities.”</w:t>
      </w:r>
    </w:p>
    <w:p w14:paraId="0D51B7EF" w14:textId="5DDD8D73" w:rsidR="002C3BA8" w:rsidRPr="00C86EDD" w:rsidRDefault="002C3BA8">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6F244" w14:textId="77777777" w:rsidR="000A1465" w:rsidRPr="00AC3B91" w:rsidRDefault="000A1465" w:rsidP="004304CE">
    <w:pPr>
      <w:pStyle w:val="Fechas"/>
      <w:rPr>
        <w:lang w:val="es-MX"/>
      </w:rPr>
    </w:pPr>
    <w:r w:rsidRPr="007424F3">
      <w:tab/>
    </w:r>
    <w:r w:rsidRPr="00AC3B91">
      <w:rPr>
        <w:lang w:val="es-MX"/>
      </w:rPr>
      <w:t>DIARIO OFICIAL</w:t>
    </w:r>
    <w:r w:rsidRPr="00AC3B91">
      <w:rPr>
        <w:lang w:val="es-MX"/>
      </w:rPr>
      <w:tab/>
    </w:r>
    <w:proofErr w:type="gramStart"/>
    <w:r w:rsidRPr="00AC3B91">
      <w:rPr>
        <w:lang w:val="es-MX"/>
      </w:rPr>
      <w:t>Jueves</w:t>
    </w:r>
    <w:proofErr w:type="gramEnd"/>
    <w:r w:rsidRPr="00AC3B91">
      <w:rPr>
        <w:lang w:val="es-MX"/>
      </w:rPr>
      <w:t xml:space="preserve"> 11 de diciembre de 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EBB86" w14:textId="51BB6E8B" w:rsidR="000A3EB9" w:rsidRPr="004304CE" w:rsidRDefault="004E3582" w:rsidP="004304CE">
    <w:pPr>
      <w:pStyle w:val="Fechas"/>
    </w:pPr>
    <w:bookmarkStart w:id="1" w:name="_Hlk217646682"/>
    <w:bookmarkStart w:id="2" w:name="_Hlk217646683"/>
    <w:bookmarkStart w:id="3" w:name="_Hlk217646684"/>
    <w:bookmarkStart w:id="4" w:name="_Hlk217646685"/>
    <w:r w:rsidRPr="004304CE">
      <w:t>GENERAL LAW OF WATERS</w:t>
    </w:r>
    <w:r w:rsidR="004304CE" w:rsidRPr="004304CE">
      <w:t xml:space="preserve">   </w:t>
    </w:r>
  </w:p>
  <w:p w14:paraId="12C2BE46" w14:textId="15C9B73E" w:rsidR="000A1465" w:rsidRPr="004304CE" w:rsidRDefault="000A3EB9" w:rsidP="004304CE">
    <w:pPr>
      <w:pStyle w:val="Fechas"/>
    </w:pPr>
    <w:r w:rsidRPr="004304CE">
      <w:t>Published in the DOF on D</w:t>
    </w:r>
    <w:r w:rsidR="004304CE" w:rsidRPr="004304CE">
      <w:t>e</w:t>
    </w:r>
    <w:r w:rsidRPr="004304CE">
      <w:t>cember</w:t>
    </w:r>
    <w:r w:rsidR="004304CE" w:rsidRPr="004304CE">
      <w:t xml:space="preserve"> 11, 2025</w:t>
    </w:r>
    <w:r w:rsidR="00FC2A45">
      <w:t xml:space="preserve"> – effective December 12, 2025</w:t>
    </w:r>
    <w:bookmarkEnd w:id="1"/>
    <w:bookmarkEnd w:id="2"/>
    <w:bookmarkEnd w:id="3"/>
    <w:bookmarkEnd w:id="4"/>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66D4E" w14:textId="77777777" w:rsidR="004A406E" w:rsidRDefault="004A40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2"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num w:numId="1" w16cid:durableId="1677032904">
    <w:abstractNumId w:val="1"/>
  </w:num>
  <w:num w:numId="2" w16cid:durableId="923539271">
    <w:abstractNumId w:val="2"/>
  </w:num>
  <w:num w:numId="3" w16cid:durableId="7518523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ES_tradnl" w:vendorID="64" w:dllVersion="0" w:nlCheck="1" w:checkStyle="0"/>
  <w:activeWritingStyle w:appName="MSWord" w:lang="es-MX" w:vendorID="64" w:dllVersion="0" w:nlCheck="1" w:checkStyle="0"/>
  <w:activeWritingStyle w:appName="MSWord" w:lang="es-ES" w:vendorID="64" w:dllVersion="0" w:nlCheck="1" w:checkStyle="0"/>
  <w:activeWritingStyle w:appName="MSWord" w:lang="en-U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7CE"/>
    <w:rsid w:val="0000036A"/>
    <w:rsid w:val="00002BAA"/>
    <w:rsid w:val="0000418A"/>
    <w:rsid w:val="00004815"/>
    <w:rsid w:val="00007D5B"/>
    <w:rsid w:val="00010B58"/>
    <w:rsid w:val="00011EB6"/>
    <w:rsid w:val="000144CB"/>
    <w:rsid w:val="00015C34"/>
    <w:rsid w:val="00023FDE"/>
    <w:rsid w:val="00025505"/>
    <w:rsid w:val="00026376"/>
    <w:rsid w:val="00030FA7"/>
    <w:rsid w:val="000325C3"/>
    <w:rsid w:val="00035667"/>
    <w:rsid w:val="00036093"/>
    <w:rsid w:val="00037E7D"/>
    <w:rsid w:val="00044E23"/>
    <w:rsid w:val="000468AF"/>
    <w:rsid w:val="00046AF3"/>
    <w:rsid w:val="00046B33"/>
    <w:rsid w:val="00046EC8"/>
    <w:rsid w:val="00047AFF"/>
    <w:rsid w:val="000508B1"/>
    <w:rsid w:val="000522DF"/>
    <w:rsid w:val="00060317"/>
    <w:rsid w:val="00061457"/>
    <w:rsid w:val="00063FBB"/>
    <w:rsid w:val="000643A3"/>
    <w:rsid w:val="00070CDB"/>
    <w:rsid w:val="000738F2"/>
    <w:rsid w:val="00081964"/>
    <w:rsid w:val="0008366A"/>
    <w:rsid w:val="00083B96"/>
    <w:rsid w:val="00085A09"/>
    <w:rsid w:val="00085CFF"/>
    <w:rsid w:val="000905C5"/>
    <w:rsid w:val="00090755"/>
    <w:rsid w:val="000931A8"/>
    <w:rsid w:val="000934C4"/>
    <w:rsid w:val="000A1465"/>
    <w:rsid w:val="000A3EB9"/>
    <w:rsid w:val="000A408B"/>
    <w:rsid w:val="000A6730"/>
    <w:rsid w:val="000B03CF"/>
    <w:rsid w:val="000B42E5"/>
    <w:rsid w:val="000B5696"/>
    <w:rsid w:val="000B6308"/>
    <w:rsid w:val="000B698E"/>
    <w:rsid w:val="000C4813"/>
    <w:rsid w:val="000C50D4"/>
    <w:rsid w:val="000C518D"/>
    <w:rsid w:val="000C632A"/>
    <w:rsid w:val="000C659E"/>
    <w:rsid w:val="000D0A63"/>
    <w:rsid w:val="000D2489"/>
    <w:rsid w:val="000E5630"/>
    <w:rsid w:val="000E6BF1"/>
    <w:rsid w:val="000E7D05"/>
    <w:rsid w:val="000F0C31"/>
    <w:rsid w:val="000F0FA3"/>
    <w:rsid w:val="000F3ABE"/>
    <w:rsid w:val="000F706A"/>
    <w:rsid w:val="00106DF9"/>
    <w:rsid w:val="0010703B"/>
    <w:rsid w:val="001222BC"/>
    <w:rsid w:val="001303A7"/>
    <w:rsid w:val="00131F3F"/>
    <w:rsid w:val="001337C5"/>
    <w:rsid w:val="00134960"/>
    <w:rsid w:val="00137742"/>
    <w:rsid w:val="00140A5C"/>
    <w:rsid w:val="00141A11"/>
    <w:rsid w:val="001433F3"/>
    <w:rsid w:val="00155A7E"/>
    <w:rsid w:val="001574EC"/>
    <w:rsid w:val="00163AE3"/>
    <w:rsid w:val="001642EF"/>
    <w:rsid w:val="00173B17"/>
    <w:rsid w:val="00173E9D"/>
    <w:rsid w:val="001748E8"/>
    <w:rsid w:val="00174D6D"/>
    <w:rsid w:val="00176B02"/>
    <w:rsid w:val="00181964"/>
    <w:rsid w:val="001826BE"/>
    <w:rsid w:val="00182E18"/>
    <w:rsid w:val="001866BB"/>
    <w:rsid w:val="00192208"/>
    <w:rsid w:val="00193E63"/>
    <w:rsid w:val="00195422"/>
    <w:rsid w:val="001A0984"/>
    <w:rsid w:val="001A14C2"/>
    <w:rsid w:val="001A1CAD"/>
    <w:rsid w:val="001A2BCE"/>
    <w:rsid w:val="001B1144"/>
    <w:rsid w:val="001B192F"/>
    <w:rsid w:val="001B6981"/>
    <w:rsid w:val="001C0170"/>
    <w:rsid w:val="001C1847"/>
    <w:rsid w:val="001C1DC9"/>
    <w:rsid w:val="001D1766"/>
    <w:rsid w:val="001E1EDB"/>
    <w:rsid w:val="001E5FA6"/>
    <w:rsid w:val="001E6CB1"/>
    <w:rsid w:val="001F09BB"/>
    <w:rsid w:val="001F34E1"/>
    <w:rsid w:val="001F6325"/>
    <w:rsid w:val="001F7972"/>
    <w:rsid w:val="0020245C"/>
    <w:rsid w:val="00205308"/>
    <w:rsid w:val="002214D8"/>
    <w:rsid w:val="00227EDE"/>
    <w:rsid w:val="00230161"/>
    <w:rsid w:val="00236E4B"/>
    <w:rsid w:val="0024183A"/>
    <w:rsid w:val="00244AE0"/>
    <w:rsid w:val="00247C0E"/>
    <w:rsid w:val="002507A2"/>
    <w:rsid w:val="0025082C"/>
    <w:rsid w:val="0025162C"/>
    <w:rsid w:val="00253A10"/>
    <w:rsid w:val="00254194"/>
    <w:rsid w:val="00254852"/>
    <w:rsid w:val="00255299"/>
    <w:rsid w:val="0025762E"/>
    <w:rsid w:val="002603ED"/>
    <w:rsid w:val="00260BD8"/>
    <w:rsid w:val="00261ACB"/>
    <w:rsid w:val="00261B8D"/>
    <w:rsid w:val="002673E6"/>
    <w:rsid w:val="00282554"/>
    <w:rsid w:val="0028382C"/>
    <w:rsid w:val="00284931"/>
    <w:rsid w:val="00285BE5"/>
    <w:rsid w:val="00286668"/>
    <w:rsid w:val="00286818"/>
    <w:rsid w:val="00290296"/>
    <w:rsid w:val="0029033A"/>
    <w:rsid w:val="00291CA7"/>
    <w:rsid w:val="0029243E"/>
    <w:rsid w:val="002940B6"/>
    <w:rsid w:val="002A0C80"/>
    <w:rsid w:val="002A2822"/>
    <w:rsid w:val="002A2E08"/>
    <w:rsid w:val="002A451E"/>
    <w:rsid w:val="002A6C7E"/>
    <w:rsid w:val="002A7A50"/>
    <w:rsid w:val="002A7AA6"/>
    <w:rsid w:val="002B00EE"/>
    <w:rsid w:val="002B127D"/>
    <w:rsid w:val="002B301C"/>
    <w:rsid w:val="002B37B4"/>
    <w:rsid w:val="002B3857"/>
    <w:rsid w:val="002B5AAE"/>
    <w:rsid w:val="002B5BB8"/>
    <w:rsid w:val="002C15EB"/>
    <w:rsid w:val="002C341D"/>
    <w:rsid w:val="002C3644"/>
    <w:rsid w:val="002C3BA8"/>
    <w:rsid w:val="002D476D"/>
    <w:rsid w:val="002E0094"/>
    <w:rsid w:val="002E35E8"/>
    <w:rsid w:val="002F0108"/>
    <w:rsid w:val="002F6279"/>
    <w:rsid w:val="002F666A"/>
    <w:rsid w:val="002F6CB6"/>
    <w:rsid w:val="00301879"/>
    <w:rsid w:val="0030321A"/>
    <w:rsid w:val="00303ECC"/>
    <w:rsid w:val="00306951"/>
    <w:rsid w:val="00311B2D"/>
    <w:rsid w:val="00323864"/>
    <w:rsid w:val="0032394E"/>
    <w:rsid w:val="00324803"/>
    <w:rsid w:val="00326083"/>
    <w:rsid w:val="003264DE"/>
    <w:rsid w:val="00326B04"/>
    <w:rsid w:val="00330780"/>
    <w:rsid w:val="00331FA6"/>
    <w:rsid w:val="00332912"/>
    <w:rsid w:val="003340A4"/>
    <w:rsid w:val="003442DF"/>
    <w:rsid w:val="00350F88"/>
    <w:rsid w:val="003513AD"/>
    <w:rsid w:val="00357A6B"/>
    <w:rsid w:val="003608C4"/>
    <w:rsid w:val="00362F6A"/>
    <w:rsid w:val="0036410B"/>
    <w:rsid w:val="003656C6"/>
    <w:rsid w:val="00373DFE"/>
    <w:rsid w:val="00374F70"/>
    <w:rsid w:val="00383BD4"/>
    <w:rsid w:val="00385169"/>
    <w:rsid w:val="0039202C"/>
    <w:rsid w:val="003958AA"/>
    <w:rsid w:val="003967FE"/>
    <w:rsid w:val="00396AA1"/>
    <w:rsid w:val="003A09A3"/>
    <w:rsid w:val="003A40C1"/>
    <w:rsid w:val="003A7A02"/>
    <w:rsid w:val="003B2214"/>
    <w:rsid w:val="003B46F2"/>
    <w:rsid w:val="003C5EB9"/>
    <w:rsid w:val="003D3A40"/>
    <w:rsid w:val="003D6457"/>
    <w:rsid w:val="003D704D"/>
    <w:rsid w:val="003E0343"/>
    <w:rsid w:val="003E2400"/>
    <w:rsid w:val="003E532A"/>
    <w:rsid w:val="003E5783"/>
    <w:rsid w:val="003E7472"/>
    <w:rsid w:val="003F0253"/>
    <w:rsid w:val="003F195D"/>
    <w:rsid w:val="00401B60"/>
    <w:rsid w:val="004020A4"/>
    <w:rsid w:val="00405099"/>
    <w:rsid w:val="00405DAC"/>
    <w:rsid w:val="00410B8C"/>
    <w:rsid w:val="00412ED6"/>
    <w:rsid w:val="00413319"/>
    <w:rsid w:val="004142D5"/>
    <w:rsid w:val="00414EA8"/>
    <w:rsid w:val="00414F6E"/>
    <w:rsid w:val="0041568F"/>
    <w:rsid w:val="00417FAA"/>
    <w:rsid w:val="004273D0"/>
    <w:rsid w:val="0042779F"/>
    <w:rsid w:val="004304CE"/>
    <w:rsid w:val="004352A9"/>
    <w:rsid w:val="00437522"/>
    <w:rsid w:val="00440349"/>
    <w:rsid w:val="0044530C"/>
    <w:rsid w:val="00453D17"/>
    <w:rsid w:val="00456D14"/>
    <w:rsid w:val="0045757E"/>
    <w:rsid w:val="00460A15"/>
    <w:rsid w:val="00460C34"/>
    <w:rsid w:val="0046400A"/>
    <w:rsid w:val="00464085"/>
    <w:rsid w:val="004647EC"/>
    <w:rsid w:val="004652D9"/>
    <w:rsid w:val="00465E99"/>
    <w:rsid w:val="00472E86"/>
    <w:rsid w:val="0047371F"/>
    <w:rsid w:val="00475BE2"/>
    <w:rsid w:val="00483AA1"/>
    <w:rsid w:val="00485446"/>
    <w:rsid w:val="00491FF9"/>
    <w:rsid w:val="004925CA"/>
    <w:rsid w:val="00497403"/>
    <w:rsid w:val="004A2826"/>
    <w:rsid w:val="004A406E"/>
    <w:rsid w:val="004A7426"/>
    <w:rsid w:val="004B00E3"/>
    <w:rsid w:val="004B109E"/>
    <w:rsid w:val="004B2F2C"/>
    <w:rsid w:val="004B33CD"/>
    <w:rsid w:val="004B78EE"/>
    <w:rsid w:val="004B79AF"/>
    <w:rsid w:val="004B7DE3"/>
    <w:rsid w:val="004C0395"/>
    <w:rsid w:val="004C174C"/>
    <w:rsid w:val="004C2D89"/>
    <w:rsid w:val="004C49C6"/>
    <w:rsid w:val="004C7364"/>
    <w:rsid w:val="004D17B3"/>
    <w:rsid w:val="004D4A72"/>
    <w:rsid w:val="004D7C45"/>
    <w:rsid w:val="004E355F"/>
    <w:rsid w:val="004E3582"/>
    <w:rsid w:val="004E617C"/>
    <w:rsid w:val="004E6B1F"/>
    <w:rsid w:val="004E77FB"/>
    <w:rsid w:val="004F3FE9"/>
    <w:rsid w:val="004F6559"/>
    <w:rsid w:val="00502367"/>
    <w:rsid w:val="005051DD"/>
    <w:rsid w:val="00510176"/>
    <w:rsid w:val="00512CDB"/>
    <w:rsid w:val="005139C4"/>
    <w:rsid w:val="00514993"/>
    <w:rsid w:val="00522551"/>
    <w:rsid w:val="00526356"/>
    <w:rsid w:val="005320E1"/>
    <w:rsid w:val="00534337"/>
    <w:rsid w:val="00534A44"/>
    <w:rsid w:val="0053581A"/>
    <w:rsid w:val="00535845"/>
    <w:rsid w:val="00536988"/>
    <w:rsid w:val="0054345D"/>
    <w:rsid w:val="005438AB"/>
    <w:rsid w:val="00543991"/>
    <w:rsid w:val="0054733E"/>
    <w:rsid w:val="0055078F"/>
    <w:rsid w:val="0055349C"/>
    <w:rsid w:val="00556022"/>
    <w:rsid w:val="005652FF"/>
    <w:rsid w:val="0056723B"/>
    <w:rsid w:val="00567317"/>
    <w:rsid w:val="0057153C"/>
    <w:rsid w:val="005724B9"/>
    <w:rsid w:val="00577F91"/>
    <w:rsid w:val="00585E85"/>
    <w:rsid w:val="00590943"/>
    <w:rsid w:val="00591027"/>
    <w:rsid w:val="00593F37"/>
    <w:rsid w:val="005951B7"/>
    <w:rsid w:val="005A0268"/>
    <w:rsid w:val="005A0954"/>
    <w:rsid w:val="005A2A92"/>
    <w:rsid w:val="005C4019"/>
    <w:rsid w:val="005C75DE"/>
    <w:rsid w:val="005D3024"/>
    <w:rsid w:val="005D4388"/>
    <w:rsid w:val="005D7D14"/>
    <w:rsid w:val="005E0F3A"/>
    <w:rsid w:val="005E294B"/>
    <w:rsid w:val="005F32DD"/>
    <w:rsid w:val="005F3A5F"/>
    <w:rsid w:val="005F4AC0"/>
    <w:rsid w:val="00603E1C"/>
    <w:rsid w:val="006046D1"/>
    <w:rsid w:val="00604D06"/>
    <w:rsid w:val="00610918"/>
    <w:rsid w:val="00611280"/>
    <w:rsid w:val="006231E1"/>
    <w:rsid w:val="00626E85"/>
    <w:rsid w:val="00627360"/>
    <w:rsid w:val="00627D1A"/>
    <w:rsid w:val="00630303"/>
    <w:rsid w:val="0063495E"/>
    <w:rsid w:val="00634C63"/>
    <w:rsid w:val="00637410"/>
    <w:rsid w:val="00640738"/>
    <w:rsid w:val="00641619"/>
    <w:rsid w:val="00646026"/>
    <w:rsid w:val="006500E8"/>
    <w:rsid w:val="00654B6D"/>
    <w:rsid w:val="00656CFF"/>
    <w:rsid w:val="00670946"/>
    <w:rsid w:val="006711A8"/>
    <w:rsid w:val="00674139"/>
    <w:rsid w:val="006767CE"/>
    <w:rsid w:val="00681BC5"/>
    <w:rsid w:val="00685DC5"/>
    <w:rsid w:val="006861E7"/>
    <w:rsid w:val="00686752"/>
    <w:rsid w:val="0069144E"/>
    <w:rsid w:val="00691836"/>
    <w:rsid w:val="0069357B"/>
    <w:rsid w:val="00697B7C"/>
    <w:rsid w:val="006A3972"/>
    <w:rsid w:val="006A61FE"/>
    <w:rsid w:val="006B7539"/>
    <w:rsid w:val="006C2744"/>
    <w:rsid w:val="006C2B8F"/>
    <w:rsid w:val="006C30AE"/>
    <w:rsid w:val="006C6E45"/>
    <w:rsid w:val="006C762F"/>
    <w:rsid w:val="006D1D44"/>
    <w:rsid w:val="006D2E40"/>
    <w:rsid w:val="006D3E3B"/>
    <w:rsid w:val="006D6520"/>
    <w:rsid w:val="006D7AE8"/>
    <w:rsid w:val="006E2487"/>
    <w:rsid w:val="006E4EE3"/>
    <w:rsid w:val="006E53B3"/>
    <w:rsid w:val="006E66EC"/>
    <w:rsid w:val="006F785A"/>
    <w:rsid w:val="007019E2"/>
    <w:rsid w:val="007023A7"/>
    <w:rsid w:val="0070415B"/>
    <w:rsid w:val="00704A36"/>
    <w:rsid w:val="007051F6"/>
    <w:rsid w:val="00712190"/>
    <w:rsid w:val="007170BC"/>
    <w:rsid w:val="00717A6D"/>
    <w:rsid w:val="007232E3"/>
    <w:rsid w:val="00723CC5"/>
    <w:rsid w:val="00723DBE"/>
    <w:rsid w:val="00724703"/>
    <w:rsid w:val="00725180"/>
    <w:rsid w:val="007300FE"/>
    <w:rsid w:val="00735E9D"/>
    <w:rsid w:val="00737435"/>
    <w:rsid w:val="00737B14"/>
    <w:rsid w:val="00741ABD"/>
    <w:rsid w:val="007424F3"/>
    <w:rsid w:val="00743D10"/>
    <w:rsid w:val="0074670D"/>
    <w:rsid w:val="00746FC8"/>
    <w:rsid w:val="007474AD"/>
    <w:rsid w:val="00750073"/>
    <w:rsid w:val="007516A7"/>
    <w:rsid w:val="007570C1"/>
    <w:rsid w:val="007578BE"/>
    <w:rsid w:val="0077075E"/>
    <w:rsid w:val="007717E3"/>
    <w:rsid w:val="00791538"/>
    <w:rsid w:val="00793D07"/>
    <w:rsid w:val="00794CFE"/>
    <w:rsid w:val="00797986"/>
    <w:rsid w:val="00797AB4"/>
    <w:rsid w:val="00797DCB"/>
    <w:rsid w:val="007A0956"/>
    <w:rsid w:val="007A41F5"/>
    <w:rsid w:val="007A6C41"/>
    <w:rsid w:val="007A7F0A"/>
    <w:rsid w:val="007B23A2"/>
    <w:rsid w:val="007B4FA8"/>
    <w:rsid w:val="007C1535"/>
    <w:rsid w:val="007C2F57"/>
    <w:rsid w:val="007C64FE"/>
    <w:rsid w:val="007D00B8"/>
    <w:rsid w:val="007D0C3B"/>
    <w:rsid w:val="007D286A"/>
    <w:rsid w:val="007D69EF"/>
    <w:rsid w:val="007D7C1E"/>
    <w:rsid w:val="007E2D1D"/>
    <w:rsid w:val="007E32AC"/>
    <w:rsid w:val="007E348C"/>
    <w:rsid w:val="007E4139"/>
    <w:rsid w:val="007E41C5"/>
    <w:rsid w:val="007E41C6"/>
    <w:rsid w:val="007E5C2D"/>
    <w:rsid w:val="007F7950"/>
    <w:rsid w:val="007F7AC6"/>
    <w:rsid w:val="008018AF"/>
    <w:rsid w:val="00802DB4"/>
    <w:rsid w:val="00804B48"/>
    <w:rsid w:val="00807267"/>
    <w:rsid w:val="00816C4D"/>
    <w:rsid w:val="00826624"/>
    <w:rsid w:val="00827CE1"/>
    <w:rsid w:val="0083080F"/>
    <w:rsid w:val="00832E88"/>
    <w:rsid w:val="008409C3"/>
    <w:rsid w:val="008412BC"/>
    <w:rsid w:val="00842BE6"/>
    <w:rsid w:val="00842F1F"/>
    <w:rsid w:val="00842FB8"/>
    <w:rsid w:val="00843BB3"/>
    <w:rsid w:val="0085291A"/>
    <w:rsid w:val="008563C4"/>
    <w:rsid w:val="008630DE"/>
    <w:rsid w:val="008651ED"/>
    <w:rsid w:val="00865CAE"/>
    <w:rsid w:val="00875A59"/>
    <w:rsid w:val="00877B39"/>
    <w:rsid w:val="00880229"/>
    <w:rsid w:val="0088198A"/>
    <w:rsid w:val="008918DC"/>
    <w:rsid w:val="008922B8"/>
    <w:rsid w:val="008927C5"/>
    <w:rsid w:val="0089558E"/>
    <w:rsid w:val="008A0F8C"/>
    <w:rsid w:val="008A23F3"/>
    <w:rsid w:val="008A37F7"/>
    <w:rsid w:val="008A6F86"/>
    <w:rsid w:val="008B5BD2"/>
    <w:rsid w:val="008C030A"/>
    <w:rsid w:val="008C2DB2"/>
    <w:rsid w:val="008C4168"/>
    <w:rsid w:val="008C46C1"/>
    <w:rsid w:val="008D06EA"/>
    <w:rsid w:val="008D17A5"/>
    <w:rsid w:val="008D45D2"/>
    <w:rsid w:val="008E1AEF"/>
    <w:rsid w:val="008E2395"/>
    <w:rsid w:val="008E35DF"/>
    <w:rsid w:val="008E399B"/>
    <w:rsid w:val="008E3C62"/>
    <w:rsid w:val="008E7DBC"/>
    <w:rsid w:val="008F06A2"/>
    <w:rsid w:val="008F5142"/>
    <w:rsid w:val="008F7259"/>
    <w:rsid w:val="008F7773"/>
    <w:rsid w:val="008F7A18"/>
    <w:rsid w:val="0090795A"/>
    <w:rsid w:val="009110DE"/>
    <w:rsid w:val="00911D41"/>
    <w:rsid w:val="00913D77"/>
    <w:rsid w:val="009167A0"/>
    <w:rsid w:val="009200A2"/>
    <w:rsid w:val="00920688"/>
    <w:rsid w:val="009227F0"/>
    <w:rsid w:val="0092754D"/>
    <w:rsid w:val="00930F98"/>
    <w:rsid w:val="009329FB"/>
    <w:rsid w:val="00934A4A"/>
    <w:rsid w:val="00941FA6"/>
    <w:rsid w:val="00942DD9"/>
    <w:rsid w:val="00945F33"/>
    <w:rsid w:val="00947152"/>
    <w:rsid w:val="00951595"/>
    <w:rsid w:val="00960CF4"/>
    <w:rsid w:val="0096109E"/>
    <w:rsid w:val="0096282F"/>
    <w:rsid w:val="009634A0"/>
    <w:rsid w:val="00965BE7"/>
    <w:rsid w:val="00971FC2"/>
    <w:rsid w:val="0097471C"/>
    <w:rsid w:val="00975511"/>
    <w:rsid w:val="009855BF"/>
    <w:rsid w:val="00985AEE"/>
    <w:rsid w:val="00992AD1"/>
    <w:rsid w:val="009932CA"/>
    <w:rsid w:val="00994219"/>
    <w:rsid w:val="00997570"/>
    <w:rsid w:val="009A00BF"/>
    <w:rsid w:val="009A0B3D"/>
    <w:rsid w:val="009A5456"/>
    <w:rsid w:val="009A633C"/>
    <w:rsid w:val="009A7654"/>
    <w:rsid w:val="009C0268"/>
    <w:rsid w:val="009C02DA"/>
    <w:rsid w:val="009C6311"/>
    <w:rsid w:val="009D1F2C"/>
    <w:rsid w:val="009D2C78"/>
    <w:rsid w:val="009D62D8"/>
    <w:rsid w:val="009E1274"/>
    <w:rsid w:val="009E1AC6"/>
    <w:rsid w:val="009E36E0"/>
    <w:rsid w:val="009E3B35"/>
    <w:rsid w:val="009E63EA"/>
    <w:rsid w:val="009E6699"/>
    <w:rsid w:val="009F050F"/>
    <w:rsid w:val="009F3ECC"/>
    <w:rsid w:val="009F7F1F"/>
    <w:rsid w:val="00A0052B"/>
    <w:rsid w:val="00A0358C"/>
    <w:rsid w:val="00A0365F"/>
    <w:rsid w:val="00A13E85"/>
    <w:rsid w:val="00A178B9"/>
    <w:rsid w:val="00A2167F"/>
    <w:rsid w:val="00A31E9B"/>
    <w:rsid w:val="00A333DC"/>
    <w:rsid w:val="00A35A4B"/>
    <w:rsid w:val="00A36FB3"/>
    <w:rsid w:val="00A3775F"/>
    <w:rsid w:val="00A41B51"/>
    <w:rsid w:val="00A43B69"/>
    <w:rsid w:val="00A470F4"/>
    <w:rsid w:val="00A53D31"/>
    <w:rsid w:val="00A5438B"/>
    <w:rsid w:val="00A5543E"/>
    <w:rsid w:val="00A61C50"/>
    <w:rsid w:val="00A640A9"/>
    <w:rsid w:val="00A65092"/>
    <w:rsid w:val="00A66135"/>
    <w:rsid w:val="00A7010C"/>
    <w:rsid w:val="00A73930"/>
    <w:rsid w:val="00A73F8A"/>
    <w:rsid w:val="00A76032"/>
    <w:rsid w:val="00A77063"/>
    <w:rsid w:val="00A8099D"/>
    <w:rsid w:val="00A81D62"/>
    <w:rsid w:val="00A84922"/>
    <w:rsid w:val="00A90AE8"/>
    <w:rsid w:val="00A90E9D"/>
    <w:rsid w:val="00A93A41"/>
    <w:rsid w:val="00A971BB"/>
    <w:rsid w:val="00AA416C"/>
    <w:rsid w:val="00AA7550"/>
    <w:rsid w:val="00AB03CC"/>
    <w:rsid w:val="00AB7088"/>
    <w:rsid w:val="00AC1121"/>
    <w:rsid w:val="00AC2AA2"/>
    <w:rsid w:val="00AC3B91"/>
    <w:rsid w:val="00AD24D5"/>
    <w:rsid w:val="00AD54E0"/>
    <w:rsid w:val="00AD5A35"/>
    <w:rsid w:val="00AD6BA9"/>
    <w:rsid w:val="00AE00D6"/>
    <w:rsid w:val="00AE7240"/>
    <w:rsid w:val="00AF2550"/>
    <w:rsid w:val="00AF694B"/>
    <w:rsid w:val="00B00632"/>
    <w:rsid w:val="00B025F0"/>
    <w:rsid w:val="00B038B8"/>
    <w:rsid w:val="00B05D7B"/>
    <w:rsid w:val="00B073A2"/>
    <w:rsid w:val="00B07DD1"/>
    <w:rsid w:val="00B103AD"/>
    <w:rsid w:val="00B12E5D"/>
    <w:rsid w:val="00B14C29"/>
    <w:rsid w:val="00B16746"/>
    <w:rsid w:val="00B16D5E"/>
    <w:rsid w:val="00B170E8"/>
    <w:rsid w:val="00B17DFA"/>
    <w:rsid w:val="00B2205E"/>
    <w:rsid w:val="00B33835"/>
    <w:rsid w:val="00B3769E"/>
    <w:rsid w:val="00B42BD9"/>
    <w:rsid w:val="00B51007"/>
    <w:rsid w:val="00B54301"/>
    <w:rsid w:val="00B572E0"/>
    <w:rsid w:val="00B57589"/>
    <w:rsid w:val="00B61690"/>
    <w:rsid w:val="00B62FB6"/>
    <w:rsid w:val="00B634C7"/>
    <w:rsid w:val="00B63531"/>
    <w:rsid w:val="00B7008A"/>
    <w:rsid w:val="00B717B3"/>
    <w:rsid w:val="00B724AD"/>
    <w:rsid w:val="00B732E0"/>
    <w:rsid w:val="00B80446"/>
    <w:rsid w:val="00B859B6"/>
    <w:rsid w:val="00B86730"/>
    <w:rsid w:val="00B9017B"/>
    <w:rsid w:val="00B90FFD"/>
    <w:rsid w:val="00B91463"/>
    <w:rsid w:val="00BA082C"/>
    <w:rsid w:val="00BA4771"/>
    <w:rsid w:val="00BB1CCD"/>
    <w:rsid w:val="00BB26D3"/>
    <w:rsid w:val="00BC62E3"/>
    <w:rsid w:val="00BD079E"/>
    <w:rsid w:val="00BD11A6"/>
    <w:rsid w:val="00BD7366"/>
    <w:rsid w:val="00BE11D6"/>
    <w:rsid w:val="00BE6172"/>
    <w:rsid w:val="00BF091C"/>
    <w:rsid w:val="00BF2D96"/>
    <w:rsid w:val="00C009E0"/>
    <w:rsid w:val="00C01B5D"/>
    <w:rsid w:val="00C05CC8"/>
    <w:rsid w:val="00C0617C"/>
    <w:rsid w:val="00C0795B"/>
    <w:rsid w:val="00C12124"/>
    <w:rsid w:val="00C1665A"/>
    <w:rsid w:val="00C16CD1"/>
    <w:rsid w:val="00C2253B"/>
    <w:rsid w:val="00C22A91"/>
    <w:rsid w:val="00C22C9B"/>
    <w:rsid w:val="00C258E4"/>
    <w:rsid w:val="00C261C6"/>
    <w:rsid w:val="00C27BDE"/>
    <w:rsid w:val="00C27ED5"/>
    <w:rsid w:val="00C343FA"/>
    <w:rsid w:val="00C5515A"/>
    <w:rsid w:val="00C563D2"/>
    <w:rsid w:val="00C66E7B"/>
    <w:rsid w:val="00C7152E"/>
    <w:rsid w:val="00C72F0B"/>
    <w:rsid w:val="00C81941"/>
    <w:rsid w:val="00C8415B"/>
    <w:rsid w:val="00C86EDD"/>
    <w:rsid w:val="00C87854"/>
    <w:rsid w:val="00C9060E"/>
    <w:rsid w:val="00C917CE"/>
    <w:rsid w:val="00C91B84"/>
    <w:rsid w:val="00C920A5"/>
    <w:rsid w:val="00C9240D"/>
    <w:rsid w:val="00C96371"/>
    <w:rsid w:val="00C97590"/>
    <w:rsid w:val="00C97E32"/>
    <w:rsid w:val="00CA0BAE"/>
    <w:rsid w:val="00CA1560"/>
    <w:rsid w:val="00CA2FDC"/>
    <w:rsid w:val="00CA3BBA"/>
    <w:rsid w:val="00CA49C1"/>
    <w:rsid w:val="00CA58E0"/>
    <w:rsid w:val="00CA73C5"/>
    <w:rsid w:val="00CB0387"/>
    <w:rsid w:val="00CB21F2"/>
    <w:rsid w:val="00CB318C"/>
    <w:rsid w:val="00CB3BF0"/>
    <w:rsid w:val="00CB64D2"/>
    <w:rsid w:val="00CB6995"/>
    <w:rsid w:val="00CC0602"/>
    <w:rsid w:val="00CC39A6"/>
    <w:rsid w:val="00CC71C5"/>
    <w:rsid w:val="00CD0DE7"/>
    <w:rsid w:val="00CD6850"/>
    <w:rsid w:val="00CD7CF3"/>
    <w:rsid w:val="00CE06BF"/>
    <w:rsid w:val="00CE7FC3"/>
    <w:rsid w:val="00CF3B2E"/>
    <w:rsid w:val="00CF4010"/>
    <w:rsid w:val="00CF6193"/>
    <w:rsid w:val="00D004BF"/>
    <w:rsid w:val="00D02F64"/>
    <w:rsid w:val="00D04785"/>
    <w:rsid w:val="00D04E78"/>
    <w:rsid w:val="00D10251"/>
    <w:rsid w:val="00D136A7"/>
    <w:rsid w:val="00D146B6"/>
    <w:rsid w:val="00D21BCC"/>
    <w:rsid w:val="00D23389"/>
    <w:rsid w:val="00D2434B"/>
    <w:rsid w:val="00D30B89"/>
    <w:rsid w:val="00D32C7D"/>
    <w:rsid w:val="00D34588"/>
    <w:rsid w:val="00D3478E"/>
    <w:rsid w:val="00D34D1C"/>
    <w:rsid w:val="00D36C73"/>
    <w:rsid w:val="00D373AD"/>
    <w:rsid w:val="00D414E4"/>
    <w:rsid w:val="00D42FD2"/>
    <w:rsid w:val="00D44487"/>
    <w:rsid w:val="00D46C31"/>
    <w:rsid w:val="00D51AB5"/>
    <w:rsid w:val="00D51C27"/>
    <w:rsid w:val="00D54C2F"/>
    <w:rsid w:val="00D60AAD"/>
    <w:rsid w:val="00D616C6"/>
    <w:rsid w:val="00D64953"/>
    <w:rsid w:val="00D65884"/>
    <w:rsid w:val="00D67C8A"/>
    <w:rsid w:val="00D704AB"/>
    <w:rsid w:val="00D71F0A"/>
    <w:rsid w:val="00D72499"/>
    <w:rsid w:val="00D73B04"/>
    <w:rsid w:val="00D8030C"/>
    <w:rsid w:val="00D8250A"/>
    <w:rsid w:val="00D87572"/>
    <w:rsid w:val="00D953CD"/>
    <w:rsid w:val="00DA0A97"/>
    <w:rsid w:val="00DA3DA3"/>
    <w:rsid w:val="00DA513D"/>
    <w:rsid w:val="00DA6D87"/>
    <w:rsid w:val="00DB3001"/>
    <w:rsid w:val="00DB4A71"/>
    <w:rsid w:val="00DB4FFE"/>
    <w:rsid w:val="00DB782E"/>
    <w:rsid w:val="00DC125A"/>
    <w:rsid w:val="00DC19A4"/>
    <w:rsid w:val="00DC4962"/>
    <w:rsid w:val="00DD1D7E"/>
    <w:rsid w:val="00DE0593"/>
    <w:rsid w:val="00DE17D3"/>
    <w:rsid w:val="00DE3BC4"/>
    <w:rsid w:val="00DE4C7A"/>
    <w:rsid w:val="00DE535B"/>
    <w:rsid w:val="00DF252D"/>
    <w:rsid w:val="00DF6036"/>
    <w:rsid w:val="00DF6BC3"/>
    <w:rsid w:val="00E01296"/>
    <w:rsid w:val="00E02D69"/>
    <w:rsid w:val="00E0606C"/>
    <w:rsid w:val="00E15A44"/>
    <w:rsid w:val="00E1649E"/>
    <w:rsid w:val="00E21F6A"/>
    <w:rsid w:val="00E22D99"/>
    <w:rsid w:val="00E22F7C"/>
    <w:rsid w:val="00E235BD"/>
    <w:rsid w:val="00E30B22"/>
    <w:rsid w:val="00E34ED3"/>
    <w:rsid w:val="00E36D17"/>
    <w:rsid w:val="00E3798A"/>
    <w:rsid w:val="00E4266D"/>
    <w:rsid w:val="00E42835"/>
    <w:rsid w:val="00E4388F"/>
    <w:rsid w:val="00E45F73"/>
    <w:rsid w:val="00E46007"/>
    <w:rsid w:val="00E460F3"/>
    <w:rsid w:val="00E50177"/>
    <w:rsid w:val="00E5027B"/>
    <w:rsid w:val="00E5626A"/>
    <w:rsid w:val="00E67BAB"/>
    <w:rsid w:val="00E74ABB"/>
    <w:rsid w:val="00E772E5"/>
    <w:rsid w:val="00E8170C"/>
    <w:rsid w:val="00E82585"/>
    <w:rsid w:val="00E8621C"/>
    <w:rsid w:val="00E90E7F"/>
    <w:rsid w:val="00EA097B"/>
    <w:rsid w:val="00EA0ABD"/>
    <w:rsid w:val="00EA4096"/>
    <w:rsid w:val="00EA46E7"/>
    <w:rsid w:val="00EA4D26"/>
    <w:rsid w:val="00EA6075"/>
    <w:rsid w:val="00EB1636"/>
    <w:rsid w:val="00EB3C2A"/>
    <w:rsid w:val="00EC66C0"/>
    <w:rsid w:val="00EC6993"/>
    <w:rsid w:val="00ED5E3E"/>
    <w:rsid w:val="00ED6169"/>
    <w:rsid w:val="00EE0788"/>
    <w:rsid w:val="00EE0B57"/>
    <w:rsid w:val="00EE6353"/>
    <w:rsid w:val="00EF1962"/>
    <w:rsid w:val="00EF226B"/>
    <w:rsid w:val="00F007E0"/>
    <w:rsid w:val="00F00937"/>
    <w:rsid w:val="00F02475"/>
    <w:rsid w:val="00F0429A"/>
    <w:rsid w:val="00F049B3"/>
    <w:rsid w:val="00F05B49"/>
    <w:rsid w:val="00F11DAE"/>
    <w:rsid w:val="00F15D6F"/>
    <w:rsid w:val="00F21CED"/>
    <w:rsid w:val="00F22399"/>
    <w:rsid w:val="00F24FAE"/>
    <w:rsid w:val="00F268C3"/>
    <w:rsid w:val="00F27B0A"/>
    <w:rsid w:val="00F30BD8"/>
    <w:rsid w:val="00F315C9"/>
    <w:rsid w:val="00F31F2D"/>
    <w:rsid w:val="00F3261A"/>
    <w:rsid w:val="00F3280C"/>
    <w:rsid w:val="00F355D9"/>
    <w:rsid w:val="00F35CDA"/>
    <w:rsid w:val="00F429F7"/>
    <w:rsid w:val="00F42E31"/>
    <w:rsid w:val="00F4329F"/>
    <w:rsid w:val="00F45244"/>
    <w:rsid w:val="00F45566"/>
    <w:rsid w:val="00F512E2"/>
    <w:rsid w:val="00F51E5E"/>
    <w:rsid w:val="00F637E4"/>
    <w:rsid w:val="00F63E2E"/>
    <w:rsid w:val="00F64B32"/>
    <w:rsid w:val="00F66FB5"/>
    <w:rsid w:val="00F7037B"/>
    <w:rsid w:val="00F70C4B"/>
    <w:rsid w:val="00F76820"/>
    <w:rsid w:val="00F76B05"/>
    <w:rsid w:val="00F77443"/>
    <w:rsid w:val="00F77786"/>
    <w:rsid w:val="00F80024"/>
    <w:rsid w:val="00F808C0"/>
    <w:rsid w:val="00F81BAD"/>
    <w:rsid w:val="00F83712"/>
    <w:rsid w:val="00F8438B"/>
    <w:rsid w:val="00F846EE"/>
    <w:rsid w:val="00F84AC0"/>
    <w:rsid w:val="00F859B1"/>
    <w:rsid w:val="00F85CA3"/>
    <w:rsid w:val="00F95C77"/>
    <w:rsid w:val="00FA672D"/>
    <w:rsid w:val="00FB2AB3"/>
    <w:rsid w:val="00FB38C9"/>
    <w:rsid w:val="00FB69FF"/>
    <w:rsid w:val="00FB7EC1"/>
    <w:rsid w:val="00FC03A2"/>
    <w:rsid w:val="00FC2A45"/>
    <w:rsid w:val="00FC3E3F"/>
    <w:rsid w:val="00FC521D"/>
    <w:rsid w:val="00FC5DD1"/>
    <w:rsid w:val="00FD03E0"/>
    <w:rsid w:val="00FD0CB0"/>
    <w:rsid w:val="00FD0D2C"/>
    <w:rsid w:val="00FD44E8"/>
    <w:rsid w:val="00FD53BE"/>
    <w:rsid w:val="00FD7200"/>
    <w:rsid w:val="00FE2B24"/>
    <w:rsid w:val="00FE5F30"/>
    <w:rsid w:val="00FE6ABD"/>
    <w:rsid w:val="00FE760F"/>
    <w:rsid w:val="00FF0A4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967915"/>
  <w15:chartTrackingRefBased/>
  <w15:docId w15:val="{5FF939F1-0302-4D01-AAD5-9C6E6E228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s-ES"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paragraph" w:styleId="Heading3">
    <w:name w:val="heading 3"/>
    <w:basedOn w:val="Normal"/>
    <w:next w:val="Normal"/>
    <w:link w:val="Heading3Char"/>
    <w:qFormat/>
    <w:rsid w:val="006767CE"/>
    <w:pPr>
      <w:keepNext/>
      <w:spacing w:before="240" w:after="60"/>
      <w:outlineLvl w:val="2"/>
    </w:pPr>
    <w:rPr>
      <w:rFonts w:ascii="CaAbria" w:hAnsi="CaAbria" w:cs="CaAbria"/>
      <w:b/>
      <w:color w:val="C0C0C0"/>
      <w:sz w:val="20"/>
      <w:szCs w:val="20"/>
      <w:lang w:val="es-ES_tradnl" w:eastAsia="es-MX"/>
    </w:rPr>
  </w:style>
  <w:style w:type="paragraph" w:styleId="Heading4">
    <w:name w:val="heading 4"/>
    <w:basedOn w:val="Normal"/>
    <w:next w:val="Normal"/>
    <w:link w:val="Heading4Char"/>
    <w:qFormat/>
    <w:rsid w:val="006767CE"/>
    <w:pPr>
      <w:keepNext/>
      <w:keepLines/>
      <w:spacing w:before="80" w:after="40" w:line="259" w:lineRule="atLeast"/>
      <w:outlineLvl w:val="3"/>
    </w:pPr>
    <w:rPr>
      <w:rFonts w:ascii="CaAibri" w:hAnsi="CaAibri" w:cs="CaAibri"/>
      <w:i/>
      <w:color w:val="00FFFF"/>
      <w:sz w:val="22"/>
      <w:szCs w:val="20"/>
      <w:lang w:val="es-MX" w:eastAsia="es-MX"/>
    </w:rPr>
  </w:style>
  <w:style w:type="paragraph" w:styleId="Heading5">
    <w:name w:val="heading 5"/>
    <w:basedOn w:val="Normal"/>
    <w:next w:val="Normal"/>
    <w:link w:val="Heading5Char"/>
    <w:qFormat/>
    <w:rsid w:val="006767CE"/>
    <w:pPr>
      <w:keepNext/>
      <w:keepLines/>
      <w:spacing w:before="80" w:after="40" w:line="259" w:lineRule="atLeast"/>
      <w:outlineLvl w:val="4"/>
    </w:pPr>
    <w:rPr>
      <w:rFonts w:ascii="CaAibri" w:hAnsi="CaAibri" w:cs="CaAibri"/>
      <w:color w:val="00FFFF"/>
      <w:sz w:val="22"/>
      <w:szCs w:val="20"/>
      <w:lang w:val="es-MX" w:eastAsia="es-MX"/>
    </w:rPr>
  </w:style>
  <w:style w:type="paragraph" w:styleId="Heading6">
    <w:name w:val="heading 6"/>
    <w:basedOn w:val="Normal"/>
    <w:next w:val="Normal"/>
    <w:link w:val="Heading6Char"/>
    <w:qFormat/>
    <w:rsid w:val="006767CE"/>
    <w:pPr>
      <w:keepNext/>
      <w:keepLines/>
      <w:spacing w:before="40" w:line="259" w:lineRule="atLeast"/>
      <w:outlineLvl w:val="5"/>
    </w:pPr>
    <w:rPr>
      <w:rFonts w:ascii="CaAibri" w:hAnsi="CaAibri" w:cs="CaAibri"/>
      <w:i/>
      <w:color w:val="808080"/>
      <w:sz w:val="22"/>
      <w:szCs w:val="20"/>
      <w:lang w:val="es-MX" w:eastAsia="es-MX"/>
    </w:rPr>
  </w:style>
  <w:style w:type="paragraph" w:styleId="Heading7">
    <w:name w:val="heading 7"/>
    <w:basedOn w:val="Normal"/>
    <w:next w:val="Normal"/>
    <w:link w:val="Heading7Char"/>
    <w:qFormat/>
    <w:rsid w:val="006767CE"/>
    <w:pPr>
      <w:spacing w:before="240" w:after="60"/>
      <w:outlineLvl w:val="6"/>
    </w:pPr>
    <w:rPr>
      <w:rFonts w:ascii="CaAbria" w:hAnsi="CaAbria" w:cs="CaAbria"/>
      <w:i/>
      <w:color w:val="000000"/>
      <w:sz w:val="20"/>
      <w:szCs w:val="20"/>
      <w:lang w:val="es-ES_tradnl" w:eastAsia="es-MX"/>
    </w:rPr>
  </w:style>
  <w:style w:type="paragraph" w:styleId="Heading8">
    <w:name w:val="heading 8"/>
    <w:basedOn w:val="Normal"/>
    <w:next w:val="Normal"/>
    <w:link w:val="Heading8Char"/>
    <w:qFormat/>
    <w:rsid w:val="006767CE"/>
    <w:pPr>
      <w:keepNext/>
      <w:keepLines/>
      <w:spacing w:line="259" w:lineRule="atLeast"/>
      <w:outlineLvl w:val="7"/>
    </w:pPr>
    <w:rPr>
      <w:rFonts w:ascii="CaAibri" w:hAnsi="CaAibri" w:cs="CaAibri"/>
      <w:i/>
      <w:color w:val="000000"/>
      <w:sz w:val="22"/>
      <w:szCs w:val="20"/>
      <w:lang w:val="es-MX" w:eastAsia="es-MX"/>
    </w:rPr>
  </w:style>
  <w:style w:type="paragraph" w:styleId="Heading9">
    <w:name w:val="heading 9"/>
    <w:basedOn w:val="Normal"/>
    <w:next w:val="Normal"/>
    <w:link w:val="Heading9Char"/>
    <w:qFormat/>
    <w:rsid w:val="006767CE"/>
    <w:pPr>
      <w:spacing w:before="240" w:after="60"/>
      <w:outlineLvl w:val="8"/>
    </w:pPr>
    <w:rPr>
      <w:rFonts w:ascii="CaAbria" w:hAnsi="CaAbria" w:cs="CaAbria"/>
      <w:i/>
      <w:color w:val="000000"/>
      <w:sz w:val="20"/>
      <w:szCs w:val="20"/>
      <w:lang w:val="es-ES_tradnl"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link w:val="TextoCar"/>
    <w:qFormat/>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0468AF"/>
    <w:pPr>
      <w:jc w:val="center"/>
    </w:pPr>
    <w:rPr>
      <w:rFonts w:eastAsia="Calibri"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4304CE"/>
    <w:pPr>
      <w:widowControl w:val="0"/>
      <w:tabs>
        <w:tab w:val="center" w:pos="4464"/>
        <w:tab w:val="right" w:pos="8582"/>
      </w:tabs>
      <w:spacing w:after="0" w:line="240" w:lineRule="auto"/>
      <w:ind w:left="288" w:right="288" w:firstLine="0"/>
    </w:pPr>
    <w:rPr>
      <w:rFonts w:ascii="Verdana" w:hAnsi="Verdana" w:cs="Times New Roman"/>
      <w:b/>
      <w:bCs/>
      <w:snapToGrid w:val="0"/>
      <w:sz w:val="16"/>
      <w:szCs w:val="16"/>
      <w:lang w:val="en-US"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link w:val="sumCar"/>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rsid w:val="00140A5C"/>
    <w:pPr>
      <w:tabs>
        <w:tab w:val="center" w:pos="4419"/>
        <w:tab w:val="right" w:pos="8838"/>
      </w:tabs>
    </w:pPr>
  </w:style>
  <w:style w:type="character" w:styleId="PageNumber">
    <w:name w:val="page number"/>
    <w:basedOn w:val="DefaultParagraphFont"/>
    <w:rsid w:val="00140A5C"/>
  </w:style>
  <w:style w:type="character" w:customStyle="1" w:styleId="sumCar">
    <w:name w:val="sum Car"/>
    <w:link w:val="sum"/>
    <w:rsid w:val="006767CE"/>
    <w:rPr>
      <w:rFonts w:cs="Arial"/>
      <w:b/>
      <w:u w:val="single"/>
      <w:lang w:val="es-ES_tradnl" w:eastAsia="es-ES"/>
    </w:rPr>
  </w:style>
  <w:style w:type="character" w:customStyle="1" w:styleId="Heading3Char">
    <w:name w:val="Heading 3 Char"/>
    <w:link w:val="Heading3"/>
    <w:rsid w:val="006767CE"/>
    <w:rPr>
      <w:rFonts w:ascii="CaAbria" w:hAnsi="CaAbria" w:cs="CaAbria"/>
      <w:b/>
      <w:color w:val="C0C0C0"/>
      <w:lang w:val="es-ES_tradnl"/>
    </w:rPr>
  </w:style>
  <w:style w:type="character" w:customStyle="1" w:styleId="Heading4Char">
    <w:name w:val="Heading 4 Char"/>
    <w:link w:val="Heading4"/>
    <w:rsid w:val="006767CE"/>
    <w:rPr>
      <w:rFonts w:ascii="CaAibri" w:hAnsi="CaAibri" w:cs="CaAibri"/>
      <w:i/>
      <w:color w:val="00FFFF"/>
      <w:sz w:val="22"/>
    </w:rPr>
  </w:style>
  <w:style w:type="character" w:customStyle="1" w:styleId="Heading5Char">
    <w:name w:val="Heading 5 Char"/>
    <w:link w:val="Heading5"/>
    <w:rsid w:val="006767CE"/>
    <w:rPr>
      <w:rFonts w:ascii="CaAibri" w:hAnsi="CaAibri" w:cs="CaAibri"/>
      <w:color w:val="00FFFF"/>
      <w:sz w:val="22"/>
    </w:rPr>
  </w:style>
  <w:style w:type="character" w:customStyle="1" w:styleId="Heading6Char">
    <w:name w:val="Heading 6 Char"/>
    <w:link w:val="Heading6"/>
    <w:rsid w:val="006767CE"/>
    <w:rPr>
      <w:rFonts w:ascii="CaAibri" w:hAnsi="CaAibri" w:cs="CaAibri"/>
      <w:i/>
      <w:color w:val="808080"/>
      <w:sz w:val="22"/>
    </w:rPr>
  </w:style>
  <w:style w:type="character" w:customStyle="1" w:styleId="Heading7Char">
    <w:name w:val="Heading 7 Char"/>
    <w:link w:val="Heading7"/>
    <w:rsid w:val="006767CE"/>
    <w:rPr>
      <w:rFonts w:ascii="CaAbria" w:hAnsi="CaAbria" w:cs="CaAbria"/>
      <w:i/>
      <w:color w:val="000000"/>
      <w:lang w:val="es-ES_tradnl"/>
    </w:rPr>
  </w:style>
  <w:style w:type="character" w:customStyle="1" w:styleId="Heading8Char">
    <w:name w:val="Heading 8 Char"/>
    <w:link w:val="Heading8"/>
    <w:rsid w:val="006767CE"/>
    <w:rPr>
      <w:rFonts w:ascii="CaAibri" w:hAnsi="CaAibri" w:cs="CaAibri"/>
      <w:i/>
      <w:color w:val="000000"/>
      <w:sz w:val="22"/>
    </w:rPr>
  </w:style>
  <w:style w:type="character" w:customStyle="1" w:styleId="Heading9Char">
    <w:name w:val="Heading 9 Char"/>
    <w:link w:val="Heading9"/>
    <w:rsid w:val="006767CE"/>
    <w:rPr>
      <w:rFonts w:ascii="CaAbria" w:hAnsi="CaAbria" w:cs="CaAbria"/>
      <w:i/>
      <w:color w:val="000000"/>
      <w:lang w:val="es-ES_tradnl"/>
    </w:rPr>
  </w:style>
  <w:style w:type="paragraph" w:styleId="CommentText">
    <w:name w:val="annotation text"/>
    <w:basedOn w:val="Normal"/>
    <w:link w:val="CommentTextChar"/>
    <w:rsid w:val="006767CE"/>
    <w:pPr>
      <w:spacing w:after="160"/>
    </w:pPr>
    <w:rPr>
      <w:rFonts w:ascii="CaAibri" w:hAnsi="CaAibri" w:cs="CaAibri"/>
      <w:sz w:val="20"/>
      <w:szCs w:val="20"/>
      <w:lang w:val="es-MX" w:eastAsia="es-MX"/>
    </w:rPr>
  </w:style>
  <w:style w:type="character" w:customStyle="1" w:styleId="CommentTextChar">
    <w:name w:val="Comment Text Char"/>
    <w:link w:val="CommentText"/>
    <w:rsid w:val="006767CE"/>
    <w:rPr>
      <w:rFonts w:ascii="CaAibri" w:hAnsi="CaAibri" w:cs="CaAibri"/>
    </w:rPr>
  </w:style>
  <w:style w:type="paragraph" w:styleId="FootnoteText">
    <w:name w:val="footnote text"/>
    <w:basedOn w:val="Normal"/>
    <w:link w:val="FootnoteTextChar"/>
    <w:rsid w:val="006767CE"/>
    <w:pPr>
      <w:spacing w:line="259" w:lineRule="atLeast"/>
    </w:pPr>
    <w:rPr>
      <w:rFonts w:ascii="CaAibri" w:hAnsi="CaAibri" w:cs="CaAibri"/>
      <w:sz w:val="18"/>
      <w:szCs w:val="20"/>
      <w:lang w:val="es-MX" w:eastAsia="es-MX"/>
    </w:rPr>
  </w:style>
  <w:style w:type="character" w:customStyle="1" w:styleId="FootnoteTextChar">
    <w:name w:val="Footnote Text Char"/>
    <w:link w:val="FootnoteText"/>
    <w:rsid w:val="006767CE"/>
    <w:rPr>
      <w:rFonts w:ascii="CaAibri" w:hAnsi="CaAibri" w:cs="CaAibri"/>
      <w:sz w:val="18"/>
    </w:rPr>
  </w:style>
  <w:style w:type="paragraph" w:styleId="NormalWeb">
    <w:name w:val="Normal (Web)"/>
    <w:basedOn w:val="Normal"/>
    <w:rsid w:val="006767CE"/>
    <w:pPr>
      <w:spacing w:before="100" w:after="100"/>
    </w:pPr>
    <w:rPr>
      <w:rFonts w:ascii="ArAal" w:hAnsi="ArAal" w:cs="ArAal"/>
      <w:color w:val="008080"/>
      <w:sz w:val="19"/>
      <w:szCs w:val="20"/>
      <w:lang w:eastAsia="es-MX"/>
    </w:rPr>
  </w:style>
  <w:style w:type="paragraph" w:customStyle="1" w:styleId="CharChar">
    <w:name w:val="Char Char"/>
    <w:basedOn w:val="Normal"/>
    <w:rsid w:val="006767CE"/>
    <w:pPr>
      <w:spacing w:after="160" w:line="240" w:lineRule="exact"/>
    </w:pPr>
    <w:rPr>
      <w:rFonts w:ascii="TaAoma" w:hAnsi="TaAoma" w:cs="TaAoma"/>
      <w:sz w:val="20"/>
      <w:szCs w:val="20"/>
      <w:lang w:eastAsia="es-MX"/>
    </w:rPr>
  </w:style>
  <w:style w:type="paragraph" w:customStyle="1" w:styleId="BalloonText1">
    <w:name w:val="Balloon Text1"/>
    <w:basedOn w:val="Normal"/>
    <w:rsid w:val="006767CE"/>
    <w:rPr>
      <w:rFonts w:ascii="TaAoma" w:hAnsi="TaAoma" w:cs="TaAoma"/>
      <w:sz w:val="16"/>
      <w:szCs w:val="20"/>
      <w:lang w:eastAsia="es-MX"/>
    </w:rPr>
  </w:style>
  <w:style w:type="paragraph" w:customStyle="1" w:styleId="centrar">
    <w:name w:val="centrar"/>
    <w:basedOn w:val="Normal"/>
    <w:rsid w:val="006767CE"/>
    <w:pPr>
      <w:spacing w:before="100" w:after="100"/>
    </w:pPr>
    <w:rPr>
      <w:rFonts w:ascii="TiAes New Roman" w:hAnsi="TiAes New Roman" w:cs="TiAes New Roman"/>
      <w:b/>
      <w:szCs w:val="20"/>
      <w:lang w:eastAsia="es-MX"/>
    </w:rPr>
  </w:style>
  <w:style w:type="paragraph" w:customStyle="1" w:styleId="sangria">
    <w:name w:val="sangria"/>
    <w:basedOn w:val="Normal"/>
    <w:rsid w:val="006767CE"/>
    <w:pPr>
      <w:spacing w:before="100" w:after="100"/>
      <w:ind w:left="240"/>
      <w:jc w:val="both"/>
    </w:pPr>
    <w:rPr>
      <w:rFonts w:ascii="TiAes New Roman" w:hAnsi="TiAes New Roman" w:cs="TiAes New Roman"/>
      <w:szCs w:val="20"/>
      <w:lang w:eastAsia="es-MX"/>
    </w:rPr>
  </w:style>
  <w:style w:type="paragraph" w:customStyle="1" w:styleId="sangrota">
    <w:name w:val="sangrota"/>
    <w:basedOn w:val="Normal"/>
    <w:rsid w:val="006767CE"/>
    <w:pPr>
      <w:spacing w:before="100" w:after="100"/>
      <w:ind w:left="360"/>
      <w:jc w:val="both"/>
    </w:pPr>
    <w:rPr>
      <w:rFonts w:ascii="TiAes New Roman" w:hAnsi="TiAes New Roman" w:cs="TiAes New Roman"/>
      <w:szCs w:val="20"/>
      <w:lang w:eastAsia="es-MX"/>
    </w:rPr>
  </w:style>
  <w:style w:type="paragraph" w:customStyle="1" w:styleId="sangrona">
    <w:name w:val="sangrona"/>
    <w:basedOn w:val="Normal"/>
    <w:rsid w:val="006767CE"/>
    <w:pPr>
      <w:spacing w:before="100" w:after="100"/>
      <w:ind w:left="360"/>
      <w:jc w:val="both"/>
    </w:pPr>
    <w:rPr>
      <w:rFonts w:ascii="TiAes New Roman" w:hAnsi="TiAes New Roman" w:cs="TiAes New Roman"/>
      <w:szCs w:val="20"/>
      <w:lang w:eastAsia="es-MX"/>
    </w:rPr>
  </w:style>
  <w:style w:type="paragraph" w:customStyle="1" w:styleId="Default">
    <w:name w:val="Default"/>
    <w:rsid w:val="006767CE"/>
    <w:rPr>
      <w:rFonts w:ascii="ArAal" w:hAnsi="ArAal" w:cs="ArAal"/>
      <w:color w:val="000000"/>
      <w:sz w:val="24"/>
      <w:lang w:val="es-MX" w:eastAsia="es-MX"/>
    </w:rPr>
  </w:style>
  <w:style w:type="paragraph" w:customStyle="1" w:styleId="Textonormal">
    <w:name w:val="Texto normal"/>
    <w:basedOn w:val="Normal"/>
    <w:rsid w:val="006767CE"/>
    <w:pPr>
      <w:jc w:val="both"/>
    </w:pPr>
    <w:rPr>
      <w:rFonts w:ascii="ArAal" w:hAnsi="ArAal" w:cs="ArAal"/>
      <w:sz w:val="22"/>
      <w:szCs w:val="20"/>
      <w:lang w:val="es-MX" w:eastAsia="es-MX"/>
    </w:rPr>
  </w:style>
  <w:style w:type="paragraph" w:customStyle="1" w:styleId="BodyText21">
    <w:name w:val="Body Text 21"/>
    <w:basedOn w:val="Normal"/>
    <w:rsid w:val="006767CE"/>
    <w:pPr>
      <w:jc w:val="both"/>
    </w:pPr>
    <w:rPr>
      <w:rFonts w:ascii="ArAal" w:hAnsi="ArAal" w:cs="ArAal"/>
      <w:b/>
      <w:sz w:val="22"/>
      <w:szCs w:val="20"/>
      <w:lang w:val="es-MX" w:eastAsia="es-MX"/>
    </w:rPr>
  </w:style>
  <w:style w:type="paragraph" w:customStyle="1" w:styleId="BodyText31">
    <w:name w:val="Body Text 31"/>
    <w:basedOn w:val="Normal"/>
    <w:rsid w:val="006767CE"/>
    <w:pPr>
      <w:jc w:val="center"/>
    </w:pPr>
    <w:rPr>
      <w:rFonts w:ascii="ArAal" w:hAnsi="ArAal" w:cs="ArAal"/>
      <w:b/>
      <w:i/>
      <w:sz w:val="22"/>
      <w:szCs w:val="20"/>
      <w:lang w:val="es-MX" w:eastAsia="es-MX"/>
    </w:rPr>
  </w:style>
  <w:style w:type="paragraph" w:customStyle="1" w:styleId="Estilo2">
    <w:name w:val="Estilo2"/>
    <w:basedOn w:val="Normal"/>
    <w:rsid w:val="006767CE"/>
    <w:pPr>
      <w:tabs>
        <w:tab w:val="left" w:pos="360"/>
      </w:tabs>
      <w:ind w:left="360" w:hanging="360"/>
      <w:jc w:val="both"/>
    </w:pPr>
    <w:rPr>
      <w:rFonts w:ascii="TiAes New Roman" w:hAnsi="TiAes New Roman" w:cs="TiAes New Roman"/>
      <w:sz w:val="32"/>
      <w:szCs w:val="20"/>
      <w:lang w:eastAsia="es-MX"/>
    </w:rPr>
  </w:style>
  <w:style w:type="paragraph" w:customStyle="1" w:styleId="Prrafodelista">
    <w:name w:val="Párrafo de lista"/>
    <w:basedOn w:val="Normal"/>
    <w:qFormat/>
    <w:rsid w:val="006767CE"/>
    <w:pPr>
      <w:ind w:left="708"/>
    </w:pPr>
    <w:rPr>
      <w:rFonts w:ascii="TiAes New Roman" w:hAnsi="TiAes New Roman" w:cs="TiAes New Roman"/>
      <w:szCs w:val="20"/>
      <w:lang w:eastAsia="es-MX"/>
    </w:rPr>
  </w:style>
  <w:style w:type="paragraph" w:customStyle="1" w:styleId="Ttulo31">
    <w:name w:val="Título 31"/>
    <w:basedOn w:val="Normal"/>
    <w:next w:val="Normal"/>
    <w:rsid w:val="006767CE"/>
    <w:pPr>
      <w:keepNext/>
      <w:keepLines/>
      <w:spacing w:before="200" w:line="276" w:lineRule="atLeast"/>
    </w:pPr>
    <w:rPr>
      <w:rFonts w:ascii="CaAbria" w:hAnsi="CaAbria" w:cs="CaAbria"/>
      <w:b/>
      <w:color w:val="C0C0C0"/>
      <w:sz w:val="22"/>
      <w:szCs w:val="20"/>
      <w:lang w:val="es-ES_tradnl" w:eastAsia="es-MX"/>
    </w:rPr>
  </w:style>
  <w:style w:type="paragraph" w:customStyle="1" w:styleId="Ttulo71">
    <w:name w:val="Título 71"/>
    <w:basedOn w:val="Normal"/>
    <w:next w:val="Normal"/>
    <w:rsid w:val="006767CE"/>
    <w:pPr>
      <w:keepNext/>
      <w:keepLines/>
      <w:spacing w:before="200" w:line="276" w:lineRule="atLeast"/>
    </w:pPr>
    <w:rPr>
      <w:rFonts w:ascii="CaAbria" w:hAnsi="CaAbria" w:cs="CaAbria"/>
      <w:i/>
      <w:color w:val="000000"/>
      <w:sz w:val="22"/>
      <w:szCs w:val="20"/>
      <w:lang w:val="es-ES_tradnl" w:eastAsia="es-MX"/>
    </w:rPr>
  </w:style>
  <w:style w:type="paragraph" w:customStyle="1" w:styleId="Ttulo91">
    <w:name w:val="Título 91"/>
    <w:basedOn w:val="Normal"/>
    <w:next w:val="Normal"/>
    <w:rsid w:val="006767CE"/>
    <w:pPr>
      <w:keepNext/>
      <w:keepLines/>
      <w:spacing w:before="200" w:line="276" w:lineRule="atLeast"/>
    </w:pPr>
    <w:rPr>
      <w:rFonts w:ascii="CaAbria" w:hAnsi="CaAbria" w:cs="CaAbria"/>
      <w:i/>
      <w:color w:val="000000"/>
      <w:sz w:val="20"/>
      <w:szCs w:val="20"/>
      <w:lang w:val="es-ES_tradnl" w:eastAsia="es-MX"/>
    </w:rPr>
  </w:style>
  <w:style w:type="paragraph" w:customStyle="1" w:styleId="BodyTextIndent31">
    <w:name w:val="Body Text Indent 31"/>
    <w:basedOn w:val="Normal"/>
    <w:rsid w:val="006767CE"/>
    <w:pPr>
      <w:ind w:hanging="1418"/>
      <w:jc w:val="both"/>
    </w:pPr>
    <w:rPr>
      <w:rFonts w:ascii="ArAal" w:hAnsi="ArAal" w:cs="ArAal"/>
      <w:szCs w:val="20"/>
      <w:lang w:val="es-MX" w:eastAsia="es-MX"/>
    </w:rPr>
  </w:style>
  <w:style w:type="paragraph" w:customStyle="1" w:styleId="Sinespaciado">
    <w:name w:val="Sin espaciado"/>
    <w:qFormat/>
    <w:rsid w:val="006767CE"/>
    <w:rPr>
      <w:rFonts w:ascii="CaAibri" w:hAnsi="CaAibri" w:cs="CaAibri"/>
      <w:sz w:val="22"/>
      <w:lang w:val="es-MX" w:eastAsia="es-MX"/>
    </w:rPr>
  </w:style>
  <w:style w:type="paragraph" w:customStyle="1" w:styleId="CM1">
    <w:name w:val="CM1"/>
    <w:basedOn w:val="Default"/>
    <w:next w:val="Default"/>
    <w:rsid w:val="006767CE"/>
    <w:pPr>
      <w:spacing w:line="333" w:lineRule="atLeast"/>
    </w:pPr>
    <w:rPr>
      <w:color w:val="auto"/>
    </w:rPr>
  </w:style>
  <w:style w:type="paragraph" w:customStyle="1" w:styleId="CM6">
    <w:name w:val="CM6"/>
    <w:basedOn w:val="Default"/>
    <w:next w:val="Default"/>
    <w:rsid w:val="006767CE"/>
    <w:rPr>
      <w:color w:val="auto"/>
    </w:rPr>
  </w:style>
  <w:style w:type="paragraph" w:customStyle="1" w:styleId="CM7">
    <w:name w:val="CM7"/>
    <w:basedOn w:val="Default"/>
    <w:next w:val="Default"/>
    <w:rsid w:val="006767CE"/>
    <w:rPr>
      <w:color w:val="auto"/>
    </w:rPr>
  </w:style>
  <w:style w:type="paragraph" w:customStyle="1" w:styleId="CM2">
    <w:name w:val="CM2"/>
    <w:basedOn w:val="Default"/>
    <w:next w:val="Default"/>
    <w:rsid w:val="006767CE"/>
    <w:pPr>
      <w:spacing w:line="288" w:lineRule="atLeast"/>
    </w:pPr>
    <w:rPr>
      <w:color w:val="auto"/>
    </w:rPr>
  </w:style>
  <w:style w:type="paragraph" w:customStyle="1" w:styleId="CM3">
    <w:name w:val="CM3"/>
    <w:basedOn w:val="Default"/>
    <w:next w:val="Default"/>
    <w:rsid w:val="006767CE"/>
    <w:pPr>
      <w:spacing w:line="291" w:lineRule="atLeast"/>
    </w:pPr>
    <w:rPr>
      <w:color w:val="auto"/>
    </w:rPr>
  </w:style>
  <w:style w:type="paragraph" w:customStyle="1" w:styleId="CM4">
    <w:name w:val="CM4"/>
    <w:basedOn w:val="Default"/>
    <w:next w:val="Default"/>
    <w:rsid w:val="006767CE"/>
    <w:pPr>
      <w:spacing w:line="293" w:lineRule="atLeast"/>
    </w:pPr>
    <w:rPr>
      <w:color w:val="auto"/>
    </w:rPr>
  </w:style>
  <w:style w:type="paragraph" w:customStyle="1" w:styleId="CM8">
    <w:name w:val="CM8"/>
    <w:basedOn w:val="Default"/>
    <w:next w:val="Default"/>
    <w:rsid w:val="006767CE"/>
    <w:rPr>
      <w:color w:val="auto"/>
    </w:rPr>
  </w:style>
  <w:style w:type="paragraph" w:customStyle="1" w:styleId="CM71">
    <w:name w:val="CM71"/>
    <w:basedOn w:val="Normal"/>
    <w:next w:val="Normal"/>
    <w:rsid w:val="006767CE"/>
    <w:rPr>
      <w:rFonts w:ascii="TiAes" w:hAnsi="TiAes" w:cs="TiAes"/>
      <w:szCs w:val="20"/>
      <w:lang w:val="es-MX" w:eastAsia="es-MX"/>
    </w:rPr>
  </w:style>
  <w:style w:type="paragraph" w:customStyle="1" w:styleId="CM75">
    <w:name w:val="CM75"/>
    <w:basedOn w:val="Normal"/>
    <w:next w:val="Normal"/>
    <w:rsid w:val="006767CE"/>
    <w:rPr>
      <w:rFonts w:ascii="TiAes" w:hAnsi="TiAes" w:cs="TiAes"/>
      <w:szCs w:val="20"/>
      <w:lang w:val="es-MX" w:eastAsia="es-MX"/>
    </w:rPr>
  </w:style>
  <w:style w:type="paragraph" w:customStyle="1" w:styleId="CM76">
    <w:name w:val="CM76"/>
    <w:basedOn w:val="Normal"/>
    <w:next w:val="Normal"/>
    <w:rsid w:val="006767CE"/>
    <w:rPr>
      <w:rFonts w:ascii="TiAes" w:hAnsi="TiAes" w:cs="TiAes"/>
      <w:szCs w:val="20"/>
      <w:lang w:val="es-MX" w:eastAsia="es-MX"/>
    </w:rPr>
  </w:style>
  <w:style w:type="paragraph" w:customStyle="1" w:styleId="CM80">
    <w:name w:val="CM80"/>
    <w:basedOn w:val="Normal"/>
    <w:next w:val="Normal"/>
    <w:rsid w:val="006767CE"/>
    <w:rPr>
      <w:rFonts w:ascii="TiAes" w:hAnsi="TiAes" w:cs="TiAes"/>
      <w:szCs w:val="20"/>
      <w:lang w:val="es-MX" w:eastAsia="es-MX"/>
    </w:rPr>
  </w:style>
  <w:style w:type="paragraph" w:customStyle="1" w:styleId="CM209">
    <w:name w:val="CM209"/>
    <w:basedOn w:val="Normal"/>
    <w:next w:val="Normal"/>
    <w:rsid w:val="006767CE"/>
    <w:rPr>
      <w:rFonts w:ascii="TiAes" w:hAnsi="TiAes" w:cs="TiAes"/>
      <w:szCs w:val="20"/>
      <w:lang w:val="es-MX" w:eastAsia="es-MX"/>
    </w:rPr>
  </w:style>
  <w:style w:type="paragraph" w:customStyle="1" w:styleId="CM13">
    <w:name w:val="CM13"/>
    <w:basedOn w:val="Normal"/>
    <w:next w:val="Normal"/>
    <w:rsid w:val="006767CE"/>
    <w:pPr>
      <w:spacing w:line="313" w:lineRule="atLeast"/>
    </w:pPr>
    <w:rPr>
      <w:rFonts w:ascii="TiAes" w:hAnsi="TiAes" w:cs="TiAes"/>
      <w:szCs w:val="20"/>
      <w:lang w:val="es-MX" w:eastAsia="es-MX"/>
    </w:rPr>
  </w:style>
  <w:style w:type="paragraph" w:customStyle="1" w:styleId="CM216">
    <w:name w:val="CM216"/>
    <w:basedOn w:val="Normal"/>
    <w:next w:val="Normal"/>
    <w:rsid w:val="006767CE"/>
    <w:rPr>
      <w:rFonts w:ascii="TiAes" w:hAnsi="TiAes" w:cs="TiAes"/>
      <w:szCs w:val="20"/>
      <w:lang w:val="es-MX" w:eastAsia="es-MX"/>
    </w:rPr>
  </w:style>
  <w:style w:type="paragraph" w:customStyle="1" w:styleId="CM211">
    <w:name w:val="CM211"/>
    <w:basedOn w:val="Normal"/>
    <w:next w:val="Normal"/>
    <w:rsid w:val="006767CE"/>
    <w:rPr>
      <w:rFonts w:ascii="TiAes" w:hAnsi="TiAes" w:cs="TiAes"/>
      <w:szCs w:val="20"/>
      <w:lang w:val="es-MX" w:eastAsia="es-MX"/>
    </w:rPr>
  </w:style>
  <w:style w:type="paragraph" w:customStyle="1" w:styleId="CM224">
    <w:name w:val="CM224"/>
    <w:basedOn w:val="Normal"/>
    <w:next w:val="Normal"/>
    <w:rsid w:val="006767CE"/>
    <w:rPr>
      <w:rFonts w:ascii="TiAes" w:hAnsi="TiAes" w:cs="TiAes"/>
      <w:szCs w:val="20"/>
      <w:lang w:val="es-MX" w:eastAsia="es-MX"/>
    </w:rPr>
  </w:style>
  <w:style w:type="paragraph" w:customStyle="1" w:styleId="CM65">
    <w:name w:val="CM65"/>
    <w:basedOn w:val="Normal"/>
    <w:next w:val="Normal"/>
    <w:rsid w:val="006767CE"/>
    <w:pPr>
      <w:spacing w:line="313" w:lineRule="atLeast"/>
    </w:pPr>
    <w:rPr>
      <w:rFonts w:ascii="TiAes" w:hAnsi="TiAes" w:cs="TiAes"/>
      <w:szCs w:val="20"/>
      <w:lang w:val="es-MX" w:eastAsia="es-MX"/>
    </w:rPr>
  </w:style>
  <w:style w:type="paragraph" w:customStyle="1" w:styleId="CM54">
    <w:name w:val="CM54"/>
    <w:basedOn w:val="Normal"/>
    <w:next w:val="Normal"/>
    <w:rsid w:val="006767CE"/>
    <w:pPr>
      <w:spacing w:line="316" w:lineRule="atLeast"/>
    </w:pPr>
    <w:rPr>
      <w:rFonts w:ascii="TiAes" w:hAnsi="TiAes" w:cs="TiAes"/>
      <w:szCs w:val="20"/>
      <w:lang w:val="es-MX" w:eastAsia="es-MX"/>
    </w:rPr>
  </w:style>
  <w:style w:type="paragraph" w:customStyle="1" w:styleId="CM238">
    <w:name w:val="CM238"/>
    <w:basedOn w:val="Normal"/>
    <w:next w:val="Normal"/>
    <w:rsid w:val="006767CE"/>
    <w:rPr>
      <w:rFonts w:ascii="TiAes" w:hAnsi="TiAes" w:cs="TiAes"/>
      <w:szCs w:val="20"/>
      <w:lang w:val="es-MX" w:eastAsia="es-MX"/>
    </w:rPr>
  </w:style>
  <w:style w:type="paragraph" w:customStyle="1" w:styleId="CM206">
    <w:name w:val="CM206"/>
    <w:basedOn w:val="Default"/>
    <w:next w:val="Default"/>
    <w:rsid w:val="006767CE"/>
    <w:rPr>
      <w:rFonts w:ascii="TiAes" w:hAnsi="TiAes" w:cs="TiAes"/>
      <w:color w:val="auto"/>
    </w:rPr>
  </w:style>
  <w:style w:type="paragraph" w:customStyle="1" w:styleId="CM100">
    <w:name w:val="CM100"/>
    <w:basedOn w:val="Default"/>
    <w:next w:val="Default"/>
    <w:rsid w:val="006767CE"/>
    <w:pPr>
      <w:spacing w:line="711" w:lineRule="atLeast"/>
    </w:pPr>
    <w:rPr>
      <w:rFonts w:ascii="TiAes" w:hAnsi="TiAes" w:cs="TiAes"/>
      <w:color w:val="auto"/>
    </w:rPr>
  </w:style>
  <w:style w:type="paragraph" w:customStyle="1" w:styleId="CM217">
    <w:name w:val="CM217"/>
    <w:basedOn w:val="Default"/>
    <w:next w:val="Default"/>
    <w:rsid w:val="006767CE"/>
    <w:rPr>
      <w:rFonts w:ascii="TiAes" w:hAnsi="TiAes" w:cs="TiAes"/>
      <w:color w:val="auto"/>
    </w:rPr>
  </w:style>
  <w:style w:type="paragraph" w:customStyle="1" w:styleId="CM219">
    <w:name w:val="CM219"/>
    <w:basedOn w:val="Default"/>
    <w:next w:val="Default"/>
    <w:rsid w:val="006767CE"/>
    <w:rPr>
      <w:rFonts w:ascii="TiAes" w:hAnsi="TiAes" w:cs="TiAes"/>
      <w:color w:val="auto"/>
    </w:rPr>
  </w:style>
  <w:style w:type="paragraph" w:customStyle="1" w:styleId="CM215">
    <w:name w:val="CM215"/>
    <w:basedOn w:val="Default"/>
    <w:next w:val="Default"/>
    <w:rsid w:val="006767CE"/>
    <w:rPr>
      <w:rFonts w:ascii="TiAes" w:hAnsi="TiAes" w:cs="TiAes"/>
      <w:color w:val="auto"/>
    </w:rPr>
  </w:style>
  <w:style w:type="paragraph" w:customStyle="1" w:styleId="CM101">
    <w:name w:val="CM101"/>
    <w:basedOn w:val="Default"/>
    <w:next w:val="Default"/>
    <w:rsid w:val="006767CE"/>
    <w:pPr>
      <w:spacing w:line="696" w:lineRule="atLeast"/>
    </w:pPr>
    <w:rPr>
      <w:rFonts w:ascii="TiAes" w:hAnsi="TiAes" w:cs="TiAes"/>
      <w:color w:val="auto"/>
    </w:rPr>
  </w:style>
  <w:style w:type="paragraph" w:customStyle="1" w:styleId="CM104">
    <w:name w:val="CM104"/>
    <w:basedOn w:val="Default"/>
    <w:next w:val="Default"/>
    <w:rsid w:val="006767CE"/>
    <w:rPr>
      <w:rFonts w:ascii="TiAes" w:hAnsi="TiAes" w:cs="TiAes"/>
      <w:color w:val="auto"/>
    </w:rPr>
  </w:style>
  <w:style w:type="paragraph" w:customStyle="1" w:styleId="CM105">
    <w:name w:val="CM105"/>
    <w:basedOn w:val="Default"/>
    <w:next w:val="Default"/>
    <w:rsid w:val="006767CE"/>
    <w:rPr>
      <w:rFonts w:ascii="TiAes" w:hAnsi="TiAes" w:cs="TiAes"/>
      <w:color w:val="auto"/>
    </w:rPr>
  </w:style>
  <w:style w:type="paragraph" w:customStyle="1" w:styleId="CM107">
    <w:name w:val="CM107"/>
    <w:basedOn w:val="Default"/>
    <w:next w:val="Default"/>
    <w:rsid w:val="006767CE"/>
    <w:rPr>
      <w:rFonts w:ascii="TiAes" w:hAnsi="TiAes" w:cs="TiAes"/>
      <w:color w:val="auto"/>
    </w:rPr>
  </w:style>
  <w:style w:type="paragraph" w:customStyle="1" w:styleId="CM18">
    <w:name w:val="CM18"/>
    <w:basedOn w:val="Default"/>
    <w:next w:val="Default"/>
    <w:rsid w:val="006767CE"/>
    <w:rPr>
      <w:color w:val="auto"/>
    </w:rPr>
  </w:style>
  <w:style w:type="paragraph" w:customStyle="1" w:styleId="CM14">
    <w:name w:val="CM14"/>
    <w:basedOn w:val="Default"/>
    <w:next w:val="Default"/>
    <w:rsid w:val="006767CE"/>
    <w:rPr>
      <w:color w:val="auto"/>
    </w:rPr>
  </w:style>
  <w:style w:type="paragraph" w:customStyle="1" w:styleId="CM17">
    <w:name w:val="CM17"/>
    <w:basedOn w:val="Default"/>
    <w:next w:val="Default"/>
    <w:rsid w:val="006767CE"/>
    <w:rPr>
      <w:color w:val="auto"/>
    </w:rPr>
  </w:style>
  <w:style w:type="paragraph" w:customStyle="1" w:styleId="CM19">
    <w:name w:val="CM19"/>
    <w:basedOn w:val="Default"/>
    <w:next w:val="Default"/>
    <w:rsid w:val="006767CE"/>
    <w:rPr>
      <w:color w:val="auto"/>
    </w:rPr>
  </w:style>
  <w:style w:type="paragraph" w:customStyle="1" w:styleId="CM11">
    <w:name w:val="CM11"/>
    <w:basedOn w:val="Default"/>
    <w:next w:val="Default"/>
    <w:rsid w:val="006767CE"/>
    <w:pPr>
      <w:spacing w:line="263" w:lineRule="atLeast"/>
    </w:pPr>
    <w:rPr>
      <w:color w:val="auto"/>
    </w:rPr>
  </w:style>
  <w:style w:type="paragraph" w:customStyle="1" w:styleId="Style1">
    <w:name w:val="Style1"/>
    <w:basedOn w:val="Normal"/>
    <w:rsid w:val="006767CE"/>
    <w:pPr>
      <w:spacing w:line="271" w:lineRule="exact"/>
      <w:jc w:val="both"/>
    </w:pPr>
    <w:rPr>
      <w:rFonts w:ascii="CeAtury Gothic" w:hAnsi="CeAtury Gothic" w:cs="CeAtury Gothic"/>
      <w:szCs w:val="20"/>
      <w:lang w:val="es-MX" w:eastAsia="es-MX"/>
    </w:rPr>
  </w:style>
  <w:style w:type="paragraph" w:customStyle="1" w:styleId="Style2">
    <w:name w:val="Style2"/>
    <w:basedOn w:val="Normal"/>
    <w:rsid w:val="006767CE"/>
    <w:pPr>
      <w:spacing w:line="293" w:lineRule="exact"/>
      <w:jc w:val="both"/>
    </w:pPr>
    <w:rPr>
      <w:rFonts w:ascii="CeAtury Gothic" w:hAnsi="CeAtury Gothic" w:cs="CeAtury Gothic"/>
      <w:szCs w:val="20"/>
      <w:lang w:val="es-MX" w:eastAsia="es-MX"/>
    </w:rPr>
  </w:style>
  <w:style w:type="paragraph" w:customStyle="1" w:styleId="Style3">
    <w:name w:val="Style3"/>
    <w:basedOn w:val="Normal"/>
    <w:rsid w:val="006767CE"/>
    <w:pPr>
      <w:spacing w:line="272" w:lineRule="exact"/>
      <w:jc w:val="both"/>
    </w:pPr>
    <w:rPr>
      <w:rFonts w:ascii="CeAtury Gothic" w:hAnsi="CeAtury Gothic" w:cs="CeAtury Gothic"/>
      <w:szCs w:val="20"/>
      <w:lang w:val="es-MX" w:eastAsia="es-MX"/>
    </w:rPr>
  </w:style>
  <w:style w:type="paragraph" w:customStyle="1" w:styleId="Style5">
    <w:name w:val="Style5"/>
    <w:basedOn w:val="Normal"/>
    <w:rsid w:val="006767CE"/>
    <w:pPr>
      <w:spacing w:line="178" w:lineRule="exact"/>
      <w:jc w:val="both"/>
    </w:pPr>
    <w:rPr>
      <w:rFonts w:ascii="CeAtury Gothic" w:hAnsi="CeAtury Gothic" w:cs="CeAtury Gothic"/>
      <w:szCs w:val="20"/>
      <w:lang w:val="es-MX" w:eastAsia="es-MX"/>
    </w:rPr>
  </w:style>
  <w:style w:type="paragraph" w:customStyle="1" w:styleId="Style7">
    <w:name w:val="Style7"/>
    <w:basedOn w:val="Normal"/>
    <w:rsid w:val="006767CE"/>
    <w:pPr>
      <w:spacing w:line="542" w:lineRule="exact"/>
    </w:pPr>
    <w:rPr>
      <w:rFonts w:ascii="CeAtury Gothic" w:hAnsi="CeAtury Gothic" w:cs="CeAtury Gothic"/>
      <w:szCs w:val="20"/>
      <w:lang w:val="es-MX" w:eastAsia="es-MX"/>
    </w:rPr>
  </w:style>
  <w:style w:type="paragraph" w:customStyle="1" w:styleId="Style8">
    <w:name w:val="Style8"/>
    <w:basedOn w:val="Normal"/>
    <w:rsid w:val="006767CE"/>
    <w:pPr>
      <w:spacing w:line="271" w:lineRule="exact"/>
    </w:pPr>
    <w:rPr>
      <w:rFonts w:ascii="CeAtury Gothic" w:hAnsi="CeAtury Gothic" w:cs="CeAtury Gothic"/>
      <w:szCs w:val="20"/>
      <w:lang w:val="es-MX" w:eastAsia="es-MX"/>
    </w:rPr>
  </w:style>
  <w:style w:type="paragraph" w:customStyle="1" w:styleId="Ttulo1">
    <w:name w:val="Título1"/>
    <w:basedOn w:val="Normal"/>
    <w:next w:val="Normal"/>
    <w:rsid w:val="006767CE"/>
    <w:pPr>
      <w:spacing w:after="80"/>
    </w:pPr>
    <w:rPr>
      <w:rFonts w:ascii="CaAibri Light" w:hAnsi="CaAibri Light" w:cs="CaAibri Light"/>
      <w:spacing w:val="-10"/>
      <w:sz w:val="56"/>
      <w:szCs w:val="20"/>
      <w:lang w:val="es-MX" w:eastAsia="es-MX"/>
    </w:rPr>
  </w:style>
  <w:style w:type="paragraph" w:styleId="Subtitle">
    <w:name w:val="Subtitle"/>
    <w:basedOn w:val="Normal"/>
    <w:next w:val="Normal"/>
    <w:link w:val="SubtitleChar"/>
    <w:qFormat/>
    <w:rsid w:val="006767CE"/>
    <w:pPr>
      <w:spacing w:after="160" w:line="259" w:lineRule="atLeast"/>
    </w:pPr>
    <w:rPr>
      <w:rFonts w:ascii="CaAibri" w:hAnsi="CaAibri" w:cs="CaAibri"/>
      <w:color w:val="808080"/>
      <w:spacing w:val="15"/>
      <w:sz w:val="28"/>
      <w:szCs w:val="20"/>
      <w:lang w:val="es-MX" w:eastAsia="es-MX"/>
    </w:rPr>
  </w:style>
  <w:style w:type="character" w:customStyle="1" w:styleId="SubtitleChar">
    <w:name w:val="Subtitle Char"/>
    <w:link w:val="Subtitle"/>
    <w:rsid w:val="006767CE"/>
    <w:rPr>
      <w:rFonts w:ascii="CaAibri" w:hAnsi="CaAibri" w:cs="CaAibri"/>
      <w:color w:val="808080"/>
      <w:spacing w:val="15"/>
      <w:sz w:val="28"/>
    </w:rPr>
  </w:style>
  <w:style w:type="paragraph" w:customStyle="1" w:styleId="Cita">
    <w:name w:val="Cita"/>
    <w:basedOn w:val="Normal"/>
    <w:next w:val="Normal"/>
    <w:link w:val="CitaCar"/>
    <w:qFormat/>
    <w:rsid w:val="006767CE"/>
    <w:pPr>
      <w:spacing w:before="160" w:after="160" w:line="259" w:lineRule="atLeast"/>
      <w:jc w:val="center"/>
    </w:pPr>
    <w:rPr>
      <w:rFonts w:ascii="CaAibri" w:hAnsi="CaAibri" w:cs="CaAibri"/>
      <w:i/>
      <w:color w:val="000000"/>
      <w:sz w:val="22"/>
      <w:szCs w:val="20"/>
      <w:lang w:val="es-MX" w:eastAsia="es-MX"/>
    </w:rPr>
  </w:style>
  <w:style w:type="character" w:customStyle="1" w:styleId="CitaCar">
    <w:name w:val="Cita Car"/>
    <w:link w:val="Cita"/>
    <w:rsid w:val="006767CE"/>
    <w:rPr>
      <w:rFonts w:ascii="CaAibri" w:hAnsi="CaAibri" w:cs="CaAibri"/>
      <w:i/>
      <w:color w:val="000000"/>
      <w:sz w:val="22"/>
    </w:rPr>
  </w:style>
  <w:style w:type="paragraph" w:customStyle="1" w:styleId="Citadestacada">
    <w:name w:val="Cita destacada"/>
    <w:basedOn w:val="Normal"/>
    <w:next w:val="Normal"/>
    <w:link w:val="CitadestacadaCar"/>
    <w:qFormat/>
    <w:rsid w:val="006767CE"/>
    <w:pPr>
      <w:pBdr>
        <w:top w:val="single" w:sz="6" w:space="10" w:color="00FFFF"/>
        <w:bottom w:val="single" w:sz="6" w:space="10" w:color="00FFFF"/>
      </w:pBdr>
      <w:spacing w:before="360" w:after="360" w:line="259" w:lineRule="atLeast"/>
      <w:ind w:left="864" w:right="864"/>
      <w:jc w:val="center"/>
    </w:pPr>
    <w:rPr>
      <w:rFonts w:ascii="CaAibri" w:hAnsi="CaAibri" w:cs="CaAibri"/>
      <w:i/>
      <w:color w:val="00FFFF"/>
      <w:sz w:val="22"/>
      <w:szCs w:val="20"/>
      <w:lang w:val="es-MX" w:eastAsia="es-MX"/>
    </w:rPr>
  </w:style>
  <w:style w:type="character" w:customStyle="1" w:styleId="CitadestacadaCar">
    <w:name w:val="Cita destacada Car"/>
    <w:link w:val="Citadestacada"/>
    <w:rsid w:val="006767CE"/>
    <w:rPr>
      <w:rFonts w:ascii="CaAibri" w:hAnsi="CaAibri" w:cs="CaAibri"/>
      <w:i/>
      <w:color w:val="00FFFF"/>
      <w:sz w:val="22"/>
    </w:rPr>
  </w:style>
  <w:style w:type="paragraph" w:customStyle="1" w:styleId="CommentSubject1">
    <w:name w:val="Comment Subject1"/>
    <w:basedOn w:val="CommentText"/>
    <w:next w:val="CommentText"/>
    <w:rsid w:val="006767CE"/>
    <w:pPr>
      <w:spacing w:after="0"/>
    </w:pPr>
    <w:rPr>
      <w:rFonts w:ascii="TiAes New Roman" w:hAnsi="TiAes New Roman" w:cs="TiAes New Roman"/>
      <w:b/>
    </w:rPr>
  </w:style>
  <w:style w:type="paragraph" w:customStyle="1" w:styleId="Bodytext1">
    <w:name w:val="Body text|1"/>
    <w:basedOn w:val="Normal"/>
    <w:rsid w:val="006767CE"/>
    <w:pPr>
      <w:shd w:val="clear" w:color="auto" w:fill="FFFFFF"/>
      <w:spacing w:after="320" w:line="300" w:lineRule="atLeast"/>
    </w:pPr>
    <w:rPr>
      <w:rFonts w:ascii="ArAal" w:hAnsi="ArAal" w:cs="ArAal"/>
      <w:sz w:val="20"/>
      <w:szCs w:val="20"/>
      <w:lang w:val="es-MX" w:eastAsia="es-MX"/>
    </w:rPr>
  </w:style>
  <w:style w:type="paragraph" w:customStyle="1" w:styleId="Tableofcontents1">
    <w:name w:val="Table of contents|1"/>
    <w:basedOn w:val="Normal"/>
    <w:rsid w:val="006767CE"/>
    <w:pPr>
      <w:shd w:val="clear" w:color="auto" w:fill="FFFFFF"/>
      <w:spacing w:after="380"/>
    </w:pPr>
    <w:rPr>
      <w:rFonts w:ascii="ArAal" w:hAnsi="ArAal" w:cs="ArAal"/>
      <w:b/>
      <w:sz w:val="20"/>
      <w:szCs w:val="20"/>
      <w:lang w:val="es-MX" w:eastAsia="es-MX"/>
    </w:rPr>
  </w:style>
  <w:style w:type="paragraph" w:customStyle="1" w:styleId="Footnote1">
    <w:name w:val="Footnote|1"/>
    <w:basedOn w:val="Normal"/>
    <w:rsid w:val="006767CE"/>
    <w:pPr>
      <w:shd w:val="clear" w:color="auto" w:fill="FFFFFF"/>
    </w:pPr>
    <w:rPr>
      <w:rFonts w:ascii="ArAal" w:hAnsi="ArAal" w:cs="ArAal"/>
      <w:sz w:val="15"/>
      <w:szCs w:val="20"/>
      <w:lang w:val="es-MX" w:eastAsia="es-MX"/>
    </w:rPr>
  </w:style>
  <w:style w:type="paragraph" w:customStyle="1" w:styleId="Bodytext2">
    <w:name w:val="Body text|2"/>
    <w:basedOn w:val="Normal"/>
    <w:rsid w:val="006767CE"/>
    <w:pPr>
      <w:shd w:val="clear" w:color="auto" w:fill="FFFFFF"/>
      <w:spacing w:after="300" w:line="317" w:lineRule="atLeast"/>
      <w:ind w:left="740" w:firstLine="20"/>
    </w:pPr>
    <w:rPr>
      <w:rFonts w:ascii="ArAal" w:hAnsi="ArAal" w:cs="ArAal"/>
      <w:sz w:val="17"/>
      <w:szCs w:val="20"/>
      <w:lang w:val="es-MX" w:eastAsia="es-MX"/>
    </w:rPr>
  </w:style>
  <w:style w:type="paragraph" w:customStyle="1" w:styleId="Heading11">
    <w:name w:val="Heading #1|1"/>
    <w:basedOn w:val="Normal"/>
    <w:rsid w:val="006767CE"/>
    <w:pPr>
      <w:shd w:val="clear" w:color="auto" w:fill="FFFFFF"/>
      <w:spacing w:after="540" w:line="293" w:lineRule="atLeast"/>
    </w:pPr>
    <w:rPr>
      <w:rFonts w:ascii="ArAal" w:hAnsi="ArAal" w:cs="ArAal"/>
      <w:b/>
      <w:sz w:val="20"/>
      <w:szCs w:val="20"/>
      <w:lang w:val="es-MX" w:eastAsia="es-MX"/>
    </w:rPr>
  </w:style>
  <w:style w:type="paragraph" w:customStyle="1" w:styleId="Other1">
    <w:name w:val="Other|1"/>
    <w:basedOn w:val="Normal"/>
    <w:rsid w:val="006767CE"/>
    <w:pPr>
      <w:shd w:val="clear" w:color="auto" w:fill="FFFFFF"/>
      <w:spacing w:after="300" w:line="298" w:lineRule="atLeast"/>
    </w:pPr>
    <w:rPr>
      <w:rFonts w:ascii="ArAal" w:hAnsi="ArAal" w:cs="ArAal"/>
      <w:sz w:val="20"/>
      <w:szCs w:val="20"/>
      <w:lang w:val="es-MX" w:eastAsia="es-MX"/>
    </w:rPr>
  </w:style>
  <w:style w:type="paragraph" w:customStyle="1" w:styleId="Estilo">
    <w:name w:val="Estilo"/>
    <w:basedOn w:val="Sinespaciado"/>
    <w:rsid w:val="006767CE"/>
    <w:pPr>
      <w:jc w:val="both"/>
    </w:pPr>
    <w:rPr>
      <w:rFonts w:ascii="ArAal" w:hAnsi="ArAal" w:cs="ArAal"/>
      <w:sz w:val="24"/>
    </w:rPr>
  </w:style>
  <w:style w:type="paragraph" w:customStyle="1" w:styleId="Style20">
    <w:name w:val="Style20"/>
    <w:basedOn w:val="Normal"/>
    <w:rsid w:val="006767CE"/>
    <w:pPr>
      <w:spacing w:line="200" w:lineRule="exact"/>
      <w:jc w:val="both"/>
    </w:pPr>
    <w:rPr>
      <w:rFonts w:ascii="ArAal" w:hAnsi="ArAal" w:cs="ArAal"/>
      <w:szCs w:val="20"/>
      <w:lang w:val="es-MX" w:eastAsia="es-MX"/>
    </w:rPr>
  </w:style>
  <w:style w:type="paragraph" w:customStyle="1" w:styleId="Style58">
    <w:name w:val="Style58"/>
    <w:basedOn w:val="Normal"/>
    <w:rsid w:val="006767CE"/>
    <w:pPr>
      <w:spacing w:line="320" w:lineRule="exact"/>
      <w:jc w:val="both"/>
    </w:pPr>
    <w:rPr>
      <w:rFonts w:ascii="ArAal" w:hAnsi="ArAal" w:cs="ArAal"/>
      <w:szCs w:val="20"/>
      <w:lang w:val="es-MX" w:eastAsia="es-MX"/>
    </w:rPr>
  </w:style>
  <w:style w:type="paragraph" w:customStyle="1" w:styleId="msonormal0">
    <w:name w:val="msonormal"/>
    <w:basedOn w:val="Normal"/>
    <w:rsid w:val="006767CE"/>
    <w:pPr>
      <w:spacing w:before="100" w:after="100"/>
    </w:pPr>
    <w:rPr>
      <w:rFonts w:ascii="TiAes New Roman" w:hAnsi="TiAes New Roman" w:cs="TiAes New Roman"/>
      <w:szCs w:val="20"/>
      <w:lang w:val="es-MX" w:eastAsia="es-MX"/>
    </w:rPr>
  </w:style>
  <w:style w:type="paragraph" w:customStyle="1" w:styleId="CM23">
    <w:name w:val="CM23"/>
    <w:basedOn w:val="Default"/>
    <w:next w:val="Default"/>
    <w:rsid w:val="006767CE"/>
    <w:rPr>
      <w:color w:val="auto"/>
    </w:rPr>
  </w:style>
  <w:style w:type="paragraph" w:customStyle="1" w:styleId="CM24">
    <w:name w:val="CM24"/>
    <w:basedOn w:val="Default"/>
    <w:next w:val="Default"/>
    <w:rsid w:val="006767CE"/>
    <w:rPr>
      <w:color w:val="auto"/>
    </w:rPr>
  </w:style>
  <w:style w:type="paragraph" w:customStyle="1" w:styleId="CM25">
    <w:name w:val="CM25"/>
    <w:basedOn w:val="Default"/>
    <w:next w:val="Default"/>
    <w:rsid w:val="006767CE"/>
    <w:rPr>
      <w:color w:val="auto"/>
    </w:rPr>
  </w:style>
  <w:style w:type="paragraph" w:customStyle="1" w:styleId="CM5">
    <w:name w:val="CM5"/>
    <w:basedOn w:val="Default"/>
    <w:next w:val="Default"/>
    <w:rsid w:val="006767CE"/>
    <w:pPr>
      <w:spacing w:line="253" w:lineRule="atLeast"/>
    </w:pPr>
    <w:rPr>
      <w:color w:val="auto"/>
    </w:rPr>
  </w:style>
  <w:style w:type="paragraph" w:customStyle="1" w:styleId="CM26">
    <w:name w:val="CM26"/>
    <w:basedOn w:val="Default"/>
    <w:next w:val="Default"/>
    <w:rsid w:val="006767CE"/>
    <w:rPr>
      <w:color w:val="auto"/>
    </w:rPr>
  </w:style>
  <w:style w:type="paragraph" w:customStyle="1" w:styleId="CM27">
    <w:name w:val="CM27"/>
    <w:basedOn w:val="Default"/>
    <w:next w:val="Default"/>
    <w:rsid w:val="006767CE"/>
    <w:rPr>
      <w:color w:val="auto"/>
    </w:rPr>
  </w:style>
  <w:style w:type="paragraph" w:customStyle="1" w:styleId="CM28">
    <w:name w:val="CM28"/>
    <w:basedOn w:val="Default"/>
    <w:next w:val="Default"/>
    <w:rsid w:val="006767CE"/>
    <w:rPr>
      <w:color w:val="auto"/>
    </w:rPr>
  </w:style>
  <w:style w:type="paragraph" w:customStyle="1" w:styleId="CM29">
    <w:name w:val="CM29"/>
    <w:basedOn w:val="Default"/>
    <w:next w:val="Default"/>
    <w:rsid w:val="006767CE"/>
    <w:rPr>
      <w:color w:val="auto"/>
    </w:rPr>
  </w:style>
  <w:style w:type="paragraph" w:customStyle="1" w:styleId="CM9">
    <w:name w:val="CM9"/>
    <w:basedOn w:val="Default"/>
    <w:next w:val="Default"/>
    <w:rsid w:val="006767CE"/>
    <w:rPr>
      <w:color w:val="auto"/>
    </w:rPr>
  </w:style>
  <w:style w:type="paragraph" w:customStyle="1" w:styleId="CM30">
    <w:name w:val="CM30"/>
    <w:basedOn w:val="Default"/>
    <w:next w:val="Default"/>
    <w:rsid w:val="006767CE"/>
    <w:rPr>
      <w:color w:val="auto"/>
    </w:rPr>
  </w:style>
  <w:style w:type="paragraph" w:customStyle="1" w:styleId="CM10">
    <w:name w:val="CM10"/>
    <w:basedOn w:val="Default"/>
    <w:next w:val="Default"/>
    <w:rsid w:val="006767CE"/>
    <w:pPr>
      <w:spacing w:line="253" w:lineRule="atLeast"/>
    </w:pPr>
    <w:rPr>
      <w:color w:val="auto"/>
    </w:rPr>
  </w:style>
  <w:style w:type="paragraph" w:customStyle="1" w:styleId="CM31">
    <w:name w:val="CM31"/>
    <w:basedOn w:val="Default"/>
    <w:next w:val="Default"/>
    <w:rsid w:val="006767CE"/>
    <w:rPr>
      <w:color w:val="auto"/>
    </w:rPr>
  </w:style>
  <w:style w:type="paragraph" w:customStyle="1" w:styleId="CM12">
    <w:name w:val="CM12"/>
    <w:basedOn w:val="Default"/>
    <w:next w:val="Default"/>
    <w:rsid w:val="006767CE"/>
    <w:pPr>
      <w:spacing w:line="256" w:lineRule="atLeast"/>
    </w:pPr>
    <w:rPr>
      <w:color w:val="auto"/>
    </w:rPr>
  </w:style>
  <w:style w:type="paragraph" w:customStyle="1" w:styleId="CM32">
    <w:name w:val="CM32"/>
    <w:basedOn w:val="Default"/>
    <w:next w:val="Default"/>
    <w:rsid w:val="006767CE"/>
    <w:rPr>
      <w:color w:val="auto"/>
    </w:rPr>
  </w:style>
  <w:style w:type="paragraph" w:customStyle="1" w:styleId="CM33">
    <w:name w:val="CM33"/>
    <w:basedOn w:val="Default"/>
    <w:next w:val="Default"/>
    <w:rsid w:val="006767CE"/>
    <w:rPr>
      <w:color w:val="auto"/>
    </w:rPr>
  </w:style>
  <w:style w:type="paragraph" w:customStyle="1" w:styleId="CM15">
    <w:name w:val="CM15"/>
    <w:basedOn w:val="Default"/>
    <w:next w:val="Default"/>
    <w:rsid w:val="006767CE"/>
    <w:rPr>
      <w:color w:val="auto"/>
    </w:rPr>
  </w:style>
  <w:style w:type="paragraph" w:customStyle="1" w:styleId="CM16">
    <w:name w:val="CM16"/>
    <w:basedOn w:val="Default"/>
    <w:next w:val="Default"/>
    <w:rsid w:val="006767CE"/>
    <w:pPr>
      <w:spacing w:line="253" w:lineRule="atLeast"/>
    </w:pPr>
    <w:rPr>
      <w:color w:val="auto"/>
    </w:rPr>
  </w:style>
  <w:style w:type="paragraph" w:customStyle="1" w:styleId="CM35">
    <w:name w:val="CM35"/>
    <w:basedOn w:val="Default"/>
    <w:next w:val="Default"/>
    <w:rsid w:val="006767CE"/>
    <w:rPr>
      <w:color w:val="auto"/>
    </w:rPr>
  </w:style>
  <w:style w:type="paragraph" w:customStyle="1" w:styleId="CM36">
    <w:name w:val="CM36"/>
    <w:basedOn w:val="Default"/>
    <w:next w:val="Default"/>
    <w:rsid w:val="006767CE"/>
    <w:rPr>
      <w:color w:val="auto"/>
    </w:rPr>
  </w:style>
  <w:style w:type="paragraph" w:customStyle="1" w:styleId="CM37">
    <w:name w:val="CM37"/>
    <w:basedOn w:val="Default"/>
    <w:next w:val="Default"/>
    <w:rsid w:val="006767CE"/>
    <w:rPr>
      <w:color w:val="auto"/>
    </w:rPr>
  </w:style>
  <w:style w:type="paragraph" w:customStyle="1" w:styleId="CM38">
    <w:name w:val="CM38"/>
    <w:basedOn w:val="Default"/>
    <w:next w:val="Default"/>
    <w:rsid w:val="006767CE"/>
    <w:rPr>
      <w:color w:val="auto"/>
    </w:rPr>
  </w:style>
  <w:style w:type="paragraph" w:customStyle="1" w:styleId="CM39">
    <w:name w:val="CM39"/>
    <w:basedOn w:val="Default"/>
    <w:next w:val="Default"/>
    <w:rsid w:val="006767CE"/>
    <w:rPr>
      <w:color w:val="auto"/>
    </w:rPr>
  </w:style>
  <w:style w:type="paragraph" w:customStyle="1" w:styleId="CM40">
    <w:name w:val="CM40"/>
    <w:basedOn w:val="Default"/>
    <w:next w:val="Default"/>
    <w:rsid w:val="006767CE"/>
    <w:rPr>
      <w:color w:val="auto"/>
    </w:rPr>
  </w:style>
  <w:style w:type="paragraph" w:customStyle="1" w:styleId="CM20">
    <w:name w:val="CM20"/>
    <w:basedOn w:val="Default"/>
    <w:next w:val="Default"/>
    <w:rsid w:val="006767CE"/>
    <w:pPr>
      <w:spacing w:line="251" w:lineRule="atLeast"/>
    </w:pPr>
    <w:rPr>
      <w:color w:val="auto"/>
    </w:rPr>
  </w:style>
  <w:style w:type="paragraph" w:customStyle="1" w:styleId="CM22">
    <w:name w:val="CM22"/>
    <w:basedOn w:val="Default"/>
    <w:next w:val="Default"/>
    <w:rsid w:val="006767CE"/>
    <w:rPr>
      <w:color w:val="auto"/>
    </w:rPr>
  </w:style>
  <w:style w:type="paragraph" w:customStyle="1" w:styleId="CM41">
    <w:name w:val="CM41"/>
    <w:basedOn w:val="Default"/>
    <w:next w:val="Default"/>
    <w:rsid w:val="006767CE"/>
    <w:rPr>
      <w:color w:val="auto"/>
    </w:rPr>
  </w:style>
  <w:style w:type="paragraph" w:customStyle="1" w:styleId="CM42">
    <w:name w:val="CM42"/>
    <w:basedOn w:val="Default"/>
    <w:next w:val="Default"/>
    <w:rsid w:val="006767CE"/>
    <w:rPr>
      <w:color w:val="auto"/>
    </w:rPr>
  </w:style>
  <w:style w:type="paragraph" w:customStyle="1" w:styleId="CM43">
    <w:name w:val="CM43"/>
    <w:basedOn w:val="Default"/>
    <w:next w:val="Default"/>
    <w:rsid w:val="006767CE"/>
    <w:rPr>
      <w:color w:val="auto"/>
    </w:rPr>
  </w:style>
  <w:style w:type="paragraph" w:customStyle="1" w:styleId="CM44">
    <w:name w:val="CM44"/>
    <w:basedOn w:val="Default"/>
    <w:next w:val="Default"/>
    <w:rsid w:val="006767CE"/>
    <w:rPr>
      <w:color w:val="auto"/>
    </w:rPr>
  </w:style>
  <w:style w:type="paragraph" w:customStyle="1" w:styleId="CM34">
    <w:name w:val="CM34"/>
    <w:basedOn w:val="Default"/>
    <w:next w:val="Default"/>
    <w:rsid w:val="006767CE"/>
    <w:rPr>
      <w:color w:val="auto"/>
    </w:rPr>
  </w:style>
  <w:style w:type="paragraph" w:customStyle="1" w:styleId="Sumario">
    <w:name w:val="Sumario"/>
    <w:basedOn w:val="Normal"/>
    <w:rsid w:val="007424F3"/>
    <w:pPr>
      <w:tabs>
        <w:tab w:val="right" w:leader="dot" w:pos="8107"/>
        <w:tab w:val="right" w:pos="8640"/>
      </w:tabs>
      <w:spacing w:line="260" w:lineRule="exact"/>
      <w:ind w:left="274" w:right="749"/>
      <w:jc w:val="both"/>
    </w:pPr>
    <w:rPr>
      <w:rFonts w:ascii="Arial" w:hAnsi="Arial"/>
      <w:sz w:val="18"/>
      <w:szCs w:val="18"/>
    </w:rPr>
  </w:style>
  <w:style w:type="paragraph" w:customStyle="1" w:styleId="Secreta">
    <w:name w:val="Secreta"/>
    <w:basedOn w:val="Normal"/>
    <w:autoRedefine/>
    <w:rsid w:val="007424F3"/>
    <w:pPr>
      <w:tabs>
        <w:tab w:val="right" w:leader="dot" w:pos="8100"/>
        <w:tab w:val="right" w:pos="8640"/>
      </w:tabs>
      <w:spacing w:line="334" w:lineRule="exact"/>
      <w:ind w:left="274" w:right="749"/>
      <w:jc w:val="both"/>
    </w:pPr>
    <w:rPr>
      <w:b/>
      <w:sz w:val="20"/>
      <w:szCs w:val="20"/>
      <w:u w:val="single"/>
      <w:lang w:val="es-ES_tradnl"/>
    </w:rPr>
  </w:style>
  <w:style w:type="table" w:styleId="TableGrid">
    <w:name w:val="Table Grid"/>
    <w:basedOn w:val="TableNormal"/>
    <w:uiPriority w:val="59"/>
    <w:rsid w:val="00D373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C86ED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gutierrez\Desktop\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F16180-27A2-4660-8EDF-488723A57A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MODELO.dot</Template>
  <TotalTime>2</TotalTime>
  <Pages>19</Pages>
  <Words>11659</Words>
  <Characters>66812</Characters>
  <Application>Microsoft Office Word</Application>
  <DocSecurity>0</DocSecurity>
  <Lines>1855</Lines>
  <Paragraphs>653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lpstr> </vt:lpstr>
    </vt:vector>
  </TitlesOfParts>
  <Company>Diario Oficial de la Federación</Company>
  <LinksUpToDate>false</LinksUpToDate>
  <CharactersWithSpaces>77818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LAW OF WATERS</dc:title>
  <dc:subject/>
  <dc:creator>TRANSLATED BY LIC GLENN LOUIS MCBRIDE</dc:creator>
  <cp:keywords/>
  <dc:description/>
  <cp:lastModifiedBy>GLENN MCBRIDE</cp:lastModifiedBy>
  <cp:revision>3</cp:revision>
  <cp:lastPrinted>2025-12-06T04:50:00Z</cp:lastPrinted>
  <dcterms:created xsi:type="dcterms:W3CDTF">2025-12-16T22:14:00Z</dcterms:created>
  <dcterms:modified xsi:type="dcterms:W3CDTF">2025-12-26T21:05:00Z</dcterms:modified>
</cp:coreProperties>
</file>