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430"/>
        <w:gridCol w:w="4412"/>
      </w:tblGrid>
      <w:tr w:rsidR="003637BA" w:rsidRPr="00A43E20" w14:paraId="4AD1E8DA" w14:textId="0CED31F3" w:rsidTr="00F11321">
        <w:tc>
          <w:tcPr>
            <w:tcW w:w="4529" w:type="dxa"/>
            <w:shd w:val="clear" w:color="auto" w:fill="auto"/>
          </w:tcPr>
          <w:p w14:paraId="424421CF" w14:textId="77777777" w:rsidR="006109C7" w:rsidRPr="003637BA" w:rsidRDefault="006109C7" w:rsidP="006109C7">
            <w:pPr>
              <w:pStyle w:val="CABEZA"/>
              <w:rPr>
                <w:rFonts w:ascii="Verdana" w:hAnsi="Verdana" w:cs="Times New Roman"/>
                <w:sz w:val="16"/>
                <w:szCs w:val="16"/>
              </w:rPr>
            </w:pPr>
            <w:r w:rsidRPr="003637BA">
              <w:rPr>
                <w:rFonts w:ascii="Verdana" w:hAnsi="Verdana" w:cs="Times New Roman"/>
                <w:sz w:val="16"/>
                <w:szCs w:val="16"/>
              </w:rPr>
              <w:t>SECRETARIA DE COMUNICACIONES Y TRANSPORTES</w:t>
            </w:r>
          </w:p>
        </w:tc>
        <w:tc>
          <w:tcPr>
            <w:tcW w:w="4529" w:type="dxa"/>
            <w:shd w:val="clear" w:color="auto" w:fill="auto"/>
          </w:tcPr>
          <w:p w14:paraId="02A1DEC5" w14:textId="620D7C06" w:rsidR="006109C7" w:rsidRPr="003637BA" w:rsidRDefault="006109C7" w:rsidP="006109C7">
            <w:pPr>
              <w:pStyle w:val="CABEZA"/>
              <w:rPr>
                <w:rFonts w:ascii="Verdana" w:hAnsi="Verdana" w:cs="Times New Roman"/>
                <w:sz w:val="16"/>
                <w:szCs w:val="16"/>
                <w:lang w:val="en-US"/>
              </w:rPr>
            </w:pPr>
            <w:r w:rsidRPr="003A4C63">
              <w:rPr>
                <w:rFonts w:ascii="Verdana" w:hAnsi="Verdana" w:cs="Times New Roman"/>
                <w:bCs/>
                <w:sz w:val="16"/>
                <w:szCs w:val="16"/>
                <w:lang w:val="en-US"/>
              </w:rPr>
              <w:t>SECRETARY OF COMMUNICATIONS AND TRANSPORT</w:t>
            </w:r>
          </w:p>
        </w:tc>
      </w:tr>
      <w:tr w:rsidR="003637BA" w:rsidRPr="00A43E20" w14:paraId="0A8C6E08" w14:textId="16EBD47B" w:rsidTr="00F11321">
        <w:trPr>
          <w:trHeight w:val="1224"/>
        </w:trPr>
        <w:tc>
          <w:tcPr>
            <w:tcW w:w="4529" w:type="dxa"/>
            <w:shd w:val="clear" w:color="auto" w:fill="auto"/>
          </w:tcPr>
          <w:p w14:paraId="71DEC730" w14:textId="77777777" w:rsidR="006109C7" w:rsidRPr="003637BA" w:rsidRDefault="006109C7" w:rsidP="003637BA">
            <w:pPr>
              <w:pStyle w:val="Titulo1"/>
              <w:pBdr>
                <w:bottom w:val="none" w:sz="0" w:space="0" w:color="auto"/>
              </w:pBdr>
              <w:rPr>
                <w:rFonts w:ascii="Verdana" w:hAnsi="Verdana" w:cs="Times New Roman"/>
                <w:sz w:val="16"/>
                <w:szCs w:val="16"/>
              </w:rPr>
            </w:pPr>
            <w:r w:rsidRPr="003637BA">
              <w:rPr>
                <w:rFonts w:ascii="Verdana" w:hAnsi="Verdana" w:cs="Times New Roman"/>
                <w:sz w:val="16"/>
                <w:szCs w:val="16"/>
              </w:rPr>
              <w:t>NORMA Oficial Mexicana NOM-009-SCT3-2012, Que regula los requisitos y especificaciones para el establecimiento y funcionamiento de oficinas de despacho en sus diferentes modalidades.</w:t>
            </w:r>
          </w:p>
        </w:tc>
        <w:tc>
          <w:tcPr>
            <w:tcW w:w="4529" w:type="dxa"/>
            <w:shd w:val="clear" w:color="auto" w:fill="auto"/>
          </w:tcPr>
          <w:p w14:paraId="70432CE7" w14:textId="1F8730EE" w:rsidR="006109C7" w:rsidRPr="003637BA" w:rsidRDefault="006109C7" w:rsidP="003637BA">
            <w:pPr>
              <w:pStyle w:val="Titulo1"/>
              <w:pBdr>
                <w:bottom w:val="none" w:sz="0" w:space="0" w:color="auto"/>
              </w:pBdr>
              <w:rPr>
                <w:rFonts w:ascii="Verdana" w:hAnsi="Verdana" w:cs="Times New Roman"/>
                <w:sz w:val="16"/>
                <w:szCs w:val="16"/>
                <w:lang w:val="en-US"/>
              </w:rPr>
            </w:pPr>
            <w:r w:rsidRPr="003A4C63">
              <w:rPr>
                <w:rFonts w:ascii="Verdana" w:hAnsi="Verdana" w:cs="Times New Roman"/>
                <w:bCs/>
                <w:sz w:val="16"/>
                <w:szCs w:val="16"/>
                <w:lang w:val="en-US"/>
              </w:rPr>
              <w:t xml:space="preserve">Official Mexican Standard NOM-009-SCT3-2012, which regulates the requirements and specifications for the establishment and operation of dispatch offices in </w:t>
            </w:r>
            <w:r w:rsidR="00F11321">
              <w:rPr>
                <w:rFonts w:ascii="Verdana" w:hAnsi="Verdana" w:cs="Times New Roman"/>
                <w:bCs/>
                <w:sz w:val="16"/>
                <w:szCs w:val="16"/>
                <w:lang w:val="en-US"/>
              </w:rPr>
              <w:t>their</w:t>
            </w:r>
            <w:r w:rsidRPr="003A4C63">
              <w:rPr>
                <w:rFonts w:ascii="Verdana" w:hAnsi="Verdana" w:cs="Times New Roman"/>
                <w:bCs/>
                <w:sz w:val="16"/>
                <w:szCs w:val="16"/>
                <w:lang w:val="en-US"/>
              </w:rPr>
              <w:t xml:space="preserve"> different modalities.</w:t>
            </w:r>
            <w:r w:rsidR="004F3554">
              <w:rPr>
                <w:rFonts w:ascii="Verdana" w:hAnsi="Verdana" w:cs="Times New Roman"/>
                <w:bCs/>
                <w:sz w:val="16"/>
                <w:szCs w:val="16"/>
                <w:lang w:val="en-US"/>
              </w:rPr>
              <w:t xml:space="preserve"> </w:t>
            </w:r>
          </w:p>
        </w:tc>
      </w:tr>
      <w:tr w:rsidR="003637BA" w:rsidRPr="00A43E20" w14:paraId="08E0D4F7" w14:textId="5C1E8FEE" w:rsidTr="00F11321">
        <w:tc>
          <w:tcPr>
            <w:tcW w:w="4529" w:type="dxa"/>
            <w:shd w:val="clear" w:color="auto" w:fill="auto"/>
          </w:tcPr>
          <w:p w14:paraId="4865EA78" w14:textId="77777777" w:rsidR="006109C7" w:rsidRPr="003637BA" w:rsidRDefault="006109C7" w:rsidP="003637BA">
            <w:pPr>
              <w:pStyle w:val="Titulo2"/>
              <w:pBdr>
                <w:top w:val="none" w:sz="0" w:space="0" w:color="auto"/>
              </w:pBdr>
              <w:rPr>
                <w:rFonts w:ascii="Verdana" w:hAnsi="Verdana"/>
                <w:sz w:val="16"/>
                <w:szCs w:val="16"/>
              </w:rPr>
            </w:pPr>
            <w:r w:rsidRPr="003637BA">
              <w:rPr>
                <w:rFonts w:ascii="Verdana" w:hAnsi="Verdana"/>
                <w:sz w:val="16"/>
                <w:szCs w:val="16"/>
              </w:rPr>
              <w:t xml:space="preserve">Al margen un sello con el Escudo Nacional, que dice: Estados Unidos </w:t>
            </w:r>
            <w:proofErr w:type="gramStart"/>
            <w:r w:rsidRPr="003637BA">
              <w:rPr>
                <w:rFonts w:ascii="Verdana" w:hAnsi="Verdana"/>
                <w:sz w:val="16"/>
                <w:szCs w:val="16"/>
              </w:rPr>
              <w:t>Mexicanos.-</w:t>
            </w:r>
            <w:proofErr w:type="gramEnd"/>
            <w:r w:rsidRPr="003637BA">
              <w:rPr>
                <w:rFonts w:ascii="Verdana" w:hAnsi="Verdana"/>
                <w:sz w:val="16"/>
                <w:szCs w:val="16"/>
              </w:rPr>
              <w:t xml:space="preserve"> Secretaría de Comunicaciones y Transportes.</w:t>
            </w:r>
          </w:p>
        </w:tc>
        <w:tc>
          <w:tcPr>
            <w:tcW w:w="4529" w:type="dxa"/>
            <w:shd w:val="clear" w:color="auto" w:fill="auto"/>
          </w:tcPr>
          <w:p w14:paraId="1B847A99" w14:textId="4FCE021D" w:rsidR="006109C7" w:rsidRPr="003637BA" w:rsidRDefault="00F11321" w:rsidP="003637BA">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w:t>
            </w:r>
            <w:r w:rsidR="006109C7" w:rsidRPr="003A4C63">
              <w:rPr>
                <w:rFonts w:ascii="Verdana" w:hAnsi="Verdana" w:cs="Times New Roman"/>
                <w:sz w:val="16"/>
                <w:szCs w:val="16"/>
                <w:lang w:val="en-US"/>
              </w:rPr>
              <w:t xml:space="preserve"> </w:t>
            </w:r>
            <w:r>
              <w:rPr>
                <w:rFonts w:ascii="Verdana" w:hAnsi="Verdana" w:cs="Times New Roman"/>
                <w:sz w:val="16"/>
                <w:szCs w:val="16"/>
                <w:lang w:val="en-US"/>
              </w:rPr>
              <w:t>Secretary</w:t>
            </w:r>
            <w:r w:rsidR="006109C7" w:rsidRPr="00F11321">
              <w:rPr>
                <w:rFonts w:ascii="Verdana" w:hAnsi="Verdana" w:cs="Times New Roman"/>
                <w:sz w:val="16"/>
                <w:szCs w:val="16"/>
                <w:lang w:val="en-US"/>
              </w:rPr>
              <w:t xml:space="preserve"> of Communications and Transportation.</w:t>
            </w:r>
          </w:p>
        </w:tc>
      </w:tr>
      <w:tr w:rsidR="003637BA" w:rsidRPr="00A43E20" w14:paraId="7D27FFA2" w14:textId="446010F4" w:rsidTr="00F11321">
        <w:tc>
          <w:tcPr>
            <w:tcW w:w="4529" w:type="dxa"/>
            <w:shd w:val="clear" w:color="auto" w:fill="auto"/>
          </w:tcPr>
          <w:p w14:paraId="3456B344" w14:textId="77777777" w:rsidR="006109C7" w:rsidRPr="00F11321" w:rsidRDefault="006109C7" w:rsidP="003637BA">
            <w:pPr>
              <w:pStyle w:val="Texto"/>
              <w:spacing w:line="253" w:lineRule="exact"/>
              <w:ind w:firstLine="0"/>
              <w:rPr>
                <w:rFonts w:ascii="Verdana" w:hAnsi="Verdana"/>
                <w:b/>
                <w:bCs/>
                <w:sz w:val="16"/>
                <w:szCs w:val="16"/>
              </w:rPr>
            </w:pPr>
            <w:r w:rsidRPr="00F11321">
              <w:rPr>
                <w:rFonts w:ascii="Verdana" w:hAnsi="Verdana"/>
                <w:b/>
                <w:bCs/>
                <w:sz w:val="16"/>
                <w:szCs w:val="16"/>
              </w:rPr>
              <w:t>NORMA OFICIAL MEXICANA NOM-009-SCT3-2012, QUE REGULA LOS REQUISITOS Y ESPECIFICACIONES PARA EL ESTABLECIMIENTO Y FUNCIONAMIENTO DE OFICINAS DE DESPACHO EN SUS DIFERENTES MODALIDADES.</w:t>
            </w:r>
          </w:p>
        </w:tc>
        <w:tc>
          <w:tcPr>
            <w:tcW w:w="4529" w:type="dxa"/>
            <w:shd w:val="clear" w:color="auto" w:fill="auto"/>
          </w:tcPr>
          <w:p w14:paraId="34774485" w14:textId="6DF54986" w:rsidR="006109C7" w:rsidRPr="00F11321" w:rsidRDefault="006109C7" w:rsidP="003637BA">
            <w:pPr>
              <w:pStyle w:val="Texto"/>
              <w:spacing w:line="253" w:lineRule="exact"/>
              <w:ind w:firstLine="0"/>
              <w:rPr>
                <w:rFonts w:ascii="Verdana" w:hAnsi="Verdana"/>
                <w:b/>
                <w:bCs/>
                <w:sz w:val="16"/>
                <w:szCs w:val="16"/>
                <w:lang w:val="en-US"/>
              </w:rPr>
            </w:pPr>
            <w:r w:rsidRPr="00F11321">
              <w:rPr>
                <w:rFonts w:ascii="Verdana" w:hAnsi="Verdana" w:cs="Times New Roman"/>
                <w:b/>
                <w:bCs/>
                <w:sz w:val="16"/>
                <w:szCs w:val="16"/>
                <w:lang w:val="en-US"/>
              </w:rPr>
              <w:t xml:space="preserve">OFFICIAL </w:t>
            </w:r>
            <w:r w:rsidR="00A43E20" w:rsidRPr="00F11321">
              <w:rPr>
                <w:rFonts w:ascii="Verdana" w:hAnsi="Verdana" w:cs="Times New Roman"/>
                <w:b/>
                <w:bCs/>
                <w:sz w:val="16"/>
                <w:szCs w:val="16"/>
                <w:lang w:val="en-US"/>
              </w:rPr>
              <w:t>MEXICAN</w:t>
            </w:r>
            <w:r w:rsidR="00A43E20" w:rsidRPr="00F11321">
              <w:rPr>
                <w:rFonts w:ascii="Verdana" w:hAnsi="Verdana" w:cs="Times New Roman"/>
                <w:b/>
                <w:bCs/>
                <w:sz w:val="16"/>
                <w:szCs w:val="16"/>
                <w:lang w:val="en-US"/>
              </w:rPr>
              <w:t xml:space="preserve"> </w:t>
            </w:r>
            <w:r w:rsidRPr="00F11321">
              <w:rPr>
                <w:rFonts w:ascii="Verdana" w:hAnsi="Verdana" w:cs="Times New Roman"/>
                <w:b/>
                <w:bCs/>
                <w:sz w:val="16"/>
                <w:szCs w:val="16"/>
                <w:lang w:val="en-US"/>
              </w:rPr>
              <w:t xml:space="preserve">STANDARD NOM-009-SCT3-2012, </w:t>
            </w:r>
            <w:r w:rsidR="00F11321" w:rsidRPr="00F11321">
              <w:rPr>
                <w:rFonts w:ascii="Verdana" w:hAnsi="Verdana" w:cs="Times New Roman"/>
                <w:b/>
                <w:bCs/>
                <w:sz w:val="16"/>
                <w:szCs w:val="16"/>
                <w:lang w:val="en-US"/>
              </w:rPr>
              <w:t>WHICH REGULATES</w:t>
            </w:r>
            <w:r w:rsidRPr="00F11321">
              <w:rPr>
                <w:rFonts w:ascii="Verdana" w:hAnsi="Verdana" w:cs="Times New Roman"/>
                <w:b/>
                <w:bCs/>
                <w:sz w:val="16"/>
                <w:szCs w:val="16"/>
                <w:lang w:val="en-US"/>
              </w:rPr>
              <w:t xml:space="preserve"> THE REQUIREMENTS AND SPECIFICATIONS FOR THE ESTABLISHMENT AND OPERATION OF </w:t>
            </w:r>
            <w:r w:rsidR="00F11321" w:rsidRPr="00F11321">
              <w:rPr>
                <w:rFonts w:ascii="Verdana" w:hAnsi="Verdana" w:cs="Times New Roman"/>
                <w:b/>
                <w:bCs/>
                <w:sz w:val="16"/>
                <w:szCs w:val="16"/>
                <w:lang w:val="en-US"/>
              </w:rPr>
              <w:t>DISPATCH</w:t>
            </w:r>
            <w:r w:rsidRPr="00F11321">
              <w:rPr>
                <w:rFonts w:ascii="Verdana" w:hAnsi="Verdana" w:cs="Times New Roman"/>
                <w:b/>
                <w:bCs/>
                <w:sz w:val="16"/>
                <w:szCs w:val="16"/>
                <w:lang w:val="en-US"/>
              </w:rPr>
              <w:t xml:space="preserve"> OFFICES IN </w:t>
            </w:r>
            <w:r w:rsidR="00F11321" w:rsidRPr="00F11321">
              <w:rPr>
                <w:rFonts w:ascii="Verdana" w:hAnsi="Verdana" w:cs="Times New Roman"/>
                <w:b/>
                <w:bCs/>
                <w:sz w:val="16"/>
                <w:szCs w:val="16"/>
                <w:lang w:val="en-US"/>
              </w:rPr>
              <w:t xml:space="preserve">THEIR </w:t>
            </w:r>
            <w:r w:rsidRPr="00F11321">
              <w:rPr>
                <w:rFonts w:ascii="Verdana" w:hAnsi="Verdana" w:cs="Times New Roman"/>
                <w:b/>
                <w:bCs/>
                <w:sz w:val="16"/>
                <w:szCs w:val="16"/>
                <w:lang w:val="en-US"/>
              </w:rPr>
              <w:t>DIFFERENT MODALITIES.</w:t>
            </w:r>
          </w:p>
        </w:tc>
      </w:tr>
      <w:tr w:rsidR="003637BA" w:rsidRPr="00A43E20" w14:paraId="09361638" w14:textId="5E8C8106" w:rsidTr="00F11321">
        <w:tc>
          <w:tcPr>
            <w:tcW w:w="4529" w:type="dxa"/>
            <w:shd w:val="clear" w:color="auto" w:fill="auto"/>
          </w:tcPr>
          <w:p w14:paraId="0286D215" w14:textId="77777777" w:rsidR="006109C7" w:rsidRPr="003637BA" w:rsidRDefault="006109C7" w:rsidP="003637BA">
            <w:pPr>
              <w:pStyle w:val="Texto"/>
              <w:spacing w:line="253" w:lineRule="exact"/>
              <w:ind w:firstLine="0"/>
              <w:rPr>
                <w:rFonts w:ascii="Verdana" w:hAnsi="Verdana"/>
                <w:sz w:val="16"/>
                <w:szCs w:val="16"/>
              </w:rPr>
            </w:pPr>
            <w:r w:rsidRPr="00F11321">
              <w:rPr>
                <w:rFonts w:ascii="Verdana" w:hAnsi="Verdana"/>
                <w:b/>
                <w:bCs/>
                <w:sz w:val="16"/>
                <w:szCs w:val="16"/>
              </w:rPr>
              <w:t>CARLOS F. ALMADA LÓPEZ</w:t>
            </w:r>
            <w:r w:rsidRPr="003637BA">
              <w:rPr>
                <w:rFonts w:ascii="Verdana" w:hAnsi="Verdana"/>
                <w:sz w:val="16"/>
                <w:szCs w:val="16"/>
              </w:rPr>
              <w:t>, Subsecretario de Transporte de la Secretaría de Comunicaciones y Transportes y Presidente del Comité Consultivo Nacional de Normalización de Transporte Aéreo, con fundamento en los artículos 1o. párrafo segundo, 2o. fracción I, 14 párrafo primero, 26 párrafo doce, 36 fracciones I, IV, V, VI, XII, XV y XXVII de la Ley Orgánica de la Administración Pública Federal; 38 fracción II, 40 fracciones I, III, XIII y XVI, 41, 43, 47 fracción IV, 73 y 74 de la Ley Federal sobre Metrología y Normalización; 4, 6 fracción III y último párrafo, 7 fracciones I, V y VI, 7 Bis fracciones IV y VII, 17, 35 y 38 de la Ley de Aviación Civil; 89, 103 fracción I y último párrafo, 109 fracción I y último párrafo, 110 fracciones II, V y VII, 152, 153 fracciones III y V, 154, 164, 166 y 167 del Reglamento de la Ley de Aviación Civil; 28, 34, 80, 81 y 82 del Reglamento de la Ley Federal sobre Metrología y Normalización; 25, 78, 79, 80, 81, 82, 83, 84, 168, 169 y 170 del Reglamento de Operación de Aeronaves Civiles; 88 y 89 del Reglamento para la Expedición de Permisos, Licencias y Certificados de Capacidad del Personal Técnico Aeronáutico; 2o. fracciones III y XVI, 6o. fracción XIII y 21 fracciones I, IV, XIII, XXII y XXVI del Reglamento Interior de la Secretaría de Comunicaciones y Transportes, he tenido a bien ordenar la publicación en el Diario Oficial de  la Federación de la presente Norma Oficial Mexicana NOM-009-SCT3-2012 aprobada por el Comité Consultivo Nacional de Normalización de Transporte Aéreo el día 21 de noviembre de 2012, la cual regula los requisitos y especificaciones para el establecimiento y funcionamiento de oficinas de despacho en sus diferentes modalidades.</w:t>
            </w:r>
          </w:p>
        </w:tc>
        <w:tc>
          <w:tcPr>
            <w:tcW w:w="4529" w:type="dxa"/>
            <w:shd w:val="clear" w:color="auto" w:fill="auto"/>
          </w:tcPr>
          <w:p w14:paraId="4F3EB3CC" w14:textId="01FFF85C" w:rsidR="006109C7" w:rsidRPr="003637BA" w:rsidRDefault="006109C7" w:rsidP="003637BA">
            <w:pPr>
              <w:pStyle w:val="Texto"/>
              <w:spacing w:line="253" w:lineRule="exact"/>
              <w:ind w:firstLine="0"/>
              <w:rPr>
                <w:rFonts w:ascii="Verdana" w:hAnsi="Verdana"/>
                <w:sz w:val="16"/>
                <w:szCs w:val="16"/>
                <w:lang w:val="en-US"/>
              </w:rPr>
            </w:pPr>
            <w:r w:rsidRPr="00F11321">
              <w:rPr>
                <w:rFonts w:ascii="Verdana" w:hAnsi="Verdana" w:cs="Times New Roman"/>
                <w:b/>
                <w:bCs/>
                <w:sz w:val="16"/>
                <w:szCs w:val="16"/>
                <w:lang w:val="en-US"/>
              </w:rPr>
              <w:t>CARLOS F. ALMADA LÓPEZ</w:t>
            </w:r>
            <w:r w:rsidRPr="003A4C63">
              <w:rPr>
                <w:rFonts w:ascii="Verdana" w:hAnsi="Verdana" w:cs="Times New Roman"/>
                <w:sz w:val="16"/>
                <w:szCs w:val="16"/>
                <w:lang w:val="en-US"/>
              </w:rPr>
              <w:t xml:space="preserve">, </w:t>
            </w:r>
            <w:r w:rsidR="00F11321">
              <w:rPr>
                <w:rFonts w:ascii="Verdana" w:hAnsi="Verdana" w:cs="Times New Roman"/>
                <w:sz w:val="16"/>
                <w:szCs w:val="16"/>
                <w:lang w:val="en-US"/>
              </w:rPr>
              <w:t>Under</w:t>
            </w:r>
            <w:r w:rsidRPr="003A4C63">
              <w:rPr>
                <w:rFonts w:ascii="Verdana" w:hAnsi="Verdana" w:cs="Times New Roman"/>
                <w:sz w:val="16"/>
                <w:szCs w:val="16"/>
                <w:lang w:val="en-US"/>
              </w:rPr>
              <w:t xml:space="preserve"> Secretary of Transportation of the </w:t>
            </w:r>
            <w:r w:rsidR="00F11321">
              <w:rPr>
                <w:rFonts w:ascii="Verdana" w:hAnsi="Verdana" w:cs="Times New Roman"/>
                <w:sz w:val="16"/>
                <w:szCs w:val="16"/>
                <w:lang w:val="en-US"/>
              </w:rPr>
              <w:t>Secretary</w:t>
            </w:r>
            <w:r w:rsidRPr="003A4C63">
              <w:rPr>
                <w:rFonts w:ascii="Verdana" w:hAnsi="Verdana" w:cs="Times New Roman"/>
                <w:sz w:val="16"/>
                <w:szCs w:val="16"/>
                <w:lang w:val="en-US"/>
              </w:rPr>
              <w:t xml:space="preserve"> of Communications and Transportation and </w:t>
            </w:r>
            <w:r w:rsidR="000A037C">
              <w:rPr>
                <w:rFonts w:ascii="Verdana" w:hAnsi="Verdana" w:cs="Times New Roman"/>
                <w:sz w:val="16"/>
                <w:szCs w:val="16"/>
                <w:lang w:val="en-US"/>
              </w:rPr>
              <w:t>President</w:t>
            </w:r>
            <w:r w:rsidRPr="003A4C63">
              <w:rPr>
                <w:rFonts w:ascii="Verdana" w:hAnsi="Verdana" w:cs="Times New Roman"/>
                <w:sz w:val="16"/>
                <w:szCs w:val="16"/>
                <w:lang w:val="en-US"/>
              </w:rPr>
              <w:t xml:space="preserve"> of the National </w:t>
            </w:r>
            <w:r w:rsidR="00F11321">
              <w:rPr>
                <w:rFonts w:ascii="Verdana" w:hAnsi="Verdana" w:cs="Times New Roman"/>
                <w:sz w:val="16"/>
                <w:szCs w:val="16"/>
                <w:lang w:val="en-US"/>
              </w:rPr>
              <w:t>Consultative Committee</w:t>
            </w:r>
            <w:r w:rsidRPr="003A4C63">
              <w:rPr>
                <w:rFonts w:ascii="Verdana" w:hAnsi="Verdana" w:cs="Times New Roman"/>
                <w:sz w:val="16"/>
                <w:szCs w:val="16"/>
                <w:lang w:val="en-US"/>
              </w:rPr>
              <w:t xml:space="preserve"> for </w:t>
            </w:r>
            <w:r w:rsidR="000A037C">
              <w:rPr>
                <w:rFonts w:ascii="Verdana" w:hAnsi="Verdana" w:cs="Times New Roman"/>
                <w:sz w:val="16"/>
                <w:szCs w:val="16"/>
                <w:lang w:val="en-US"/>
              </w:rPr>
              <w:t>t</w:t>
            </w:r>
            <w:r w:rsidR="00F11321">
              <w:rPr>
                <w:rFonts w:ascii="Verdana" w:hAnsi="Verdana" w:cs="Times New Roman"/>
                <w:sz w:val="16"/>
                <w:szCs w:val="16"/>
                <w:lang w:val="en-US"/>
              </w:rPr>
              <w:t>he Standardization of Air Transport</w:t>
            </w:r>
            <w:r w:rsidRPr="003A4C63">
              <w:rPr>
                <w:rFonts w:ascii="Verdana" w:hAnsi="Verdana" w:cs="Times New Roman"/>
                <w:sz w:val="16"/>
                <w:szCs w:val="16"/>
                <w:lang w:val="en-US"/>
              </w:rPr>
              <w:t>, based on articles 1</w:t>
            </w:r>
            <w:r w:rsidR="00F11321">
              <w:rPr>
                <w:rFonts w:ascii="Verdana" w:hAnsi="Verdana" w:cs="Times New Roman"/>
                <w:sz w:val="16"/>
                <w:szCs w:val="16"/>
                <w:lang w:val="en-US"/>
              </w:rPr>
              <w:t>,</w:t>
            </w:r>
            <w:r w:rsidRPr="003A4C63">
              <w:rPr>
                <w:rFonts w:ascii="Verdana" w:hAnsi="Verdana" w:cs="Times New Roman"/>
                <w:sz w:val="16"/>
                <w:szCs w:val="16"/>
                <w:lang w:val="en-US"/>
              </w:rPr>
              <w:t xml:space="preserve"> second paragraph, </w:t>
            </w:r>
            <w:r w:rsidR="00F11321">
              <w:rPr>
                <w:rFonts w:ascii="Verdana" w:hAnsi="Verdana" w:cs="Times New Roman"/>
                <w:sz w:val="16"/>
                <w:szCs w:val="16"/>
                <w:lang w:val="en-US"/>
              </w:rPr>
              <w:t>2</w:t>
            </w:r>
            <w:r w:rsidRPr="003A4C63">
              <w:rPr>
                <w:rFonts w:ascii="Verdana" w:hAnsi="Verdana" w:cs="Times New Roman"/>
                <w:sz w:val="16"/>
                <w:szCs w:val="16"/>
                <w:lang w:val="en-US"/>
              </w:rPr>
              <w:t xml:space="preserve"> </w:t>
            </w:r>
            <w:r w:rsidR="00F11321">
              <w:rPr>
                <w:rFonts w:ascii="Verdana" w:hAnsi="Verdana" w:cs="Times New Roman"/>
                <w:sz w:val="16"/>
                <w:szCs w:val="16"/>
                <w:lang w:val="en-US"/>
              </w:rPr>
              <w:t>section</w:t>
            </w:r>
            <w:r w:rsidRPr="003A4C63">
              <w:rPr>
                <w:rFonts w:ascii="Verdana" w:hAnsi="Verdana" w:cs="Times New Roman"/>
                <w:sz w:val="16"/>
                <w:szCs w:val="16"/>
                <w:lang w:val="en-US"/>
              </w:rPr>
              <w:t xml:space="preserve"> I, 14 first paragraph, 26 paragraph twelve, 36 </w:t>
            </w:r>
            <w:r w:rsidR="00F11321">
              <w:rPr>
                <w:rFonts w:ascii="Verdana" w:hAnsi="Verdana" w:cs="Times New Roman"/>
                <w:sz w:val="16"/>
                <w:szCs w:val="16"/>
                <w:lang w:val="en-US"/>
              </w:rPr>
              <w:t>sections</w:t>
            </w:r>
            <w:r w:rsidRPr="003A4C63">
              <w:rPr>
                <w:rFonts w:ascii="Verdana" w:hAnsi="Verdana" w:cs="Times New Roman"/>
                <w:sz w:val="16"/>
                <w:szCs w:val="16"/>
                <w:lang w:val="en-US"/>
              </w:rPr>
              <w:t xml:space="preserve"> I, IV, V, VI, XII, XV and XXVII of the Organic Law of the Federal Public Administration; 38 </w:t>
            </w:r>
            <w:r w:rsidR="00F11321">
              <w:rPr>
                <w:rFonts w:ascii="Verdana" w:hAnsi="Verdana" w:cs="Times New Roman"/>
                <w:sz w:val="16"/>
                <w:szCs w:val="16"/>
                <w:lang w:val="en-US"/>
              </w:rPr>
              <w:t>section</w:t>
            </w:r>
            <w:r w:rsidRPr="003A4C63">
              <w:rPr>
                <w:rFonts w:ascii="Verdana" w:hAnsi="Verdana" w:cs="Times New Roman"/>
                <w:sz w:val="16"/>
                <w:szCs w:val="16"/>
                <w:lang w:val="en-US"/>
              </w:rPr>
              <w:t xml:space="preserve"> II, 40 </w:t>
            </w:r>
            <w:r w:rsidR="00F11321">
              <w:rPr>
                <w:rFonts w:ascii="Verdana" w:hAnsi="Verdana" w:cs="Times New Roman"/>
                <w:sz w:val="16"/>
                <w:szCs w:val="16"/>
                <w:lang w:val="en-US"/>
              </w:rPr>
              <w:t>sections</w:t>
            </w:r>
            <w:r w:rsidRPr="003A4C63">
              <w:rPr>
                <w:rFonts w:ascii="Verdana" w:hAnsi="Verdana" w:cs="Times New Roman"/>
                <w:sz w:val="16"/>
                <w:szCs w:val="16"/>
                <w:lang w:val="en-US"/>
              </w:rPr>
              <w:t xml:space="preserve"> I, III, XIII and XVI, 41, 43, 47 </w:t>
            </w:r>
            <w:r w:rsidR="00F11321">
              <w:rPr>
                <w:rFonts w:ascii="Verdana" w:hAnsi="Verdana" w:cs="Times New Roman"/>
                <w:sz w:val="16"/>
                <w:szCs w:val="16"/>
                <w:lang w:val="en-US"/>
              </w:rPr>
              <w:t>section</w:t>
            </w:r>
            <w:r w:rsidRPr="003A4C63">
              <w:rPr>
                <w:rFonts w:ascii="Verdana" w:hAnsi="Verdana" w:cs="Times New Roman"/>
                <w:sz w:val="16"/>
                <w:szCs w:val="16"/>
                <w:lang w:val="en-US"/>
              </w:rPr>
              <w:t xml:space="preserve"> IV, 73 and 74 of the Federal Law on Metrology and Standardization; 4, 6 section III and last paragraph, 7 sections I, V and VI, 7 Bis sections IV and VII, 17, 35 and 38 of the </w:t>
            </w:r>
            <w:r w:rsidR="00F11321">
              <w:rPr>
                <w:rFonts w:ascii="Verdana" w:hAnsi="Verdana" w:cs="Times New Roman"/>
                <w:sz w:val="16"/>
                <w:szCs w:val="16"/>
                <w:lang w:val="en-US"/>
              </w:rPr>
              <w:t>Law for Civil Aviation</w:t>
            </w:r>
            <w:r w:rsidRPr="003A4C63">
              <w:rPr>
                <w:rFonts w:ascii="Verdana" w:hAnsi="Verdana" w:cs="Times New Roman"/>
                <w:sz w:val="16"/>
                <w:szCs w:val="16"/>
                <w:lang w:val="en-US"/>
              </w:rPr>
              <w:t xml:space="preserve">; 89, 103 </w:t>
            </w:r>
            <w:r w:rsidR="00F11321">
              <w:rPr>
                <w:rFonts w:ascii="Verdana" w:hAnsi="Verdana" w:cs="Times New Roman"/>
                <w:sz w:val="16"/>
                <w:szCs w:val="16"/>
                <w:lang w:val="en-US"/>
              </w:rPr>
              <w:t>section</w:t>
            </w:r>
            <w:r w:rsidRPr="003A4C63">
              <w:rPr>
                <w:rFonts w:ascii="Verdana" w:hAnsi="Verdana" w:cs="Times New Roman"/>
                <w:sz w:val="16"/>
                <w:szCs w:val="16"/>
                <w:lang w:val="en-US"/>
              </w:rPr>
              <w:t xml:space="preserve"> I and last paragraph, 109 </w:t>
            </w:r>
            <w:r w:rsidR="00F11321">
              <w:rPr>
                <w:rFonts w:ascii="Verdana" w:hAnsi="Verdana" w:cs="Times New Roman"/>
                <w:sz w:val="16"/>
                <w:szCs w:val="16"/>
                <w:lang w:val="en-US"/>
              </w:rPr>
              <w:t>section</w:t>
            </w:r>
            <w:r w:rsidRPr="003A4C63">
              <w:rPr>
                <w:rFonts w:ascii="Verdana" w:hAnsi="Verdana" w:cs="Times New Roman"/>
                <w:sz w:val="16"/>
                <w:szCs w:val="16"/>
                <w:lang w:val="en-US"/>
              </w:rPr>
              <w:t xml:space="preserve"> I and last paragraph, 110 </w:t>
            </w:r>
            <w:r w:rsidR="00F11321">
              <w:rPr>
                <w:rFonts w:ascii="Verdana" w:hAnsi="Verdana" w:cs="Times New Roman"/>
                <w:sz w:val="16"/>
                <w:szCs w:val="16"/>
                <w:lang w:val="en-US"/>
              </w:rPr>
              <w:t>sections</w:t>
            </w:r>
            <w:r w:rsidRPr="003A4C63">
              <w:rPr>
                <w:rFonts w:ascii="Verdana" w:hAnsi="Verdana" w:cs="Times New Roman"/>
                <w:sz w:val="16"/>
                <w:szCs w:val="16"/>
                <w:lang w:val="en-US"/>
              </w:rPr>
              <w:t xml:space="preserve"> II, V and VII, 152, 153 </w:t>
            </w:r>
            <w:r w:rsidR="00F11321">
              <w:rPr>
                <w:rFonts w:ascii="Verdana" w:hAnsi="Verdana" w:cs="Times New Roman"/>
                <w:sz w:val="16"/>
                <w:szCs w:val="16"/>
                <w:lang w:val="en-US"/>
              </w:rPr>
              <w:t>sections</w:t>
            </w:r>
            <w:r w:rsidRPr="003A4C63">
              <w:rPr>
                <w:rFonts w:ascii="Verdana" w:hAnsi="Verdana" w:cs="Times New Roman"/>
                <w:sz w:val="16"/>
                <w:szCs w:val="16"/>
                <w:lang w:val="en-US"/>
              </w:rPr>
              <w:t xml:space="preserve"> III and V, 154, 164, 166 and 167 of the Regulation of the </w:t>
            </w:r>
            <w:r w:rsidR="00F11321">
              <w:rPr>
                <w:rFonts w:ascii="Verdana" w:hAnsi="Verdana" w:cs="Times New Roman"/>
                <w:sz w:val="16"/>
                <w:szCs w:val="16"/>
                <w:lang w:val="en-US"/>
              </w:rPr>
              <w:t>Law for Civil Aviation</w:t>
            </w:r>
            <w:r w:rsidRPr="003A4C63">
              <w:rPr>
                <w:rFonts w:ascii="Verdana" w:hAnsi="Verdana" w:cs="Times New Roman"/>
                <w:sz w:val="16"/>
                <w:szCs w:val="16"/>
                <w:lang w:val="en-US"/>
              </w:rPr>
              <w:t xml:space="preserve">; 28, 34, 80, 81 and 82 of the Regulation of the Federal Law on Metrology and Standardization; 25, 78, 79, 80, 81, 82, 83, 84, 168, 169 and 170 of the </w:t>
            </w:r>
            <w:r w:rsidR="00F11321">
              <w:rPr>
                <w:rFonts w:ascii="Verdana" w:hAnsi="Verdana" w:cs="Times New Roman"/>
                <w:sz w:val="16"/>
                <w:szCs w:val="16"/>
                <w:lang w:val="en-US"/>
              </w:rPr>
              <w:t xml:space="preserve">Regulation for the Operation of </w:t>
            </w:r>
            <w:r w:rsidRPr="003A4C63">
              <w:rPr>
                <w:rFonts w:ascii="Verdana" w:hAnsi="Verdana" w:cs="Times New Roman"/>
                <w:sz w:val="16"/>
                <w:szCs w:val="16"/>
                <w:lang w:val="en-US"/>
              </w:rPr>
              <w:t xml:space="preserve">Civil Aircraft; 88 and 89 of the Regulation for the Issuance of Permits, Licenses and Certificates of Capacity of Aeronautical Technical Personnel; 2 </w:t>
            </w:r>
            <w:r w:rsidR="00F11321">
              <w:rPr>
                <w:rFonts w:ascii="Verdana" w:hAnsi="Verdana" w:cs="Times New Roman"/>
                <w:sz w:val="16"/>
                <w:szCs w:val="16"/>
                <w:lang w:val="en-US"/>
              </w:rPr>
              <w:t>sections</w:t>
            </w:r>
            <w:r w:rsidRPr="003A4C63">
              <w:rPr>
                <w:rFonts w:ascii="Verdana" w:hAnsi="Verdana" w:cs="Times New Roman"/>
                <w:sz w:val="16"/>
                <w:szCs w:val="16"/>
                <w:lang w:val="en-US"/>
              </w:rPr>
              <w:t xml:space="preserve"> III and XVI, 6 Section XIII and 21 </w:t>
            </w:r>
            <w:r w:rsidR="00F11321">
              <w:rPr>
                <w:rFonts w:ascii="Verdana" w:hAnsi="Verdana" w:cs="Times New Roman"/>
                <w:sz w:val="16"/>
                <w:szCs w:val="16"/>
                <w:lang w:val="en-US"/>
              </w:rPr>
              <w:t>sections</w:t>
            </w:r>
            <w:r w:rsidRPr="003A4C63">
              <w:rPr>
                <w:rFonts w:ascii="Verdana" w:hAnsi="Verdana" w:cs="Times New Roman"/>
                <w:sz w:val="16"/>
                <w:szCs w:val="16"/>
                <w:lang w:val="en-US"/>
              </w:rPr>
              <w:t xml:space="preserve"> I, IV, XIII, XXII and XXVI of the Internal Regulation of the </w:t>
            </w:r>
            <w:r w:rsidR="00F11321">
              <w:rPr>
                <w:rFonts w:ascii="Verdana" w:hAnsi="Verdana" w:cs="Times New Roman"/>
                <w:sz w:val="16"/>
                <w:szCs w:val="16"/>
                <w:lang w:val="en-US"/>
              </w:rPr>
              <w:t>Secretary</w:t>
            </w:r>
            <w:r w:rsidRPr="003A4C63">
              <w:rPr>
                <w:rFonts w:ascii="Verdana" w:hAnsi="Verdana" w:cs="Times New Roman"/>
                <w:sz w:val="16"/>
                <w:szCs w:val="16"/>
                <w:lang w:val="en-US"/>
              </w:rPr>
              <w:t xml:space="preserve"> of Communications and Transportation, I have </w:t>
            </w:r>
            <w:r w:rsidR="00F11321">
              <w:rPr>
                <w:rFonts w:ascii="Verdana" w:hAnsi="Verdana" w:cs="Times New Roman"/>
                <w:sz w:val="16"/>
                <w:szCs w:val="16"/>
                <w:lang w:val="en-US"/>
              </w:rPr>
              <w:t>deemed it appropriate</w:t>
            </w:r>
            <w:r w:rsidRPr="003A4C63">
              <w:rPr>
                <w:rFonts w:ascii="Verdana" w:hAnsi="Verdana" w:cs="Times New Roman"/>
                <w:sz w:val="16"/>
                <w:szCs w:val="16"/>
                <w:lang w:val="en-US"/>
              </w:rPr>
              <w:t xml:space="preserve"> to order the publication in the Official </w:t>
            </w:r>
            <w:r w:rsidR="00F11321">
              <w:rPr>
                <w:rFonts w:ascii="Verdana" w:hAnsi="Verdana" w:cs="Times New Roman"/>
                <w:sz w:val="16"/>
                <w:szCs w:val="16"/>
                <w:lang w:val="en-US"/>
              </w:rPr>
              <w:t>Daily</w:t>
            </w:r>
            <w:r w:rsidRPr="003A4C63">
              <w:rPr>
                <w:rFonts w:ascii="Verdana" w:hAnsi="Verdana" w:cs="Times New Roman"/>
                <w:sz w:val="16"/>
                <w:szCs w:val="16"/>
                <w:lang w:val="en-US"/>
              </w:rPr>
              <w:t xml:space="preserve"> of the Federation of this Official Mexican Standard NOM-009-SCT3-2012 approved by the National </w:t>
            </w:r>
            <w:r w:rsidR="00F11321">
              <w:rPr>
                <w:rFonts w:ascii="Verdana" w:hAnsi="Verdana" w:cs="Times New Roman"/>
                <w:sz w:val="16"/>
                <w:szCs w:val="16"/>
                <w:lang w:val="en-US"/>
              </w:rPr>
              <w:t>Consultative Committee</w:t>
            </w:r>
            <w:r w:rsidR="00F11321" w:rsidRPr="003A4C63">
              <w:rPr>
                <w:rFonts w:ascii="Verdana" w:hAnsi="Verdana" w:cs="Times New Roman"/>
                <w:sz w:val="16"/>
                <w:szCs w:val="16"/>
                <w:lang w:val="en-US"/>
              </w:rPr>
              <w:t xml:space="preserve"> </w:t>
            </w:r>
            <w:r w:rsidR="00F11321">
              <w:rPr>
                <w:rFonts w:ascii="Verdana" w:hAnsi="Verdana" w:cs="Times New Roman"/>
                <w:sz w:val="16"/>
                <w:szCs w:val="16"/>
                <w:lang w:val="en-US"/>
              </w:rPr>
              <w:t>for the Standardization of Air Transport</w:t>
            </w:r>
            <w:r w:rsidRPr="003A4C63">
              <w:rPr>
                <w:rFonts w:ascii="Verdana" w:hAnsi="Verdana" w:cs="Times New Roman"/>
                <w:sz w:val="16"/>
                <w:szCs w:val="16"/>
                <w:lang w:val="en-US"/>
              </w:rPr>
              <w:t xml:space="preserve"> on November 21, 2012, which regulates the requirements and specifications for the establishment and operation of dispatch offices in </w:t>
            </w:r>
            <w:r w:rsidR="00F11321">
              <w:rPr>
                <w:rFonts w:ascii="Verdana" w:hAnsi="Verdana" w:cs="Times New Roman"/>
                <w:sz w:val="16"/>
                <w:szCs w:val="16"/>
                <w:lang w:val="en-US"/>
              </w:rPr>
              <w:t>their</w:t>
            </w:r>
            <w:r w:rsidRPr="003A4C63">
              <w:rPr>
                <w:rFonts w:ascii="Verdana" w:hAnsi="Verdana" w:cs="Times New Roman"/>
                <w:sz w:val="16"/>
                <w:szCs w:val="16"/>
                <w:lang w:val="en-US"/>
              </w:rPr>
              <w:t xml:space="preserve"> different modalities.</w:t>
            </w:r>
          </w:p>
        </w:tc>
      </w:tr>
      <w:tr w:rsidR="003637BA" w:rsidRPr="00A43E20" w14:paraId="2A16FDE0" w14:textId="3384732D" w:rsidTr="00F11321">
        <w:tc>
          <w:tcPr>
            <w:tcW w:w="4529" w:type="dxa"/>
            <w:shd w:val="clear" w:color="auto" w:fill="auto"/>
          </w:tcPr>
          <w:p w14:paraId="7AFF2AB9" w14:textId="77777777" w:rsidR="006109C7" w:rsidRPr="003637BA" w:rsidRDefault="006109C7" w:rsidP="003637BA">
            <w:pPr>
              <w:pStyle w:val="Texto"/>
              <w:spacing w:line="253" w:lineRule="exact"/>
              <w:ind w:firstLine="0"/>
              <w:rPr>
                <w:rFonts w:ascii="Verdana" w:hAnsi="Verdana"/>
                <w:sz w:val="16"/>
                <w:szCs w:val="16"/>
              </w:rPr>
            </w:pPr>
            <w:r w:rsidRPr="003637BA">
              <w:rPr>
                <w:rFonts w:ascii="Verdana" w:hAnsi="Verdana"/>
                <w:sz w:val="16"/>
                <w:szCs w:val="16"/>
              </w:rPr>
              <w:lastRenderedPageBreak/>
              <w:t>La presente Norma Oficial Mexicana se publica a efecto de que entre en vigor a los 60 días naturales, siguientes a la fecha de su publicación en el Diario Oficial de la Federación.</w:t>
            </w:r>
          </w:p>
        </w:tc>
        <w:tc>
          <w:tcPr>
            <w:tcW w:w="4529" w:type="dxa"/>
            <w:shd w:val="clear" w:color="auto" w:fill="auto"/>
          </w:tcPr>
          <w:p w14:paraId="7B43458F" w14:textId="77102FF7" w:rsidR="006109C7" w:rsidRPr="003637BA" w:rsidRDefault="006109C7" w:rsidP="003637BA">
            <w:pPr>
              <w:pStyle w:val="Texto"/>
              <w:spacing w:line="253" w:lineRule="exact"/>
              <w:ind w:firstLine="0"/>
              <w:rPr>
                <w:rFonts w:ascii="Verdana" w:hAnsi="Verdana"/>
                <w:sz w:val="16"/>
                <w:szCs w:val="16"/>
                <w:lang w:val="en-US"/>
              </w:rPr>
            </w:pPr>
            <w:r w:rsidRPr="003A4C63">
              <w:rPr>
                <w:rFonts w:ascii="Verdana" w:hAnsi="Verdana" w:cs="Times New Roman"/>
                <w:sz w:val="16"/>
                <w:szCs w:val="16"/>
                <w:lang w:val="en-US"/>
              </w:rPr>
              <w:t xml:space="preserve">This Official Mexican Standard is published so that it </w:t>
            </w:r>
            <w:r w:rsidR="00F11321">
              <w:rPr>
                <w:rFonts w:ascii="Verdana" w:hAnsi="Verdana" w:cs="Times New Roman"/>
                <w:sz w:val="16"/>
                <w:szCs w:val="16"/>
                <w:lang w:val="en-US"/>
              </w:rPr>
              <w:t>takes effect in</w:t>
            </w:r>
            <w:r w:rsidRPr="003A4C63">
              <w:rPr>
                <w:rFonts w:ascii="Verdana" w:hAnsi="Verdana" w:cs="Times New Roman"/>
                <w:sz w:val="16"/>
                <w:szCs w:val="16"/>
                <w:lang w:val="en-US"/>
              </w:rPr>
              <w:t xml:space="preserve"> 60 calendar days, following the date of its publication in the Official </w:t>
            </w:r>
            <w:r w:rsidR="00F11321">
              <w:rPr>
                <w:rFonts w:ascii="Verdana" w:hAnsi="Verdana" w:cs="Times New Roman"/>
                <w:sz w:val="16"/>
                <w:szCs w:val="16"/>
                <w:lang w:val="en-US"/>
              </w:rPr>
              <w:t>Daily</w:t>
            </w:r>
            <w:r w:rsidRPr="003A4C63">
              <w:rPr>
                <w:rFonts w:ascii="Verdana" w:hAnsi="Verdana" w:cs="Times New Roman"/>
                <w:sz w:val="16"/>
                <w:szCs w:val="16"/>
                <w:lang w:val="en-US"/>
              </w:rPr>
              <w:t xml:space="preserve"> of the Federation.</w:t>
            </w:r>
          </w:p>
        </w:tc>
      </w:tr>
      <w:tr w:rsidR="003637BA" w:rsidRPr="003637BA" w14:paraId="2322FC43" w14:textId="5ED07256" w:rsidTr="00F11321">
        <w:tc>
          <w:tcPr>
            <w:tcW w:w="4529" w:type="dxa"/>
            <w:shd w:val="clear" w:color="auto" w:fill="auto"/>
          </w:tcPr>
          <w:p w14:paraId="4F163CB0" w14:textId="77777777" w:rsidR="006109C7" w:rsidRPr="003637BA" w:rsidRDefault="006109C7" w:rsidP="003637BA">
            <w:pPr>
              <w:pStyle w:val="Texto"/>
              <w:spacing w:line="253" w:lineRule="exact"/>
              <w:ind w:firstLine="0"/>
              <w:rPr>
                <w:rFonts w:ascii="Verdana" w:hAnsi="Verdana"/>
                <w:sz w:val="16"/>
                <w:szCs w:val="16"/>
                <w:lang w:val="fr-FR"/>
              </w:rPr>
            </w:pPr>
            <w:proofErr w:type="spellStart"/>
            <w:r w:rsidRPr="003637BA">
              <w:rPr>
                <w:rFonts w:ascii="Verdana" w:hAnsi="Verdana"/>
                <w:sz w:val="16"/>
                <w:szCs w:val="16"/>
                <w:lang w:val="fr-FR"/>
              </w:rPr>
              <w:t>Atentamente</w:t>
            </w:r>
            <w:proofErr w:type="spellEnd"/>
          </w:p>
        </w:tc>
        <w:tc>
          <w:tcPr>
            <w:tcW w:w="4529" w:type="dxa"/>
            <w:shd w:val="clear" w:color="auto" w:fill="auto"/>
          </w:tcPr>
          <w:p w14:paraId="7DBF42F3" w14:textId="2B36A849" w:rsidR="006109C7" w:rsidRPr="003637BA" w:rsidRDefault="006109C7" w:rsidP="003637BA">
            <w:pPr>
              <w:pStyle w:val="Texto"/>
              <w:spacing w:line="253" w:lineRule="exact"/>
              <w:ind w:firstLine="0"/>
              <w:rPr>
                <w:rFonts w:ascii="Verdana" w:hAnsi="Verdana"/>
                <w:sz w:val="16"/>
                <w:szCs w:val="16"/>
                <w:lang w:val="en-US"/>
              </w:rPr>
            </w:pPr>
            <w:proofErr w:type="spellStart"/>
            <w:r w:rsidRPr="003A4C63">
              <w:rPr>
                <w:rFonts w:ascii="Verdana" w:hAnsi="Verdana" w:cs="Times New Roman"/>
                <w:sz w:val="16"/>
                <w:szCs w:val="16"/>
              </w:rPr>
              <w:t>Sincerely</w:t>
            </w:r>
            <w:proofErr w:type="spellEnd"/>
          </w:p>
        </w:tc>
      </w:tr>
      <w:tr w:rsidR="003637BA" w:rsidRPr="00F11321" w14:paraId="45227901" w14:textId="2D787231" w:rsidTr="00F11321">
        <w:tc>
          <w:tcPr>
            <w:tcW w:w="4529" w:type="dxa"/>
            <w:shd w:val="clear" w:color="auto" w:fill="auto"/>
          </w:tcPr>
          <w:p w14:paraId="10346564" w14:textId="77777777" w:rsidR="006109C7" w:rsidRPr="003637BA" w:rsidRDefault="006109C7" w:rsidP="003637BA">
            <w:pPr>
              <w:pStyle w:val="Texto"/>
              <w:spacing w:line="253" w:lineRule="exact"/>
              <w:ind w:firstLine="0"/>
              <w:rPr>
                <w:rFonts w:ascii="Verdana" w:hAnsi="Verdana"/>
                <w:sz w:val="16"/>
                <w:szCs w:val="16"/>
              </w:rPr>
            </w:pPr>
            <w:r w:rsidRPr="003637BA">
              <w:rPr>
                <w:rFonts w:ascii="Verdana" w:hAnsi="Verdana"/>
                <w:sz w:val="16"/>
                <w:szCs w:val="16"/>
              </w:rPr>
              <w:t xml:space="preserve">México, D.F., a 12 de febrero de 2014.- El Subsecretario de Transporte y Presidente del Comité Consultivo Nacional de Normalización de Transporte Aéreo, </w:t>
            </w:r>
            <w:r w:rsidRPr="003637BA">
              <w:rPr>
                <w:rFonts w:ascii="Verdana" w:hAnsi="Verdana"/>
                <w:b/>
                <w:sz w:val="16"/>
                <w:szCs w:val="16"/>
              </w:rPr>
              <w:t xml:space="preserve">Carlos F. Almada </w:t>
            </w:r>
            <w:proofErr w:type="gramStart"/>
            <w:r w:rsidRPr="003637BA">
              <w:rPr>
                <w:rFonts w:ascii="Verdana" w:hAnsi="Verdana"/>
                <w:b/>
                <w:sz w:val="16"/>
                <w:szCs w:val="16"/>
              </w:rPr>
              <w:t>López</w:t>
            </w:r>
            <w:r w:rsidRPr="003637BA">
              <w:rPr>
                <w:rFonts w:ascii="Verdana" w:hAnsi="Verdana"/>
                <w:sz w:val="16"/>
                <w:szCs w:val="16"/>
              </w:rPr>
              <w:t>.-</w:t>
            </w:r>
            <w:proofErr w:type="gramEnd"/>
            <w:r w:rsidRPr="003637BA">
              <w:rPr>
                <w:rFonts w:ascii="Verdana" w:hAnsi="Verdana"/>
                <w:sz w:val="16"/>
                <w:szCs w:val="16"/>
              </w:rPr>
              <w:t xml:space="preserve"> Rúbrica.</w:t>
            </w:r>
          </w:p>
        </w:tc>
        <w:tc>
          <w:tcPr>
            <w:tcW w:w="4529" w:type="dxa"/>
            <w:shd w:val="clear" w:color="auto" w:fill="auto"/>
          </w:tcPr>
          <w:p w14:paraId="00C19CD8" w14:textId="6A2E2548" w:rsidR="006109C7" w:rsidRPr="003637BA" w:rsidRDefault="006109C7" w:rsidP="003637BA">
            <w:pPr>
              <w:pStyle w:val="Texto"/>
              <w:spacing w:line="253" w:lineRule="exact"/>
              <w:ind w:firstLine="0"/>
              <w:rPr>
                <w:rFonts w:ascii="Verdana" w:hAnsi="Verdana"/>
                <w:sz w:val="16"/>
                <w:szCs w:val="16"/>
                <w:lang w:val="en-US"/>
              </w:rPr>
            </w:pPr>
            <w:r w:rsidRPr="00F11321">
              <w:rPr>
                <w:rFonts w:ascii="Verdana" w:hAnsi="Verdana" w:cs="Times New Roman"/>
                <w:sz w:val="16"/>
                <w:szCs w:val="16"/>
                <w:lang w:val="en-US"/>
              </w:rPr>
              <w:t xml:space="preserve">Mexico City, February 12, 2014.- The Undersecretary of Transportation and President of the National Consultative Committee for </w:t>
            </w:r>
            <w:r w:rsidR="00F11321">
              <w:rPr>
                <w:rFonts w:ascii="Verdana" w:hAnsi="Verdana" w:cs="Times New Roman"/>
                <w:sz w:val="16"/>
                <w:szCs w:val="16"/>
                <w:lang w:val="en-US"/>
              </w:rPr>
              <w:t>The Standardization of Air Transport</w:t>
            </w:r>
            <w:r w:rsidRPr="00F11321">
              <w:rPr>
                <w:rFonts w:ascii="Verdana" w:hAnsi="Verdana" w:cs="Times New Roman"/>
                <w:sz w:val="16"/>
                <w:szCs w:val="16"/>
                <w:lang w:val="en-US"/>
              </w:rPr>
              <w:t xml:space="preserve">, </w:t>
            </w:r>
            <w:r w:rsidRPr="00F11321">
              <w:rPr>
                <w:rFonts w:ascii="Verdana" w:hAnsi="Verdana" w:cs="Times New Roman"/>
                <w:b/>
                <w:bCs/>
                <w:sz w:val="16"/>
                <w:szCs w:val="16"/>
                <w:lang w:val="en-US"/>
              </w:rPr>
              <w:t xml:space="preserve">Carlos F. Almada </w:t>
            </w:r>
            <w:proofErr w:type="gramStart"/>
            <w:r w:rsidRPr="00F11321">
              <w:rPr>
                <w:rFonts w:ascii="Verdana" w:hAnsi="Verdana" w:cs="Times New Roman"/>
                <w:b/>
                <w:bCs/>
                <w:sz w:val="16"/>
                <w:szCs w:val="16"/>
                <w:lang w:val="en-US"/>
              </w:rPr>
              <w:t>López</w:t>
            </w:r>
            <w:r w:rsidRPr="00F11321">
              <w:rPr>
                <w:rFonts w:ascii="Verdana" w:hAnsi="Verdana" w:cs="Times New Roman"/>
                <w:sz w:val="16"/>
                <w:szCs w:val="16"/>
                <w:lang w:val="en-US"/>
              </w:rPr>
              <w:t>.-</w:t>
            </w:r>
            <w:proofErr w:type="gramEnd"/>
            <w:r w:rsidRPr="00F11321">
              <w:rPr>
                <w:rFonts w:ascii="Verdana" w:hAnsi="Verdana" w:cs="Times New Roman"/>
                <w:sz w:val="16"/>
                <w:szCs w:val="16"/>
                <w:lang w:val="en-US"/>
              </w:rPr>
              <w:t xml:space="preserve"> </w:t>
            </w:r>
            <w:r w:rsidR="00F11321">
              <w:rPr>
                <w:rFonts w:ascii="Verdana" w:hAnsi="Verdana" w:cs="Times New Roman"/>
                <w:sz w:val="16"/>
                <w:szCs w:val="16"/>
                <w:lang w:val="en-US"/>
              </w:rPr>
              <w:t>Signed</w:t>
            </w:r>
            <w:r w:rsidRPr="00F11321">
              <w:rPr>
                <w:rFonts w:ascii="Verdana" w:hAnsi="Verdana" w:cs="Times New Roman"/>
                <w:sz w:val="16"/>
                <w:szCs w:val="16"/>
                <w:lang w:val="en-US"/>
              </w:rPr>
              <w:t>.</w:t>
            </w:r>
          </w:p>
        </w:tc>
      </w:tr>
      <w:tr w:rsidR="003637BA" w:rsidRPr="00A43E20" w14:paraId="1407F511" w14:textId="487E748C" w:rsidTr="00F11321">
        <w:tc>
          <w:tcPr>
            <w:tcW w:w="4529" w:type="dxa"/>
            <w:shd w:val="clear" w:color="auto" w:fill="auto"/>
          </w:tcPr>
          <w:p w14:paraId="268D411E" w14:textId="77777777" w:rsidR="006109C7" w:rsidRPr="003637BA" w:rsidRDefault="006109C7" w:rsidP="003637BA">
            <w:pPr>
              <w:pStyle w:val="Texto"/>
              <w:spacing w:line="253" w:lineRule="exact"/>
              <w:ind w:firstLine="0"/>
              <w:rPr>
                <w:rFonts w:ascii="Verdana" w:hAnsi="Verdana"/>
                <w:sz w:val="16"/>
                <w:szCs w:val="16"/>
                <w:lang w:val="es-ES_tradnl"/>
              </w:rPr>
            </w:pPr>
            <w:r w:rsidRPr="00F11321">
              <w:rPr>
                <w:rFonts w:ascii="Verdana" w:hAnsi="Verdana"/>
                <w:b/>
                <w:bCs/>
                <w:sz w:val="16"/>
                <w:szCs w:val="16"/>
                <w:lang w:val="es-ES_tradnl"/>
              </w:rPr>
              <w:t>CARLOS F. ALMADA LÓPEZ,</w:t>
            </w:r>
            <w:r w:rsidRPr="003637BA">
              <w:rPr>
                <w:rFonts w:ascii="Verdana" w:hAnsi="Verdana"/>
                <w:sz w:val="16"/>
                <w:szCs w:val="16"/>
                <w:lang w:val="es-ES_tradnl"/>
              </w:rPr>
              <w:t xml:space="preserve"> Subsecretario de Transporte de la Secretaría de Comunicaciones y Transportes y Presidente del Comité Consultivo Nacional de Normalización de Transporte Aéreo, con fundamento en los artículos 1o. párrafo segundo, 2o. fracción I, 14 párrafo primero, 26 párrafo doce, 36 fracciones I, IV, V, VI, XII, XV y XXVII de la Ley Orgánica de la Administración Pública Federal; 38 fracción II, 40 fracciones I, III, XIII y XVI, 41, 43, 47 fracción IV, 73 y 74 de la Ley Federal sobre Metrología y Normalización; 4, 6 fracción III y último párrafo, 7 fracciones I, V y VI, 7 Bis fracciones IV y VII, 17, 35 y 38 de la Ley de Aviación Civil; 89, 103 fracción I y último párrafo, 109 fracción I y último párrafo, 110 fracciones II, V y VII, 152, 153 fracciones III y V, 154, 164, 166 y 167 del Reglamento de la Ley de Aviación Civil; 28, 34, 80, 81 y 82 del Reglamento de la Ley Federal sobre Metrología y Normalización; 25, 78, 79, 80, 81, 82, 83, 84, 168, 169 y 170 del Reglamento de Operación de Aeronaves Civiles; 88 y 89 del Reglamento para la Expedición de Permisos, Licencias y Certificados de Capacidad del Personal Técnico Aeronáutico; 2o. fracciones III y XVI, 6o. fracción XIII y 21 fracciones I, IV, XIII, XXII y XXVI del Reglamento Interior de la Secretaría de Comunicaciones y Transportes, he tenido a bien ordenar la publicación en el Diario Oficial de la Federación de la presente Norma Oficial Mexicana NOM-009-SCT3-2012 aprobada por el Comité Consultivo Nacional de Normalización de Transporte Aéreo el día 21 de noviembre de 2012, la cual regula los requisitos y especificaciones para el establecimiento y funcionamiento de oficinas de despacho en sus diferentes modalidades.</w:t>
            </w:r>
          </w:p>
        </w:tc>
        <w:tc>
          <w:tcPr>
            <w:tcW w:w="4529" w:type="dxa"/>
            <w:shd w:val="clear" w:color="auto" w:fill="auto"/>
          </w:tcPr>
          <w:p w14:paraId="364A0DA4" w14:textId="5E4AA3A1" w:rsidR="006109C7" w:rsidRPr="003637BA" w:rsidRDefault="006109C7" w:rsidP="003637BA">
            <w:pPr>
              <w:pStyle w:val="Texto"/>
              <w:spacing w:line="253" w:lineRule="exact"/>
              <w:ind w:firstLine="0"/>
              <w:rPr>
                <w:rFonts w:ascii="Verdana" w:hAnsi="Verdana"/>
                <w:sz w:val="16"/>
                <w:szCs w:val="16"/>
                <w:lang w:val="en-US"/>
              </w:rPr>
            </w:pPr>
            <w:r w:rsidRPr="00F11321">
              <w:rPr>
                <w:rFonts w:ascii="Verdana" w:hAnsi="Verdana" w:cs="Times New Roman"/>
                <w:b/>
                <w:bCs/>
                <w:sz w:val="16"/>
                <w:szCs w:val="16"/>
                <w:lang w:val="en-US"/>
              </w:rPr>
              <w:t xml:space="preserve">CARLOS F. ALMADA LÓPEZ, </w:t>
            </w:r>
            <w:r w:rsidR="00F11321">
              <w:rPr>
                <w:rFonts w:ascii="Verdana" w:hAnsi="Verdana" w:cs="Times New Roman"/>
                <w:sz w:val="16"/>
                <w:szCs w:val="16"/>
                <w:lang w:val="en-US"/>
              </w:rPr>
              <w:t>Under</w:t>
            </w:r>
            <w:r w:rsidRPr="00F11321">
              <w:rPr>
                <w:rFonts w:ascii="Verdana" w:hAnsi="Verdana" w:cs="Times New Roman"/>
                <w:sz w:val="16"/>
                <w:szCs w:val="16"/>
                <w:lang w:val="en-US"/>
              </w:rPr>
              <w:t xml:space="preserve"> Secretary of Transportation of the </w:t>
            </w:r>
            <w:r w:rsidR="00F11321">
              <w:rPr>
                <w:rFonts w:ascii="Verdana" w:hAnsi="Verdana" w:cs="Times New Roman"/>
                <w:sz w:val="16"/>
                <w:szCs w:val="16"/>
                <w:lang w:val="en-US"/>
              </w:rPr>
              <w:t>Secretary</w:t>
            </w:r>
            <w:r w:rsidRPr="00F11321">
              <w:rPr>
                <w:rFonts w:ascii="Verdana" w:hAnsi="Verdana" w:cs="Times New Roman"/>
                <w:sz w:val="16"/>
                <w:szCs w:val="16"/>
                <w:lang w:val="en-US"/>
              </w:rPr>
              <w:t xml:space="preserve"> of Communications and Transportation and Chairman of the National </w:t>
            </w:r>
            <w:r w:rsidR="00F11321">
              <w:rPr>
                <w:rFonts w:ascii="Verdana" w:hAnsi="Verdana" w:cs="Times New Roman"/>
                <w:sz w:val="16"/>
                <w:szCs w:val="16"/>
                <w:lang w:val="en-US"/>
              </w:rPr>
              <w:t>Consultative Committee</w:t>
            </w:r>
            <w:r w:rsidRPr="00F11321">
              <w:rPr>
                <w:rFonts w:ascii="Verdana" w:hAnsi="Verdana" w:cs="Times New Roman"/>
                <w:sz w:val="16"/>
                <w:szCs w:val="16"/>
                <w:lang w:val="en-US"/>
              </w:rPr>
              <w:t xml:space="preserve"> for </w:t>
            </w:r>
            <w:r w:rsidR="00680AA4">
              <w:rPr>
                <w:rFonts w:ascii="Verdana" w:hAnsi="Verdana" w:cs="Times New Roman"/>
                <w:sz w:val="16"/>
                <w:szCs w:val="16"/>
                <w:lang w:val="en-US"/>
              </w:rPr>
              <w:t>t</w:t>
            </w:r>
            <w:r w:rsidR="00F11321">
              <w:rPr>
                <w:rFonts w:ascii="Verdana" w:hAnsi="Verdana" w:cs="Times New Roman"/>
                <w:sz w:val="16"/>
                <w:szCs w:val="16"/>
                <w:lang w:val="en-US"/>
              </w:rPr>
              <w:t>he Standardization of Air Transport</w:t>
            </w:r>
            <w:r w:rsidRPr="00F11321">
              <w:rPr>
                <w:rFonts w:ascii="Verdana" w:hAnsi="Verdana" w:cs="Times New Roman"/>
                <w:sz w:val="16"/>
                <w:szCs w:val="16"/>
                <w:lang w:val="en-US"/>
              </w:rPr>
              <w:t xml:space="preserve">, based on articles 1 second paragraph, 2 </w:t>
            </w:r>
            <w:r w:rsidR="00F11321">
              <w:rPr>
                <w:rFonts w:ascii="Verdana" w:hAnsi="Verdana" w:cs="Times New Roman"/>
                <w:sz w:val="16"/>
                <w:szCs w:val="16"/>
                <w:lang w:val="en-US"/>
              </w:rPr>
              <w:t>section</w:t>
            </w:r>
            <w:r w:rsidRPr="00F11321">
              <w:rPr>
                <w:rFonts w:ascii="Verdana" w:hAnsi="Verdana" w:cs="Times New Roman"/>
                <w:sz w:val="16"/>
                <w:szCs w:val="16"/>
                <w:lang w:val="en-US"/>
              </w:rPr>
              <w:t xml:space="preserve"> I, 14 first paragraph, 26 paragraph twelve, 36 </w:t>
            </w:r>
            <w:r w:rsidR="00F11321">
              <w:rPr>
                <w:rFonts w:ascii="Verdana" w:hAnsi="Verdana" w:cs="Times New Roman"/>
                <w:sz w:val="16"/>
                <w:szCs w:val="16"/>
                <w:lang w:val="en-US"/>
              </w:rPr>
              <w:t>sections</w:t>
            </w:r>
            <w:r w:rsidRPr="00F11321">
              <w:rPr>
                <w:rFonts w:ascii="Verdana" w:hAnsi="Verdana" w:cs="Times New Roman"/>
                <w:sz w:val="16"/>
                <w:szCs w:val="16"/>
                <w:lang w:val="en-US"/>
              </w:rPr>
              <w:t xml:space="preserve"> I, IV, V, VI, XII, XV and XXVII of the Organic Law of the Federal Public Administration; 38 </w:t>
            </w:r>
            <w:r w:rsidR="00F11321">
              <w:rPr>
                <w:rFonts w:ascii="Verdana" w:hAnsi="Verdana" w:cs="Times New Roman"/>
                <w:sz w:val="16"/>
                <w:szCs w:val="16"/>
                <w:lang w:val="en-US"/>
              </w:rPr>
              <w:t>section</w:t>
            </w:r>
            <w:r w:rsidRPr="00F11321">
              <w:rPr>
                <w:rFonts w:ascii="Verdana" w:hAnsi="Verdana" w:cs="Times New Roman"/>
                <w:sz w:val="16"/>
                <w:szCs w:val="16"/>
                <w:lang w:val="en-US"/>
              </w:rPr>
              <w:t xml:space="preserve"> II, 40 </w:t>
            </w:r>
            <w:r w:rsidR="00F11321">
              <w:rPr>
                <w:rFonts w:ascii="Verdana" w:hAnsi="Verdana" w:cs="Times New Roman"/>
                <w:sz w:val="16"/>
                <w:szCs w:val="16"/>
                <w:lang w:val="en-US"/>
              </w:rPr>
              <w:t>sections</w:t>
            </w:r>
            <w:r w:rsidRPr="00F11321">
              <w:rPr>
                <w:rFonts w:ascii="Verdana" w:hAnsi="Verdana" w:cs="Times New Roman"/>
                <w:sz w:val="16"/>
                <w:szCs w:val="16"/>
                <w:lang w:val="en-US"/>
              </w:rPr>
              <w:t xml:space="preserve"> I, III, XIII and XVI, 41, 43, 47 </w:t>
            </w:r>
            <w:r w:rsidR="00F11321">
              <w:rPr>
                <w:rFonts w:ascii="Verdana" w:hAnsi="Verdana" w:cs="Times New Roman"/>
                <w:sz w:val="16"/>
                <w:szCs w:val="16"/>
                <w:lang w:val="en-US"/>
              </w:rPr>
              <w:t>section</w:t>
            </w:r>
            <w:r w:rsidRPr="00F11321">
              <w:rPr>
                <w:rFonts w:ascii="Verdana" w:hAnsi="Verdana" w:cs="Times New Roman"/>
                <w:sz w:val="16"/>
                <w:szCs w:val="16"/>
                <w:lang w:val="en-US"/>
              </w:rPr>
              <w:t xml:space="preserve"> IV, 73 and 74 of the Federal Law on Metrology and Standardization; 4, 6 section III and last paragraph, 7 sections I, V and VI, 7 Bis sections IV and VII, 17, 35 and 38 of the </w:t>
            </w:r>
            <w:r w:rsidR="00F11321">
              <w:rPr>
                <w:rFonts w:ascii="Verdana" w:hAnsi="Verdana" w:cs="Times New Roman"/>
                <w:sz w:val="16"/>
                <w:szCs w:val="16"/>
                <w:lang w:val="en-US"/>
              </w:rPr>
              <w:t xml:space="preserve">Law </w:t>
            </w:r>
            <w:r w:rsidR="00112299">
              <w:rPr>
                <w:rFonts w:ascii="Verdana" w:hAnsi="Verdana" w:cs="Times New Roman"/>
                <w:sz w:val="16"/>
                <w:szCs w:val="16"/>
                <w:lang w:val="en-US"/>
              </w:rPr>
              <w:t>of</w:t>
            </w:r>
            <w:r w:rsidR="00F11321">
              <w:rPr>
                <w:rFonts w:ascii="Verdana" w:hAnsi="Verdana" w:cs="Times New Roman"/>
                <w:sz w:val="16"/>
                <w:szCs w:val="16"/>
                <w:lang w:val="en-US"/>
              </w:rPr>
              <w:t xml:space="preserve"> Civil Aviation</w:t>
            </w:r>
            <w:r w:rsidRPr="00F11321">
              <w:rPr>
                <w:rFonts w:ascii="Verdana" w:hAnsi="Verdana" w:cs="Times New Roman"/>
                <w:sz w:val="16"/>
                <w:szCs w:val="16"/>
                <w:lang w:val="en-US"/>
              </w:rPr>
              <w:t xml:space="preserve">; 89, 103 </w:t>
            </w:r>
            <w:r w:rsidR="00F11321">
              <w:rPr>
                <w:rFonts w:ascii="Verdana" w:hAnsi="Verdana" w:cs="Times New Roman"/>
                <w:sz w:val="16"/>
                <w:szCs w:val="16"/>
                <w:lang w:val="en-US"/>
              </w:rPr>
              <w:t>section</w:t>
            </w:r>
            <w:r w:rsidRPr="00F11321">
              <w:rPr>
                <w:rFonts w:ascii="Verdana" w:hAnsi="Verdana" w:cs="Times New Roman"/>
                <w:sz w:val="16"/>
                <w:szCs w:val="16"/>
                <w:lang w:val="en-US"/>
              </w:rPr>
              <w:t xml:space="preserve"> I and last paragraph, 109 </w:t>
            </w:r>
            <w:r w:rsidR="00F11321">
              <w:rPr>
                <w:rFonts w:ascii="Verdana" w:hAnsi="Verdana" w:cs="Times New Roman"/>
                <w:sz w:val="16"/>
                <w:szCs w:val="16"/>
                <w:lang w:val="en-US"/>
              </w:rPr>
              <w:t>section</w:t>
            </w:r>
            <w:r w:rsidRPr="00F11321">
              <w:rPr>
                <w:rFonts w:ascii="Verdana" w:hAnsi="Verdana" w:cs="Times New Roman"/>
                <w:sz w:val="16"/>
                <w:szCs w:val="16"/>
                <w:lang w:val="en-US"/>
              </w:rPr>
              <w:t xml:space="preserve"> I and last paragraph, 110 </w:t>
            </w:r>
            <w:r w:rsidR="00F11321">
              <w:rPr>
                <w:rFonts w:ascii="Verdana" w:hAnsi="Verdana" w:cs="Times New Roman"/>
                <w:sz w:val="16"/>
                <w:szCs w:val="16"/>
                <w:lang w:val="en-US"/>
              </w:rPr>
              <w:t>sections</w:t>
            </w:r>
            <w:r w:rsidRPr="00F11321">
              <w:rPr>
                <w:rFonts w:ascii="Verdana" w:hAnsi="Verdana" w:cs="Times New Roman"/>
                <w:sz w:val="16"/>
                <w:szCs w:val="16"/>
                <w:lang w:val="en-US"/>
              </w:rPr>
              <w:t xml:space="preserve"> II, V and VII, 152, 153 </w:t>
            </w:r>
            <w:r w:rsidR="00F11321">
              <w:rPr>
                <w:rFonts w:ascii="Verdana" w:hAnsi="Verdana" w:cs="Times New Roman"/>
                <w:sz w:val="16"/>
                <w:szCs w:val="16"/>
                <w:lang w:val="en-US"/>
              </w:rPr>
              <w:t>sections</w:t>
            </w:r>
            <w:r w:rsidRPr="00F11321">
              <w:rPr>
                <w:rFonts w:ascii="Verdana" w:hAnsi="Verdana" w:cs="Times New Roman"/>
                <w:sz w:val="16"/>
                <w:szCs w:val="16"/>
                <w:lang w:val="en-US"/>
              </w:rPr>
              <w:t xml:space="preserve"> III and V, 154, 164, 166 and 167 of the Regulation of the </w:t>
            </w:r>
            <w:r w:rsidR="00F11321">
              <w:rPr>
                <w:rFonts w:ascii="Verdana" w:hAnsi="Verdana" w:cs="Times New Roman"/>
                <w:sz w:val="16"/>
                <w:szCs w:val="16"/>
                <w:lang w:val="en-US"/>
              </w:rPr>
              <w:t xml:space="preserve">Law </w:t>
            </w:r>
            <w:r w:rsidR="00112299">
              <w:rPr>
                <w:rFonts w:ascii="Verdana" w:hAnsi="Verdana" w:cs="Times New Roman"/>
                <w:sz w:val="16"/>
                <w:szCs w:val="16"/>
                <w:lang w:val="en-US"/>
              </w:rPr>
              <w:t>of</w:t>
            </w:r>
            <w:r w:rsidR="00F11321">
              <w:rPr>
                <w:rFonts w:ascii="Verdana" w:hAnsi="Verdana" w:cs="Times New Roman"/>
                <w:sz w:val="16"/>
                <w:szCs w:val="16"/>
                <w:lang w:val="en-US"/>
              </w:rPr>
              <w:t xml:space="preserve"> Civil Aviation</w:t>
            </w:r>
            <w:r w:rsidRPr="00F11321">
              <w:rPr>
                <w:rFonts w:ascii="Verdana" w:hAnsi="Verdana" w:cs="Times New Roman"/>
                <w:sz w:val="16"/>
                <w:szCs w:val="16"/>
                <w:lang w:val="en-US"/>
              </w:rPr>
              <w:t>; 28, 34, 80, 81 and 82 of the Regulation of the Federal Law on Metrology and Standardization; 25, 78, 79, 80, 81, 82, 83, 84, 168, 169 and 170 of the Regulation</w:t>
            </w:r>
            <w:r w:rsidR="00005704">
              <w:rPr>
                <w:rFonts w:ascii="Verdana" w:hAnsi="Verdana" w:cs="Times New Roman"/>
                <w:sz w:val="16"/>
                <w:szCs w:val="16"/>
                <w:lang w:val="en-US"/>
              </w:rPr>
              <w:t xml:space="preserve"> of Operation of Civil Aircraft</w:t>
            </w:r>
            <w:r w:rsidRPr="00F11321">
              <w:rPr>
                <w:rFonts w:ascii="Verdana" w:hAnsi="Verdana" w:cs="Times New Roman"/>
                <w:sz w:val="16"/>
                <w:szCs w:val="16"/>
                <w:lang w:val="en-US"/>
              </w:rPr>
              <w:t xml:space="preserve">; 88 and 89 of the Regulation for the Issuance of Permits, Licenses and Certificates of Capacity of Aeronautical Technical Personnel; </w:t>
            </w:r>
            <w:r w:rsidR="004047C4">
              <w:rPr>
                <w:rFonts w:ascii="Verdana" w:hAnsi="Verdana" w:cs="Times New Roman"/>
                <w:sz w:val="16"/>
                <w:szCs w:val="16"/>
                <w:lang w:val="en-US"/>
              </w:rPr>
              <w:t>2</w:t>
            </w:r>
            <w:r w:rsidRPr="00F11321">
              <w:rPr>
                <w:rFonts w:ascii="Verdana" w:hAnsi="Verdana" w:cs="Times New Roman"/>
                <w:sz w:val="16"/>
                <w:szCs w:val="16"/>
                <w:lang w:val="en-US"/>
              </w:rPr>
              <w:t xml:space="preserve"> </w:t>
            </w:r>
            <w:r w:rsidR="00F11321">
              <w:rPr>
                <w:rFonts w:ascii="Verdana" w:hAnsi="Verdana" w:cs="Times New Roman"/>
                <w:sz w:val="16"/>
                <w:szCs w:val="16"/>
                <w:lang w:val="en-US"/>
              </w:rPr>
              <w:t>sections</w:t>
            </w:r>
            <w:r w:rsidRPr="00F11321">
              <w:rPr>
                <w:rFonts w:ascii="Verdana" w:hAnsi="Verdana" w:cs="Times New Roman"/>
                <w:sz w:val="16"/>
                <w:szCs w:val="16"/>
                <w:lang w:val="en-US"/>
              </w:rPr>
              <w:t xml:space="preserve"> III and XVI, </w:t>
            </w:r>
            <w:r w:rsidR="004047C4">
              <w:rPr>
                <w:rFonts w:ascii="Verdana" w:hAnsi="Verdana" w:cs="Times New Roman"/>
                <w:sz w:val="16"/>
                <w:szCs w:val="16"/>
                <w:lang w:val="en-US"/>
              </w:rPr>
              <w:t>6</w:t>
            </w:r>
            <w:r w:rsidRPr="00F11321">
              <w:rPr>
                <w:rFonts w:ascii="Verdana" w:hAnsi="Verdana" w:cs="Times New Roman"/>
                <w:sz w:val="16"/>
                <w:szCs w:val="16"/>
                <w:lang w:val="en-US"/>
              </w:rPr>
              <w:t xml:space="preserve"> Section XIII and 21 </w:t>
            </w:r>
            <w:r w:rsidR="00F11321">
              <w:rPr>
                <w:rFonts w:ascii="Verdana" w:hAnsi="Verdana" w:cs="Times New Roman"/>
                <w:sz w:val="16"/>
                <w:szCs w:val="16"/>
                <w:lang w:val="en-US"/>
              </w:rPr>
              <w:t>sections</w:t>
            </w:r>
            <w:r w:rsidRPr="00F11321">
              <w:rPr>
                <w:rFonts w:ascii="Verdana" w:hAnsi="Verdana" w:cs="Times New Roman"/>
                <w:sz w:val="16"/>
                <w:szCs w:val="16"/>
                <w:lang w:val="en-US"/>
              </w:rPr>
              <w:t xml:space="preserve"> I, IV, XIII, XXII and XXVI of the Internal Regulation of the </w:t>
            </w:r>
            <w:r w:rsidR="00F11321">
              <w:rPr>
                <w:rFonts w:ascii="Verdana" w:hAnsi="Verdana" w:cs="Times New Roman"/>
                <w:sz w:val="16"/>
                <w:szCs w:val="16"/>
                <w:lang w:val="en-US"/>
              </w:rPr>
              <w:t>Secretary</w:t>
            </w:r>
            <w:r w:rsidRPr="00F11321">
              <w:rPr>
                <w:rFonts w:ascii="Verdana" w:hAnsi="Verdana" w:cs="Times New Roman"/>
                <w:sz w:val="16"/>
                <w:szCs w:val="16"/>
                <w:lang w:val="en-US"/>
              </w:rPr>
              <w:t xml:space="preserve"> of Communications and Transportation, I have </w:t>
            </w:r>
            <w:r w:rsidR="004047C4">
              <w:rPr>
                <w:rFonts w:ascii="Verdana" w:hAnsi="Verdana" w:cs="Times New Roman"/>
                <w:sz w:val="16"/>
                <w:szCs w:val="16"/>
                <w:lang w:val="en-US"/>
              </w:rPr>
              <w:t>s</w:t>
            </w:r>
            <w:r w:rsidRPr="00F11321">
              <w:rPr>
                <w:rFonts w:ascii="Verdana" w:hAnsi="Verdana" w:cs="Times New Roman"/>
                <w:sz w:val="16"/>
                <w:szCs w:val="16"/>
                <w:lang w:val="en-US"/>
              </w:rPr>
              <w:t xml:space="preserve">een </w:t>
            </w:r>
            <w:r w:rsidR="004047C4">
              <w:rPr>
                <w:rFonts w:ascii="Verdana" w:hAnsi="Verdana" w:cs="Times New Roman"/>
                <w:sz w:val="16"/>
                <w:szCs w:val="16"/>
                <w:lang w:val="en-US"/>
              </w:rPr>
              <w:t>fit</w:t>
            </w:r>
            <w:r w:rsidRPr="00F11321">
              <w:rPr>
                <w:rFonts w:ascii="Verdana" w:hAnsi="Verdana" w:cs="Times New Roman"/>
                <w:sz w:val="16"/>
                <w:szCs w:val="16"/>
                <w:lang w:val="en-US"/>
              </w:rPr>
              <w:t xml:space="preserve"> to order the publication in the Official </w:t>
            </w:r>
            <w:r w:rsidR="00F11321">
              <w:rPr>
                <w:rFonts w:ascii="Verdana" w:hAnsi="Verdana" w:cs="Times New Roman"/>
                <w:sz w:val="16"/>
                <w:szCs w:val="16"/>
                <w:lang w:val="en-US"/>
              </w:rPr>
              <w:t>Daily</w:t>
            </w:r>
            <w:r w:rsidRPr="00F11321">
              <w:rPr>
                <w:rFonts w:ascii="Verdana" w:hAnsi="Verdana" w:cs="Times New Roman"/>
                <w:sz w:val="16"/>
                <w:szCs w:val="16"/>
                <w:lang w:val="en-US"/>
              </w:rPr>
              <w:t xml:space="preserve"> of the Federation of this Official Mexican Standard NOM-009-SCT3-2012 approved by the National </w:t>
            </w:r>
            <w:r w:rsidR="00F11321">
              <w:rPr>
                <w:rFonts w:ascii="Verdana" w:hAnsi="Verdana" w:cs="Times New Roman"/>
                <w:sz w:val="16"/>
                <w:szCs w:val="16"/>
                <w:lang w:val="en-US"/>
              </w:rPr>
              <w:t xml:space="preserve"> </w:t>
            </w:r>
            <w:r w:rsidR="00005704">
              <w:rPr>
                <w:rFonts w:ascii="Verdana" w:hAnsi="Verdana" w:cs="Times New Roman"/>
                <w:sz w:val="16"/>
                <w:szCs w:val="16"/>
                <w:lang w:val="en-US"/>
              </w:rPr>
              <w:t xml:space="preserve">Consultative Committee of </w:t>
            </w:r>
            <w:r w:rsidR="00F11321">
              <w:rPr>
                <w:rFonts w:ascii="Verdana" w:hAnsi="Verdana" w:cs="Times New Roman"/>
                <w:sz w:val="16"/>
                <w:szCs w:val="16"/>
                <w:lang w:val="en-US"/>
              </w:rPr>
              <w:t>Standardization of Air Transport</w:t>
            </w:r>
            <w:r w:rsidRPr="00F11321">
              <w:rPr>
                <w:rFonts w:ascii="Verdana" w:hAnsi="Verdana" w:cs="Times New Roman"/>
                <w:sz w:val="16"/>
                <w:szCs w:val="16"/>
                <w:lang w:val="en-US"/>
              </w:rPr>
              <w:t xml:space="preserve"> on November 21, 2012, which regulates the requirements and specifications for the establishment and operation of dispatch offices in their different modalities.</w:t>
            </w:r>
          </w:p>
        </w:tc>
      </w:tr>
      <w:tr w:rsidR="003637BA" w:rsidRPr="00A43E20" w14:paraId="190A4E41" w14:textId="51FA2897" w:rsidTr="00F11321">
        <w:tc>
          <w:tcPr>
            <w:tcW w:w="4529" w:type="dxa"/>
            <w:shd w:val="clear" w:color="auto" w:fill="auto"/>
          </w:tcPr>
          <w:p w14:paraId="10514680" w14:textId="77777777" w:rsidR="006109C7" w:rsidRPr="003637BA" w:rsidRDefault="006109C7" w:rsidP="003637BA">
            <w:pPr>
              <w:pStyle w:val="Texto"/>
              <w:spacing w:line="253" w:lineRule="exact"/>
              <w:ind w:firstLine="0"/>
              <w:rPr>
                <w:rFonts w:ascii="Verdana" w:hAnsi="Verdana"/>
                <w:sz w:val="16"/>
                <w:szCs w:val="16"/>
              </w:rPr>
            </w:pPr>
            <w:r w:rsidRPr="003637BA">
              <w:rPr>
                <w:rFonts w:ascii="Verdana" w:hAnsi="Verdana"/>
                <w:sz w:val="16"/>
                <w:szCs w:val="16"/>
              </w:rPr>
              <w:t>La presente Norma Oficial Mexicana (NOM) se publica a efecto de que entre en vigor a los 60 días naturales, siguientes a la fecha de su publicación en el Diario Oficial de la Federación.</w:t>
            </w:r>
          </w:p>
        </w:tc>
        <w:tc>
          <w:tcPr>
            <w:tcW w:w="4529" w:type="dxa"/>
            <w:shd w:val="clear" w:color="auto" w:fill="auto"/>
          </w:tcPr>
          <w:p w14:paraId="04F404CC" w14:textId="11EE9BFB" w:rsidR="006109C7" w:rsidRPr="003637BA" w:rsidRDefault="006109C7" w:rsidP="003637BA">
            <w:pPr>
              <w:pStyle w:val="Texto"/>
              <w:spacing w:line="253" w:lineRule="exact"/>
              <w:ind w:firstLine="0"/>
              <w:rPr>
                <w:rFonts w:ascii="Verdana" w:hAnsi="Verdana"/>
                <w:sz w:val="16"/>
                <w:szCs w:val="16"/>
                <w:lang w:val="en-US"/>
              </w:rPr>
            </w:pPr>
            <w:r w:rsidRPr="00F11321">
              <w:rPr>
                <w:rFonts w:ascii="Verdana" w:hAnsi="Verdana" w:cs="Times New Roman"/>
                <w:sz w:val="16"/>
                <w:szCs w:val="16"/>
                <w:lang w:val="en-US"/>
              </w:rPr>
              <w:t xml:space="preserve">This Official Mexican Standard (NOM) is published so that it enters into force 60 calendar days, following the date of its publication in the Official </w:t>
            </w:r>
            <w:r w:rsidR="00F11321">
              <w:rPr>
                <w:rFonts w:ascii="Verdana" w:hAnsi="Verdana" w:cs="Times New Roman"/>
                <w:sz w:val="16"/>
                <w:szCs w:val="16"/>
                <w:lang w:val="en-US"/>
              </w:rPr>
              <w:t>Daily</w:t>
            </w:r>
            <w:r w:rsidRPr="00F11321">
              <w:rPr>
                <w:rFonts w:ascii="Verdana" w:hAnsi="Verdana" w:cs="Times New Roman"/>
                <w:sz w:val="16"/>
                <w:szCs w:val="16"/>
                <w:lang w:val="en-US"/>
              </w:rPr>
              <w:t xml:space="preserve"> of the Federation.</w:t>
            </w:r>
          </w:p>
        </w:tc>
      </w:tr>
      <w:tr w:rsidR="003637BA" w:rsidRPr="00A43E20" w14:paraId="412B66AE" w14:textId="2068B4B8" w:rsidTr="00F11321">
        <w:tc>
          <w:tcPr>
            <w:tcW w:w="4529" w:type="dxa"/>
            <w:shd w:val="clear" w:color="auto" w:fill="auto"/>
          </w:tcPr>
          <w:p w14:paraId="3B68DE78" w14:textId="77777777" w:rsidR="006109C7" w:rsidRPr="003637BA" w:rsidRDefault="006109C7" w:rsidP="003637BA">
            <w:pPr>
              <w:pStyle w:val="ANOTACION"/>
              <w:spacing w:after="68" w:line="223" w:lineRule="exact"/>
              <w:rPr>
                <w:rFonts w:ascii="Verdana" w:hAnsi="Verdana"/>
                <w:sz w:val="16"/>
                <w:szCs w:val="16"/>
              </w:rPr>
            </w:pPr>
            <w:r w:rsidRPr="003637BA">
              <w:rPr>
                <w:rFonts w:ascii="Verdana" w:hAnsi="Verdana"/>
                <w:sz w:val="16"/>
                <w:szCs w:val="16"/>
              </w:rPr>
              <w:t xml:space="preserve">NORMA OFICIAL MEXICANA NOM-009-SCT3-2012, QUE REGULA LOS </w:t>
            </w:r>
            <w:proofErr w:type="gramStart"/>
            <w:r w:rsidRPr="003637BA">
              <w:rPr>
                <w:rFonts w:ascii="Verdana" w:hAnsi="Verdana"/>
                <w:sz w:val="16"/>
                <w:szCs w:val="16"/>
              </w:rPr>
              <w:t>REQUISITOS  Y</w:t>
            </w:r>
            <w:proofErr w:type="gramEnd"/>
            <w:r w:rsidRPr="003637BA">
              <w:rPr>
                <w:rFonts w:ascii="Verdana" w:hAnsi="Verdana"/>
                <w:sz w:val="16"/>
                <w:szCs w:val="16"/>
              </w:rPr>
              <w:t xml:space="preserve"> </w:t>
            </w:r>
            <w:r w:rsidRPr="003637BA">
              <w:rPr>
                <w:rFonts w:ascii="Verdana" w:hAnsi="Verdana"/>
                <w:sz w:val="16"/>
                <w:szCs w:val="16"/>
              </w:rPr>
              <w:lastRenderedPageBreak/>
              <w:t>ESPECIFICACIONES PARA EL ESTABLECIMIENTO Y FUNCIONAMIENTO  DE OFICINAS DE DESPACHO EN SUS DIFERENTES MODALIDADES</w:t>
            </w:r>
          </w:p>
        </w:tc>
        <w:tc>
          <w:tcPr>
            <w:tcW w:w="4529" w:type="dxa"/>
            <w:shd w:val="clear" w:color="auto" w:fill="auto"/>
          </w:tcPr>
          <w:p w14:paraId="6BE9A991" w14:textId="11493F23" w:rsidR="006109C7" w:rsidRPr="003637BA" w:rsidRDefault="00005704" w:rsidP="003637BA">
            <w:pPr>
              <w:pStyle w:val="ANOTACION"/>
              <w:spacing w:after="68" w:line="223" w:lineRule="exact"/>
              <w:rPr>
                <w:rFonts w:ascii="Verdana" w:hAnsi="Verdana"/>
                <w:sz w:val="16"/>
                <w:szCs w:val="16"/>
                <w:lang w:val="en-US"/>
              </w:rPr>
            </w:pPr>
            <w:r w:rsidRPr="00F11321">
              <w:rPr>
                <w:rFonts w:ascii="Verdana" w:hAnsi="Verdana"/>
                <w:bCs/>
                <w:sz w:val="16"/>
                <w:szCs w:val="16"/>
                <w:lang w:val="en-US"/>
              </w:rPr>
              <w:lastRenderedPageBreak/>
              <w:t xml:space="preserve">OFFICIAL MEXICAN STANDARD </w:t>
            </w:r>
            <w:r w:rsidRPr="003A4C63">
              <w:rPr>
                <w:rFonts w:ascii="Verdana" w:hAnsi="Verdana"/>
                <w:bCs/>
                <w:sz w:val="16"/>
                <w:szCs w:val="16"/>
                <w:lang w:val="en-US"/>
              </w:rPr>
              <w:t xml:space="preserve">NOM-009-SCT3-2012, WHICH REGULATES THE </w:t>
            </w:r>
            <w:r w:rsidRPr="003A4C63">
              <w:rPr>
                <w:rFonts w:ascii="Verdana" w:hAnsi="Verdana"/>
                <w:bCs/>
                <w:sz w:val="16"/>
                <w:szCs w:val="16"/>
                <w:lang w:val="en-US"/>
              </w:rPr>
              <w:lastRenderedPageBreak/>
              <w:t xml:space="preserve">REQUIREMENTS AND SPECIFICATIONS FOR THE ESTABLISHMENT AND OPERATION OF DISPATCH OFFICES IN </w:t>
            </w:r>
            <w:r>
              <w:rPr>
                <w:rFonts w:ascii="Verdana" w:hAnsi="Verdana"/>
                <w:bCs/>
                <w:sz w:val="16"/>
                <w:szCs w:val="16"/>
                <w:lang w:val="en-US"/>
              </w:rPr>
              <w:t>THEIR</w:t>
            </w:r>
            <w:r w:rsidRPr="003A4C63">
              <w:rPr>
                <w:rFonts w:ascii="Verdana" w:hAnsi="Verdana"/>
                <w:bCs/>
                <w:sz w:val="16"/>
                <w:szCs w:val="16"/>
                <w:lang w:val="en-US"/>
              </w:rPr>
              <w:t xml:space="preserve"> DIFFERENT MODALITIES.</w:t>
            </w:r>
          </w:p>
        </w:tc>
      </w:tr>
      <w:tr w:rsidR="003637BA" w:rsidRPr="003637BA" w14:paraId="0BB9D651" w14:textId="7E1B1EC0" w:rsidTr="00F11321">
        <w:tc>
          <w:tcPr>
            <w:tcW w:w="4529" w:type="dxa"/>
            <w:shd w:val="clear" w:color="auto" w:fill="auto"/>
          </w:tcPr>
          <w:p w14:paraId="390EE6D2" w14:textId="77777777" w:rsidR="006109C7" w:rsidRPr="003637BA" w:rsidRDefault="006109C7" w:rsidP="003637BA">
            <w:pPr>
              <w:pStyle w:val="ANOTACION"/>
              <w:spacing w:after="68" w:line="223" w:lineRule="exact"/>
              <w:rPr>
                <w:rFonts w:ascii="Verdana" w:hAnsi="Verdana"/>
                <w:sz w:val="16"/>
                <w:szCs w:val="16"/>
              </w:rPr>
            </w:pPr>
            <w:r w:rsidRPr="003637BA">
              <w:rPr>
                <w:rFonts w:ascii="Verdana" w:hAnsi="Verdana"/>
                <w:sz w:val="16"/>
                <w:szCs w:val="16"/>
              </w:rPr>
              <w:lastRenderedPageBreak/>
              <w:t>PREFACIO</w:t>
            </w:r>
          </w:p>
        </w:tc>
        <w:tc>
          <w:tcPr>
            <w:tcW w:w="4529" w:type="dxa"/>
            <w:shd w:val="clear" w:color="auto" w:fill="auto"/>
          </w:tcPr>
          <w:p w14:paraId="7177AE59" w14:textId="5769B663" w:rsidR="006109C7" w:rsidRPr="003637BA" w:rsidRDefault="006109C7" w:rsidP="003637BA">
            <w:pPr>
              <w:pStyle w:val="ANOTACION"/>
              <w:spacing w:after="68" w:line="223" w:lineRule="exact"/>
              <w:rPr>
                <w:rFonts w:ascii="Verdana" w:hAnsi="Verdana"/>
                <w:sz w:val="16"/>
                <w:szCs w:val="16"/>
                <w:lang w:val="en-US"/>
              </w:rPr>
            </w:pPr>
            <w:r w:rsidRPr="003A4C63">
              <w:rPr>
                <w:rFonts w:ascii="Verdana" w:hAnsi="Verdana"/>
                <w:bCs/>
                <w:sz w:val="16"/>
                <w:szCs w:val="16"/>
              </w:rPr>
              <w:t>PREFACE</w:t>
            </w:r>
          </w:p>
        </w:tc>
      </w:tr>
      <w:tr w:rsidR="003637BA" w:rsidRPr="00A43E20" w14:paraId="34D4B41C" w14:textId="17687D40" w:rsidTr="00F11321">
        <w:tc>
          <w:tcPr>
            <w:tcW w:w="4529" w:type="dxa"/>
            <w:shd w:val="clear" w:color="auto" w:fill="auto"/>
          </w:tcPr>
          <w:p w14:paraId="735F9499"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La Ley de Aviación Civil establece las atribuciones que tiene la Secretaría de Comunicaciones y Transportes en materia de aviación civil, entre las cuales se encuentra la de expedir las Normas Oficiales Mexicanas y demás disposiciones administrativas.</w:t>
            </w:r>
          </w:p>
        </w:tc>
        <w:tc>
          <w:tcPr>
            <w:tcW w:w="4529" w:type="dxa"/>
            <w:shd w:val="clear" w:color="auto" w:fill="auto"/>
          </w:tcPr>
          <w:p w14:paraId="1E99CFE7" w14:textId="2492447F"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The </w:t>
            </w:r>
            <w:r w:rsidR="00F11321">
              <w:rPr>
                <w:rFonts w:ascii="Verdana" w:hAnsi="Verdana" w:cs="Times New Roman"/>
                <w:sz w:val="16"/>
                <w:szCs w:val="16"/>
                <w:lang w:val="en-US"/>
              </w:rPr>
              <w:t>Law for Civil Aviation</w:t>
            </w:r>
            <w:r w:rsidRPr="00F11321">
              <w:rPr>
                <w:rFonts w:ascii="Verdana" w:hAnsi="Verdana" w:cs="Times New Roman"/>
                <w:sz w:val="16"/>
                <w:szCs w:val="16"/>
                <w:lang w:val="en-US"/>
              </w:rPr>
              <w:t xml:space="preserve"> establishes the powers of the </w:t>
            </w:r>
            <w:r w:rsidR="00F11321">
              <w:rPr>
                <w:rFonts w:ascii="Verdana" w:hAnsi="Verdana" w:cs="Times New Roman"/>
                <w:sz w:val="16"/>
                <w:szCs w:val="16"/>
                <w:lang w:val="en-US"/>
              </w:rPr>
              <w:t>Secretary</w:t>
            </w:r>
            <w:r w:rsidRPr="00F11321">
              <w:rPr>
                <w:rFonts w:ascii="Verdana" w:hAnsi="Verdana" w:cs="Times New Roman"/>
                <w:sz w:val="16"/>
                <w:szCs w:val="16"/>
                <w:lang w:val="en-US"/>
              </w:rPr>
              <w:t xml:space="preserve"> of Communications and Transportation in matters of civil aviation, among which is the issu</w:t>
            </w:r>
            <w:r w:rsidR="00005704">
              <w:rPr>
                <w:rFonts w:ascii="Verdana" w:hAnsi="Verdana" w:cs="Times New Roman"/>
                <w:sz w:val="16"/>
                <w:szCs w:val="16"/>
                <w:lang w:val="en-US"/>
              </w:rPr>
              <w:t xml:space="preserve">ance of </w:t>
            </w:r>
            <w:r w:rsidRPr="00F11321">
              <w:rPr>
                <w:rFonts w:ascii="Verdana" w:hAnsi="Verdana" w:cs="Times New Roman"/>
                <w:sz w:val="16"/>
                <w:szCs w:val="16"/>
                <w:lang w:val="en-US"/>
              </w:rPr>
              <w:t>the Official Mexican Standards and other administrative provisions.</w:t>
            </w:r>
          </w:p>
        </w:tc>
      </w:tr>
      <w:tr w:rsidR="003637BA" w:rsidRPr="00A43E20" w14:paraId="44991B0B" w14:textId="0DC9879E" w:rsidTr="00F11321">
        <w:tc>
          <w:tcPr>
            <w:tcW w:w="4529" w:type="dxa"/>
            <w:shd w:val="clear" w:color="auto" w:fill="auto"/>
          </w:tcPr>
          <w:p w14:paraId="5F0E59D5"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 xml:space="preserve">Las operaciones aeronáuticas deben regularse de forma estricta y oportuna mediante Normas Oficiales Mexicanas de aplicación obligatoria, a fin de garantizar la seguridad de las aeronaves, de su </w:t>
            </w:r>
            <w:proofErr w:type="gramStart"/>
            <w:r w:rsidRPr="003637BA">
              <w:rPr>
                <w:rFonts w:ascii="Verdana" w:hAnsi="Verdana"/>
                <w:sz w:val="16"/>
                <w:szCs w:val="16"/>
              </w:rPr>
              <w:t>tripulación  y</w:t>
            </w:r>
            <w:proofErr w:type="gramEnd"/>
            <w:r w:rsidRPr="003637BA">
              <w:rPr>
                <w:rFonts w:ascii="Verdana" w:hAnsi="Verdana"/>
                <w:sz w:val="16"/>
                <w:szCs w:val="16"/>
              </w:rPr>
              <w:t xml:space="preserve"> pasajeros.</w:t>
            </w:r>
          </w:p>
        </w:tc>
        <w:tc>
          <w:tcPr>
            <w:tcW w:w="4529" w:type="dxa"/>
            <w:shd w:val="clear" w:color="auto" w:fill="auto"/>
          </w:tcPr>
          <w:p w14:paraId="076482CE" w14:textId="69047D5B"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Aeronautical operations must be regulated strictly and in a timely manner by means of Official Mexican Standards </w:t>
            </w:r>
            <w:r w:rsidR="00005704">
              <w:rPr>
                <w:rFonts w:ascii="Verdana" w:hAnsi="Verdana" w:cs="Times New Roman"/>
                <w:sz w:val="16"/>
                <w:szCs w:val="16"/>
                <w:lang w:val="en-US"/>
              </w:rPr>
              <w:t>which are of</w:t>
            </w:r>
            <w:r w:rsidRPr="00F11321">
              <w:rPr>
                <w:rFonts w:ascii="Verdana" w:hAnsi="Verdana" w:cs="Times New Roman"/>
                <w:sz w:val="16"/>
                <w:szCs w:val="16"/>
                <w:lang w:val="en-US"/>
              </w:rPr>
              <w:t xml:space="preserve"> mandatory application, </w:t>
            </w:r>
            <w:proofErr w:type="gramStart"/>
            <w:r w:rsidRPr="00F11321">
              <w:rPr>
                <w:rFonts w:ascii="Verdana" w:hAnsi="Verdana" w:cs="Times New Roman"/>
                <w:sz w:val="16"/>
                <w:szCs w:val="16"/>
                <w:lang w:val="en-US"/>
              </w:rPr>
              <w:t>in order to</w:t>
            </w:r>
            <w:proofErr w:type="gramEnd"/>
            <w:r w:rsidRPr="00F11321">
              <w:rPr>
                <w:rFonts w:ascii="Verdana" w:hAnsi="Verdana" w:cs="Times New Roman"/>
                <w:sz w:val="16"/>
                <w:szCs w:val="16"/>
                <w:lang w:val="en-US"/>
              </w:rPr>
              <w:t xml:space="preserve"> guarantee the safety of aircraft, their crew and passengers.</w:t>
            </w:r>
          </w:p>
        </w:tc>
      </w:tr>
      <w:tr w:rsidR="003637BA" w:rsidRPr="00A43E20" w14:paraId="1F3407A4" w14:textId="35FADA79" w:rsidTr="00F11321">
        <w:tc>
          <w:tcPr>
            <w:tcW w:w="4529" w:type="dxa"/>
            <w:shd w:val="clear" w:color="auto" w:fill="auto"/>
          </w:tcPr>
          <w:p w14:paraId="40AF4698" w14:textId="111A4368" w:rsidR="006109C7" w:rsidRPr="00CA2562" w:rsidRDefault="006109C7" w:rsidP="003637BA">
            <w:pPr>
              <w:pStyle w:val="Texto"/>
              <w:spacing w:after="68" w:line="223" w:lineRule="exact"/>
              <w:ind w:firstLine="0"/>
              <w:rPr>
                <w:rFonts w:ascii="Verdana" w:hAnsi="Verdana"/>
                <w:sz w:val="16"/>
                <w:szCs w:val="16"/>
              </w:rPr>
            </w:pPr>
            <w:r w:rsidRPr="00CA2562">
              <w:rPr>
                <w:rFonts w:ascii="Verdana" w:hAnsi="Verdana"/>
                <w:sz w:val="16"/>
                <w:szCs w:val="16"/>
              </w:rPr>
              <w:t xml:space="preserve">La Ley de Aviación Civil señala que la navegación civil en el espacio aéreo sobre territorio </w:t>
            </w:r>
            <w:proofErr w:type="gramStart"/>
            <w:r w:rsidRPr="00CA2562">
              <w:rPr>
                <w:rFonts w:ascii="Verdana" w:hAnsi="Verdana"/>
                <w:sz w:val="16"/>
                <w:szCs w:val="16"/>
              </w:rPr>
              <w:t>nacional,</w:t>
            </w:r>
            <w:proofErr w:type="gramEnd"/>
            <w:r w:rsidRPr="00CA2562">
              <w:rPr>
                <w:rFonts w:ascii="Verdana" w:hAnsi="Verdana"/>
                <w:sz w:val="16"/>
                <w:szCs w:val="16"/>
              </w:rPr>
              <w:t xml:space="preserve"> se rige, además de lo previsto en dicha Ley, por los tratados en los que los Estados Unidos Mexicanos sean parte, siendo el caso que México es signatario del Convenio sobre Aviación Civil Internacional celebrado en la ciudad de Chicago, Illinois, Estados Unidos de América, en 1944, en cuyo Anexo 6, partes I, II y III, se establecen las obligaciones del oficial de operaciones de aeronaves</w:t>
            </w:r>
            <w:r w:rsidR="002325BF" w:rsidRPr="00CA2562">
              <w:rPr>
                <w:rFonts w:ascii="Verdana" w:hAnsi="Verdana"/>
                <w:sz w:val="16"/>
                <w:szCs w:val="16"/>
              </w:rPr>
              <w:t xml:space="preserve">. </w:t>
            </w:r>
          </w:p>
        </w:tc>
        <w:tc>
          <w:tcPr>
            <w:tcW w:w="4529" w:type="dxa"/>
            <w:shd w:val="clear" w:color="auto" w:fill="auto"/>
          </w:tcPr>
          <w:p w14:paraId="739C324A" w14:textId="5F49C462" w:rsidR="006109C7" w:rsidRPr="00CA2562" w:rsidRDefault="006109C7" w:rsidP="003637BA">
            <w:pPr>
              <w:pStyle w:val="Texto"/>
              <w:spacing w:after="68" w:line="223" w:lineRule="exact"/>
              <w:ind w:firstLine="0"/>
              <w:rPr>
                <w:rFonts w:ascii="Verdana" w:hAnsi="Verdana"/>
                <w:sz w:val="16"/>
                <w:szCs w:val="16"/>
                <w:lang w:val="en-US"/>
              </w:rPr>
            </w:pPr>
            <w:r w:rsidRPr="00CA2562">
              <w:rPr>
                <w:rFonts w:ascii="Verdana" w:hAnsi="Verdana" w:cs="Times New Roman"/>
                <w:sz w:val="16"/>
                <w:szCs w:val="16"/>
                <w:lang w:val="en-US"/>
              </w:rPr>
              <w:t xml:space="preserve">The </w:t>
            </w:r>
            <w:r w:rsidR="00F11321" w:rsidRPr="00CA2562">
              <w:rPr>
                <w:rFonts w:ascii="Verdana" w:hAnsi="Verdana" w:cs="Times New Roman"/>
                <w:sz w:val="16"/>
                <w:szCs w:val="16"/>
                <w:lang w:val="en-US"/>
              </w:rPr>
              <w:t>Law for Civil Aviation</w:t>
            </w:r>
            <w:r w:rsidRPr="00CA2562">
              <w:rPr>
                <w:rFonts w:ascii="Verdana" w:hAnsi="Verdana" w:cs="Times New Roman"/>
                <w:sz w:val="16"/>
                <w:szCs w:val="16"/>
                <w:lang w:val="en-US"/>
              </w:rPr>
              <w:t xml:space="preserve"> states that civil navigation in the airspace over national territory is governed, in addition to the provisions of said Law, by treaties in which the United Mexican States are party, being the case that Mexico is a signatory of the Convention on International Civil Aviation concluded in the city of Chicago, Illinois, United States of America, in 1944, in whose Annex 6, Parts I, II and III, the obligations of the aircraft operations officer are established.</w:t>
            </w:r>
            <w:r w:rsidR="002325BF" w:rsidRPr="00CA2562">
              <w:rPr>
                <w:rFonts w:ascii="Verdana" w:hAnsi="Verdana" w:cs="Times New Roman"/>
                <w:sz w:val="16"/>
                <w:szCs w:val="16"/>
                <w:lang w:val="en-US"/>
              </w:rPr>
              <w:t xml:space="preserve"> </w:t>
            </w:r>
          </w:p>
        </w:tc>
      </w:tr>
      <w:tr w:rsidR="003637BA" w:rsidRPr="00A43E20" w14:paraId="26C87F7A" w14:textId="4A423505" w:rsidTr="00F11321">
        <w:tc>
          <w:tcPr>
            <w:tcW w:w="4529" w:type="dxa"/>
            <w:shd w:val="clear" w:color="auto" w:fill="auto"/>
          </w:tcPr>
          <w:p w14:paraId="2A15F0ED"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La Ley de Aviación Civil establece que para la navegación civil en el espacio aéreo mexicano será obligatorio utilizar entre otros, los servicios de despacho e información de vuelos que preste la Secretaría de Comunicaciones y Transportes o, en su caso, las personas facultadas por ésta; El Reglamento de la Ley de Aviación Civil establece que los servicios de navegación aérea comprenden, entre otros, los de despacho e información de vuelo y tienen como objeto proporcionar la información aeronáutica, reportes y pronósticos meteorológicos requeridos, así como el asesoramiento en la elaboración del plan de vuelo, de igual manera sirven para coadyuvar a la seguridad, regularidad y eficiencia en la operación de los vuelos.</w:t>
            </w:r>
          </w:p>
        </w:tc>
        <w:tc>
          <w:tcPr>
            <w:tcW w:w="4529" w:type="dxa"/>
            <w:shd w:val="clear" w:color="auto" w:fill="auto"/>
          </w:tcPr>
          <w:p w14:paraId="68F8EFA2" w14:textId="0372CF93"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The </w:t>
            </w:r>
            <w:r w:rsidR="00F11321">
              <w:rPr>
                <w:rFonts w:ascii="Verdana" w:hAnsi="Verdana" w:cs="Times New Roman"/>
                <w:sz w:val="16"/>
                <w:szCs w:val="16"/>
                <w:lang w:val="en-US"/>
              </w:rPr>
              <w:t>Law for Civil Aviation</w:t>
            </w:r>
            <w:r w:rsidRPr="00F11321">
              <w:rPr>
                <w:rFonts w:ascii="Verdana" w:hAnsi="Verdana" w:cs="Times New Roman"/>
                <w:sz w:val="16"/>
                <w:szCs w:val="16"/>
                <w:lang w:val="en-US"/>
              </w:rPr>
              <w:t xml:space="preserve"> establishes that for civil navigation in the Mexican airspace, it will be mandatory to use, among others, the dispatch and flight information services provided by the </w:t>
            </w:r>
            <w:r w:rsidR="00F11321">
              <w:rPr>
                <w:rFonts w:ascii="Verdana" w:hAnsi="Verdana" w:cs="Times New Roman"/>
                <w:sz w:val="16"/>
                <w:szCs w:val="16"/>
                <w:lang w:val="en-US"/>
              </w:rPr>
              <w:t>Secretary</w:t>
            </w:r>
            <w:r w:rsidRPr="00F11321">
              <w:rPr>
                <w:rFonts w:ascii="Verdana" w:hAnsi="Verdana" w:cs="Times New Roman"/>
                <w:sz w:val="16"/>
                <w:szCs w:val="16"/>
                <w:lang w:val="en-US"/>
              </w:rPr>
              <w:t xml:space="preserve"> of Communications and Transportation or, where appropriate, the persons empowered by it; The Regulations of the </w:t>
            </w:r>
            <w:r w:rsidR="00F11321">
              <w:rPr>
                <w:rFonts w:ascii="Verdana" w:hAnsi="Verdana" w:cs="Times New Roman"/>
                <w:sz w:val="16"/>
                <w:szCs w:val="16"/>
                <w:lang w:val="en-US"/>
              </w:rPr>
              <w:t>Law for Civil Aviation</w:t>
            </w:r>
            <w:r w:rsidRPr="00F11321">
              <w:rPr>
                <w:rFonts w:ascii="Verdana" w:hAnsi="Verdana" w:cs="Times New Roman"/>
                <w:sz w:val="16"/>
                <w:szCs w:val="16"/>
                <w:lang w:val="en-US"/>
              </w:rPr>
              <w:t xml:space="preserve"> establish that air navigation services include, among others, the dispatch and flight information services and are intended to provide the required aeronautical information, reports and weather forecasts, as well as advice on the preparation of flight plan, likewise serve to contribute to the safety, regularity and efficiency in the operation of flights.</w:t>
            </w:r>
          </w:p>
        </w:tc>
      </w:tr>
      <w:tr w:rsidR="003637BA" w:rsidRPr="00A43E20" w14:paraId="4D10596A" w14:textId="310E0C7E" w:rsidTr="00F11321">
        <w:tc>
          <w:tcPr>
            <w:tcW w:w="4529" w:type="dxa"/>
            <w:shd w:val="clear" w:color="auto" w:fill="auto"/>
          </w:tcPr>
          <w:p w14:paraId="74CF3AD1"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La Secretaría de Comunicaciones y Transportes puede facultar a personas morales mexicanas que cumplan con los requisitos y condiciones previstos en las reglas de tránsito aéreo para que presten los servicios de información de vuelo de aeródromo, meteorología aeronáutica en el aeródromo y despacho e información de vuelo.</w:t>
            </w:r>
          </w:p>
        </w:tc>
        <w:tc>
          <w:tcPr>
            <w:tcW w:w="4529" w:type="dxa"/>
            <w:shd w:val="clear" w:color="auto" w:fill="auto"/>
          </w:tcPr>
          <w:p w14:paraId="0302142B" w14:textId="04787EA2"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The </w:t>
            </w:r>
            <w:r w:rsidR="00F11321">
              <w:rPr>
                <w:rFonts w:ascii="Verdana" w:hAnsi="Verdana" w:cs="Times New Roman"/>
                <w:sz w:val="16"/>
                <w:szCs w:val="16"/>
                <w:lang w:val="en-US"/>
              </w:rPr>
              <w:t>Secretary</w:t>
            </w:r>
            <w:r w:rsidRPr="00F11321">
              <w:rPr>
                <w:rFonts w:ascii="Verdana" w:hAnsi="Verdana" w:cs="Times New Roman"/>
                <w:sz w:val="16"/>
                <w:szCs w:val="16"/>
                <w:lang w:val="en-US"/>
              </w:rPr>
              <w:t xml:space="preserve"> of Communications and Transportation may empower Mexican legal entities</w:t>
            </w:r>
            <w:r w:rsidR="00A32835">
              <w:rPr>
                <w:rFonts w:ascii="Verdana" w:hAnsi="Verdana" w:cs="Times New Roman"/>
                <w:sz w:val="16"/>
                <w:szCs w:val="16"/>
                <w:lang w:val="en-US"/>
              </w:rPr>
              <w:t xml:space="preserve"> (corporations, partnerships, etc.)</w:t>
            </w:r>
            <w:r w:rsidRPr="00F11321">
              <w:rPr>
                <w:rFonts w:ascii="Verdana" w:hAnsi="Verdana" w:cs="Times New Roman"/>
                <w:sz w:val="16"/>
                <w:szCs w:val="16"/>
                <w:lang w:val="en-US"/>
              </w:rPr>
              <w:t xml:space="preserve"> that comply with the requirements and conditions provided in the air traffic rules to provide the services of aerodrome flight information, aeronautical meteorology at the aerodrome and dispatch and flight information.</w:t>
            </w:r>
          </w:p>
        </w:tc>
      </w:tr>
      <w:tr w:rsidR="003637BA" w:rsidRPr="00A43E20" w14:paraId="31E9616C" w14:textId="01CC79A9" w:rsidTr="00F11321">
        <w:tc>
          <w:tcPr>
            <w:tcW w:w="4529" w:type="dxa"/>
            <w:shd w:val="clear" w:color="auto" w:fill="auto"/>
          </w:tcPr>
          <w:p w14:paraId="07430A28"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 xml:space="preserve">Los servicios de control de tránsito aéreo, </w:t>
            </w:r>
            <w:proofErr w:type="spellStart"/>
            <w:r w:rsidRPr="003637BA">
              <w:rPr>
                <w:rFonts w:ascii="Verdana" w:hAnsi="Verdana"/>
                <w:sz w:val="16"/>
                <w:szCs w:val="16"/>
              </w:rPr>
              <w:t>radioayudas</w:t>
            </w:r>
            <w:proofErr w:type="spellEnd"/>
            <w:r w:rsidRPr="003637BA">
              <w:rPr>
                <w:rFonts w:ascii="Verdana" w:hAnsi="Verdana"/>
                <w:sz w:val="16"/>
                <w:szCs w:val="16"/>
              </w:rPr>
              <w:t>, telecomunicaciones, información aeronáutica y aquellos que dicte el desarrollo tecnológico, deben ser prestados a través del órgano u organismo designado para el efecto por la Secretaría de Comunicaciones y Transportes.</w:t>
            </w:r>
          </w:p>
        </w:tc>
        <w:tc>
          <w:tcPr>
            <w:tcW w:w="4529" w:type="dxa"/>
            <w:shd w:val="clear" w:color="auto" w:fill="auto"/>
          </w:tcPr>
          <w:p w14:paraId="1C63F92D" w14:textId="4808583B"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The services of air traffic control, radio aids, telecommunications, aeronautical information and those dictated by technological development must be provided through the body or agency designated for this purpose by the </w:t>
            </w:r>
            <w:r w:rsidR="00F11321">
              <w:rPr>
                <w:rFonts w:ascii="Verdana" w:hAnsi="Verdana" w:cs="Times New Roman"/>
                <w:sz w:val="16"/>
                <w:szCs w:val="16"/>
                <w:lang w:val="en-US"/>
              </w:rPr>
              <w:t>Secretary</w:t>
            </w:r>
            <w:r w:rsidRPr="00F11321">
              <w:rPr>
                <w:rFonts w:ascii="Verdana" w:hAnsi="Verdana" w:cs="Times New Roman"/>
                <w:sz w:val="16"/>
                <w:szCs w:val="16"/>
                <w:lang w:val="en-US"/>
              </w:rPr>
              <w:t xml:space="preserve"> of Communications and Transportation.</w:t>
            </w:r>
          </w:p>
        </w:tc>
      </w:tr>
      <w:tr w:rsidR="003637BA" w:rsidRPr="00A43E20" w14:paraId="1BC706E0" w14:textId="425B0756" w:rsidTr="00F11321">
        <w:tc>
          <w:tcPr>
            <w:tcW w:w="4529" w:type="dxa"/>
            <w:shd w:val="clear" w:color="auto" w:fill="auto"/>
          </w:tcPr>
          <w:p w14:paraId="614B2B3F"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lastRenderedPageBreak/>
              <w:t>El mencionado Reglamento establece de manera general para los permisionarios o concesionarios del servicio de transporte aéreo, así como para las personas morales autorizadas; las funciones, responsabilidades, requerimientos y características que son necesarias para prestar los servicios de despacho o de despacho y control de vuelos, estipulando que dichos servicios deben prestarse, de conformidad con las Normas Oficiales Mexicanas que sean emitidas por la Secretaría.</w:t>
            </w:r>
          </w:p>
        </w:tc>
        <w:tc>
          <w:tcPr>
            <w:tcW w:w="4529" w:type="dxa"/>
            <w:shd w:val="clear" w:color="auto" w:fill="auto"/>
          </w:tcPr>
          <w:p w14:paraId="39355831" w14:textId="490E0595"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The aforementioned Regulation establishes in a general manner for the permit holders or concessionaires of the air transport service, as well as for authorized legal entities; the functions, responsibilities, requirements and characteristics that are necessary to provide the services of dispatch or dispatch and control of flights, stipulating that said services must be provided, in accordance with the Official Mexican Standards that are issued by the </w:t>
            </w:r>
            <w:r w:rsidR="00F11321">
              <w:rPr>
                <w:rFonts w:ascii="Verdana" w:hAnsi="Verdana" w:cs="Times New Roman"/>
                <w:sz w:val="16"/>
                <w:szCs w:val="16"/>
                <w:lang w:val="en-US"/>
              </w:rPr>
              <w:t>Secretary</w:t>
            </w:r>
            <w:r w:rsidRPr="00F11321">
              <w:rPr>
                <w:rFonts w:ascii="Verdana" w:hAnsi="Verdana" w:cs="Times New Roman"/>
                <w:sz w:val="16"/>
                <w:szCs w:val="16"/>
                <w:lang w:val="en-US"/>
              </w:rPr>
              <w:t>.</w:t>
            </w:r>
          </w:p>
        </w:tc>
      </w:tr>
      <w:tr w:rsidR="003637BA" w:rsidRPr="00A43E20" w14:paraId="14554962" w14:textId="4E85237F" w:rsidTr="00F11321">
        <w:tc>
          <w:tcPr>
            <w:tcW w:w="4529" w:type="dxa"/>
            <w:shd w:val="clear" w:color="auto" w:fill="auto"/>
          </w:tcPr>
          <w:p w14:paraId="3D5F83EF"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Al disponer de una norma que establezca las especificaciones para proporcionar correctamente el despacho de vuelos, el despacho de vuelos y su control operacional, así como el despacho de vuelos y su control operacional centralizado; se fortalece la seguridad para las aeronaves y su operación.</w:t>
            </w:r>
          </w:p>
        </w:tc>
        <w:tc>
          <w:tcPr>
            <w:tcW w:w="4529" w:type="dxa"/>
            <w:shd w:val="clear" w:color="auto" w:fill="auto"/>
          </w:tcPr>
          <w:p w14:paraId="64AF94DA" w14:textId="49D01B27"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By having a standard that establishes the specifications to correctly provide flight dispatch, flight dispatch and its operational control, as well as flight dispatch and its centralized operational control; Safety is strengthened for aircraft and their operation.</w:t>
            </w:r>
          </w:p>
        </w:tc>
      </w:tr>
      <w:tr w:rsidR="003637BA" w:rsidRPr="00A43E20" w14:paraId="6C6A3816" w14:textId="3EEE679B" w:rsidTr="00F11321">
        <w:tc>
          <w:tcPr>
            <w:tcW w:w="4529" w:type="dxa"/>
            <w:shd w:val="clear" w:color="auto" w:fill="auto"/>
          </w:tcPr>
          <w:p w14:paraId="26ECFB1C" w14:textId="77777777" w:rsidR="006109C7" w:rsidRPr="003637BA" w:rsidRDefault="006109C7" w:rsidP="003637BA">
            <w:pPr>
              <w:pStyle w:val="Texto"/>
              <w:spacing w:after="68" w:line="223" w:lineRule="exact"/>
              <w:ind w:firstLine="0"/>
              <w:rPr>
                <w:rFonts w:ascii="Verdana" w:hAnsi="Verdana"/>
                <w:sz w:val="16"/>
                <w:szCs w:val="16"/>
              </w:rPr>
            </w:pPr>
            <w:r w:rsidRPr="003637BA">
              <w:rPr>
                <w:rFonts w:ascii="Verdana" w:hAnsi="Verdana"/>
                <w:sz w:val="16"/>
                <w:szCs w:val="16"/>
              </w:rPr>
              <w:t>Al establecer los requerimientos para las oficinas de despacho en sus diferentes modalidades, se busca mantener los niveles adecuados de seguridad para los pasajeros que utilicen los servicios aéreos en el territorio nacional; ya que el objetivo de esta norma es establecer los requisitos referentes a funciones y responsabilidades del personal para el servicio de despacho, el equipamiento, instalaciones, mobiliario, material, información técnica y meteorológica, registros del despacho de las aeronaves, manuales, capacitación, sistema de garantía de calidad y procedimientos que deben de cumplir los prestadores de servicios de oficinas de despacho de vuelos, de despacho de vuelos y control operacional, así como  de despacho de vuelos y control operacional centralizado.</w:t>
            </w:r>
          </w:p>
        </w:tc>
        <w:tc>
          <w:tcPr>
            <w:tcW w:w="4529" w:type="dxa"/>
            <w:shd w:val="clear" w:color="auto" w:fill="auto"/>
          </w:tcPr>
          <w:p w14:paraId="5B097B2D" w14:textId="42BF9CBE"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 xml:space="preserve">When establishing the requirements for dispatch offices in their different modalities, it is sought to maintain adequate levels of security for passengers using air services in the national territory; since the objective of this </w:t>
            </w:r>
            <w:r w:rsidR="00F57709">
              <w:rPr>
                <w:rFonts w:ascii="Verdana" w:hAnsi="Verdana" w:cs="Times New Roman"/>
                <w:sz w:val="16"/>
                <w:szCs w:val="16"/>
                <w:lang w:val="en-US"/>
              </w:rPr>
              <w:t>standard</w:t>
            </w:r>
            <w:r w:rsidRPr="00F11321">
              <w:rPr>
                <w:rFonts w:ascii="Verdana" w:hAnsi="Verdana" w:cs="Times New Roman"/>
                <w:sz w:val="16"/>
                <w:szCs w:val="16"/>
                <w:lang w:val="en-US"/>
              </w:rPr>
              <w:t xml:space="preserve"> is to establish the requirements regarding functions and responsibilities of the personnel for the dispatch service, the equipment, </w:t>
            </w:r>
            <w:r w:rsidR="009438E5">
              <w:rPr>
                <w:rFonts w:ascii="Verdana" w:hAnsi="Verdana" w:cs="Times New Roman"/>
                <w:sz w:val="16"/>
                <w:szCs w:val="16"/>
                <w:lang w:val="en-US"/>
              </w:rPr>
              <w:t>installations</w:t>
            </w:r>
            <w:r w:rsidRPr="00F11321">
              <w:rPr>
                <w:rFonts w:ascii="Verdana" w:hAnsi="Verdana" w:cs="Times New Roman"/>
                <w:sz w:val="16"/>
                <w:szCs w:val="16"/>
                <w:lang w:val="en-US"/>
              </w:rPr>
              <w:t xml:space="preserve">, furniture, material, technical and meteorological information, records of the dispatch of the aircraft, manuals, training, quality assurance </w:t>
            </w:r>
            <w:r w:rsidR="00C5172C" w:rsidRPr="00F11321">
              <w:rPr>
                <w:rFonts w:ascii="Verdana" w:hAnsi="Verdana" w:cs="Times New Roman"/>
                <w:sz w:val="16"/>
                <w:szCs w:val="16"/>
                <w:lang w:val="en-US"/>
              </w:rPr>
              <w:t>system</w:t>
            </w:r>
            <w:r w:rsidR="00C5172C" w:rsidRPr="00F11321">
              <w:rPr>
                <w:rFonts w:ascii="Verdana" w:hAnsi="Verdana" w:cs="Times New Roman"/>
                <w:sz w:val="16"/>
                <w:szCs w:val="16"/>
                <w:lang w:val="en-US"/>
              </w:rPr>
              <w:t xml:space="preserve"> </w:t>
            </w:r>
            <w:r w:rsidRPr="00F11321">
              <w:rPr>
                <w:rFonts w:ascii="Verdana" w:hAnsi="Verdana" w:cs="Times New Roman"/>
                <w:sz w:val="16"/>
                <w:szCs w:val="16"/>
                <w:lang w:val="en-US"/>
              </w:rPr>
              <w:t>and procedures that must be complied with by the service providers of flight dispatch offices, flight dispatch and operational control, as well as flight dispatch and centralized operational control.</w:t>
            </w:r>
          </w:p>
        </w:tc>
      </w:tr>
      <w:tr w:rsidR="003637BA" w:rsidRPr="00A43E20" w14:paraId="2C50F792" w14:textId="15C74D55" w:rsidTr="00F11321">
        <w:tc>
          <w:tcPr>
            <w:tcW w:w="4529" w:type="dxa"/>
            <w:shd w:val="clear" w:color="auto" w:fill="auto"/>
          </w:tcPr>
          <w:p w14:paraId="41F698CE" w14:textId="77777777" w:rsidR="006109C7" w:rsidRPr="003637BA" w:rsidRDefault="006109C7" w:rsidP="003637BA">
            <w:pPr>
              <w:pStyle w:val="Texto"/>
              <w:spacing w:after="68" w:line="223" w:lineRule="exact"/>
              <w:ind w:firstLine="0"/>
              <w:rPr>
                <w:rFonts w:ascii="Verdana" w:hAnsi="Verdana"/>
                <w:sz w:val="16"/>
                <w:szCs w:val="16"/>
                <w:lang w:val="es-MX"/>
              </w:rPr>
            </w:pPr>
            <w:r w:rsidRPr="003637BA">
              <w:rPr>
                <w:rFonts w:ascii="Verdana" w:hAnsi="Verdana"/>
                <w:sz w:val="16"/>
                <w:szCs w:val="16"/>
              </w:rPr>
              <w:t xml:space="preserve">Los servicios de despacho de vuelo, de despacho de vuelos y control operacional, así como de despacho de vuelos y control operacional centralizado incluyen, entre otros, la asistencia en la elaboración del plan de vuelo, plan operacional de vuelo, informe meteorológico, manifiesto de peso, carga y balance y la </w:t>
            </w:r>
            <w:proofErr w:type="gramStart"/>
            <w:r w:rsidRPr="003637BA">
              <w:rPr>
                <w:rFonts w:ascii="Verdana" w:hAnsi="Verdana"/>
                <w:sz w:val="16"/>
                <w:szCs w:val="16"/>
              </w:rPr>
              <w:t>vigilancia  de</w:t>
            </w:r>
            <w:proofErr w:type="gramEnd"/>
            <w:r w:rsidRPr="003637BA">
              <w:rPr>
                <w:rFonts w:ascii="Verdana" w:hAnsi="Verdana"/>
                <w:sz w:val="16"/>
                <w:szCs w:val="16"/>
              </w:rPr>
              <w:t xml:space="preserve"> vuelos y de la operación de aeronaves que coadyuvan a la seguridad en la operación de los vuelos y, por tanto, a</w:t>
            </w:r>
            <w:r w:rsidRPr="003637BA">
              <w:rPr>
                <w:rFonts w:ascii="Verdana" w:hAnsi="Verdana"/>
                <w:sz w:val="16"/>
                <w:szCs w:val="16"/>
                <w:lang w:val="es-MX"/>
              </w:rPr>
              <w:t xml:space="preserve"> la prevención de accidentes e incidentes aéreos.</w:t>
            </w:r>
          </w:p>
        </w:tc>
        <w:tc>
          <w:tcPr>
            <w:tcW w:w="4529" w:type="dxa"/>
            <w:shd w:val="clear" w:color="auto" w:fill="auto"/>
          </w:tcPr>
          <w:p w14:paraId="19EE8382" w14:textId="122CD643" w:rsidR="006109C7" w:rsidRPr="003637BA" w:rsidRDefault="006109C7" w:rsidP="003637BA">
            <w:pPr>
              <w:pStyle w:val="Texto"/>
              <w:spacing w:after="68" w:line="223" w:lineRule="exact"/>
              <w:ind w:firstLine="0"/>
              <w:rPr>
                <w:rFonts w:ascii="Verdana" w:hAnsi="Verdana"/>
                <w:sz w:val="16"/>
                <w:szCs w:val="16"/>
                <w:lang w:val="en-US"/>
              </w:rPr>
            </w:pPr>
            <w:r w:rsidRPr="00F11321">
              <w:rPr>
                <w:rFonts w:ascii="Verdana" w:hAnsi="Verdana" w:cs="Times New Roman"/>
                <w:sz w:val="16"/>
                <w:szCs w:val="16"/>
                <w:lang w:val="en-US"/>
              </w:rPr>
              <w:t>The services of flight dispatch, flight</w:t>
            </w:r>
            <w:r w:rsidR="00C5172C">
              <w:rPr>
                <w:rFonts w:ascii="Verdana" w:hAnsi="Verdana" w:cs="Times New Roman"/>
                <w:sz w:val="16"/>
                <w:szCs w:val="16"/>
                <w:lang w:val="en-US"/>
              </w:rPr>
              <w:t>s</w:t>
            </w:r>
            <w:r w:rsidRPr="00F11321">
              <w:rPr>
                <w:rFonts w:ascii="Verdana" w:hAnsi="Verdana" w:cs="Times New Roman"/>
                <w:sz w:val="16"/>
                <w:szCs w:val="16"/>
                <w:lang w:val="en-US"/>
              </w:rPr>
              <w:t xml:space="preserve"> dispatch and operational control, as well as flight dispatch and centralized operational control include, among others, assistance in the preparation of the flight plan, flight operational plan, weather report, </w:t>
            </w:r>
            <w:r w:rsidR="00C5172C">
              <w:rPr>
                <w:rFonts w:ascii="Verdana" w:hAnsi="Verdana" w:cs="Times New Roman"/>
                <w:sz w:val="16"/>
                <w:szCs w:val="16"/>
                <w:lang w:val="en-US"/>
              </w:rPr>
              <w:t>declaration</w:t>
            </w:r>
            <w:r w:rsidR="00C820D3">
              <w:rPr>
                <w:rFonts w:ascii="Verdana" w:hAnsi="Verdana" w:cs="Times New Roman"/>
                <w:sz w:val="16"/>
                <w:szCs w:val="16"/>
                <w:lang w:val="en-US"/>
              </w:rPr>
              <w:t xml:space="preserve"> of</w:t>
            </w:r>
            <w:r w:rsidRPr="00F11321">
              <w:rPr>
                <w:rFonts w:ascii="Verdana" w:hAnsi="Verdana" w:cs="Times New Roman"/>
                <w:sz w:val="16"/>
                <w:szCs w:val="16"/>
                <w:lang w:val="en-US"/>
              </w:rPr>
              <w:t xml:space="preserve"> weight, load and balance and the </w:t>
            </w:r>
            <w:r w:rsidR="00C820D3">
              <w:rPr>
                <w:rFonts w:ascii="Verdana" w:hAnsi="Verdana" w:cs="Times New Roman"/>
                <w:sz w:val="16"/>
                <w:szCs w:val="16"/>
                <w:lang w:val="en-US"/>
              </w:rPr>
              <w:t>oversight</w:t>
            </w:r>
            <w:r w:rsidRPr="00F11321">
              <w:rPr>
                <w:rFonts w:ascii="Verdana" w:hAnsi="Verdana" w:cs="Times New Roman"/>
                <w:sz w:val="16"/>
                <w:szCs w:val="16"/>
                <w:lang w:val="en-US"/>
              </w:rPr>
              <w:t xml:space="preserve"> of flights and the operation of aircraft that contribute to safety in the operation of flights and, therefore, to the prevention of accidents and air incidents.</w:t>
            </w:r>
          </w:p>
        </w:tc>
      </w:tr>
      <w:tr w:rsidR="003637BA" w:rsidRPr="00A43E20" w14:paraId="76724BA5" w14:textId="6E37CC98" w:rsidTr="00F11321">
        <w:tc>
          <w:tcPr>
            <w:tcW w:w="4529" w:type="dxa"/>
            <w:shd w:val="clear" w:color="auto" w:fill="auto"/>
          </w:tcPr>
          <w:p w14:paraId="3936629F" w14:textId="77777777" w:rsidR="006109C7" w:rsidRPr="003637BA" w:rsidRDefault="006109C7" w:rsidP="003637BA">
            <w:pPr>
              <w:pStyle w:val="Texto"/>
              <w:spacing w:after="68" w:line="226" w:lineRule="exact"/>
              <w:ind w:firstLine="0"/>
              <w:rPr>
                <w:rFonts w:ascii="Verdana" w:hAnsi="Verdana"/>
                <w:sz w:val="16"/>
                <w:szCs w:val="16"/>
              </w:rPr>
            </w:pPr>
            <w:r w:rsidRPr="003637BA">
              <w:rPr>
                <w:rFonts w:ascii="Verdana" w:hAnsi="Verdana"/>
                <w:sz w:val="16"/>
                <w:szCs w:val="16"/>
              </w:rPr>
              <w:t>Todo lo anterior así como la presente Norma Oficial Mexicana refuerza la calidad en las tareas de despacho de vuelos y en sus variantes, las cuales se centran en las oficinas de despacho de vuelos,  de despacho de vuelos y control operacional, así como las de despacho de vuelos y control operacional centralizado, tomando en cuenta el número de las aeronaves que operan en el espacio aéreo mexicano y el constante desarrollo tecnológico de los sistemas que utilizan, exigiendo el cumplimiento de una serie de procedimientos relacionados con las operaciones de las mismas y los cuales deben constar por escrito.</w:t>
            </w:r>
          </w:p>
        </w:tc>
        <w:tc>
          <w:tcPr>
            <w:tcW w:w="4529" w:type="dxa"/>
            <w:shd w:val="clear" w:color="auto" w:fill="auto"/>
          </w:tcPr>
          <w:p w14:paraId="6DB0D029" w14:textId="7CCC3AEA" w:rsidR="006109C7" w:rsidRPr="003637BA" w:rsidRDefault="006109C7" w:rsidP="003637BA">
            <w:pPr>
              <w:pStyle w:val="Texto"/>
              <w:spacing w:after="68" w:line="226" w:lineRule="exact"/>
              <w:ind w:firstLine="0"/>
              <w:rPr>
                <w:rFonts w:ascii="Verdana" w:hAnsi="Verdana"/>
                <w:sz w:val="16"/>
                <w:szCs w:val="16"/>
                <w:lang w:val="en-US"/>
              </w:rPr>
            </w:pPr>
            <w:r w:rsidRPr="00F11321">
              <w:rPr>
                <w:rFonts w:ascii="Verdana" w:hAnsi="Verdana" w:cs="Times New Roman"/>
                <w:sz w:val="16"/>
                <w:szCs w:val="16"/>
                <w:lang w:val="en-US"/>
              </w:rPr>
              <w:t>All of the above, as well as this Official Mexican Standard, reinforces the quality of flight dispatch tasks and their variants, which focus on the offices of flight dispatch, flight dispatch and operational control, as well as dispatch offices</w:t>
            </w:r>
            <w:r w:rsidR="00350D56">
              <w:rPr>
                <w:rFonts w:ascii="Verdana" w:hAnsi="Verdana" w:cs="Times New Roman"/>
                <w:sz w:val="16"/>
                <w:szCs w:val="16"/>
                <w:lang w:val="en-US"/>
              </w:rPr>
              <w:t xml:space="preserve"> for</w:t>
            </w:r>
            <w:r w:rsidRPr="00F11321">
              <w:rPr>
                <w:rFonts w:ascii="Verdana" w:hAnsi="Verdana" w:cs="Times New Roman"/>
                <w:sz w:val="16"/>
                <w:szCs w:val="16"/>
                <w:lang w:val="en-US"/>
              </w:rPr>
              <w:t xml:space="preserve"> flights and centralized operational control, taking into account the number of aircraft operating in the Mexican airspace and the constant technological development of the systems they use, requiring compliance with a series of procedures related to their operations and which must be in writing.</w:t>
            </w:r>
          </w:p>
        </w:tc>
      </w:tr>
      <w:tr w:rsidR="003637BA" w:rsidRPr="00A43E20" w14:paraId="652BCCE2" w14:textId="332EB94B" w:rsidTr="00F11321">
        <w:tc>
          <w:tcPr>
            <w:tcW w:w="4529" w:type="dxa"/>
            <w:shd w:val="clear" w:color="auto" w:fill="auto"/>
          </w:tcPr>
          <w:p w14:paraId="19CCE9A3" w14:textId="77777777" w:rsidR="006109C7" w:rsidRPr="003637BA" w:rsidRDefault="006109C7" w:rsidP="003637BA">
            <w:pPr>
              <w:pStyle w:val="Texto"/>
              <w:spacing w:after="78" w:line="224" w:lineRule="exact"/>
              <w:ind w:firstLine="0"/>
              <w:rPr>
                <w:rFonts w:ascii="Verdana" w:hAnsi="Verdana"/>
                <w:sz w:val="16"/>
                <w:szCs w:val="16"/>
              </w:rPr>
            </w:pPr>
            <w:r w:rsidRPr="003637BA">
              <w:rPr>
                <w:rFonts w:ascii="Verdana" w:hAnsi="Verdana"/>
                <w:sz w:val="16"/>
                <w:szCs w:val="16"/>
              </w:rPr>
              <w:t xml:space="preserve">El 6 de julio de 2012, se publicó en el Diario Oficial de la Federación (DOF) el Proyecto de Norma Oficial </w:t>
            </w:r>
            <w:r w:rsidRPr="003637BA">
              <w:rPr>
                <w:rFonts w:ascii="Verdana" w:hAnsi="Verdana"/>
                <w:sz w:val="16"/>
                <w:szCs w:val="16"/>
              </w:rPr>
              <w:lastRenderedPageBreak/>
              <w:t>Mexicana PROY-NOM-009-SCT3-2011, Que regula los requisitos y especificaciones para el establecimiento y funcionamiento de oficinas de despacho en sus diferentes modalidades, a efecto de que en términos de los artículos 47, fracción I, de la Ley Federal sobre Metrología y Normalización (LFMN) y 33 del Reglamento de la LFMN, los interesados presentaran comentarios a dicho Proyecto en un periodo de 60 días naturales a partir de su publicación.</w:t>
            </w:r>
          </w:p>
        </w:tc>
        <w:tc>
          <w:tcPr>
            <w:tcW w:w="4529" w:type="dxa"/>
            <w:shd w:val="clear" w:color="auto" w:fill="auto"/>
          </w:tcPr>
          <w:p w14:paraId="22874A97" w14:textId="3DAEBB36"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lastRenderedPageBreak/>
              <w:t xml:space="preserve">On July 6, 2012, the </w:t>
            </w:r>
            <w:r w:rsidR="00E06DFF">
              <w:rPr>
                <w:rFonts w:ascii="Verdana" w:hAnsi="Verdana" w:cs="Times New Roman"/>
                <w:sz w:val="16"/>
                <w:szCs w:val="16"/>
                <w:lang w:val="en-US"/>
              </w:rPr>
              <w:t>Project of</w:t>
            </w:r>
            <w:r w:rsidRPr="00F11321">
              <w:rPr>
                <w:rFonts w:ascii="Verdana" w:hAnsi="Verdana" w:cs="Times New Roman"/>
                <w:sz w:val="16"/>
                <w:szCs w:val="16"/>
                <w:lang w:val="en-US"/>
              </w:rPr>
              <w:t xml:space="preserve"> Official Mexican Standard PROY-NOM-009-SCT3-2011, which </w:t>
            </w:r>
            <w:r w:rsidRPr="00F11321">
              <w:rPr>
                <w:rFonts w:ascii="Verdana" w:hAnsi="Verdana" w:cs="Times New Roman"/>
                <w:sz w:val="16"/>
                <w:szCs w:val="16"/>
                <w:lang w:val="en-US"/>
              </w:rPr>
              <w:lastRenderedPageBreak/>
              <w:t xml:space="preserve">regulates the requirements and specifications for the establishment and operation of dispatch offices, was published in the Official </w:t>
            </w:r>
            <w:r w:rsidR="00F11321">
              <w:rPr>
                <w:rFonts w:ascii="Verdana" w:hAnsi="Verdana" w:cs="Times New Roman"/>
                <w:sz w:val="16"/>
                <w:szCs w:val="16"/>
                <w:lang w:val="en-US"/>
              </w:rPr>
              <w:t>Daily</w:t>
            </w:r>
            <w:r w:rsidRPr="00F11321">
              <w:rPr>
                <w:rFonts w:ascii="Verdana" w:hAnsi="Verdana" w:cs="Times New Roman"/>
                <w:sz w:val="16"/>
                <w:szCs w:val="16"/>
                <w:lang w:val="en-US"/>
              </w:rPr>
              <w:t xml:space="preserve"> of the Federation (DOF) in its different modalities, so that </w:t>
            </w:r>
            <w:r w:rsidR="00E06DFF">
              <w:rPr>
                <w:rFonts w:ascii="Verdana" w:hAnsi="Verdana" w:cs="Times New Roman"/>
                <w:sz w:val="16"/>
                <w:szCs w:val="16"/>
                <w:lang w:val="en-US"/>
              </w:rPr>
              <w:t>under the</w:t>
            </w:r>
            <w:r w:rsidRPr="00F11321">
              <w:rPr>
                <w:rFonts w:ascii="Verdana" w:hAnsi="Verdana" w:cs="Times New Roman"/>
                <w:sz w:val="16"/>
                <w:szCs w:val="16"/>
                <w:lang w:val="en-US"/>
              </w:rPr>
              <w:t xml:space="preserve"> terms of articles 47, section I, of the Federal Law on Metrology and Standardization (LFMN) and 33 of the LFMN Regulation, the interested parties </w:t>
            </w:r>
            <w:r w:rsidR="00353390">
              <w:rPr>
                <w:rFonts w:ascii="Verdana" w:hAnsi="Verdana" w:cs="Times New Roman"/>
                <w:sz w:val="16"/>
                <w:szCs w:val="16"/>
                <w:lang w:val="en-US"/>
              </w:rPr>
              <w:t>may</w:t>
            </w:r>
            <w:r w:rsidRPr="00F11321">
              <w:rPr>
                <w:rFonts w:ascii="Verdana" w:hAnsi="Verdana" w:cs="Times New Roman"/>
                <w:sz w:val="16"/>
                <w:szCs w:val="16"/>
                <w:lang w:val="en-US"/>
              </w:rPr>
              <w:t xml:space="preserve"> submit comments to said Project in a period of 60 calendar days after publication.</w:t>
            </w:r>
          </w:p>
        </w:tc>
      </w:tr>
      <w:tr w:rsidR="003637BA" w:rsidRPr="00A43E20" w14:paraId="649D2759" w14:textId="3B453C40" w:rsidTr="00F11321">
        <w:tc>
          <w:tcPr>
            <w:tcW w:w="4529" w:type="dxa"/>
            <w:shd w:val="clear" w:color="auto" w:fill="auto"/>
          </w:tcPr>
          <w:p w14:paraId="5C5FDC8E" w14:textId="77777777" w:rsidR="006109C7" w:rsidRPr="003637BA" w:rsidRDefault="006109C7" w:rsidP="003637BA">
            <w:pPr>
              <w:pStyle w:val="Texto"/>
              <w:spacing w:after="78" w:line="224" w:lineRule="exact"/>
              <w:ind w:firstLine="0"/>
              <w:rPr>
                <w:rFonts w:ascii="Verdana" w:hAnsi="Verdana"/>
                <w:sz w:val="16"/>
                <w:szCs w:val="16"/>
              </w:rPr>
            </w:pPr>
            <w:r w:rsidRPr="003637BA">
              <w:rPr>
                <w:rFonts w:ascii="Verdana" w:hAnsi="Verdana"/>
                <w:sz w:val="16"/>
                <w:szCs w:val="16"/>
              </w:rPr>
              <w:lastRenderedPageBreak/>
              <w:t>Una vez concluido el mencionado plazo de consulta y en cumplimento de los artículos 47 fracciones II y III de la LFMN y 33 del Reglamento de la LFMN, los comentarios al referido Proyecto de Norma Oficial Mexicana fueron presentados y evaluados por el Comité Consultivo Nacional de Normalización de Transporte Aéreo (CCNNTA), publicándose la respuesta a los mismos en el Diario Oficial de la Federación el día 4 de noviembre del 2013.</w:t>
            </w:r>
          </w:p>
        </w:tc>
        <w:tc>
          <w:tcPr>
            <w:tcW w:w="4529" w:type="dxa"/>
            <w:shd w:val="clear" w:color="auto" w:fill="auto"/>
          </w:tcPr>
          <w:p w14:paraId="6A254255" w14:textId="2095E9DB"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 xml:space="preserve">Once the </w:t>
            </w:r>
            <w:proofErr w:type="gramStart"/>
            <w:r w:rsidRPr="00F11321">
              <w:rPr>
                <w:rFonts w:ascii="Verdana" w:hAnsi="Verdana" w:cs="Times New Roman"/>
                <w:sz w:val="16"/>
                <w:szCs w:val="16"/>
                <w:lang w:val="en-US"/>
              </w:rPr>
              <w:t>aforementioned consultation</w:t>
            </w:r>
            <w:proofErr w:type="gramEnd"/>
            <w:r w:rsidRPr="00F11321">
              <w:rPr>
                <w:rFonts w:ascii="Verdana" w:hAnsi="Verdana" w:cs="Times New Roman"/>
                <w:sz w:val="16"/>
                <w:szCs w:val="16"/>
                <w:lang w:val="en-US"/>
              </w:rPr>
              <w:t xml:space="preserve"> period was completed and in compliance with articles 47 sections II and III of the LFMN and 33 of the LFMN Regulation, comments on the aforementioned </w:t>
            </w:r>
            <w:r w:rsidR="00353390">
              <w:rPr>
                <w:rFonts w:ascii="Verdana" w:hAnsi="Verdana" w:cs="Times New Roman"/>
                <w:sz w:val="16"/>
                <w:szCs w:val="16"/>
                <w:lang w:val="en-US"/>
              </w:rPr>
              <w:t>Project of</w:t>
            </w:r>
            <w:r w:rsidRPr="00F11321">
              <w:rPr>
                <w:rFonts w:ascii="Verdana" w:hAnsi="Verdana" w:cs="Times New Roman"/>
                <w:sz w:val="16"/>
                <w:szCs w:val="16"/>
                <w:lang w:val="en-US"/>
              </w:rPr>
              <w:t xml:space="preserve"> Official </w:t>
            </w:r>
            <w:r w:rsidR="00353390" w:rsidRPr="00F11321">
              <w:rPr>
                <w:rFonts w:ascii="Verdana" w:hAnsi="Verdana" w:cs="Times New Roman"/>
                <w:sz w:val="16"/>
                <w:szCs w:val="16"/>
                <w:lang w:val="en-US"/>
              </w:rPr>
              <w:t>Mexican</w:t>
            </w:r>
            <w:r w:rsidR="00353390" w:rsidRPr="00F11321">
              <w:rPr>
                <w:rFonts w:ascii="Verdana" w:hAnsi="Verdana" w:cs="Times New Roman"/>
                <w:sz w:val="16"/>
                <w:szCs w:val="16"/>
                <w:lang w:val="en-US"/>
              </w:rPr>
              <w:t xml:space="preserve"> </w:t>
            </w:r>
            <w:r w:rsidRPr="00F11321">
              <w:rPr>
                <w:rFonts w:ascii="Verdana" w:hAnsi="Verdana" w:cs="Times New Roman"/>
                <w:sz w:val="16"/>
                <w:szCs w:val="16"/>
                <w:lang w:val="en-US"/>
              </w:rPr>
              <w:t xml:space="preserve">Standard were submitted and evaluated by the National </w:t>
            </w:r>
            <w:r w:rsidR="00F11321">
              <w:rPr>
                <w:rFonts w:ascii="Verdana" w:hAnsi="Verdana" w:cs="Times New Roman"/>
                <w:sz w:val="16"/>
                <w:szCs w:val="16"/>
                <w:lang w:val="en-US"/>
              </w:rPr>
              <w:t>Consultative Committee</w:t>
            </w:r>
            <w:r w:rsidRPr="00F11321">
              <w:rPr>
                <w:rFonts w:ascii="Verdana" w:hAnsi="Verdana" w:cs="Times New Roman"/>
                <w:sz w:val="16"/>
                <w:szCs w:val="16"/>
                <w:lang w:val="en-US"/>
              </w:rPr>
              <w:t xml:space="preserve"> for </w:t>
            </w:r>
            <w:r w:rsidR="00353390" w:rsidRPr="00F11321">
              <w:rPr>
                <w:rFonts w:ascii="Verdana" w:hAnsi="Verdana" w:cs="Times New Roman"/>
                <w:sz w:val="16"/>
                <w:szCs w:val="16"/>
                <w:lang w:val="en-US"/>
              </w:rPr>
              <w:t xml:space="preserve">Air Transport </w:t>
            </w:r>
            <w:r w:rsidRPr="00F11321">
              <w:rPr>
                <w:rFonts w:ascii="Verdana" w:hAnsi="Verdana" w:cs="Times New Roman"/>
                <w:sz w:val="16"/>
                <w:szCs w:val="16"/>
                <w:lang w:val="en-US"/>
              </w:rPr>
              <w:t xml:space="preserve">Standardization (CCNNTA), publishing the response to them in the Official </w:t>
            </w:r>
            <w:r w:rsidR="00F11321">
              <w:rPr>
                <w:rFonts w:ascii="Verdana" w:hAnsi="Verdana" w:cs="Times New Roman"/>
                <w:sz w:val="16"/>
                <w:szCs w:val="16"/>
                <w:lang w:val="en-US"/>
              </w:rPr>
              <w:t>Daily</w:t>
            </w:r>
            <w:r w:rsidRPr="00F11321">
              <w:rPr>
                <w:rFonts w:ascii="Verdana" w:hAnsi="Verdana" w:cs="Times New Roman"/>
                <w:sz w:val="16"/>
                <w:szCs w:val="16"/>
                <w:lang w:val="en-US"/>
              </w:rPr>
              <w:t xml:space="preserve"> of the Federation on November 4, 2013.</w:t>
            </w:r>
            <w:r w:rsidR="00353390">
              <w:rPr>
                <w:rFonts w:ascii="Verdana" w:hAnsi="Verdana" w:cs="Times New Roman"/>
                <w:sz w:val="16"/>
                <w:szCs w:val="16"/>
                <w:lang w:val="en-US"/>
              </w:rPr>
              <w:t xml:space="preserve">  </w:t>
            </w:r>
          </w:p>
        </w:tc>
      </w:tr>
      <w:tr w:rsidR="003637BA" w:rsidRPr="00A43E20" w14:paraId="788BAE9F" w14:textId="326EA3FA" w:rsidTr="00F11321">
        <w:tc>
          <w:tcPr>
            <w:tcW w:w="4529" w:type="dxa"/>
            <w:shd w:val="clear" w:color="auto" w:fill="auto"/>
          </w:tcPr>
          <w:p w14:paraId="7BFB7385" w14:textId="77777777" w:rsidR="006109C7" w:rsidRPr="003637BA" w:rsidRDefault="006109C7" w:rsidP="003637BA">
            <w:pPr>
              <w:pStyle w:val="Texto"/>
              <w:spacing w:after="78" w:line="224" w:lineRule="exact"/>
              <w:ind w:firstLine="0"/>
              <w:rPr>
                <w:rFonts w:ascii="Verdana" w:hAnsi="Verdana"/>
                <w:sz w:val="16"/>
                <w:szCs w:val="16"/>
              </w:rPr>
            </w:pPr>
            <w:r w:rsidRPr="003637BA">
              <w:rPr>
                <w:rFonts w:ascii="Verdana" w:hAnsi="Verdana"/>
                <w:sz w:val="16"/>
                <w:szCs w:val="16"/>
              </w:rPr>
              <w:t>El CCNNTA, de conformidad con el inciso d) de la fracción II del artículo 28 del Reglamento de la LFMN, el cual indica que la clave de la norma debe hacer referencia al año en el que ésta es aprobada por el Comité Consultivo Nacional de Normalización correspondiente, tuvo a bien aprobar la actualización de la clave o código de la Norma Oficial Mexicana que nos ocupa, en los términos siguientes: NOM-009-SCT3-2012.</w:t>
            </w:r>
          </w:p>
        </w:tc>
        <w:tc>
          <w:tcPr>
            <w:tcW w:w="4529" w:type="dxa"/>
            <w:shd w:val="clear" w:color="auto" w:fill="auto"/>
          </w:tcPr>
          <w:p w14:paraId="59957347" w14:textId="05FDA32B"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 xml:space="preserve">The CCNNTA, in accordance with subparagraph d) of section II of article 28 of the LFMN Regulation, which indicates that the key to the standard must refer to the year in which it is approved by the National </w:t>
            </w:r>
            <w:r w:rsidR="00F11321">
              <w:rPr>
                <w:rFonts w:ascii="Verdana" w:hAnsi="Verdana" w:cs="Times New Roman"/>
                <w:sz w:val="16"/>
                <w:szCs w:val="16"/>
                <w:lang w:val="en-US"/>
              </w:rPr>
              <w:t>Consultative Committee</w:t>
            </w:r>
            <w:r w:rsidRPr="00F11321">
              <w:rPr>
                <w:rFonts w:ascii="Verdana" w:hAnsi="Verdana" w:cs="Times New Roman"/>
                <w:sz w:val="16"/>
                <w:szCs w:val="16"/>
                <w:lang w:val="en-US"/>
              </w:rPr>
              <w:t xml:space="preserve"> for Standardization correspondingly, it was </w:t>
            </w:r>
            <w:r w:rsidR="00174007">
              <w:rPr>
                <w:rFonts w:ascii="Verdana" w:hAnsi="Verdana" w:cs="Times New Roman"/>
                <w:sz w:val="16"/>
                <w:szCs w:val="16"/>
                <w:lang w:val="en-US"/>
              </w:rPr>
              <w:t>appropriate</w:t>
            </w:r>
            <w:r w:rsidRPr="00F11321">
              <w:rPr>
                <w:rFonts w:ascii="Verdana" w:hAnsi="Verdana" w:cs="Times New Roman"/>
                <w:sz w:val="16"/>
                <w:szCs w:val="16"/>
                <w:lang w:val="en-US"/>
              </w:rPr>
              <w:t xml:space="preserve"> to approve the update of the key or code of the Official Mexican Standard in question, in the following terms: NOM-009-SCT3-2012.</w:t>
            </w:r>
          </w:p>
        </w:tc>
      </w:tr>
      <w:tr w:rsidR="003637BA" w:rsidRPr="00A43E20" w14:paraId="0679154F" w14:textId="5574533E" w:rsidTr="00F11321">
        <w:tc>
          <w:tcPr>
            <w:tcW w:w="4529" w:type="dxa"/>
            <w:shd w:val="clear" w:color="auto" w:fill="auto"/>
          </w:tcPr>
          <w:p w14:paraId="21B70CF7" w14:textId="77777777" w:rsidR="006109C7" w:rsidRPr="003637BA" w:rsidRDefault="006109C7" w:rsidP="003637BA">
            <w:pPr>
              <w:pStyle w:val="Texto"/>
              <w:spacing w:after="78" w:line="224" w:lineRule="exact"/>
              <w:ind w:firstLine="0"/>
              <w:rPr>
                <w:rFonts w:ascii="Verdana" w:hAnsi="Verdana"/>
                <w:sz w:val="16"/>
                <w:szCs w:val="16"/>
              </w:rPr>
            </w:pPr>
            <w:proofErr w:type="gramStart"/>
            <w:r w:rsidRPr="003637BA">
              <w:rPr>
                <w:rFonts w:ascii="Verdana" w:hAnsi="Verdana"/>
                <w:sz w:val="16"/>
                <w:szCs w:val="16"/>
              </w:rPr>
              <w:t>En razón de</w:t>
            </w:r>
            <w:proofErr w:type="gramEnd"/>
            <w:r w:rsidRPr="003637BA">
              <w:rPr>
                <w:rFonts w:ascii="Verdana" w:hAnsi="Verdana"/>
                <w:sz w:val="16"/>
                <w:szCs w:val="16"/>
              </w:rPr>
              <w:t xml:space="preserve"> lo anterior y en términos de lo dispuesto por el artículo 47, fracción IV, de la LFMN, he tenido a bien expedir la presente: Norma Oficial Mexicana NOM-009-SCT3-2012, Que regula los requisitos y especificaciones para el establecimiento y funcionamiento de oficinas de despacho en sus diferentes modalidades.</w:t>
            </w:r>
          </w:p>
        </w:tc>
        <w:tc>
          <w:tcPr>
            <w:tcW w:w="4529" w:type="dxa"/>
            <w:shd w:val="clear" w:color="auto" w:fill="auto"/>
          </w:tcPr>
          <w:p w14:paraId="6AAA534D" w14:textId="22AC0787"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Based on the foregoing and in terms of the provisions of article 47, section IV, of the LFMN, I have been pleased to issue this: Official Mexican Standard NOM-009-SCT3-2012, which regulates the requirements and specifications for establishment and operation of offices of office in its different modalities.</w:t>
            </w:r>
          </w:p>
        </w:tc>
      </w:tr>
      <w:tr w:rsidR="003637BA" w:rsidRPr="00A43E20" w14:paraId="3B51576D" w14:textId="234AB2C0" w:rsidTr="00F11321">
        <w:tc>
          <w:tcPr>
            <w:tcW w:w="4529" w:type="dxa"/>
            <w:shd w:val="clear" w:color="auto" w:fill="auto"/>
          </w:tcPr>
          <w:p w14:paraId="6E33264D"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En la elaboración de esta Norma Oficial Mexicana participaron:</w:t>
            </w:r>
          </w:p>
        </w:tc>
        <w:tc>
          <w:tcPr>
            <w:tcW w:w="4529" w:type="dxa"/>
            <w:shd w:val="clear" w:color="auto" w:fill="auto"/>
          </w:tcPr>
          <w:p w14:paraId="03B83A4F" w14:textId="3CA982E3"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In the elaboration of this Official Mexican Standard participated:</w:t>
            </w:r>
          </w:p>
        </w:tc>
      </w:tr>
      <w:tr w:rsidR="003637BA" w:rsidRPr="00A43E20" w14:paraId="52A1BE2B" w14:textId="4DA191E9" w:rsidTr="00F11321">
        <w:tc>
          <w:tcPr>
            <w:tcW w:w="4529" w:type="dxa"/>
            <w:shd w:val="clear" w:color="auto" w:fill="auto"/>
          </w:tcPr>
          <w:p w14:paraId="3A93C963" w14:textId="77777777" w:rsidR="006109C7" w:rsidRPr="003637BA" w:rsidRDefault="006109C7" w:rsidP="003637BA">
            <w:pPr>
              <w:pStyle w:val="Texto"/>
              <w:spacing w:after="78" w:line="224" w:lineRule="exact"/>
              <w:ind w:firstLine="0"/>
              <w:rPr>
                <w:rFonts w:ascii="Verdana" w:hAnsi="Verdana"/>
                <w:sz w:val="16"/>
                <w:szCs w:val="16"/>
                <w:lang w:val="es-MX"/>
              </w:rPr>
            </w:pPr>
            <w:bookmarkStart w:id="0" w:name="OLE_LINK1"/>
            <w:bookmarkStart w:id="1" w:name="OLE_LINK2"/>
            <w:r w:rsidRPr="003637BA">
              <w:rPr>
                <w:rFonts w:ascii="Verdana" w:hAnsi="Verdana"/>
                <w:sz w:val="16"/>
                <w:szCs w:val="16"/>
                <w:lang w:val="es-MX"/>
              </w:rPr>
              <w:t>SECRETARÍA DE COMUNICACIONES Y TRANSPORTES</w:t>
            </w:r>
          </w:p>
        </w:tc>
        <w:tc>
          <w:tcPr>
            <w:tcW w:w="4529" w:type="dxa"/>
            <w:shd w:val="clear" w:color="auto" w:fill="auto"/>
          </w:tcPr>
          <w:p w14:paraId="4A676DBD" w14:textId="1DDC1E7A" w:rsidR="006109C7" w:rsidRPr="003637BA" w:rsidRDefault="00F11321" w:rsidP="003637BA">
            <w:pPr>
              <w:pStyle w:val="Texto"/>
              <w:spacing w:after="78" w:line="224" w:lineRule="exact"/>
              <w:ind w:firstLine="0"/>
              <w:rPr>
                <w:rFonts w:ascii="Verdana" w:hAnsi="Verdana"/>
                <w:sz w:val="16"/>
                <w:szCs w:val="16"/>
                <w:lang w:val="en-US"/>
              </w:rPr>
            </w:pPr>
            <w:r>
              <w:rPr>
                <w:rFonts w:ascii="Verdana" w:hAnsi="Verdana" w:cs="Times New Roman"/>
                <w:sz w:val="16"/>
                <w:szCs w:val="16"/>
                <w:lang w:val="en-US"/>
              </w:rPr>
              <w:t>SECRETARY</w:t>
            </w:r>
            <w:r w:rsidR="006109C7" w:rsidRPr="00F11321">
              <w:rPr>
                <w:rFonts w:ascii="Verdana" w:hAnsi="Verdana" w:cs="Times New Roman"/>
                <w:sz w:val="16"/>
                <w:szCs w:val="16"/>
                <w:lang w:val="en-US"/>
              </w:rPr>
              <w:t xml:space="preserve"> OF COMMUNICATIONS AND TRANSPORT</w:t>
            </w:r>
          </w:p>
        </w:tc>
      </w:tr>
      <w:tr w:rsidR="003637BA" w:rsidRPr="00A43E20" w14:paraId="5D5B4CF3" w14:textId="7CE9BA2E" w:rsidTr="00F11321">
        <w:tc>
          <w:tcPr>
            <w:tcW w:w="4529" w:type="dxa"/>
            <w:shd w:val="clear" w:color="auto" w:fill="auto"/>
          </w:tcPr>
          <w:p w14:paraId="22096458"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Dirección General de Aeronáutica Civil</w:t>
            </w:r>
          </w:p>
        </w:tc>
        <w:tc>
          <w:tcPr>
            <w:tcW w:w="4529" w:type="dxa"/>
            <w:shd w:val="clear" w:color="auto" w:fill="auto"/>
          </w:tcPr>
          <w:p w14:paraId="2D9884B4" w14:textId="3138DBA2"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General Directorate of Civil Aviation</w:t>
            </w:r>
          </w:p>
        </w:tc>
      </w:tr>
      <w:tr w:rsidR="003637BA" w:rsidRPr="00A43E20" w14:paraId="3360F601" w14:textId="4F27A8F5" w:rsidTr="00F11321">
        <w:tc>
          <w:tcPr>
            <w:tcW w:w="4529" w:type="dxa"/>
            <w:shd w:val="clear" w:color="auto" w:fill="auto"/>
          </w:tcPr>
          <w:p w14:paraId="12A3DCF9"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Servicios a la Navegación en el Espacio Aéreo Mexicano</w:t>
            </w:r>
          </w:p>
        </w:tc>
        <w:tc>
          <w:tcPr>
            <w:tcW w:w="4529" w:type="dxa"/>
            <w:shd w:val="clear" w:color="auto" w:fill="auto"/>
          </w:tcPr>
          <w:p w14:paraId="3F89A85A" w14:textId="6D4EAC8B"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Navigation Services in the Mexican Airspace</w:t>
            </w:r>
          </w:p>
        </w:tc>
      </w:tr>
      <w:tr w:rsidR="003637BA" w:rsidRPr="003637BA" w14:paraId="50ACE3AB" w14:textId="1F0C6D5F" w:rsidTr="00F11321">
        <w:tc>
          <w:tcPr>
            <w:tcW w:w="4529" w:type="dxa"/>
            <w:shd w:val="clear" w:color="auto" w:fill="auto"/>
          </w:tcPr>
          <w:p w14:paraId="29CA4B06"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INSTITUTO MEXICANO DEL TRANSPORTE</w:t>
            </w:r>
          </w:p>
        </w:tc>
        <w:tc>
          <w:tcPr>
            <w:tcW w:w="4529" w:type="dxa"/>
            <w:shd w:val="clear" w:color="auto" w:fill="auto"/>
          </w:tcPr>
          <w:p w14:paraId="3ACCA5D6" w14:textId="7E3E3067" w:rsidR="006109C7" w:rsidRPr="003637BA" w:rsidRDefault="006109C7" w:rsidP="003637BA">
            <w:pPr>
              <w:pStyle w:val="Texto"/>
              <w:spacing w:after="78" w:line="224" w:lineRule="exact"/>
              <w:ind w:firstLine="0"/>
              <w:rPr>
                <w:rFonts w:ascii="Verdana" w:hAnsi="Verdana"/>
                <w:sz w:val="16"/>
                <w:szCs w:val="16"/>
                <w:lang w:val="en-US"/>
              </w:rPr>
            </w:pPr>
            <w:r w:rsidRPr="003A4C63">
              <w:rPr>
                <w:rFonts w:ascii="Verdana" w:hAnsi="Verdana" w:cs="Times New Roman"/>
                <w:sz w:val="16"/>
                <w:szCs w:val="16"/>
              </w:rPr>
              <w:t>MEXICAN INSTITUTE OF TRANSPORT</w:t>
            </w:r>
          </w:p>
        </w:tc>
      </w:tr>
      <w:tr w:rsidR="003637BA" w:rsidRPr="00A43E20" w14:paraId="09457EB6" w14:textId="5802D1CA" w:rsidTr="00F11321">
        <w:tc>
          <w:tcPr>
            <w:tcW w:w="4529" w:type="dxa"/>
            <w:shd w:val="clear" w:color="auto" w:fill="auto"/>
          </w:tcPr>
          <w:p w14:paraId="13A703B2"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PROCURADURÍA GENERAL DE LA REPÚBLICA</w:t>
            </w:r>
          </w:p>
        </w:tc>
        <w:tc>
          <w:tcPr>
            <w:tcW w:w="4529" w:type="dxa"/>
            <w:shd w:val="clear" w:color="auto" w:fill="auto"/>
          </w:tcPr>
          <w:p w14:paraId="7F37246C" w14:textId="32D3CC71"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GENERAL PROCEDURE OF THE REPUBLIC</w:t>
            </w:r>
          </w:p>
        </w:tc>
      </w:tr>
      <w:tr w:rsidR="003637BA" w:rsidRPr="00A43E20" w14:paraId="7FF87318" w14:textId="017D2E9C" w:rsidTr="00F11321">
        <w:tc>
          <w:tcPr>
            <w:tcW w:w="4529" w:type="dxa"/>
            <w:shd w:val="clear" w:color="auto" w:fill="auto"/>
          </w:tcPr>
          <w:p w14:paraId="4A1AC4B0"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Dirección General de Servicios Aéreos</w:t>
            </w:r>
          </w:p>
        </w:tc>
        <w:tc>
          <w:tcPr>
            <w:tcW w:w="4529" w:type="dxa"/>
            <w:shd w:val="clear" w:color="auto" w:fill="auto"/>
          </w:tcPr>
          <w:p w14:paraId="3A71D563" w14:textId="0256C99F"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General Directorate of Air Services</w:t>
            </w:r>
          </w:p>
        </w:tc>
      </w:tr>
      <w:tr w:rsidR="003637BA" w:rsidRPr="003637BA" w14:paraId="18EF076F" w14:textId="3C141214" w:rsidTr="00F11321">
        <w:tc>
          <w:tcPr>
            <w:tcW w:w="4529" w:type="dxa"/>
            <w:shd w:val="clear" w:color="auto" w:fill="auto"/>
          </w:tcPr>
          <w:p w14:paraId="796453C8"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AEROPUERTOS Y SERVICIOS AUXILIARES</w:t>
            </w:r>
          </w:p>
        </w:tc>
        <w:tc>
          <w:tcPr>
            <w:tcW w:w="4529" w:type="dxa"/>
            <w:shd w:val="clear" w:color="auto" w:fill="auto"/>
          </w:tcPr>
          <w:p w14:paraId="690669C5" w14:textId="56817F93" w:rsidR="006109C7" w:rsidRPr="003637BA" w:rsidRDefault="006109C7" w:rsidP="003637BA">
            <w:pPr>
              <w:pStyle w:val="Texto"/>
              <w:spacing w:after="78" w:line="224" w:lineRule="exact"/>
              <w:ind w:firstLine="0"/>
              <w:rPr>
                <w:rFonts w:ascii="Verdana" w:hAnsi="Verdana"/>
                <w:sz w:val="16"/>
                <w:szCs w:val="16"/>
                <w:lang w:val="en-US"/>
              </w:rPr>
            </w:pPr>
            <w:r w:rsidRPr="003A4C63">
              <w:rPr>
                <w:rFonts w:ascii="Verdana" w:hAnsi="Verdana" w:cs="Times New Roman"/>
                <w:sz w:val="16"/>
                <w:szCs w:val="16"/>
              </w:rPr>
              <w:t>AIRPORTS AND AUXILIARY SERVICES</w:t>
            </w:r>
          </w:p>
        </w:tc>
      </w:tr>
      <w:tr w:rsidR="003637BA" w:rsidRPr="00A43E20" w14:paraId="17960420" w14:textId="3614A8F9" w:rsidTr="00F11321">
        <w:tc>
          <w:tcPr>
            <w:tcW w:w="4529" w:type="dxa"/>
            <w:shd w:val="clear" w:color="auto" w:fill="auto"/>
          </w:tcPr>
          <w:p w14:paraId="24FCF6D5"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ASOCIACIÓN DE INGENIEROS EN AERONÁUTICA, A.C.</w:t>
            </w:r>
          </w:p>
        </w:tc>
        <w:tc>
          <w:tcPr>
            <w:tcW w:w="4529" w:type="dxa"/>
            <w:shd w:val="clear" w:color="auto" w:fill="auto"/>
          </w:tcPr>
          <w:p w14:paraId="51A31C57" w14:textId="410807B1"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ASSOCIATION OF ENGINEERS IN AERONÁUTICA, AC</w:t>
            </w:r>
          </w:p>
        </w:tc>
      </w:tr>
      <w:tr w:rsidR="003637BA" w:rsidRPr="00A43E20" w14:paraId="4D58E338" w14:textId="7983252C" w:rsidTr="00F11321">
        <w:tc>
          <w:tcPr>
            <w:tcW w:w="4529" w:type="dxa"/>
            <w:shd w:val="clear" w:color="auto" w:fill="auto"/>
          </w:tcPr>
          <w:p w14:paraId="712902AF"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 xml:space="preserve">ASOCIACIÓN MEXICANA DE CENTROS DE FORMACIÓN, CAPACITACIÓN Y </w:t>
            </w:r>
            <w:proofErr w:type="gramStart"/>
            <w:r w:rsidRPr="003637BA">
              <w:rPr>
                <w:rFonts w:ascii="Verdana" w:hAnsi="Verdana"/>
                <w:sz w:val="16"/>
                <w:szCs w:val="16"/>
                <w:lang w:val="es-MX"/>
              </w:rPr>
              <w:t>ADIESTRAMIENTO  EN</w:t>
            </w:r>
            <w:proofErr w:type="gramEnd"/>
            <w:r w:rsidRPr="003637BA">
              <w:rPr>
                <w:rFonts w:ascii="Verdana" w:hAnsi="Verdana"/>
                <w:sz w:val="16"/>
                <w:szCs w:val="16"/>
                <w:lang w:val="es-MX"/>
              </w:rPr>
              <w:t xml:space="preserve"> AVIACIÓN</w:t>
            </w:r>
          </w:p>
        </w:tc>
        <w:tc>
          <w:tcPr>
            <w:tcW w:w="4529" w:type="dxa"/>
            <w:shd w:val="clear" w:color="auto" w:fill="auto"/>
          </w:tcPr>
          <w:p w14:paraId="3735F495" w14:textId="6C1BE13F"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MEXICAN ASSOCIATION OF TRAINING, TRAINING AND TRAINING CENTERS IN AVIATION</w:t>
            </w:r>
          </w:p>
        </w:tc>
      </w:tr>
      <w:tr w:rsidR="003637BA" w:rsidRPr="003637BA" w14:paraId="4E5B3506" w14:textId="2BF4CBAD" w:rsidTr="00F11321">
        <w:tc>
          <w:tcPr>
            <w:tcW w:w="4529" w:type="dxa"/>
            <w:shd w:val="clear" w:color="auto" w:fill="auto"/>
          </w:tcPr>
          <w:p w14:paraId="6611A7B2"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CÁMARA NACIONAL DE AEROTRANSPORTES</w:t>
            </w:r>
          </w:p>
        </w:tc>
        <w:tc>
          <w:tcPr>
            <w:tcW w:w="4529" w:type="dxa"/>
            <w:shd w:val="clear" w:color="auto" w:fill="auto"/>
          </w:tcPr>
          <w:p w14:paraId="693673A0" w14:textId="049D26D3" w:rsidR="006109C7" w:rsidRPr="003637BA" w:rsidRDefault="006109C7" w:rsidP="003637BA">
            <w:pPr>
              <w:pStyle w:val="Texto"/>
              <w:spacing w:after="78" w:line="224" w:lineRule="exact"/>
              <w:ind w:firstLine="0"/>
              <w:rPr>
                <w:rFonts w:ascii="Verdana" w:hAnsi="Verdana"/>
                <w:sz w:val="16"/>
                <w:szCs w:val="16"/>
                <w:lang w:val="en-US"/>
              </w:rPr>
            </w:pPr>
            <w:r w:rsidRPr="003A4C63">
              <w:rPr>
                <w:rFonts w:ascii="Verdana" w:hAnsi="Verdana" w:cs="Times New Roman"/>
                <w:sz w:val="16"/>
                <w:szCs w:val="16"/>
              </w:rPr>
              <w:t>NATIONAL AIRPORT CHAMBER</w:t>
            </w:r>
          </w:p>
        </w:tc>
      </w:tr>
      <w:tr w:rsidR="003637BA" w:rsidRPr="00A43E20" w14:paraId="62271905" w14:textId="68FEC1C6" w:rsidTr="00F11321">
        <w:tc>
          <w:tcPr>
            <w:tcW w:w="4529" w:type="dxa"/>
            <w:shd w:val="clear" w:color="auto" w:fill="auto"/>
          </w:tcPr>
          <w:p w14:paraId="1C0E0D76"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 xml:space="preserve">COLEGIO DE INGENIEROS MEXICANOS EN </w:t>
            </w:r>
            <w:r w:rsidRPr="003637BA">
              <w:rPr>
                <w:rFonts w:ascii="Verdana" w:hAnsi="Verdana"/>
                <w:sz w:val="16"/>
                <w:szCs w:val="16"/>
                <w:lang w:val="es-MX"/>
              </w:rPr>
              <w:lastRenderedPageBreak/>
              <w:t>AERONÁUTICA, A.C.</w:t>
            </w:r>
          </w:p>
        </w:tc>
        <w:tc>
          <w:tcPr>
            <w:tcW w:w="4529" w:type="dxa"/>
            <w:shd w:val="clear" w:color="auto" w:fill="auto"/>
          </w:tcPr>
          <w:p w14:paraId="105CC46A" w14:textId="1BE726B9"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lastRenderedPageBreak/>
              <w:t xml:space="preserve">COLLEGE OF MEXICAN ENGINEERS IN </w:t>
            </w:r>
            <w:r w:rsidRPr="00F11321">
              <w:rPr>
                <w:rFonts w:ascii="Verdana" w:hAnsi="Verdana" w:cs="Times New Roman"/>
                <w:sz w:val="16"/>
                <w:szCs w:val="16"/>
                <w:lang w:val="en-US"/>
              </w:rPr>
              <w:lastRenderedPageBreak/>
              <w:t>AERONÁUTICA, AC</w:t>
            </w:r>
          </w:p>
        </w:tc>
      </w:tr>
      <w:tr w:rsidR="003637BA" w:rsidRPr="00A43E20" w14:paraId="09DA2A5C" w14:textId="51E7D72C" w:rsidTr="00F11321">
        <w:tc>
          <w:tcPr>
            <w:tcW w:w="4529" w:type="dxa"/>
            <w:shd w:val="clear" w:color="auto" w:fill="auto"/>
          </w:tcPr>
          <w:p w14:paraId="10F7B4A7"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lastRenderedPageBreak/>
              <w:t>FEDERACIÓN DE ASOCIACIONES DE PILOTOS Y PROPIETARIOS DE AVIONES AGRÍCOLAS DE LA REPÚBLICA MEXICANA, A.C.</w:t>
            </w:r>
          </w:p>
        </w:tc>
        <w:tc>
          <w:tcPr>
            <w:tcW w:w="4529" w:type="dxa"/>
            <w:shd w:val="clear" w:color="auto" w:fill="auto"/>
          </w:tcPr>
          <w:p w14:paraId="46368375" w14:textId="0DC55848"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FEDERATION OF ASSOCIATIONS OF PILOTS AND OWNERS OF AGRICULTURAL AIRCRAFT OF THE MEXICAN REPUBLIC, AC</w:t>
            </w:r>
          </w:p>
        </w:tc>
      </w:tr>
      <w:tr w:rsidR="003637BA" w:rsidRPr="00A43E20" w14:paraId="07C7F51B" w14:textId="345DFC7E" w:rsidTr="00F11321">
        <w:tc>
          <w:tcPr>
            <w:tcW w:w="4529" w:type="dxa"/>
            <w:shd w:val="clear" w:color="auto" w:fill="auto"/>
          </w:tcPr>
          <w:p w14:paraId="1197CE09" w14:textId="77777777" w:rsidR="006109C7" w:rsidRPr="003637BA" w:rsidRDefault="006109C7" w:rsidP="003637BA">
            <w:pPr>
              <w:pStyle w:val="Texto"/>
              <w:spacing w:after="78" w:line="224" w:lineRule="exact"/>
              <w:ind w:firstLine="0"/>
              <w:rPr>
                <w:rFonts w:ascii="Verdana" w:hAnsi="Verdana"/>
                <w:sz w:val="16"/>
                <w:szCs w:val="16"/>
                <w:lang w:val="es-MX"/>
              </w:rPr>
            </w:pPr>
            <w:r w:rsidRPr="003637BA">
              <w:rPr>
                <w:rFonts w:ascii="Verdana" w:hAnsi="Verdana"/>
                <w:sz w:val="16"/>
                <w:szCs w:val="16"/>
                <w:lang w:val="es-MX"/>
              </w:rPr>
              <w:t>FEDERACIÓN MEXICANA DE PILOTOS Y PROPIETARIOS DE AERONAVES, A.C.</w:t>
            </w:r>
            <w:bookmarkEnd w:id="0"/>
            <w:bookmarkEnd w:id="1"/>
          </w:p>
        </w:tc>
        <w:tc>
          <w:tcPr>
            <w:tcW w:w="4529" w:type="dxa"/>
            <w:shd w:val="clear" w:color="auto" w:fill="auto"/>
          </w:tcPr>
          <w:p w14:paraId="14AC3136" w14:textId="66D88A29" w:rsidR="006109C7" w:rsidRPr="003637BA" w:rsidRDefault="006109C7" w:rsidP="003637BA">
            <w:pPr>
              <w:pStyle w:val="Texto"/>
              <w:spacing w:after="78" w:line="224" w:lineRule="exact"/>
              <w:ind w:firstLine="0"/>
              <w:rPr>
                <w:rFonts w:ascii="Verdana" w:hAnsi="Verdana"/>
                <w:sz w:val="16"/>
                <w:szCs w:val="16"/>
                <w:lang w:val="en-US"/>
              </w:rPr>
            </w:pPr>
            <w:r w:rsidRPr="00F11321">
              <w:rPr>
                <w:rFonts w:ascii="Verdana" w:hAnsi="Verdana" w:cs="Times New Roman"/>
                <w:sz w:val="16"/>
                <w:szCs w:val="16"/>
                <w:lang w:val="en-US"/>
              </w:rPr>
              <w:t>MEXICAN FEDERATION OF PILOTS AND OWNERS OF AERONAVES, AC</w:t>
            </w:r>
          </w:p>
        </w:tc>
      </w:tr>
      <w:tr w:rsidR="006E5419" w:rsidRPr="006E5419" w14:paraId="0B56ADDE" w14:textId="77777777" w:rsidTr="00F11321">
        <w:tc>
          <w:tcPr>
            <w:tcW w:w="4529" w:type="dxa"/>
            <w:shd w:val="clear" w:color="auto" w:fill="auto"/>
          </w:tcPr>
          <w:p w14:paraId="28AA79B9" w14:textId="17A7CB5F" w:rsidR="006E5419" w:rsidRPr="003637BA" w:rsidRDefault="006E5419" w:rsidP="006E5419">
            <w:pPr>
              <w:pStyle w:val="ANOTACION"/>
              <w:spacing w:after="78" w:line="224" w:lineRule="exact"/>
              <w:rPr>
                <w:rFonts w:ascii="Verdana" w:hAnsi="Verdana"/>
                <w:sz w:val="16"/>
                <w:szCs w:val="16"/>
              </w:rPr>
            </w:pPr>
            <w:r w:rsidRPr="003637BA">
              <w:rPr>
                <w:rFonts w:ascii="Verdana" w:hAnsi="Verdana"/>
                <w:sz w:val="16"/>
                <w:szCs w:val="16"/>
              </w:rPr>
              <w:t xml:space="preserve">NORMA OFICIAL MEXICANA NOM-009-SCT3-2012, QUE REGULA LOS </w:t>
            </w:r>
            <w:proofErr w:type="gramStart"/>
            <w:r w:rsidRPr="003637BA">
              <w:rPr>
                <w:rFonts w:ascii="Verdana" w:hAnsi="Verdana"/>
                <w:sz w:val="16"/>
                <w:szCs w:val="16"/>
              </w:rPr>
              <w:t>REQUISITOS  Y</w:t>
            </w:r>
            <w:proofErr w:type="gramEnd"/>
            <w:r w:rsidRPr="003637BA">
              <w:rPr>
                <w:rFonts w:ascii="Verdana" w:hAnsi="Verdana"/>
                <w:sz w:val="16"/>
                <w:szCs w:val="16"/>
              </w:rPr>
              <w:t xml:space="preserve"> ESPECIFICACIONES PARA EL ESTABLECIMIENTO Y FUNCIONAMIENTO  DE OFICINAS DE DESPACHO EN SUS DIFERENTES MODALIDADES</w:t>
            </w:r>
          </w:p>
        </w:tc>
        <w:tc>
          <w:tcPr>
            <w:tcW w:w="4529" w:type="dxa"/>
            <w:shd w:val="clear" w:color="auto" w:fill="auto"/>
          </w:tcPr>
          <w:p w14:paraId="2F0C70F8" w14:textId="1B31B2A9" w:rsidR="006E5419" w:rsidRPr="006E5419" w:rsidRDefault="006E5419" w:rsidP="006E5419">
            <w:pPr>
              <w:pStyle w:val="ANOTACION"/>
              <w:spacing w:after="78" w:line="224" w:lineRule="exact"/>
              <w:rPr>
                <w:rFonts w:ascii="Verdana" w:hAnsi="Verdana"/>
                <w:bCs/>
                <w:sz w:val="16"/>
                <w:szCs w:val="16"/>
                <w:lang w:val="en-US"/>
              </w:rPr>
            </w:pPr>
            <w:r w:rsidRPr="00F11321">
              <w:rPr>
                <w:rFonts w:ascii="Verdana" w:hAnsi="Verdana"/>
                <w:bCs/>
                <w:sz w:val="16"/>
                <w:szCs w:val="16"/>
                <w:lang w:val="en-US"/>
              </w:rPr>
              <w:t xml:space="preserve">OFFICIAL MEXICAN STANDARD </w:t>
            </w:r>
            <w:r w:rsidRPr="003A4C63">
              <w:rPr>
                <w:rFonts w:ascii="Verdana" w:hAnsi="Verdana"/>
                <w:bCs/>
                <w:sz w:val="16"/>
                <w:szCs w:val="16"/>
                <w:lang w:val="en-US"/>
              </w:rPr>
              <w:t xml:space="preserve">NOM-009-SCT3-2012, WHICH REGULATES THE REQUIREMENTS AND SPECIFICATIONS FOR THE ESTABLISHMENT AND OPERATION OF DISPATCH OFFICES IN </w:t>
            </w:r>
            <w:r>
              <w:rPr>
                <w:rFonts w:ascii="Verdana" w:hAnsi="Verdana"/>
                <w:bCs/>
                <w:sz w:val="16"/>
                <w:szCs w:val="16"/>
                <w:lang w:val="en-US"/>
              </w:rPr>
              <w:t>THEIR</w:t>
            </w:r>
            <w:r w:rsidRPr="003A4C63">
              <w:rPr>
                <w:rFonts w:ascii="Verdana" w:hAnsi="Verdana"/>
                <w:bCs/>
                <w:sz w:val="16"/>
                <w:szCs w:val="16"/>
                <w:lang w:val="en-US"/>
              </w:rPr>
              <w:t xml:space="preserve"> DIFFERENT MODALITIES.</w:t>
            </w:r>
          </w:p>
        </w:tc>
      </w:tr>
      <w:tr w:rsidR="006E5419" w:rsidRPr="003637BA" w14:paraId="7510EF0C" w14:textId="2CE8AA60" w:rsidTr="00F11321">
        <w:tc>
          <w:tcPr>
            <w:tcW w:w="4529" w:type="dxa"/>
            <w:shd w:val="clear" w:color="auto" w:fill="auto"/>
          </w:tcPr>
          <w:p w14:paraId="1D12CB60" w14:textId="77777777" w:rsidR="006E5419" w:rsidRPr="003637BA" w:rsidRDefault="006E5419" w:rsidP="006E5419">
            <w:pPr>
              <w:pStyle w:val="ANOTACION"/>
              <w:spacing w:after="78" w:line="224" w:lineRule="exact"/>
              <w:rPr>
                <w:rFonts w:ascii="Verdana" w:hAnsi="Verdana"/>
                <w:sz w:val="16"/>
                <w:szCs w:val="16"/>
              </w:rPr>
            </w:pPr>
            <w:r w:rsidRPr="003637BA">
              <w:rPr>
                <w:rFonts w:ascii="Verdana" w:hAnsi="Verdana"/>
                <w:sz w:val="16"/>
                <w:szCs w:val="16"/>
              </w:rPr>
              <w:t>ÍNDICE</w:t>
            </w:r>
          </w:p>
        </w:tc>
        <w:tc>
          <w:tcPr>
            <w:tcW w:w="4529" w:type="dxa"/>
            <w:shd w:val="clear" w:color="auto" w:fill="auto"/>
          </w:tcPr>
          <w:p w14:paraId="74DD02D5" w14:textId="1C393617" w:rsidR="006E5419" w:rsidRPr="003637BA" w:rsidRDefault="006E5419" w:rsidP="006E5419">
            <w:pPr>
              <w:pStyle w:val="ANOTACION"/>
              <w:spacing w:after="78" w:line="224" w:lineRule="exact"/>
              <w:rPr>
                <w:rFonts w:ascii="Verdana" w:hAnsi="Verdana"/>
                <w:sz w:val="16"/>
                <w:szCs w:val="16"/>
                <w:lang w:val="en-US"/>
              </w:rPr>
            </w:pPr>
            <w:r w:rsidRPr="003A4C63">
              <w:rPr>
                <w:rFonts w:ascii="Verdana" w:hAnsi="Verdana"/>
                <w:bCs/>
                <w:sz w:val="16"/>
                <w:szCs w:val="16"/>
              </w:rPr>
              <w:t>INDEX</w:t>
            </w:r>
          </w:p>
        </w:tc>
      </w:tr>
      <w:tr w:rsidR="006E5419" w:rsidRPr="003637BA" w14:paraId="5E0D631C" w14:textId="5DC29D0A" w:rsidTr="00F11321">
        <w:tc>
          <w:tcPr>
            <w:tcW w:w="4529" w:type="dxa"/>
            <w:shd w:val="clear" w:color="auto" w:fill="auto"/>
          </w:tcPr>
          <w:p w14:paraId="25AFA303"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1.</w:t>
            </w:r>
            <w:r w:rsidRPr="003637BA">
              <w:rPr>
                <w:rFonts w:ascii="Verdana" w:hAnsi="Verdana"/>
                <w:sz w:val="16"/>
                <w:szCs w:val="16"/>
              </w:rPr>
              <w:tab/>
              <w:t>Objetivo y campo de aplicación</w:t>
            </w:r>
          </w:p>
        </w:tc>
        <w:tc>
          <w:tcPr>
            <w:tcW w:w="4529" w:type="dxa"/>
            <w:shd w:val="clear" w:color="auto" w:fill="auto"/>
          </w:tcPr>
          <w:p w14:paraId="0E0F659F" w14:textId="6D67A835"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1. </w:t>
            </w:r>
            <w:r w:rsidRPr="006E5419">
              <w:rPr>
                <w:rFonts w:ascii="Verdana" w:hAnsi="Verdana" w:cs="Times New Roman"/>
                <w:sz w:val="16"/>
                <w:szCs w:val="16"/>
                <w:lang w:val="en-US"/>
              </w:rPr>
              <w:t xml:space="preserve">Objective and </w:t>
            </w:r>
            <w:r w:rsidR="00F134B8">
              <w:rPr>
                <w:rFonts w:ascii="Verdana" w:hAnsi="Verdana" w:cs="Times New Roman"/>
                <w:sz w:val="16"/>
                <w:szCs w:val="16"/>
                <w:lang w:val="en-US"/>
              </w:rPr>
              <w:t>field of application</w:t>
            </w:r>
            <w:r w:rsidRPr="006E5419">
              <w:rPr>
                <w:rFonts w:ascii="Verdana" w:hAnsi="Verdana" w:cs="Times New Roman"/>
                <w:sz w:val="16"/>
                <w:szCs w:val="16"/>
                <w:lang w:val="en-US"/>
              </w:rPr>
              <w:t xml:space="preserve">              </w:t>
            </w:r>
          </w:p>
        </w:tc>
      </w:tr>
      <w:tr w:rsidR="006E5419" w:rsidRPr="003637BA" w14:paraId="10F0ACA2" w14:textId="7FBA4832" w:rsidTr="00F11321">
        <w:tc>
          <w:tcPr>
            <w:tcW w:w="4529" w:type="dxa"/>
            <w:shd w:val="clear" w:color="auto" w:fill="auto"/>
          </w:tcPr>
          <w:p w14:paraId="42A00BC7"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2.</w:t>
            </w:r>
            <w:r w:rsidRPr="003637BA">
              <w:rPr>
                <w:rFonts w:ascii="Verdana" w:hAnsi="Verdana"/>
                <w:sz w:val="16"/>
                <w:szCs w:val="16"/>
              </w:rPr>
              <w:tab/>
              <w:t>Referencias</w:t>
            </w:r>
          </w:p>
        </w:tc>
        <w:tc>
          <w:tcPr>
            <w:tcW w:w="4529" w:type="dxa"/>
            <w:shd w:val="clear" w:color="auto" w:fill="auto"/>
          </w:tcPr>
          <w:p w14:paraId="2870924A" w14:textId="0881EF53"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2. </w:t>
            </w:r>
            <w:r w:rsidRPr="006E5419">
              <w:rPr>
                <w:rFonts w:ascii="Verdana" w:hAnsi="Verdana" w:cs="Times New Roman"/>
                <w:sz w:val="16"/>
                <w:szCs w:val="16"/>
                <w:lang w:val="en-US"/>
              </w:rPr>
              <w:t xml:space="preserve">References              </w:t>
            </w:r>
          </w:p>
        </w:tc>
      </w:tr>
      <w:tr w:rsidR="006E5419" w:rsidRPr="003637BA" w14:paraId="47014A62" w14:textId="01A8D88F" w:rsidTr="00F11321">
        <w:tc>
          <w:tcPr>
            <w:tcW w:w="4529" w:type="dxa"/>
            <w:shd w:val="clear" w:color="auto" w:fill="auto"/>
          </w:tcPr>
          <w:p w14:paraId="7C1B866F"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3.</w:t>
            </w:r>
            <w:r w:rsidRPr="003637BA">
              <w:rPr>
                <w:rFonts w:ascii="Verdana" w:hAnsi="Verdana"/>
                <w:sz w:val="16"/>
                <w:szCs w:val="16"/>
              </w:rPr>
              <w:tab/>
              <w:t>Definiciones y abreviaturas</w:t>
            </w:r>
          </w:p>
        </w:tc>
        <w:tc>
          <w:tcPr>
            <w:tcW w:w="4529" w:type="dxa"/>
            <w:shd w:val="clear" w:color="auto" w:fill="auto"/>
          </w:tcPr>
          <w:p w14:paraId="458897DA" w14:textId="7BC7090F"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3. </w:t>
            </w:r>
            <w:r w:rsidRPr="006E5419">
              <w:rPr>
                <w:rFonts w:ascii="Verdana" w:hAnsi="Verdana" w:cs="Times New Roman"/>
                <w:sz w:val="16"/>
                <w:szCs w:val="16"/>
                <w:lang w:val="en-US"/>
              </w:rPr>
              <w:t xml:space="preserve">Definitions and abbreviations              </w:t>
            </w:r>
          </w:p>
        </w:tc>
      </w:tr>
      <w:tr w:rsidR="006E5419" w:rsidRPr="003637BA" w14:paraId="737E66B4" w14:textId="24365EFD" w:rsidTr="00F11321">
        <w:tc>
          <w:tcPr>
            <w:tcW w:w="4529" w:type="dxa"/>
            <w:shd w:val="clear" w:color="auto" w:fill="auto"/>
          </w:tcPr>
          <w:p w14:paraId="178F6766"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4.</w:t>
            </w:r>
            <w:r w:rsidRPr="003637BA">
              <w:rPr>
                <w:rFonts w:ascii="Verdana" w:hAnsi="Verdana"/>
                <w:sz w:val="16"/>
                <w:szCs w:val="16"/>
              </w:rPr>
              <w:tab/>
              <w:t>Disposiciones generales</w:t>
            </w:r>
          </w:p>
        </w:tc>
        <w:tc>
          <w:tcPr>
            <w:tcW w:w="4529" w:type="dxa"/>
            <w:shd w:val="clear" w:color="auto" w:fill="auto"/>
          </w:tcPr>
          <w:p w14:paraId="54E6D837" w14:textId="1DB37059"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4. </w:t>
            </w:r>
            <w:r w:rsidRPr="006E5419">
              <w:rPr>
                <w:rFonts w:ascii="Verdana" w:hAnsi="Verdana" w:cs="Times New Roman"/>
                <w:sz w:val="16"/>
                <w:szCs w:val="16"/>
                <w:lang w:val="en-US"/>
              </w:rPr>
              <w:t xml:space="preserve">General provisions              </w:t>
            </w:r>
          </w:p>
        </w:tc>
      </w:tr>
      <w:tr w:rsidR="006E5419" w:rsidRPr="003637BA" w14:paraId="7FF4B1EE" w14:textId="37019AAF" w:rsidTr="00F11321">
        <w:tc>
          <w:tcPr>
            <w:tcW w:w="4529" w:type="dxa"/>
            <w:shd w:val="clear" w:color="auto" w:fill="auto"/>
          </w:tcPr>
          <w:p w14:paraId="5336FF80"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5.</w:t>
            </w:r>
            <w:r w:rsidRPr="003637BA">
              <w:rPr>
                <w:rFonts w:ascii="Verdana" w:hAnsi="Verdana"/>
                <w:sz w:val="16"/>
                <w:szCs w:val="16"/>
              </w:rPr>
              <w:tab/>
              <w:t>Oficina de despacho de vuelos</w:t>
            </w:r>
          </w:p>
        </w:tc>
        <w:tc>
          <w:tcPr>
            <w:tcW w:w="4529" w:type="dxa"/>
            <w:shd w:val="clear" w:color="auto" w:fill="auto"/>
          </w:tcPr>
          <w:p w14:paraId="53980A35" w14:textId="07E9CF64"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5. </w:t>
            </w:r>
            <w:r w:rsidRPr="006E5419">
              <w:rPr>
                <w:rFonts w:ascii="Verdana" w:hAnsi="Verdana" w:cs="Times New Roman"/>
                <w:sz w:val="16"/>
                <w:szCs w:val="16"/>
                <w:lang w:val="en-US"/>
              </w:rPr>
              <w:t xml:space="preserve">Flight dispatch office              </w:t>
            </w:r>
          </w:p>
        </w:tc>
      </w:tr>
      <w:tr w:rsidR="006E5419" w:rsidRPr="00A43E20" w14:paraId="608BB5B5" w14:textId="0ACC7CE8" w:rsidTr="00F11321">
        <w:tc>
          <w:tcPr>
            <w:tcW w:w="4529" w:type="dxa"/>
            <w:shd w:val="clear" w:color="auto" w:fill="auto"/>
          </w:tcPr>
          <w:p w14:paraId="695AEEE5"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6.</w:t>
            </w:r>
            <w:r w:rsidRPr="003637BA">
              <w:rPr>
                <w:rFonts w:ascii="Verdana" w:hAnsi="Verdana"/>
                <w:sz w:val="16"/>
                <w:szCs w:val="16"/>
              </w:rPr>
              <w:tab/>
              <w:t>Oficina de despacho de vuelos y control operacional</w:t>
            </w:r>
          </w:p>
        </w:tc>
        <w:tc>
          <w:tcPr>
            <w:tcW w:w="4529" w:type="dxa"/>
            <w:shd w:val="clear" w:color="auto" w:fill="auto"/>
          </w:tcPr>
          <w:p w14:paraId="61E0881A" w14:textId="2FC5E6A0"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6. </w:t>
            </w:r>
            <w:r w:rsidRPr="006E5419">
              <w:rPr>
                <w:rFonts w:ascii="Verdana" w:hAnsi="Verdana" w:cs="Times New Roman"/>
                <w:sz w:val="16"/>
                <w:szCs w:val="16"/>
                <w:lang w:val="en-US"/>
              </w:rPr>
              <w:t xml:space="preserve">Office of flight dispatch and operational control              </w:t>
            </w:r>
          </w:p>
        </w:tc>
      </w:tr>
      <w:tr w:rsidR="006E5419" w:rsidRPr="00A43E20" w14:paraId="6A3B0DFA" w14:textId="7DD233A5" w:rsidTr="00F11321">
        <w:tc>
          <w:tcPr>
            <w:tcW w:w="4529" w:type="dxa"/>
            <w:shd w:val="clear" w:color="auto" w:fill="auto"/>
          </w:tcPr>
          <w:p w14:paraId="6AC6DDE2"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7.</w:t>
            </w:r>
            <w:r w:rsidRPr="003637BA">
              <w:rPr>
                <w:rFonts w:ascii="Verdana" w:hAnsi="Verdana"/>
                <w:sz w:val="16"/>
                <w:szCs w:val="16"/>
              </w:rPr>
              <w:tab/>
              <w:t>Oficina de despacho de vuelos y control operacional centralizado</w:t>
            </w:r>
          </w:p>
        </w:tc>
        <w:tc>
          <w:tcPr>
            <w:tcW w:w="4529" w:type="dxa"/>
            <w:shd w:val="clear" w:color="auto" w:fill="auto"/>
          </w:tcPr>
          <w:p w14:paraId="041437DB" w14:textId="562D63E9"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7. </w:t>
            </w:r>
            <w:r w:rsidRPr="006E5419">
              <w:rPr>
                <w:rFonts w:ascii="Verdana" w:hAnsi="Verdana" w:cs="Times New Roman"/>
                <w:sz w:val="16"/>
                <w:szCs w:val="16"/>
                <w:lang w:val="en-US"/>
              </w:rPr>
              <w:t xml:space="preserve">Office of flight dispatch and centralized operational control              </w:t>
            </w:r>
          </w:p>
        </w:tc>
      </w:tr>
      <w:tr w:rsidR="006E5419" w:rsidRPr="00A43E20" w14:paraId="2A880FF2" w14:textId="16AF8A3A" w:rsidTr="00F11321">
        <w:tc>
          <w:tcPr>
            <w:tcW w:w="4529" w:type="dxa"/>
            <w:shd w:val="clear" w:color="auto" w:fill="auto"/>
          </w:tcPr>
          <w:p w14:paraId="769418CB"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8.</w:t>
            </w:r>
            <w:r w:rsidRPr="003637BA">
              <w:rPr>
                <w:rFonts w:ascii="Verdana" w:hAnsi="Verdana"/>
                <w:b/>
                <w:sz w:val="16"/>
                <w:szCs w:val="16"/>
              </w:rPr>
              <w:tab/>
            </w:r>
            <w:r w:rsidRPr="003637BA">
              <w:rPr>
                <w:rFonts w:ascii="Verdana" w:hAnsi="Verdana"/>
                <w:sz w:val="16"/>
                <w:szCs w:val="16"/>
              </w:rPr>
              <w:t>Grado de concordancia con normas y lineamientos internacionales y con las normas mexicanas tomadas como base para su elaboración</w:t>
            </w:r>
          </w:p>
        </w:tc>
        <w:tc>
          <w:tcPr>
            <w:tcW w:w="4529" w:type="dxa"/>
            <w:shd w:val="clear" w:color="auto" w:fill="auto"/>
          </w:tcPr>
          <w:p w14:paraId="6756995A" w14:textId="7C8AF08D"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8. </w:t>
            </w:r>
            <w:r w:rsidRPr="006E5419">
              <w:rPr>
                <w:rFonts w:ascii="Verdana" w:hAnsi="Verdana" w:cs="Times New Roman"/>
                <w:sz w:val="16"/>
                <w:szCs w:val="16"/>
                <w:lang w:val="en-US"/>
              </w:rPr>
              <w:t xml:space="preserve">Degree of </w:t>
            </w:r>
            <w:r w:rsidR="004164F5">
              <w:rPr>
                <w:rFonts w:ascii="Verdana" w:hAnsi="Verdana" w:cs="Times New Roman"/>
                <w:sz w:val="16"/>
                <w:szCs w:val="16"/>
                <w:lang w:val="en-US"/>
              </w:rPr>
              <w:t>concordance</w:t>
            </w:r>
            <w:r w:rsidRPr="006E5419">
              <w:rPr>
                <w:rFonts w:ascii="Verdana" w:hAnsi="Verdana" w:cs="Times New Roman"/>
                <w:sz w:val="16"/>
                <w:szCs w:val="16"/>
                <w:lang w:val="en-US"/>
              </w:rPr>
              <w:t xml:space="preserve"> with international </w:t>
            </w:r>
            <w:r w:rsidR="00654249">
              <w:rPr>
                <w:rFonts w:ascii="Verdana" w:hAnsi="Verdana" w:cs="Times New Roman"/>
                <w:sz w:val="16"/>
                <w:szCs w:val="16"/>
                <w:lang w:val="en-US"/>
              </w:rPr>
              <w:t>standards</w:t>
            </w:r>
            <w:r w:rsidRPr="006E5419">
              <w:rPr>
                <w:rFonts w:ascii="Verdana" w:hAnsi="Verdana" w:cs="Times New Roman"/>
                <w:sz w:val="16"/>
                <w:szCs w:val="16"/>
                <w:lang w:val="en-US"/>
              </w:rPr>
              <w:t xml:space="preserve"> and guidelines and with the Mexican </w:t>
            </w:r>
            <w:r w:rsidR="00654249">
              <w:rPr>
                <w:rFonts w:ascii="Verdana" w:hAnsi="Verdana" w:cs="Times New Roman"/>
                <w:sz w:val="16"/>
                <w:szCs w:val="16"/>
                <w:lang w:val="en-US"/>
              </w:rPr>
              <w:t>standards</w:t>
            </w:r>
            <w:r w:rsidRPr="006E5419">
              <w:rPr>
                <w:rFonts w:ascii="Verdana" w:hAnsi="Verdana" w:cs="Times New Roman"/>
                <w:sz w:val="16"/>
                <w:szCs w:val="16"/>
                <w:lang w:val="en-US"/>
              </w:rPr>
              <w:t xml:space="preserve"> taken as the </w:t>
            </w:r>
            <w:r w:rsidR="004164F5">
              <w:rPr>
                <w:rFonts w:ascii="Verdana" w:hAnsi="Verdana" w:cs="Times New Roman"/>
                <w:sz w:val="16"/>
                <w:szCs w:val="16"/>
                <w:lang w:val="en-US"/>
              </w:rPr>
              <w:t>criteria</w:t>
            </w:r>
            <w:r w:rsidRPr="006E5419">
              <w:rPr>
                <w:rFonts w:ascii="Verdana" w:hAnsi="Verdana" w:cs="Times New Roman"/>
                <w:sz w:val="16"/>
                <w:szCs w:val="16"/>
                <w:lang w:val="en-US"/>
              </w:rPr>
              <w:t xml:space="preserve"> for their </w:t>
            </w:r>
            <w:r w:rsidR="004164F5">
              <w:rPr>
                <w:rFonts w:ascii="Verdana" w:hAnsi="Verdana" w:cs="Times New Roman"/>
                <w:sz w:val="16"/>
                <w:szCs w:val="16"/>
                <w:lang w:val="en-US"/>
              </w:rPr>
              <w:t>preparation.</w:t>
            </w:r>
            <w:r w:rsidRPr="006E5419">
              <w:rPr>
                <w:rFonts w:ascii="Verdana" w:hAnsi="Verdana" w:cs="Times New Roman"/>
                <w:b/>
                <w:bCs/>
                <w:sz w:val="16"/>
                <w:szCs w:val="16"/>
                <w:lang w:val="en-US"/>
              </w:rPr>
              <w:t xml:space="preserve">              </w:t>
            </w:r>
          </w:p>
        </w:tc>
      </w:tr>
      <w:tr w:rsidR="006E5419" w:rsidRPr="003637BA" w14:paraId="4B1FBCDC" w14:textId="0045FA13" w:rsidTr="00F11321">
        <w:tc>
          <w:tcPr>
            <w:tcW w:w="4529" w:type="dxa"/>
            <w:shd w:val="clear" w:color="auto" w:fill="auto"/>
          </w:tcPr>
          <w:p w14:paraId="40D8757B"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9.</w:t>
            </w:r>
            <w:r w:rsidRPr="003637BA">
              <w:rPr>
                <w:rFonts w:ascii="Verdana" w:hAnsi="Verdana"/>
                <w:b/>
                <w:sz w:val="16"/>
                <w:szCs w:val="16"/>
              </w:rPr>
              <w:tab/>
            </w:r>
            <w:r w:rsidRPr="003637BA">
              <w:rPr>
                <w:rFonts w:ascii="Verdana" w:hAnsi="Verdana"/>
                <w:sz w:val="16"/>
                <w:szCs w:val="16"/>
              </w:rPr>
              <w:t>Bibliografía</w:t>
            </w:r>
          </w:p>
        </w:tc>
        <w:tc>
          <w:tcPr>
            <w:tcW w:w="4529" w:type="dxa"/>
            <w:shd w:val="clear" w:color="auto" w:fill="auto"/>
          </w:tcPr>
          <w:p w14:paraId="17975F5B" w14:textId="1E3993F8"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9. </w:t>
            </w:r>
            <w:r w:rsidRPr="006E5419">
              <w:rPr>
                <w:rFonts w:ascii="Verdana" w:hAnsi="Verdana" w:cs="Times New Roman"/>
                <w:sz w:val="16"/>
                <w:szCs w:val="16"/>
                <w:lang w:val="en-US"/>
              </w:rPr>
              <w:t>Bibliography</w:t>
            </w:r>
            <w:r w:rsidRPr="006E5419">
              <w:rPr>
                <w:rFonts w:ascii="Verdana" w:hAnsi="Verdana" w:cs="Times New Roman"/>
                <w:b/>
                <w:bCs/>
                <w:sz w:val="16"/>
                <w:szCs w:val="16"/>
                <w:lang w:val="en-US"/>
              </w:rPr>
              <w:t xml:space="preserve">              </w:t>
            </w:r>
          </w:p>
        </w:tc>
      </w:tr>
      <w:tr w:rsidR="006E5419" w:rsidRPr="003637BA" w14:paraId="760FCD8F" w14:textId="2531DF3B" w:rsidTr="00F11321">
        <w:tc>
          <w:tcPr>
            <w:tcW w:w="4529" w:type="dxa"/>
            <w:shd w:val="clear" w:color="auto" w:fill="auto"/>
          </w:tcPr>
          <w:p w14:paraId="1B9D2136"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10.</w:t>
            </w:r>
            <w:r w:rsidRPr="003637BA">
              <w:rPr>
                <w:rFonts w:ascii="Verdana" w:hAnsi="Verdana"/>
                <w:b/>
                <w:sz w:val="16"/>
                <w:szCs w:val="16"/>
              </w:rPr>
              <w:tab/>
            </w:r>
            <w:r w:rsidRPr="003637BA">
              <w:rPr>
                <w:rFonts w:ascii="Verdana" w:hAnsi="Verdana"/>
                <w:sz w:val="16"/>
                <w:szCs w:val="16"/>
              </w:rPr>
              <w:t>Observancia de esta Norma</w:t>
            </w:r>
          </w:p>
        </w:tc>
        <w:tc>
          <w:tcPr>
            <w:tcW w:w="4529" w:type="dxa"/>
            <w:shd w:val="clear" w:color="auto" w:fill="auto"/>
          </w:tcPr>
          <w:p w14:paraId="054DB2FC" w14:textId="21EE42B3"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10. </w:t>
            </w:r>
            <w:r w:rsidRPr="006E5419">
              <w:rPr>
                <w:rFonts w:ascii="Verdana" w:hAnsi="Verdana" w:cs="Times New Roman"/>
                <w:sz w:val="16"/>
                <w:szCs w:val="16"/>
                <w:lang w:val="en-US"/>
              </w:rPr>
              <w:t>Compliance with this Standard</w:t>
            </w:r>
            <w:r w:rsidRPr="006E5419">
              <w:rPr>
                <w:rFonts w:ascii="Verdana" w:hAnsi="Verdana" w:cs="Times New Roman"/>
                <w:b/>
                <w:bCs/>
                <w:sz w:val="16"/>
                <w:szCs w:val="16"/>
                <w:lang w:val="en-US"/>
              </w:rPr>
              <w:t xml:space="preserve">              </w:t>
            </w:r>
          </w:p>
        </w:tc>
      </w:tr>
      <w:tr w:rsidR="006E5419" w:rsidRPr="003637BA" w14:paraId="62EE91CF" w14:textId="10D81D5B" w:rsidTr="00F11321">
        <w:tc>
          <w:tcPr>
            <w:tcW w:w="4529" w:type="dxa"/>
            <w:shd w:val="clear" w:color="auto" w:fill="auto"/>
          </w:tcPr>
          <w:p w14:paraId="574DE8F3"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11.</w:t>
            </w:r>
            <w:r w:rsidRPr="003637BA">
              <w:rPr>
                <w:rFonts w:ascii="Verdana" w:hAnsi="Verdana"/>
                <w:b/>
                <w:sz w:val="16"/>
                <w:szCs w:val="16"/>
              </w:rPr>
              <w:tab/>
            </w:r>
            <w:r w:rsidRPr="003637BA">
              <w:rPr>
                <w:rFonts w:ascii="Verdana" w:hAnsi="Verdana"/>
                <w:sz w:val="16"/>
                <w:szCs w:val="16"/>
              </w:rPr>
              <w:t>De la evaluación de la conformidad</w:t>
            </w:r>
          </w:p>
        </w:tc>
        <w:tc>
          <w:tcPr>
            <w:tcW w:w="4529" w:type="dxa"/>
            <w:shd w:val="clear" w:color="auto" w:fill="auto"/>
          </w:tcPr>
          <w:p w14:paraId="4DEADB30" w14:textId="01165748"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11. </w:t>
            </w:r>
            <w:r w:rsidR="004164F5" w:rsidRPr="004164F5">
              <w:rPr>
                <w:rFonts w:ascii="Verdana" w:hAnsi="Verdana" w:cs="Times New Roman"/>
                <w:sz w:val="16"/>
                <w:szCs w:val="16"/>
                <w:lang w:val="en-US"/>
              </w:rPr>
              <w:t>Evaluation of</w:t>
            </w:r>
            <w:r w:rsidR="004164F5">
              <w:rPr>
                <w:rFonts w:ascii="Verdana" w:hAnsi="Verdana" w:cs="Times New Roman"/>
                <w:b/>
                <w:bCs/>
                <w:sz w:val="16"/>
                <w:szCs w:val="16"/>
                <w:lang w:val="en-US"/>
              </w:rPr>
              <w:t xml:space="preserve"> </w:t>
            </w:r>
            <w:r w:rsidRPr="006E5419">
              <w:rPr>
                <w:rFonts w:ascii="Verdana" w:hAnsi="Verdana" w:cs="Times New Roman"/>
                <w:sz w:val="16"/>
                <w:szCs w:val="16"/>
                <w:lang w:val="en-US"/>
              </w:rPr>
              <w:t>Conformity</w:t>
            </w:r>
            <w:r w:rsidRPr="006E5419">
              <w:rPr>
                <w:rFonts w:ascii="Verdana" w:hAnsi="Verdana" w:cs="Times New Roman"/>
                <w:b/>
                <w:bCs/>
                <w:sz w:val="16"/>
                <w:szCs w:val="16"/>
                <w:lang w:val="en-US"/>
              </w:rPr>
              <w:t xml:space="preserve">              </w:t>
            </w:r>
          </w:p>
        </w:tc>
      </w:tr>
      <w:tr w:rsidR="006E5419" w:rsidRPr="003637BA" w14:paraId="7DDC261E" w14:textId="45E7A3F1" w:rsidTr="00F11321">
        <w:tc>
          <w:tcPr>
            <w:tcW w:w="4529" w:type="dxa"/>
            <w:shd w:val="clear" w:color="auto" w:fill="auto"/>
          </w:tcPr>
          <w:p w14:paraId="755CA2BD" w14:textId="77777777" w:rsidR="006E5419" w:rsidRPr="003637BA" w:rsidRDefault="006E5419" w:rsidP="006E5419">
            <w:pPr>
              <w:pStyle w:val="ROMANOS"/>
              <w:spacing w:after="78" w:line="224" w:lineRule="exact"/>
              <w:ind w:left="0" w:firstLine="0"/>
              <w:rPr>
                <w:rFonts w:ascii="Verdana" w:hAnsi="Verdana"/>
                <w:sz w:val="16"/>
                <w:szCs w:val="16"/>
              </w:rPr>
            </w:pPr>
            <w:r w:rsidRPr="003637BA">
              <w:rPr>
                <w:rFonts w:ascii="Verdana" w:hAnsi="Verdana"/>
                <w:b/>
                <w:sz w:val="16"/>
                <w:szCs w:val="16"/>
              </w:rPr>
              <w:t>12.</w:t>
            </w:r>
            <w:r w:rsidRPr="003637BA">
              <w:rPr>
                <w:rFonts w:ascii="Verdana" w:hAnsi="Verdana"/>
                <w:b/>
                <w:sz w:val="16"/>
                <w:szCs w:val="16"/>
              </w:rPr>
              <w:tab/>
            </w:r>
            <w:r w:rsidRPr="003637BA">
              <w:rPr>
                <w:rFonts w:ascii="Verdana" w:hAnsi="Verdana"/>
                <w:sz w:val="16"/>
                <w:szCs w:val="16"/>
              </w:rPr>
              <w:t>Vigencia</w:t>
            </w:r>
          </w:p>
        </w:tc>
        <w:tc>
          <w:tcPr>
            <w:tcW w:w="4529" w:type="dxa"/>
            <w:shd w:val="clear" w:color="auto" w:fill="auto"/>
          </w:tcPr>
          <w:p w14:paraId="628936C8" w14:textId="2095D63E" w:rsidR="006E5419" w:rsidRPr="006E5419" w:rsidRDefault="006E5419" w:rsidP="006E5419">
            <w:pPr>
              <w:pStyle w:val="ROMANOS"/>
              <w:spacing w:after="78" w:line="224" w:lineRule="exact"/>
              <w:ind w:left="0" w:firstLine="0"/>
              <w:rPr>
                <w:rFonts w:ascii="Verdana" w:hAnsi="Verdana"/>
                <w:b/>
                <w:sz w:val="16"/>
                <w:szCs w:val="16"/>
                <w:lang w:val="en-US"/>
              </w:rPr>
            </w:pPr>
            <w:r w:rsidRPr="006E5419">
              <w:rPr>
                <w:rFonts w:ascii="Verdana" w:hAnsi="Verdana" w:cs="Times New Roman"/>
                <w:b/>
                <w:bCs/>
                <w:sz w:val="16"/>
                <w:szCs w:val="16"/>
                <w:lang w:val="en-US"/>
              </w:rPr>
              <w:t xml:space="preserve">12. </w:t>
            </w:r>
            <w:r w:rsidRPr="006E5419">
              <w:rPr>
                <w:rFonts w:ascii="Verdana" w:hAnsi="Verdana" w:cs="Times New Roman"/>
                <w:sz w:val="16"/>
                <w:szCs w:val="16"/>
                <w:lang w:val="en-US"/>
              </w:rPr>
              <w:t>Validity</w:t>
            </w:r>
            <w:r w:rsidRPr="006E5419">
              <w:rPr>
                <w:rFonts w:ascii="Verdana" w:hAnsi="Verdana" w:cs="Times New Roman"/>
                <w:b/>
                <w:bCs/>
                <w:sz w:val="16"/>
                <w:szCs w:val="16"/>
                <w:lang w:val="en-US"/>
              </w:rPr>
              <w:t xml:space="preserve">              </w:t>
            </w:r>
          </w:p>
        </w:tc>
      </w:tr>
      <w:tr w:rsidR="006E5419" w:rsidRPr="003637BA" w14:paraId="39F7952E" w14:textId="45077584" w:rsidTr="00F11321">
        <w:tc>
          <w:tcPr>
            <w:tcW w:w="4529" w:type="dxa"/>
            <w:shd w:val="clear" w:color="auto" w:fill="auto"/>
          </w:tcPr>
          <w:p w14:paraId="01AF37AD"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b/>
                <w:sz w:val="16"/>
                <w:szCs w:val="16"/>
              </w:rPr>
              <w:t>1. Objetivo y campo de aplicación</w:t>
            </w:r>
          </w:p>
        </w:tc>
        <w:tc>
          <w:tcPr>
            <w:tcW w:w="4529" w:type="dxa"/>
            <w:shd w:val="clear" w:color="auto" w:fill="auto"/>
          </w:tcPr>
          <w:p w14:paraId="4A342125" w14:textId="685A7CF7" w:rsidR="006E5419" w:rsidRPr="006E5419" w:rsidRDefault="006E5419" w:rsidP="006E5419">
            <w:pPr>
              <w:pStyle w:val="Texto"/>
              <w:spacing w:after="68"/>
              <w:ind w:firstLine="0"/>
              <w:rPr>
                <w:rFonts w:ascii="Verdana" w:hAnsi="Verdana"/>
                <w:b/>
                <w:sz w:val="16"/>
                <w:szCs w:val="16"/>
                <w:lang w:val="en-US"/>
              </w:rPr>
            </w:pPr>
            <w:r w:rsidRPr="006E5419">
              <w:rPr>
                <w:rFonts w:ascii="Verdana" w:hAnsi="Verdana" w:cs="Times New Roman"/>
                <w:b/>
                <w:bCs/>
                <w:sz w:val="16"/>
                <w:szCs w:val="16"/>
                <w:lang w:val="en-US"/>
              </w:rPr>
              <w:t xml:space="preserve">1. Objective and </w:t>
            </w:r>
            <w:r w:rsidR="004164F5">
              <w:rPr>
                <w:rFonts w:ascii="Verdana" w:hAnsi="Verdana" w:cs="Times New Roman"/>
                <w:b/>
                <w:bCs/>
                <w:sz w:val="16"/>
                <w:szCs w:val="16"/>
                <w:lang w:val="en-US"/>
              </w:rPr>
              <w:t>field of application</w:t>
            </w:r>
          </w:p>
        </w:tc>
      </w:tr>
      <w:tr w:rsidR="006E5419" w:rsidRPr="00A43E20" w14:paraId="5648F402" w14:textId="4CE85A43" w:rsidTr="00F11321">
        <w:tc>
          <w:tcPr>
            <w:tcW w:w="4529" w:type="dxa"/>
            <w:shd w:val="clear" w:color="auto" w:fill="auto"/>
          </w:tcPr>
          <w:p w14:paraId="6A22DB6E"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sz w:val="16"/>
                <w:szCs w:val="16"/>
              </w:rPr>
              <w:t>El objetivo de la presente Norma Oficial Mexicana es regular los requisitos y especificaciones para el establecimiento y funcionamiento de las oficinas de despacho de vuelos, de despacho de vuelos y control operacional, así como de despacho de vuelos y control operacional centralizado, por lo cual, su campo de aplicación está dirigido a los concesionarios, permisionarios nacionales y extranjeros (no incluyendo a personas físicas con permisos de servicio aéreo privado comercial) y personas morales que presten o pretendan prestar los servicios de despacho de vuelos, de despacho de vuelos y control operacional, así como de despacho de vuelos y control operacional centralizado.</w:t>
            </w:r>
          </w:p>
        </w:tc>
        <w:tc>
          <w:tcPr>
            <w:tcW w:w="4529" w:type="dxa"/>
            <w:shd w:val="clear" w:color="auto" w:fill="auto"/>
          </w:tcPr>
          <w:p w14:paraId="08DBA3AB" w14:textId="05D0269F" w:rsidR="006E5419" w:rsidRPr="006E5419" w:rsidRDefault="006E5419" w:rsidP="006E5419">
            <w:pPr>
              <w:pStyle w:val="Texto"/>
              <w:spacing w:after="68"/>
              <w:ind w:firstLine="0"/>
              <w:rPr>
                <w:rFonts w:ascii="Verdana" w:hAnsi="Verdana"/>
                <w:sz w:val="16"/>
                <w:szCs w:val="16"/>
                <w:lang w:val="en-US"/>
              </w:rPr>
            </w:pPr>
            <w:r w:rsidRPr="006E5419">
              <w:rPr>
                <w:rFonts w:ascii="Verdana" w:hAnsi="Verdana" w:cs="Times New Roman"/>
                <w:sz w:val="16"/>
                <w:szCs w:val="16"/>
                <w:lang w:val="en-US"/>
              </w:rPr>
              <w:t xml:space="preserve">The objective of this Official Mexican Standard is to regulate the requirements and specifications for the establishment and operation of the offices of flight dispatch, flight dispatch and operational control, as well as flight dispatch and centralized operational control, therefore, </w:t>
            </w:r>
            <w:r w:rsidR="00F71D49">
              <w:rPr>
                <w:rFonts w:ascii="Verdana" w:hAnsi="Verdana" w:cs="Times New Roman"/>
                <w:sz w:val="16"/>
                <w:szCs w:val="16"/>
                <w:lang w:val="en-US"/>
              </w:rPr>
              <w:t>i</w:t>
            </w:r>
            <w:r w:rsidRPr="006E5419">
              <w:rPr>
                <w:rFonts w:ascii="Verdana" w:hAnsi="Verdana" w:cs="Times New Roman"/>
                <w:sz w:val="16"/>
                <w:szCs w:val="16"/>
                <w:lang w:val="en-US"/>
              </w:rPr>
              <w:t xml:space="preserve">ts field of application is aimed at dealers, national and foreign licensees (not including </w:t>
            </w:r>
            <w:r w:rsidR="00F33E02">
              <w:rPr>
                <w:rFonts w:ascii="Verdana" w:hAnsi="Verdana" w:cs="Times New Roman"/>
                <w:sz w:val="16"/>
                <w:szCs w:val="16"/>
                <w:lang w:val="en-US"/>
              </w:rPr>
              <w:t>individuals</w:t>
            </w:r>
            <w:r w:rsidRPr="006E5419">
              <w:rPr>
                <w:rFonts w:ascii="Verdana" w:hAnsi="Verdana" w:cs="Times New Roman"/>
                <w:sz w:val="16"/>
                <w:szCs w:val="16"/>
                <w:lang w:val="en-US"/>
              </w:rPr>
              <w:t xml:space="preserve"> with commercial private air service permits) and legal entities that provide or intend to provide the services of flight clearance, flight clearance and operational control, as well as flight dispatch and centralized operational control.</w:t>
            </w:r>
          </w:p>
        </w:tc>
      </w:tr>
      <w:tr w:rsidR="006E5419" w:rsidRPr="003637BA" w14:paraId="0DC482A4" w14:textId="6D229D1A" w:rsidTr="00F11321">
        <w:tc>
          <w:tcPr>
            <w:tcW w:w="4529" w:type="dxa"/>
            <w:shd w:val="clear" w:color="auto" w:fill="auto"/>
          </w:tcPr>
          <w:p w14:paraId="47C5E3E4"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b/>
                <w:sz w:val="16"/>
                <w:szCs w:val="16"/>
              </w:rPr>
              <w:t>2. Referencias</w:t>
            </w:r>
          </w:p>
        </w:tc>
        <w:tc>
          <w:tcPr>
            <w:tcW w:w="4529" w:type="dxa"/>
            <w:shd w:val="clear" w:color="auto" w:fill="auto"/>
          </w:tcPr>
          <w:p w14:paraId="63F1E14F" w14:textId="5C8C1F82" w:rsidR="006E5419" w:rsidRPr="006E5419" w:rsidRDefault="006E5419" w:rsidP="006E5419">
            <w:pPr>
              <w:pStyle w:val="Texto"/>
              <w:spacing w:after="68"/>
              <w:ind w:firstLine="0"/>
              <w:rPr>
                <w:rFonts w:ascii="Verdana" w:hAnsi="Verdana"/>
                <w:b/>
                <w:sz w:val="16"/>
                <w:szCs w:val="16"/>
                <w:lang w:val="en-US"/>
              </w:rPr>
            </w:pPr>
            <w:r w:rsidRPr="006E5419">
              <w:rPr>
                <w:rFonts w:ascii="Verdana" w:hAnsi="Verdana" w:cs="Times New Roman"/>
                <w:b/>
                <w:bCs/>
                <w:sz w:val="16"/>
                <w:szCs w:val="16"/>
                <w:lang w:val="en-US"/>
              </w:rPr>
              <w:t>2. References</w:t>
            </w:r>
          </w:p>
        </w:tc>
      </w:tr>
      <w:tr w:rsidR="006E5419" w:rsidRPr="00A43E20" w14:paraId="5F905CF7" w14:textId="515D7F12" w:rsidTr="00F11321">
        <w:tc>
          <w:tcPr>
            <w:tcW w:w="4529" w:type="dxa"/>
            <w:shd w:val="clear" w:color="auto" w:fill="auto"/>
          </w:tcPr>
          <w:p w14:paraId="46D474C4"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sz w:val="16"/>
                <w:szCs w:val="16"/>
              </w:rPr>
              <w:t>No existen Normas Oficiales Mexicanas o normas mexicanas que sean indispensables consultar para la aplicación de la presente Norma Oficial Mexicana</w:t>
            </w:r>
          </w:p>
        </w:tc>
        <w:tc>
          <w:tcPr>
            <w:tcW w:w="4529" w:type="dxa"/>
            <w:shd w:val="clear" w:color="auto" w:fill="auto"/>
          </w:tcPr>
          <w:p w14:paraId="0AE0BA8C" w14:textId="06A196A5" w:rsidR="006E5419" w:rsidRPr="006E5419" w:rsidRDefault="006E5419" w:rsidP="006E5419">
            <w:pPr>
              <w:pStyle w:val="Texto"/>
              <w:spacing w:after="68"/>
              <w:ind w:firstLine="0"/>
              <w:rPr>
                <w:rFonts w:ascii="Verdana" w:hAnsi="Verdana"/>
                <w:sz w:val="16"/>
                <w:szCs w:val="16"/>
                <w:lang w:val="en-US"/>
              </w:rPr>
            </w:pPr>
            <w:r w:rsidRPr="006E5419">
              <w:rPr>
                <w:rFonts w:ascii="Verdana" w:hAnsi="Verdana" w:cs="Times New Roman"/>
                <w:sz w:val="16"/>
                <w:szCs w:val="16"/>
                <w:lang w:val="en-US"/>
              </w:rPr>
              <w:t>There are no Official Mexican Standards or Mexican standards that are essential to consult for the application of this Official Mexican Standard</w:t>
            </w:r>
          </w:p>
        </w:tc>
      </w:tr>
      <w:tr w:rsidR="006E5419" w:rsidRPr="003637BA" w14:paraId="26CD4F9F" w14:textId="6A613AA3" w:rsidTr="00F11321">
        <w:tc>
          <w:tcPr>
            <w:tcW w:w="4529" w:type="dxa"/>
            <w:shd w:val="clear" w:color="auto" w:fill="auto"/>
          </w:tcPr>
          <w:p w14:paraId="404B60CC"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b/>
                <w:sz w:val="16"/>
                <w:szCs w:val="16"/>
              </w:rPr>
              <w:t>3. Definiciones y abreviaturas</w:t>
            </w:r>
          </w:p>
        </w:tc>
        <w:tc>
          <w:tcPr>
            <w:tcW w:w="4529" w:type="dxa"/>
            <w:shd w:val="clear" w:color="auto" w:fill="auto"/>
          </w:tcPr>
          <w:p w14:paraId="2F137EBF" w14:textId="001CF84F" w:rsidR="006E5419" w:rsidRPr="006E5419" w:rsidRDefault="006E5419" w:rsidP="006E5419">
            <w:pPr>
              <w:pStyle w:val="Texto"/>
              <w:spacing w:after="68"/>
              <w:ind w:firstLine="0"/>
              <w:rPr>
                <w:rFonts w:ascii="Verdana" w:hAnsi="Verdana"/>
                <w:b/>
                <w:sz w:val="16"/>
                <w:szCs w:val="16"/>
                <w:lang w:val="en-US"/>
              </w:rPr>
            </w:pPr>
            <w:r w:rsidRPr="006E5419">
              <w:rPr>
                <w:rFonts w:ascii="Verdana" w:hAnsi="Verdana" w:cs="Times New Roman"/>
                <w:b/>
                <w:bCs/>
                <w:sz w:val="16"/>
                <w:szCs w:val="16"/>
                <w:lang w:val="en-US"/>
              </w:rPr>
              <w:t>3. Definitions and abbreviations</w:t>
            </w:r>
          </w:p>
        </w:tc>
      </w:tr>
      <w:tr w:rsidR="006E5419" w:rsidRPr="00A43E20" w14:paraId="62DEDA4F" w14:textId="19F21EB6" w:rsidTr="00F11321">
        <w:tc>
          <w:tcPr>
            <w:tcW w:w="4529" w:type="dxa"/>
            <w:shd w:val="clear" w:color="auto" w:fill="auto"/>
          </w:tcPr>
          <w:p w14:paraId="2D74549D"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sz w:val="16"/>
                <w:szCs w:val="16"/>
              </w:rPr>
              <w:lastRenderedPageBreak/>
              <w:t xml:space="preserve">Para los efectos de la presente Norma Oficial Mexicana se consideran las siguientes </w:t>
            </w:r>
            <w:proofErr w:type="gramStart"/>
            <w:r w:rsidRPr="003637BA">
              <w:rPr>
                <w:rFonts w:ascii="Verdana" w:hAnsi="Verdana"/>
                <w:sz w:val="16"/>
                <w:szCs w:val="16"/>
              </w:rPr>
              <w:t>definiciones  y</w:t>
            </w:r>
            <w:proofErr w:type="gramEnd"/>
            <w:r w:rsidRPr="003637BA">
              <w:rPr>
                <w:rFonts w:ascii="Verdana" w:hAnsi="Verdana"/>
                <w:sz w:val="16"/>
                <w:szCs w:val="16"/>
              </w:rPr>
              <w:t xml:space="preserve"> abreviaturas:</w:t>
            </w:r>
          </w:p>
        </w:tc>
        <w:tc>
          <w:tcPr>
            <w:tcW w:w="4529" w:type="dxa"/>
            <w:shd w:val="clear" w:color="auto" w:fill="auto"/>
          </w:tcPr>
          <w:p w14:paraId="7890DDDE" w14:textId="726EA34C" w:rsidR="006E5419" w:rsidRPr="006E5419" w:rsidRDefault="006E5419" w:rsidP="006E5419">
            <w:pPr>
              <w:pStyle w:val="Texto"/>
              <w:spacing w:after="68"/>
              <w:ind w:firstLine="0"/>
              <w:rPr>
                <w:rFonts w:ascii="Verdana" w:hAnsi="Verdana"/>
                <w:sz w:val="16"/>
                <w:szCs w:val="16"/>
                <w:lang w:val="en-US"/>
              </w:rPr>
            </w:pPr>
            <w:r w:rsidRPr="006E5419">
              <w:rPr>
                <w:rFonts w:ascii="Verdana" w:hAnsi="Verdana" w:cs="Times New Roman"/>
                <w:sz w:val="16"/>
                <w:szCs w:val="16"/>
                <w:lang w:val="en-US"/>
              </w:rPr>
              <w:t>For the purposes of this Official Mexican Standard, the following definitions and abbreviations are considered:</w:t>
            </w:r>
          </w:p>
        </w:tc>
      </w:tr>
      <w:tr w:rsidR="006E5419" w:rsidRPr="00A43E20" w14:paraId="6C274E2A" w14:textId="689C7EDD" w:rsidTr="00F11321">
        <w:tc>
          <w:tcPr>
            <w:tcW w:w="4529" w:type="dxa"/>
            <w:shd w:val="clear" w:color="auto" w:fill="auto"/>
          </w:tcPr>
          <w:p w14:paraId="1A69E949"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3.1. Actuación Humana:</w:t>
            </w:r>
            <w:r w:rsidRPr="003637BA">
              <w:rPr>
                <w:rFonts w:ascii="Verdana" w:hAnsi="Verdana"/>
                <w:sz w:val="16"/>
                <w:szCs w:val="16"/>
              </w:rPr>
              <w:t xml:space="preserve"> Capacidades, aptitudes y limitaciones humanas que repercuten o inciden en la seguridad operacional, la protección y la eficiencia de las operaciones aeronáuticas.</w:t>
            </w:r>
          </w:p>
        </w:tc>
        <w:tc>
          <w:tcPr>
            <w:tcW w:w="4529" w:type="dxa"/>
            <w:shd w:val="clear" w:color="auto" w:fill="auto"/>
          </w:tcPr>
          <w:p w14:paraId="56BBCFCE" w14:textId="197B8815"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3.1. Human Performance: </w:t>
            </w:r>
            <w:r w:rsidRPr="00F33E02">
              <w:rPr>
                <w:rFonts w:ascii="Verdana" w:hAnsi="Verdana" w:cs="Times New Roman"/>
                <w:sz w:val="16"/>
                <w:szCs w:val="16"/>
                <w:lang w:val="en-US"/>
              </w:rPr>
              <w:t>Human</w:t>
            </w:r>
            <w:r w:rsidRPr="00F11321">
              <w:rPr>
                <w:rFonts w:ascii="Verdana" w:hAnsi="Verdana" w:cs="Times New Roman"/>
                <w:b/>
                <w:bCs/>
                <w:sz w:val="16"/>
                <w:szCs w:val="16"/>
                <w:lang w:val="en-US"/>
              </w:rPr>
              <w:t xml:space="preserve"> </w:t>
            </w:r>
            <w:r w:rsidRPr="00F11321">
              <w:rPr>
                <w:rFonts w:ascii="Verdana" w:hAnsi="Verdana" w:cs="Times New Roman"/>
                <w:sz w:val="16"/>
                <w:szCs w:val="16"/>
                <w:lang w:val="en-US"/>
              </w:rPr>
              <w:t>capabilities, skills and limitations that impact or affect the safety, protection and efficiency of aeronautical operations.</w:t>
            </w:r>
          </w:p>
        </w:tc>
      </w:tr>
      <w:tr w:rsidR="006E5419" w:rsidRPr="00A43E20" w14:paraId="6BCCAA9E" w14:textId="7E2004C6" w:rsidTr="00F11321">
        <w:tc>
          <w:tcPr>
            <w:tcW w:w="4529" w:type="dxa"/>
            <w:shd w:val="clear" w:color="auto" w:fill="auto"/>
          </w:tcPr>
          <w:p w14:paraId="3AEE8763"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3.2. Aeronave:</w:t>
            </w:r>
            <w:r w:rsidRPr="003637BA">
              <w:rPr>
                <w:rFonts w:ascii="Verdana" w:hAnsi="Verdana"/>
                <w:sz w:val="16"/>
                <w:szCs w:val="16"/>
              </w:rPr>
              <w:t xml:space="preserve"> Cualquier vehículo capaz de transitar con autonomía en el espacio aéreo con personas, carga o correo.</w:t>
            </w:r>
          </w:p>
        </w:tc>
        <w:tc>
          <w:tcPr>
            <w:tcW w:w="4529" w:type="dxa"/>
            <w:shd w:val="clear" w:color="auto" w:fill="auto"/>
          </w:tcPr>
          <w:p w14:paraId="2D641232" w14:textId="33205E07"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3.2. Aircraft: </w:t>
            </w:r>
            <w:r w:rsidRPr="00F11321">
              <w:rPr>
                <w:rFonts w:ascii="Verdana" w:hAnsi="Verdana" w:cs="Times New Roman"/>
                <w:sz w:val="16"/>
                <w:szCs w:val="16"/>
                <w:lang w:val="en-US"/>
              </w:rPr>
              <w:t>Any vehicle capable of traveling autonomously in the airspace with people, cargo or mail.</w:t>
            </w:r>
          </w:p>
        </w:tc>
      </w:tr>
      <w:tr w:rsidR="006E5419" w:rsidRPr="00A43E20" w14:paraId="79C5F661" w14:textId="731AE226" w:rsidTr="00F11321">
        <w:tc>
          <w:tcPr>
            <w:tcW w:w="4529" w:type="dxa"/>
            <w:shd w:val="clear" w:color="auto" w:fill="auto"/>
          </w:tcPr>
          <w:p w14:paraId="25BA5E72"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3.3. Autoridad Aeronáutica: </w:t>
            </w:r>
            <w:r w:rsidRPr="003637BA">
              <w:rPr>
                <w:rFonts w:ascii="Verdana" w:hAnsi="Verdana"/>
                <w:sz w:val="16"/>
                <w:szCs w:val="16"/>
              </w:rPr>
              <w:t>La Secretaría de Comunicaciones y Transportes, a través de la Dirección General de Aeronáutica Civil.</w:t>
            </w:r>
          </w:p>
        </w:tc>
        <w:tc>
          <w:tcPr>
            <w:tcW w:w="4529" w:type="dxa"/>
            <w:shd w:val="clear" w:color="auto" w:fill="auto"/>
          </w:tcPr>
          <w:p w14:paraId="6962D1C6" w14:textId="07624F86"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3.3. Aeronautical Authority: </w:t>
            </w:r>
            <w:r w:rsidRPr="00F11321">
              <w:rPr>
                <w:rFonts w:ascii="Verdana" w:hAnsi="Verdana" w:cs="Times New Roman"/>
                <w:sz w:val="16"/>
                <w:szCs w:val="16"/>
                <w:lang w:val="en-US"/>
              </w:rPr>
              <w:t>The Secretary of Communications and Transportation, through the General Directorate of Civil Aeronautics.</w:t>
            </w:r>
          </w:p>
        </w:tc>
      </w:tr>
      <w:tr w:rsidR="006E5419" w:rsidRPr="00A43E20" w14:paraId="5738CF1B" w14:textId="0F169072" w:rsidTr="00F11321">
        <w:tc>
          <w:tcPr>
            <w:tcW w:w="4529" w:type="dxa"/>
            <w:shd w:val="clear" w:color="auto" w:fill="auto"/>
          </w:tcPr>
          <w:p w14:paraId="3A89E591"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b/>
                <w:sz w:val="16"/>
                <w:szCs w:val="16"/>
              </w:rPr>
              <w:t xml:space="preserve">3.4. Aviso a los aviadores, </w:t>
            </w:r>
            <w:proofErr w:type="spellStart"/>
            <w:r w:rsidRPr="003637BA">
              <w:rPr>
                <w:rFonts w:ascii="Verdana" w:hAnsi="Verdana"/>
                <w:b/>
                <w:sz w:val="16"/>
                <w:szCs w:val="16"/>
              </w:rPr>
              <w:t>Notice</w:t>
            </w:r>
            <w:proofErr w:type="spellEnd"/>
            <w:r w:rsidRPr="003637BA">
              <w:rPr>
                <w:rFonts w:ascii="Verdana" w:hAnsi="Verdana"/>
                <w:b/>
                <w:sz w:val="16"/>
                <w:szCs w:val="16"/>
              </w:rPr>
              <w:t xml:space="preserve"> </w:t>
            </w:r>
            <w:proofErr w:type="spellStart"/>
            <w:r w:rsidRPr="003637BA">
              <w:rPr>
                <w:rFonts w:ascii="Verdana" w:hAnsi="Verdana"/>
                <w:b/>
                <w:sz w:val="16"/>
                <w:szCs w:val="16"/>
              </w:rPr>
              <w:t>to</w:t>
            </w:r>
            <w:proofErr w:type="spellEnd"/>
            <w:r w:rsidRPr="003637BA">
              <w:rPr>
                <w:rFonts w:ascii="Verdana" w:hAnsi="Verdana"/>
                <w:b/>
                <w:sz w:val="16"/>
                <w:szCs w:val="16"/>
              </w:rPr>
              <w:t xml:space="preserve"> </w:t>
            </w:r>
            <w:proofErr w:type="spellStart"/>
            <w:r w:rsidRPr="003637BA">
              <w:rPr>
                <w:rFonts w:ascii="Verdana" w:hAnsi="Verdana"/>
                <w:b/>
                <w:sz w:val="16"/>
                <w:szCs w:val="16"/>
              </w:rPr>
              <w:t>Airmen</w:t>
            </w:r>
            <w:proofErr w:type="spellEnd"/>
            <w:r w:rsidRPr="003637BA">
              <w:rPr>
                <w:rFonts w:ascii="Verdana" w:hAnsi="Verdana"/>
                <w:b/>
                <w:sz w:val="16"/>
                <w:szCs w:val="16"/>
              </w:rPr>
              <w:t xml:space="preserve"> (NOTAM); </w:t>
            </w:r>
            <w:r w:rsidRPr="003637BA">
              <w:rPr>
                <w:rFonts w:ascii="Verdana" w:hAnsi="Verdana"/>
                <w:sz w:val="16"/>
                <w:szCs w:val="16"/>
              </w:rPr>
              <w:t xml:space="preserve">Aviso distribuido por medio de telecomunicaciones que contiene información relativa al establecimiento, condición o </w:t>
            </w:r>
            <w:proofErr w:type="gramStart"/>
            <w:r w:rsidRPr="003637BA">
              <w:rPr>
                <w:rFonts w:ascii="Verdana" w:hAnsi="Verdana"/>
                <w:sz w:val="16"/>
                <w:szCs w:val="16"/>
              </w:rPr>
              <w:t>modificación  de</w:t>
            </w:r>
            <w:proofErr w:type="gramEnd"/>
            <w:r w:rsidRPr="003637BA">
              <w:rPr>
                <w:rFonts w:ascii="Verdana" w:hAnsi="Verdana"/>
                <w:sz w:val="16"/>
                <w:szCs w:val="16"/>
              </w:rPr>
              <w:t xml:space="preserve"> cualquier instalación aeronáutica, servicio, procedimiento o peligro, cuyo conocimiento oportuno es esencial para el personal oficial de operaciones de aeronaves.</w:t>
            </w:r>
          </w:p>
        </w:tc>
        <w:tc>
          <w:tcPr>
            <w:tcW w:w="4529" w:type="dxa"/>
            <w:shd w:val="clear" w:color="auto" w:fill="auto"/>
          </w:tcPr>
          <w:p w14:paraId="6FB00E06" w14:textId="10287B3C"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3.4. Not</w:t>
            </w:r>
            <w:r w:rsidR="00E74E9C">
              <w:rPr>
                <w:rFonts w:ascii="Verdana" w:hAnsi="Verdana" w:cs="Times New Roman"/>
                <w:b/>
                <w:bCs/>
                <w:sz w:val="16"/>
                <w:szCs w:val="16"/>
                <w:lang w:val="en-US"/>
              </w:rPr>
              <w:t>ification</w:t>
            </w:r>
            <w:r w:rsidRPr="00F11321">
              <w:rPr>
                <w:rFonts w:ascii="Verdana" w:hAnsi="Verdana" w:cs="Times New Roman"/>
                <w:b/>
                <w:bCs/>
                <w:sz w:val="16"/>
                <w:szCs w:val="16"/>
                <w:lang w:val="en-US"/>
              </w:rPr>
              <w:t xml:space="preserve"> to Airmen, Notice to Airmen (NOTAM); </w:t>
            </w:r>
            <w:r w:rsidRPr="00F11321">
              <w:rPr>
                <w:rFonts w:ascii="Verdana" w:hAnsi="Verdana" w:cs="Times New Roman"/>
                <w:sz w:val="16"/>
                <w:szCs w:val="16"/>
                <w:lang w:val="en-US"/>
              </w:rPr>
              <w:t>Notice distributed by means of telecommunications that contains information related to the establishment, condition or modification of any aeronautical installation, service, procedure or danger, whose timely knowledge is essential for the official personnel of aircraft operations.</w:t>
            </w:r>
          </w:p>
        </w:tc>
      </w:tr>
      <w:tr w:rsidR="006E5419" w:rsidRPr="00A43E20" w14:paraId="4FEB0785" w14:textId="5016E740" w:rsidTr="00F11321">
        <w:tc>
          <w:tcPr>
            <w:tcW w:w="4529" w:type="dxa"/>
            <w:shd w:val="clear" w:color="auto" w:fill="auto"/>
          </w:tcPr>
          <w:p w14:paraId="396E1A12"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b/>
                <w:sz w:val="16"/>
                <w:szCs w:val="16"/>
              </w:rPr>
              <w:t xml:space="preserve">3.5. Capacidad: </w:t>
            </w:r>
            <w:r w:rsidRPr="003637BA">
              <w:rPr>
                <w:rFonts w:ascii="Verdana" w:hAnsi="Verdana"/>
                <w:sz w:val="16"/>
                <w:szCs w:val="16"/>
              </w:rPr>
              <w:t>Habilitación inscrita en la licencia del personal técnico aeronáutico que le acredita para ejercer atribuciones específicas y desarrollar actividades especializadas.</w:t>
            </w:r>
          </w:p>
        </w:tc>
        <w:tc>
          <w:tcPr>
            <w:tcW w:w="4529" w:type="dxa"/>
            <w:shd w:val="clear" w:color="auto" w:fill="auto"/>
          </w:tcPr>
          <w:p w14:paraId="19B271D2" w14:textId="6EFD8778"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3.5. Capacity: </w:t>
            </w:r>
            <w:r w:rsidRPr="00F11321">
              <w:rPr>
                <w:rFonts w:ascii="Verdana" w:hAnsi="Verdana" w:cs="Times New Roman"/>
                <w:sz w:val="16"/>
                <w:szCs w:val="16"/>
                <w:lang w:val="en-US"/>
              </w:rPr>
              <w:t>Qualification registered in the license of the aeronautical technical personnel that accredits him to exercise specific attributions and to develop specialized activities.</w:t>
            </w:r>
          </w:p>
        </w:tc>
      </w:tr>
      <w:tr w:rsidR="006E5419" w:rsidRPr="00A43E20" w14:paraId="50115AB2" w14:textId="6DC54A85" w:rsidTr="00F11321">
        <w:tc>
          <w:tcPr>
            <w:tcW w:w="4529" w:type="dxa"/>
            <w:shd w:val="clear" w:color="auto" w:fill="auto"/>
          </w:tcPr>
          <w:p w14:paraId="068C5123"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3.6. Carga: </w:t>
            </w:r>
            <w:r w:rsidRPr="003637BA">
              <w:rPr>
                <w:rFonts w:ascii="Verdana" w:hAnsi="Verdana"/>
                <w:sz w:val="16"/>
                <w:szCs w:val="16"/>
              </w:rPr>
              <w:t>Todos los bienes que se transporten en una aeronave, excepto el correo, los suministros y el equipaje acompañado o extraviado.</w:t>
            </w:r>
          </w:p>
        </w:tc>
        <w:tc>
          <w:tcPr>
            <w:tcW w:w="4529" w:type="dxa"/>
            <w:shd w:val="clear" w:color="auto" w:fill="auto"/>
          </w:tcPr>
          <w:p w14:paraId="44C8CA3A" w14:textId="0F42EF0C"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3.6. Cargo: </w:t>
            </w:r>
            <w:r w:rsidRPr="00F11321">
              <w:rPr>
                <w:rFonts w:ascii="Verdana" w:hAnsi="Verdana" w:cs="Times New Roman"/>
                <w:sz w:val="16"/>
                <w:szCs w:val="16"/>
                <w:lang w:val="en-US"/>
              </w:rPr>
              <w:t>All goods that are transported in an aircraft, except mail, supplies and accompanied or lost luggage.</w:t>
            </w:r>
          </w:p>
        </w:tc>
      </w:tr>
      <w:tr w:rsidR="006E5419" w:rsidRPr="00A43E20" w14:paraId="28CDA5E9" w14:textId="6602DAED" w:rsidTr="00F11321">
        <w:tc>
          <w:tcPr>
            <w:tcW w:w="4529" w:type="dxa"/>
            <w:shd w:val="clear" w:color="auto" w:fill="auto"/>
          </w:tcPr>
          <w:p w14:paraId="44D1343B"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3.7. Comunicación aeroterrestre: </w:t>
            </w:r>
            <w:r w:rsidRPr="003637BA">
              <w:rPr>
                <w:rFonts w:ascii="Verdana" w:hAnsi="Verdana"/>
                <w:sz w:val="16"/>
                <w:szCs w:val="16"/>
              </w:rPr>
              <w:t>Comunicación en ambos sentidos entre las aeronaves y las estaciones o puntos situados en la superficie de la tierra.</w:t>
            </w:r>
          </w:p>
        </w:tc>
        <w:tc>
          <w:tcPr>
            <w:tcW w:w="4529" w:type="dxa"/>
            <w:shd w:val="clear" w:color="auto" w:fill="auto"/>
          </w:tcPr>
          <w:p w14:paraId="1695975C" w14:textId="15D95AEE"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3.7. Airborne communication: Two-way </w:t>
            </w:r>
            <w:r w:rsidRPr="00F11321">
              <w:rPr>
                <w:rFonts w:ascii="Verdana" w:hAnsi="Verdana" w:cs="Times New Roman"/>
                <w:sz w:val="16"/>
                <w:szCs w:val="16"/>
                <w:lang w:val="en-US"/>
              </w:rPr>
              <w:t>communication between aircraft and stations or points located on the surface of the earth.</w:t>
            </w:r>
          </w:p>
        </w:tc>
      </w:tr>
      <w:tr w:rsidR="006E5419" w:rsidRPr="00A43E20" w14:paraId="04BD4291" w14:textId="03DC4F0F" w:rsidTr="00F11321">
        <w:tc>
          <w:tcPr>
            <w:tcW w:w="4529" w:type="dxa"/>
            <w:shd w:val="clear" w:color="auto" w:fill="auto"/>
          </w:tcPr>
          <w:p w14:paraId="74629363"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3.8. Concesionario: </w:t>
            </w:r>
            <w:r w:rsidRPr="003637BA">
              <w:rPr>
                <w:rFonts w:ascii="Verdana" w:hAnsi="Verdana"/>
                <w:sz w:val="16"/>
                <w:szCs w:val="16"/>
              </w:rPr>
              <w:t>Sociedad mercantil constituida conforme a las leyes mexicanas, a la que la Secretaría de Comunicaciones y Transportes otorga una concesión para la explotación del servicio de transporte aéreo de servicio al público nacional regular, y es de pasajeros, carga, correo o una combinación de éstos, está sujeto a rutas nacionales, itinerarios y frecuencias fijos, así como a las tarifas registradas y a los horarios autorizados por la Secretaría.</w:t>
            </w:r>
          </w:p>
        </w:tc>
        <w:tc>
          <w:tcPr>
            <w:tcW w:w="4529" w:type="dxa"/>
            <w:shd w:val="clear" w:color="auto" w:fill="auto"/>
          </w:tcPr>
          <w:p w14:paraId="35D1B37D" w14:textId="0E73AAD3"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3.8. Concessionaire: </w:t>
            </w:r>
            <w:r w:rsidRPr="00F11321">
              <w:rPr>
                <w:rFonts w:ascii="Verdana" w:hAnsi="Verdana" w:cs="Times New Roman"/>
                <w:sz w:val="16"/>
                <w:szCs w:val="16"/>
                <w:lang w:val="en-US"/>
              </w:rPr>
              <w:t xml:space="preserve">Commercial company incorporated under Mexican law, to which the Secretary of Communications and Transportation grants a concession for the operation of the air transport service to the regular national public, and is for passengers, cargo, mail or a combination of these are subject to national routes, itineraries and fixed frequencies, as well as to the tariffs registered and the schedules authorized by the </w:t>
            </w:r>
            <w:r>
              <w:rPr>
                <w:rFonts w:ascii="Verdana" w:hAnsi="Verdana" w:cs="Times New Roman"/>
                <w:sz w:val="16"/>
                <w:szCs w:val="16"/>
                <w:lang w:val="en-US"/>
              </w:rPr>
              <w:t>Secretary</w:t>
            </w:r>
            <w:r w:rsidRPr="00F11321">
              <w:rPr>
                <w:rFonts w:ascii="Verdana" w:hAnsi="Verdana" w:cs="Times New Roman"/>
                <w:sz w:val="16"/>
                <w:szCs w:val="16"/>
                <w:lang w:val="en-US"/>
              </w:rPr>
              <w:t>.</w:t>
            </w:r>
          </w:p>
        </w:tc>
      </w:tr>
      <w:tr w:rsidR="006E5419" w:rsidRPr="00A43E20" w14:paraId="4277FAA2" w14:textId="48DF8F5C" w:rsidTr="00F11321">
        <w:tc>
          <w:tcPr>
            <w:tcW w:w="4529" w:type="dxa"/>
            <w:shd w:val="clear" w:color="auto" w:fill="auto"/>
          </w:tcPr>
          <w:p w14:paraId="6BAF630E"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3.9. Control operacional: </w:t>
            </w:r>
            <w:r w:rsidRPr="003637BA">
              <w:rPr>
                <w:rFonts w:ascii="Verdana" w:hAnsi="Verdana"/>
                <w:sz w:val="16"/>
                <w:szCs w:val="16"/>
              </w:rPr>
              <w:t>Ejercer autoridad respecto al inicio, continuación, desviación o término de un vuelo en interés de la seguridad de la aeronave y de la regularidad y eficacia del vuelo, así como ocuparse de la planeación operacional del vuelo.</w:t>
            </w:r>
          </w:p>
        </w:tc>
        <w:tc>
          <w:tcPr>
            <w:tcW w:w="4529" w:type="dxa"/>
            <w:shd w:val="clear" w:color="auto" w:fill="auto"/>
          </w:tcPr>
          <w:p w14:paraId="438BAB2A" w14:textId="70FD4116"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3.9. Operational control: </w:t>
            </w:r>
            <w:r w:rsidRPr="00F11321">
              <w:rPr>
                <w:rFonts w:ascii="Verdana" w:hAnsi="Verdana" w:cs="Times New Roman"/>
                <w:sz w:val="16"/>
                <w:szCs w:val="16"/>
                <w:lang w:val="en-US"/>
              </w:rPr>
              <w:t>Exercise authority regarding the start, continuation, deviation or termination of a flight in the interest of the safety of the aircraft and the regularity and efficiency of the flight, as well as taking care of the operational planning of the flight.</w:t>
            </w:r>
          </w:p>
        </w:tc>
      </w:tr>
      <w:tr w:rsidR="006E5419" w:rsidRPr="00A43E20" w14:paraId="45DE2E51" w14:textId="603255EE" w:rsidTr="00F11321">
        <w:tc>
          <w:tcPr>
            <w:tcW w:w="4529" w:type="dxa"/>
            <w:shd w:val="clear" w:color="auto" w:fill="auto"/>
          </w:tcPr>
          <w:p w14:paraId="0FD6FE15"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b/>
                <w:sz w:val="16"/>
                <w:szCs w:val="16"/>
              </w:rPr>
              <w:t>3.10. IFR:</w:t>
            </w:r>
            <w:r w:rsidRPr="003637BA">
              <w:rPr>
                <w:rFonts w:ascii="Verdana" w:hAnsi="Verdana"/>
                <w:sz w:val="16"/>
                <w:szCs w:val="16"/>
              </w:rPr>
              <w:t xml:space="preserve"> </w:t>
            </w:r>
            <w:r w:rsidRPr="003637BA">
              <w:rPr>
                <w:rFonts w:ascii="Verdana" w:hAnsi="Verdana"/>
                <w:color w:val="000000"/>
                <w:sz w:val="16"/>
                <w:szCs w:val="16"/>
              </w:rPr>
              <w:t>Reglas de vuelo por instrumentos.</w:t>
            </w:r>
          </w:p>
        </w:tc>
        <w:tc>
          <w:tcPr>
            <w:tcW w:w="4529" w:type="dxa"/>
            <w:shd w:val="clear" w:color="auto" w:fill="auto"/>
          </w:tcPr>
          <w:p w14:paraId="061765FA" w14:textId="3EB6DFAE"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3.10. IFR: </w:t>
            </w:r>
            <w:r w:rsidRPr="00F11321">
              <w:rPr>
                <w:rFonts w:ascii="Verdana" w:hAnsi="Verdana" w:cs="Times New Roman"/>
                <w:sz w:val="16"/>
                <w:szCs w:val="16"/>
                <w:lang w:val="en-US"/>
              </w:rPr>
              <w:t xml:space="preserve">Flight rules by instruments. </w:t>
            </w:r>
          </w:p>
        </w:tc>
      </w:tr>
      <w:tr w:rsidR="006E5419" w:rsidRPr="00A43E20" w14:paraId="5C2CDFE0" w14:textId="4AAFEB7B" w:rsidTr="00F11321">
        <w:tc>
          <w:tcPr>
            <w:tcW w:w="4529" w:type="dxa"/>
            <w:shd w:val="clear" w:color="auto" w:fill="auto"/>
          </w:tcPr>
          <w:p w14:paraId="77A3A639"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3.11. Información meteorológica aeronáutica: </w:t>
            </w:r>
            <w:r w:rsidRPr="003637BA">
              <w:rPr>
                <w:rFonts w:ascii="Verdana" w:hAnsi="Verdana"/>
                <w:sz w:val="16"/>
                <w:szCs w:val="16"/>
              </w:rPr>
              <w:t>Informe meteorológico, análisis, pronóstico y cualquier otra declaración relativa a condiciones meteorológicas existentes o previstas.</w:t>
            </w:r>
          </w:p>
        </w:tc>
        <w:tc>
          <w:tcPr>
            <w:tcW w:w="4529" w:type="dxa"/>
            <w:shd w:val="clear" w:color="auto" w:fill="auto"/>
          </w:tcPr>
          <w:p w14:paraId="59E9A858" w14:textId="08AFE544"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3.11. Aeronautical meteorological information: </w:t>
            </w:r>
            <w:r w:rsidRPr="00F11321">
              <w:rPr>
                <w:rFonts w:ascii="Verdana" w:hAnsi="Verdana" w:cs="Times New Roman"/>
                <w:sz w:val="16"/>
                <w:szCs w:val="16"/>
                <w:lang w:val="en-US"/>
              </w:rPr>
              <w:t>Meteorological report, analysis, forecast and any other declaration related to existing or planned meteorological conditions.</w:t>
            </w:r>
          </w:p>
        </w:tc>
      </w:tr>
      <w:tr w:rsidR="006E5419" w:rsidRPr="00A43E20" w14:paraId="439A58A6" w14:textId="73EC2FED" w:rsidTr="00F11321">
        <w:tc>
          <w:tcPr>
            <w:tcW w:w="4529" w:type="dxa"/>
            <w:shd w:val="clear" w:color="auto" w:fill="auto"/>
          </w:tcPr>
          <w:p w14:paraId="4095884A"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3.12. Información SIGMET: </w:t>
            </w:r>
            <w:r w:rsidRPr="003637BA">
              <w:rPr>
                <w:rFonts w:ascii="Verdana" w:hAnsi="Verdana"/>
                <w:sz w:val="16"/>
                <w:szCs w:val="16"/>
              </w:rPr>
              <w:t xml:space="preserve">Información expedida por una oficina de vigilancia meteorológica, relativa </w:t>
            </w:r>
            <w:proofErr w:type="gramStart"/>
            <w:r w:rsidRPr="003637BA">
              <w:rPr>
                <w:rFonts w:ascii="Verdana" w:hAnsi="Verdana"/>
                <w:sz w:val="16"/>
                <w:szCs w:val="16"/>
              </w:rPr>
              <w:t>a  la</w:t>
            </w:r>
            <w:proofErr w:type="gramEnd"/>
            <w:r w:rsidRPr="003637BA">
              <w:rPr>
                <w:rFonts w:ascii="Verdana" w:hAnsi="Verdana"/>
                <w:sz w:val="16"/>
                <w:szCs w:val="16"/>
              </w:rPr>
              <w:t xml:space="preserve"> existencia real o prevista de fenómenos </w:t>
            </w:r>
            <w:r w:rsidRPr="003637BA">
              <w:rPr>
                <w:rFonts w:ascii="Verdana" w:hAnsi="Verdana"/>
                <w:sz w:val="16"/>
                <w:szCs w:val="16"/>
              </w:rPr>
              <w:lastRenderedPageBreak/>
              <w:t>meteorológicos en ruta especificados, que puedan afectar la seguridad de las operaciones de las aeronaves.</w:t>
            </w:r>
          </w:p>
        </w:tc>
        <w:tc>
          <w:tcPr>
            <w:tcW w:w="4529" w:type="dxa"/>
            <w:shd w:val="clear" w:color="auto" w:fill="auto"/>
          </w:tcPr>
          <w:p w14:paraId="46F78FE2" w14:textId="6573A026"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3.12. SIGMET Information: </w:t>
            </w:r>
            <w:r w:rsidRPr="00F11321">
              <w:rPr>
                <w:rFonts w:ascii="Verdana" w:hAnsi="Verdana" w:cs="Times New Roman"/>
                <w:sz w:val="16"/>
                <w:szCs w:val="16"/>
                <w:lang w:val="en-US"/>
              </w:rPr>
              <w:t xml:space="preserve">Information issued by a meteorological </w:t>
            </w:r>
            <w:r w:rsidR="006458AF">
              <w:rPr>
                <w:rFonts w:ascii="Verdana" w:hAnsi="Verdana" w:cs="Times New Roman"/>
                <w:sz w:val="16"/>
                <w:szCs w:val="16"/>
                <w:lang w:val="en-US"/>
              </w:rPr>
              <w:t>oversight</w:t>
            </w:r>
            <w:r w:rsidRPr="00F11321">
              <w:rPr>
                <w:rFonts w:ascii="Verdana" w:hAnsi="Verdana" w:cs="Times New Roman"/>
                <w:sz w:val="16"/>
                <w:szCs w:val="16"/>
                <w:lang w:val="en-US"/>
              </w:rPr>
              <w:t xml:space="preserve"> office, relating to the actual or expected existence of specified weather </w:t>
            </w:r>
            <w:r w:rsidRPr="00F11321">
              <w:rPr>
                <w:rFonts w:ascii="Verdana" w:hAnsi="Verdana" w:cs="Times New Roman"/>
                <w:sz w:val="16"/>
                <w:szCs w:val="16"/>
                <w:lang w:val="en-US"/>
              </w:rPr>
              <w:lastRenderedPageBreak/>
              <w:t xml:space="preserve">phenomena </w:t>
            </w:r>
            <w:proofErr w:type="spellStart"/>
            <w:r w:rsidRPr="00F11321">
              <w:rPr>
                <w:rFonts w:ascii="Verdana" w:hAnsi="Verdana" w:cs="Times New Roman"/>
                <w:sz w:val="16"/>
                <w:szCs w:val="16"/>
                <w:lang w:val="en-US"/>
              </w:rPr>
              <w:t>en</w:t>
            </w:r>
            <w:proofErr w:type="spellEnd"/>
            <w:r w:rsidRPr="00F11321">
              <w:rPr>
                <w:rFonts w:ascii="Verdana" w:hAnsi="Verdana" w:cs="Times New Roman"/>
                <w:sz w:val="16"/>
                <w:szCs w:val="16"/>
                <w:lang w:val="en-US"/>
              </w:rPr>
              <w:t xml:space="preserve"> route, which may affect the safety of aircraft operations.</w:t>
            </w:r>
          </w:p>
        </w:tc>
      </w:tr>
      <w:tr w:rsidR="006E5419" w:rsidRPr="00A43E20" w14:paraId="3E45613D" w14:textId="2257A373" w:rsidTr="00F11321">
        <w:tc>
          <w:tcPr>
            <w:tcW w:w="4529" w:type="dxa"/>
            <w:shd w:val="clear" w:color="auto" w:fill="auto"/>
          </w:tcPr>
          <w:p w14:paraId="1347A303"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lastRenderedPageBreak/>
              <w:t>3.13. Manifiesto de peso, carga y balance:</w:t>
            </w:r>
            <w:r w:rsidRPr="003637BA">
              <w:rPr>
                <w:rFonts w:ascii="Verdana" w:hAnsi="Verdana"/>
                <w:sz w:val="16"/>
                <w:szCs w:val="16"/>
              </w:rPr>
              <w:t xml:space="preserve"> Documento que contiene la distribución del peso y carga en una aeronave y la posición del Centro de Gravedad, asegurando que éste no rebase los límites de la envolvente operacional, dicho documento también contiene los pesos operacionales (peso máximo de despegue, peso máximo de aterrizaje, peso de despegue, peso de aterrizaje, etc.) para cada aeronave que se encuentre operando.</w:t>
            </w:r>
          </w:p>
        </w:tc>
        <w:tc>
          <w:tcPr>
            <w:tcW w:w="4529" w:type="dxa"/>
            <w:shd w:val="clear" w:color="auto" w:fill="auto"/>
          </w:tcPr>
          <w:p w14:paraId="17263E28" w14:textId="57B206B7"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3.13. </w:t>
            </w:r>
            <w:r w:rsidR="004245E6">
              <w:rPr>
                <w:rFonts w:ascii="Verdana" w:hAnsi="Verdana" w:cs="Times New Roman"/>
                <w:b/>
                <w:bCs/>
                <w:sz w:val="16"/>
                <w:szCs w:val="16"/>
                <w:lang w:val="en-US"/>
              </w:rPr>
              <w:t>Declaration</w:t>
            </w:r>
            <w:r w:rsidRPr="00F11321">
              <w:rPr>
                <w:rFonts w:ascii="Verdana" w:hAnsi="Verdana" w:cs="Times New Roman"/>
                <w:b/>
                <w:bCs/>
                <w:sz w:val="16"/>
                <w:szCs w:val="16"/>
                <w:lang w:val="en-US"/>
              </w:rPr>
              <w:t xml:space="preserve"> of weight, load and balance: </w:t>
            </w:r>
            <w:r w:rsidRPr="00F11321">
              <w:rPr>
                <w:rFonts w:ascii="Verdana" w:hAnsi="Verdana" w:cs="Times New Roman"/>
                <w:sz w:val="16"/>
                <w:szCs w:val="16"/>
                <w:lang w:val="en-US"/>
              </w:rPr>
              <w:t>Document containing the distribution of weight and cargo in an aircraft and the position of the Center of Gravity, ensuring that it does not exceed the limits of the operational envelope, this document also contains the operational weights (maximum weight takeoff, maximum landing weight, takeoff weight, landing weight, etc.) for each aircraft that is operating.</w:t>
            </w:r>
          </w:p>
        </w:tc>
      </w:tr>
      <w:tr w:rsidR="006E5419" w:rsidRPr="00A43E20" w14:paraId="3008555E" w14:textId="312B5408" w:rsidTr="00F11321">
        <w:tc>
          <w:tcPr>
            <w:tcW w:w="4529" w:type="dxa"/>
            <w:shd w:val="clear" w:color="auto" w:fill="auto"/>
          </w:tcPr>
          <w:p w14:paraId="06B02F04"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3.14. Oficial de operaciones de aeronaves/despachador de vuelo.</w:t>
            </w:r>
            <w:r w:rsidRPr="003637BA">
              <w:rPr>
                <w:rFonts w:ascii="Verdana" w:hAnsi="Verdana"/>
                <w:sz w:val="16"/>
                <w:szCs w:val="16"/>
              </w:rPr>
              <w:t xml:space="preserve"> Personal técnico aeronáutico de tierra, titular de una licencia que lo habilita a ejercer atribuciones de despacho de aeronaves y control de operaciones de vuelo, es designada por el explotador para ocuparse del control y la supervisión de las operaciones de vuelo, tiene la competencia adecuada con capacidad de radiotelefonista aeronáutico restringido, de conformidad con el reglamento para la expedición de licencias y certificados de capacidad del personal técnico aeronáutico, que respalda, la información y asiste al piloto al mando en la realización segura del vuelo</w:t>
            </w:r>
          </w:p>
        </w:tc>
        <w:tc>
          <w:tcPr>
            <w:tcW w:w="4529" w:type="dxa"/>
            <w:shd w:val="clear" w:color="auto" w:fill="auto"/>
          </w:tcPr>
          <w:p w14:paraId="66438607" w14:textId="05228430"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3.14. Aircraft operations officer/flight dispatcher. </w:t>
            </w:r>
            <w:r w:rsidRPr="00F11321">
              <w:rPr>
                <w:rFonts w:ascii="Verdana" w:hAnsi="Verdana" w:cs="Times New Roman"/>
                <w:sz w:val="16"/>
                <w:szCs w:val="16"/>
                <w:lang w:val="en-US"/>
              </w:rPr>
              <w:t>Aeronautical technical personnel of land, holder of a license that enables him to exercise attributions of aircraft dispatch and control of flight operations, is designated by the operator to deal with the control and supervision of flight operations, has the appropriate competence with capacity of restricted aeronautical radio</w:t>
            </w:r>
            <w:r w:rsidR="004F3FF7">
              <w:rPr>
                <w:rFonts w:ascii="Verdana" w:hAnsi="Verdana" w:cs="Times New Roman"/>
                <w:sz w:val="16"/>
                <w:szCs w:val="16"/>
                <w:lang w:val="en-US"/>
              </w:rPr>
              <w:t xml:space="preserve"> </w:t>
            </w:r>
            <w:proofErr w:type="spellStart"/>
            <w:r w:rsidRPr="00F11321">
              <w:rPr>
                <w:rFonts w:ascii="Verdana" w:hAnsi="Verdana" w:cs="Times New Roman"/>
                <w:sz w:val="16"/>
                <w:szCs w:val="16"/>
                <w:lang w:val="en-US"/>
              </w:rPr>
              <w:t>telephonist</w:t>
            </w:r>
            <w:proofErr w:type="spellEnd"/>
            <w:r w:rsidRPr="00F11321">
              <w:rPr>
                <w:rFonts w:ascii="Verdana" w:hAnsi="Verdana" w:cs="Times New Roman"/>
                <w:sz w:val="16"/>
                <w:szCs w:val="16"/>
                <w:lang w:val="en-US"/>
              </w:rPr>
              <w:t>, in accordance with the regulation for the issuance of licenses and certificates of capacity of aeronautical technical personnel, which supports, information and assists the pilot in command in the safe conduct of the flight</w:t>
            </w:r>
          </w:p>
        </w:tc>
      </w:tr>
      <w:tr w:rsidR="006E5419" w:rsidRPr="00A43E20" w14:paraId="37044229" w14:textId="4779B38D" w:rsidTr="00F11321">
        <w:tc>
          <w:tcPr>
            <w:tcW w:w="4529" w:type="dxa"/>
            <w:shd w:val="clear" w:color="auto" w:fill="auto"/>
          </w:tcPr>
          <w:p w14:paraId="4ABFB15E"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3.15. Oficina de despacho de vuelos y control operacional centralizado: </w:t>
            </w:r>
            <w:r w:rsidRPr="003637BA">
              <w:rPr>
                <w:rFonts w:ascii="Verdana" w:hAnsi="Verdana"/>
                <w:sz w:val="16"/>
                <w:szCs w:val="16"/>
              </w:rPr>
              <w:t>Oficina de despacho de vuelos y control operacional, que cuenta con la característica de efectuar el servicio de despacho y el control operacional de manera remota, cuenta con la infraestructura, recursos y procedimientos para poder operar y realizar el despacho de los vuelos, así como el seguimiento de los mismos de manera remota, a través de una oficina central que distribuye información a las unidades que mantiene en sitio para hacer la entrega de la información y papelería correspondientes para el servicio de despacho (Plan de vuelo, manifiesto de peso, carga y balance, etc.).</w:t>
            </w:r>
          </w:p>
        </w:tc>
        <w:tc>
          <w:tcPr>
            <w:tcW w:w="4529" w:type="dxa"/>
            <w:shd w:val="clear" w:color="auto" w:fill="auto"/>
          </w:tcPr>
          <w:p w14:paraId="22EA0F7A" w14:textId="160FE498"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3.15. Office of flight dispatch and centralized operational control: </w:t>
            </w:r>
            <w:r w:rsidRPr="00F11321">
              <w:rPr>
                <w:rFonts w:ascii="Verdana" w:hAnsi="Verdana" w:cs="Times New Roman"/>
                <w:sz w:val="16"/>
                <w:szCs w:val="16"/>
                <w:lang w:val="en-US"/>
              </w:rPr>
              <w:t>Office of flight dispatch and operational control, which has the feature of performing the dispatch service and operational control remotely, has the infrastructure, resources and procedures to operate and carry out the dispatch of the flights, as well as the tracking of them remotely, through a central office that distributes information to the units that it maintains on site to make the delivery of the corresponding information and stationery for the dispatch service (Flight plan, manifest weight, load and balance, etc.).</w:t>
            </w:r>
          </w:p>
        </w:tc>
      </w:tr>
      <w:tr w:rsidR="006E5419" w:rsidRPr="00A43E20" w14:paraId="53ECC2F9" w14:textId="08607A57" w:rsidTr="00F11321">
        <w:tc>
          <w:tcPr>
            <w:tcW w:w="4529" w:type="dxa"/>
            <w:shd w:val="clear" w:color="auto" w:fill="auto"/>
          </w:tcPr>
          <w:p w14:paraId="396ADEA9"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3.16.</w:t>
            </w:r>
            <w:r w:rsidRPr="003637BA">
              <w:rPr>
                <w:rFonts w:ascii="Verdana" w:hAnsi="Verdana"/>
                <w:sz w:val="16"/>
                <w:szCs w:val="16"/>
              </w:rPr>
              <w:t xml:space="preserve"> </w:t>
            </w:r>
            <w:r w:rsidRPr="003637BA">
              <w:rPr>
                <w:rFonts w:ascii="Verdana" w:hAnsi="Verdana"/>
                <w:b/>
                <w:sz w:val="16"/>
                <w:szCs w:val="16"/>
              </w:rPr>
              <w:t>Operador Aéreo:</w:t>
            </w:r>
            <w:r w:rsidRPr="003637BA">
              <w:rPr>
                <w:rFonts w:ascii="Verdana" w:hAnsi="Verdana"/>
                <w:sz w:val="16"/>
                <w:szCs w:val="16"/>
              </w:rPr>
              <w:t xml:space="preserve"> El propietario o poseedor de una aeronave de Estado, de las comprendidas en el artículo 5, fracción II, inciso a) de la Ley de Aviación Civil, de propiedad o uso de la Federación distintas a las militares; las de los gobiernos estatales y municipales, y las de las entidades paraestatales, así como de transporte aéreo privado no comercial, mexicana o extranjera.</w:t>
            </w:r>
          </w:p>
        </w:tc>
        <w:tc>
          <w:tcPr>
            <w:tcW w:w="4529" w:type="dxa"/>
            <w:shd w:val="clear" w:color="auto" w:fill="auto"/>
          </w:tcPr>
          <w:p w14:paraId="784205DD" w14:textId="09902932"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3.16. Air Operator: </w:t>
            </w:r>
            <w:r w:rsidRPr="00F11321">
              <w:rPr>
                <w:rFonts w:ascii="Verdana" w:hAnsi="Verdana" w:cs="Times New Roman"/>
                <w:sz w:val="16"/>
                <w:szCs w:val="16"/>
                <w:lang w:val="en-US"/>
              </w:rPr>
              <w:t xml:space="preserve">The owner or possessor of a State aircraft, of those included in article 5, section II, subsection a) of the </w:t>
            </w:r>
            <w:r>
              <w:rPr>
                <w:rFonts w:ascii="Verdana" w:hAnsi="Verdana" w:cs="Times New Roman"/>
                <w:sz w:val="16"/>
                <w:szCs w:val="16"/>
                <w:lang w:val="en-US"/>
              </w:rPr>
              <w:t>Law for Civil Aviation</w:t>
            </w:r>
            <w:r w:rsidRPr="00F11321">
              <w:rPr>
                <w:rFonts w:ascii="Verdana" w:hAnsi="Verdana" w:cs="Times New Roman"/>
                <w:sz w:val="16"/>
                <w:szCs w:val="16"/>
                <w:lang w:val="en-US"/>
              </w:rPr>
              <w:t xml:space="preserve">, property or use of the Federation other than the military; those of state and municipal governments, and those of parastatal entities, as well as private non-commercial, Mexican or foreign air transport. </w:t>
            </w:r>
          </w:p>
        </w:tc>
      </w:tr>
      <w:tr w:rsidR="006E5419" w:rsidRPr="00A43E20" w14:paraId="5ECDF0B5" w14:textId="17E7DA36" w:rsidTr="00F11321">
        <w:tc>
          <w:tcPr>
            <w:tcW w:w="4529" w:type="dxa"/>
            <w:shd w:val="clear" w:color="auto" w:fill="auto"/>
          </w:tcPr>
          <w:p w14:paraId="3D00B288"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3.17. Ordenamiento Jurídico: </w:t>
            </w:r>
            <w:r w:rsidRPr="003637BA">
              <w:rPr>
                <w:rFonts w:ascii="Verdana" w:hAnsi="Verdana"/>
                <w:sz w:val="16"/>
                <w:szCs w:val="16"/>
              </w:rPr>
              <w:t>Todo acto administrativo de carácter general en materia aeronáutica, inclusive reglamentos, normas oficiales mexicanas y cualesquiera de naturaleza análoga a los actos anteriores.</w:t>
            </w:r>
          </w:p>
        </w:tc>
        <w:tc>
          <w:tcPr>
            <w:tcW w:w="4529" w:type="dxa"/>
            <w:shd w:val="clear" w:color="auto" w:fill="auto"/>
          </w:tcPr>
          <w:p w14:paraId="34AB04E3" w14:textId="2FD85C7D"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3.17. Legal Ord</w:t>
            </w:r>
            <w:r w:rsidR="002607F3">
              <w:rPr>
                <w:rFonts w:ascii="Verdana" w:hAnsi="Verdana" w:cs="Times New Roman"/>
                <w:b/>
                <w:bCs/>
                <w:sz w:val="16"/>
                <w:szCs w:val="16"/>
                <w:lang w:val="en-US"/>
              </w:rPr>
              <w:t>inance</w:t>
            </w:r>
            <w:r w:rsidRPr="00F11321">
              <w:rPr>
                <w:rFonts w:ascii="Verdana" w:hAnsi="Verdana" w:cs="Times New Roman"/>
                <w:b/>
                <w:bCs/>
                <w:sz w:val="16"/>
                <w:szCs w:val="16"/>
                <w:lang w:val="en-US"/>
              </w:rPr>
              <w:t xml:space="preserve">: </w:t>
            </w:r>
            <w:r w:rsidRPr="00F11321">
              <w:rPr>
                <w:rFonts w:ascii="Verdana" w:hAnsi="Verdana" w:cs="Times New Roman"/>
                <w:sz w:val="16"/>
                <w:szCs w:val="16"/>
                <w:lang w:val="en-US"/>
              </w:rPr>
              <w:t xml:space="preserve">Any administrative act of a general nature in aeronautical matters, including regulations, </w:t>
            </w:r>
            <w:r w:rsidR="002607F3">
              <w:rPr>
                <w:rFonts w:ascii="Verdana" w:hAnsi="Verdana" w:cs="Times New Roman"/>
                <w:sz w:val="16"/>
                <w:szCs w:val="16"/>
                <w:lang w:val="en-US"/>
              </w:rPr>
              <w:t>Official Mexican Standards</w:t>
            </w:r>
            <w:r w:rsidRPr="00F11321">
              <w:rPr>
                <w:rFonts w:ascii="Verdana" w:hAnsi="Verdana" w:cs="Times New Roman"/>
                <w:sz w:val="16"/>
                <w:szCs w:val="16"/>
                <w:lang w:val="en-US"/>
              </w:rPr>
              <w:t xml:space="preserve"> and any of a similar nature to the previous acts.</w:t>
            </w:r>
          </w:p>
        </w:tc>
      </w:tr>
      <w:tr w:rsidR="006E5419" w:rsidRPr="00A43E20" w14:paraId="74D3579B" w14:textId="1FE745F1" w:rsidTr="00F11321">
        <w:tc>
          <w:tcPr>
            <w:tcW w:w="4529" w:type="dxa"/>
            <w:shd w:val="clear" w:color="auto" w:fill="auto"/>
          </w:tcPr>
          <w:p w14:paraId="1D983FC6"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3.18. Permisionario: </w:t>
            </w:r>
            <w:r w:rsidRPr="003637BA">
              <w:rPr>
                <w:rFonts w:ascii="Verdana" w:hAnsi="Verdana"/>
                <w:sz w:val="16"/>
                <w:szCs w:val="16"/>
              </w:rPr>
              <w:t xml:space="preserve">Persona física o moral, en el caso del servicio aéreo privado comercial, nacional o extranjera, a la que la Secretaría otorga un permiso para la realización de sus actividades, pudiendo ser la prestación del servicio de transporte aéreo </w:t>
            </w:r>
            <w:r w:rsidRPr="003637BA">
              <w:rPr>
                <w:rFonts w:ascii="Verdana" w:hAnsi="Verdana"/>
                <w:sz w:val="16"/>
                <w:szCs w:val="16"/>
              </w:rPr>
              <w:lastRenderedPageBreak/>
              <w:t>internacional regular, nacional e internacional no regular y privado comercial.</w:t>
            </w:r>
          </w:p>
        </w:tc>
        <w:tc>
          <w:tcPr>
            <w:tcW w:w="4529" w:type="dxa"/>
            <w:shd w:val="clear" w:color="auto" w:fill="auto"/>
          </w:tcPr>
          <w:p w14:paraId="0673015A" w14:textId="4C5001AD"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3.18. Licensee: </w:t>
            </w:r>
            <w:r w:rsidRPr="00F11321">
              <w:rPr>
                <w:rFonts w:ascii="Verdana" w:hAnsi="Verdana" w:cs="Times New Roman"/>
                <w:sz w:val="16"/>
                <w:szCs w:val="16"/>
                <w:lang w:val="en-US"/>
              </w:rPr>
              <w:t xml:space="preserve">Individual or </w:t>
            </w:r>
            <w:r w:rsidRPr="00280165">
              <w:rPr>
                <w:rFonts w:ascii="Verdana" w:hAnsi="Verdana" w:cs="Times New Roman"/>
                <w:sz w:val="16"/>
                <w:szCs w:val="16"/>
                <w:lang w:val="en-US"/>
              </w:rPr>
              <w:t>legal</w:t>
            </w:r>
            <w:r w:rsidRPr="00F11321">
              <w:rPr>
                <w:rFonts w:ascii="Verdana" w:hAnsi="Verdana" w:cs="Times New Roman"/>
                <w:b/>
                <w:bCs/>
                <w:sz w:val="16"/>
                <w:szCs w:val="16"/>
                <w:lang w:val="en-US"/>
              </w:rPr>
              <w:t xml:space="preserve"> </w:t>
            </w:r>
            <w:r w:rsidRPr="00F11321">
              <w:rPr>
                <w:rFonts w:ascii="Verdana" w:hAnsi="Verdana" w:cs="Times New Roman"/>
                <w:sz w:val="16"/>
                <w:szCs w:val="16"/>
                <w:lang w:val="en-US"/>
              </w:rPr>
              <w:t xml:space="preserve">entity, in the case of commercial, national or foreign private air service, to which the </w:t>
            </w:r>
            <w:r>
              <w:rPr>
                <w:rFonts w:ascii="Verdana" w:hAnsi="Verdana" w:cs="Times New Roman"/>
                <w:sz w:val="16"/>
                <w:szCs w:val="16"/>
                <w:lang w:val="en-US"/>
              </w:rPr>
              <w:t>Secretary</w:t>
            </w:r>
            <w:r w:rsidRPr="00F11321">
              <w:rPr>
                <w:rFonts w:ascii="Verdana" w:hAnsi="Verdana" w:cs="Times New Roman"/>
                <w:sz w:val="16"/>
                <w:szCs w:val="16"/>
                <w:lang w:val="en-US"/>
              </w:rPr>
              <w:t xml:space="preserve"> grants a permit for the performance of its activities, and may be the provision of regular, national and international air </w:t>
            </w:r>
            <w:r w:rsidRPr="00F11321">
              <w:rPr>
                <w:rFonts w:ascii="Verdana" w:hAnsi="Verdana" w:cs="Times New Roman"/>
                <w:sz w:val="16"/>
                <w:szCs w:val="16"/>
                <w:lang w:val="en-US"/>
              </w:rPr>
              <w:lastRenderedPageBreak/>
              <w:t>transport service</w:t>
            </w:r>
            <w:r w:rsidR="0013403C">
              <w:rPr>
                <w:rFonts w:ascii="Verdana" w:hAnsi="Verdana" w:cs="Times New Roman"/>
                <w:sz w:val="16"/>
                <w:szCs w:val="16"/>
                <w:lang w:val="en-US"/>
              </w:rPr>
              <w:t>,</w:t>
            </w:r>
            <w:r w:rsidRPr="00F11321">
              <w:rPr>
                <w:rFonts w:ascii="Verdana" w:hAnsi="Verdana" w:cs="Times New Roman"/>
                <w:sz w:val="16"/>
                <w:szCs w:val="16"/>
                <w:lang w:val="en-US"/>
              </w:rPr>
              <w:t xml:space="preserve"> </w:t>
            </w:r>
            <w:r w:rsidR="0013403C">
              <w:rPr>
                <w:rFonts w:ascii="Verdana" w:hAnsi="Verdana" w:cs="Times New Roman"/>
                <w:sz w:val="16"/>
                <w:szCs w:val="16"/>
                <w:lang w:val="en-US"/>
              </w:rPr>
              <w:t>n</w:t>
            </w:r>
            <w:r w:rsidRPr="00F11321">
              <w:rPr>
                <w:rFonts w:ascii="Verdana" w:hAnsi="Verdana" w:cs="Times New Roman"/>
                <w:sz w:val="16"/>
                <w:szCs w:val="16"/>
                <w:lang w:val="en-US"/>
              </w:rPr>
              <w:t>ot regular and commercial private.</w:t>
            </w:r>
          </w:p>
        </w:tc>
      </w:tr>
      <w:tr w:rsidR="006E5419" w:rsidRPr="00A43E20" w14:paraId="032987AB" w14:textId="05078229" w:rsidTr="00F11321">
        <w:tc>
          <w:tcPr>
            <w:tcW w:w="4529" w:type="dxa"/>
            <w:shd w:val="clear" w:color="auto" w:fill="auto"/>
          </w:tcPr>
          <w:p w14:paraId="6AD4DCDA"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lastRenderedPageBreak/>
              <w:t xml:space="preserve">3.19. Piloto al mando: </w:t>
            </w:r>
            <w:r w:rsidRPr="003637BA">
              <w:rPr>
                <w:rFonts w:ascii="Verdana" w:hAnsi="Verdana"/>
                <w:sz w:val="16"/>
                <w:szCs w:val="16"/>
              </w:rPr>
              <w:t xml:space="preserve">Miembro de la tripulación de vuelo, máxima autoridad a bordo de la aeronave, quien es responsable de la operación y dirección de </w:t>
            </w:r>
            <w:proofErr w:type="gramStart"/>
            <w:r w:rsidRPr="003637BA">
              <w:rPr>
                <w:rFonts w:ascii="Verdana" w:hAnsi="Verdana"/>
                <w:sz w:val="16"/>
                <w:szCs w:val="16"/>
              </w:rPr>
              <w:t>la misma</w:t>
            </w:r>
            <w:proofErr w:type="gramEnd"/>
            <w:r w:rsidRPr="003637BA">
              <w:rPr>
                <w:rFonts w:ascii="Verdana" w:hAnsi="Verdana"/>
                <w:sz w:val="16"/>
                <w:szCs w:val="16"/>
              </w:rPr>
              <w:t>, así como de mantener el orden y la seguridad de dicha aeronave, demás tripulantes, pasajeros, equipaje, carga y correo.</w:t>
            </w:r>
          </w:p>
        </w:tc>
        <w:tc>
          <w:tcPr>
            <w:tcW w:w="4529" w:type="dxa"/>
            <w:shd w:val="clear" w:color="auto" w:fill="auto"/>
          </w:tcPr>
          <w:p w14:paraId="0C1915AC" w14:textId="3CB0A0A8"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3.19. Pilot in command: </w:t>
            </w:r>
            <w:r w:rsidRPr="00F11321">
              <w:rPr>
                <w:rFonts w:ascii="Verdana" w:hAnsi="Verdana" w:cs="Times New Roman"/>
                <w:sz w:val="16"/>
                <w:szCs w:val="16"/>
                <w:lang w:val="en-US"/>
              </w:rPr>
              <w:t xml:space="preserve">Flight crew member, highest authority on board the aircraft, who is responsible for the operation and direction of the aircraft, as well as maintaining the order and safety of the aircraft, other crew, passengers, </w:t>
            </w:r>
            <w:r w:rsidR="00356D3C" w:rsidRPr="00F11321">
              <w:rPr>
                <w:rFonts w:ascii="Verdana" w:hAnsi="Verdana" w:cs="Times New Roman"/>
                <w:sz w:val="16"/>
                <w:szCs w:val="16"/>
                <w:lang w:val="en-US"/>
              </w:rPr>
              <w:t>luggage,</w:t>
            </w:r>
            <w:r w:rsidRPr="00F11321">
              <w:rPr>
                <w:rFonts w:ascii="Verdana" w:hAnsi="Verdana" w:cs="Times New Roman"/>
                <w:sz w:val="16"/>
                <w:szCs w:val="16"/>
                <w:lang w:val="en-US"/>
              </w:rPr>
              <w:t xml:space="preserve"> cargo and mail.</w:t>
            </w:r>
          </w:p>
        </w:tc>
      </w:tr>
      <w:tr w:rsidR="006E5419" w:rsidRPr="00A43E20" w14:paraId="039CBCCC" w14:textId="3961127E" w:rsidTr="00F11321">
        <w:tc>
          <w:tcPr>
            <w:tcW w:w="4529" w:type="dxa"/>
            <w:shd w:val="clear" w:color="auto" w:fill="auto"/>
          </w:tcPr>
          <w:p w14:paraId="6B4650F5"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3.20. Plan de vuelo: </w:t>
            </w:r>
            <w:r w:rsidRPr="003637BA">
              <w:rPr>
                <w:rFonts w:ascii="Verdana" w:hAnsi="Verdana"/>
                <w:sz w:val="16"/>
                <w:szCs w:val="16"/>
              </w:rPr>
              <w:t>Documento que contiene la información específica de un vuelo proyectado o de parte de un vuelo de una aeronave, que se somete a la aprobación de la Autoridad Aeronáutica, para su aplicación por parte de las dependencias de los servicios de tránsito aéreo.</w:t>
            </w:r>
          </w:p>
        </w:tc>
        <w:tc>
          <w:tcPr>
            <w:tcW w:w="4529" w:type="dxa"/>
            <w:shd w:val="clear" w:color="auto" w:fill="auto"/>
          </w:tcPr>
          <w:p w14:paraId="5C0F4FA7" w14:textId="763A3E90"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3.20. Flight plan: </w:t>
            </w:r>
            <w:r w:rsidRPr="00F11321">
              <w:rPr>
                <w:rFonts w:ascii="Verdana" w:hAnsi="Verdana" w:cs="Times New Roman"/>
                <w:sz w:val="16"/>
                <w:szCs w:val="16"/>
                <w:lang w:val="en-US"/>
              </w:rPr>
              <w:t>Document that contains the specific information of a projected flight or part of an aircraft flight, which is submitted for approval by the Aeronautical Authority, for its application by the air traffic services units.</w:t>
            </w:r>
          </w:p>
        </w:tc>
      </w:tr>
      <w:tr w:rsidR="006E5419" w:rsidRPr="00A43E20" w14:paraId="37C3EFDA" w14:textId="526F9860" w:rsidTr="00F11321">
        <w:tc>
          <w:tcPr>
            <w:tcW w:w="4529" w:type="dxa"/>
            <w:shd w:val="clear" w:color="auto" w:fill="auto"/>
          </w:tcPr>
          <w:p w14:paraId="2F0396FB"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3.21. Plan operacional de vuelo (OPL): </w:t>
            </w:r>
            <w:r w:rsidRPr="003637BA">
              <w:rPr>
                <w:rFonts w:ascii="Verdana" w:hAnsi="Verdana"/>
                <w:sz w:val="16"/>
                <w:szCs w:val="16"/>
              </w:rPr>
              <w:t xml:space="preserve">Información especificada que respecto a un vuelo proyectado o parte de un vuelo de una aeronave, considerando sus características de operación, se elabora por parte del concesionario y permisionario de transporte aéreo, previo al despacho de vuelo de la aeronave, para su </w:t>
            </w:r>
            <w:proofErr w:type="gramStart"/>
            <w:r w:rsidRPr="003637BA">
              <w:rPr>
                <w:rFonts w:ascii="Verdana" w:hAnsi="Verdana"/>
                <w:sz w:val="16"/>
                <w:szCs w:val="16"/>
              </w:rPr>
              <w:t>uso  y</w:t>
            </w:r>
            <w:proofErr w:type="gramEnd"/>
            <w:r w:rsidRPr="003637BA">
              <w:rPr>
                <w:rFonts w:ascii="Verdana" w:hAnsi="Verdana"/>
                <w:sz w:val="16"/>
                <w:szCs w:val="16"/>
              </w:rPr>
              <w:t xml:space="preserve"> seguimiento por parte del piloto al mando o comandante de la aeronave.</w:t>
            </w:r>
          </w:p>
        </w:tc>
        <w:tc>
          <w:tcPr>
            <w:tcW w:w="4529" w:type="dxa"/>
            <w:shd w:val="clear" w:color="auto" w:fill="auto"/>
          </w:tcPr>
          <w:p w14:paraId="1E358B7F" w14:textId="337F0649"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3.21. Operational flight plan (OPL): </w:t>
            </w:r>
            <w:r w:rsidRPr="00F11321">
              <w:rPr>
                <w:rFonts w:ascii="Verdana" w:hAnsi="Verdana" w:cs="Times New Roman"/>
                <w:sz w:val="16"/>
                <w:szCs w:val="16"/>
                <w:lang w:val="en-US"/>
              </w:rPr>
              <w:t>Specified information that regarding a projected flight or part of an aircraft flight, considering its operating characteristics, is prepared by the concessionaire and air transport licensee, prior to the flight dispatch of the aircraft, for use and monitoring by the pilot in command or commander of the aircraft.</w:t>
            </w:r>
          </w:p>
        </w:tc>
      </w:tr>
      <w:tr w:rsidR="006E5419" w:rsidRPr="00A43E20" w14:paraId="7F14D220" w14:textId="07353AD7" w:rsidTr="00F11321">
        <w:tc>
          <w:tcPr>
            <w:tcW w:w="4529" w:type="dxa"/>
            <w:shd w:val="clear" w:color="auto" w:fill="auto"/>
          </w:tcPr>
          <w:p w14:paraId="72D561C6"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3.22. Publicación de información aeronáutica, </w:t>
            </w:r>
            <w:proofErr w:type="spellStart"/>
            <w:r w:rsidRPr="003637BA">
              <w:rPr>
                <w:rFonts w:ascii="Verdana" w:hAnsi="Verdana"/>
                <w:b/>
                <w:sz w:val="16"/>
                <w:szCs w:val="16"/>
              </w:rPr>
              <w:t>Aeronautical</w:t>
            </w:r>
            <w:proofErr w:type="spellEnd"/>
            <w:r w:rsidRPr="003637BA">
              <w:rPr>
                <w:rFonts w:ascii="Verdana" w:hAnsi="Verdana"/>
                <w:b/>
                <w:sz w:val="16"/>
                <w:szCs w:val="16"/>
              </w:rPr>
              <w:t xml:space="preserve"> </w:t>
            </w:r>
            <w:proofErr w:type="spellStart"/>
            <w:r w:rsidRPr="003637BA">
              <w:rPr>
                <w:rFonts w:ascii="Verdana" w:hAnsi="Verdana"/>
                <w:b/>
                <w:sz w:val="16"/>
                <w:szCs w:val="16"/>
              </w:rPr>
              <w:t>Information</w:t>
            </w:r>
            <w:proofErr w:type="spellEnd"/>
            <w:r w:rsidRPr="003637BA">
              <w:rPr>
                <w:rFonts w:ascii="Verdana" w:hAnsi="Verdana"/>
                <w:b/>
                <w:sz w:val="16"/>
                <w:szCs w:val="16"/>
              </w:rPr>
              <w:t xml:space="preserve"> </w:t>
            </w:r>
            <w:proofErr w:type="spellStart"/>
            <w:r w:rsidRPr="003637BA">
              <w:rPr>
                <w:rFonts w:ascii="Verdana" w:hAnsi="Verdana"/>
                <w:b/>
                <w:sz w:val="16"/>
                <w:szCs w:val="16"/>
              </w:rPr>
              <w:t>Publication</w:t>
            </w:r>
            <w:proofErr w:type="spellEnd"/>
            <w:r w:rsidRPr="003637BA">
              <w:rPr>
                <w:rFonts w:ascii="Verdana" w:hAnsi="Verdana"/>
                <w:b/>
                <w:sz w:val="16"/>
                <w:szCs w:val="16"/>
              </w:rPr>
              <w:t xml:space="preserve"> (PIA/AIP): </w:t>
            </w:r>
            <w:r w:rsidRPr="003637BA">
              <w:rPr>
                <w:rFonts w:ascii="Verdana" w:hAnsi="Verdana"/>
                <w:sz w:val="16"/>
                <w:szCs w:val="16"/>
              </w:rPr>
              <w:t>Publicación expedida por la Autoridad Aeronáutica o de Aviación Civil y que ésta cuente con su autorización, dicha publicación contiene información aeronáutica, de carácter duradero, indispensable para la navegación aérea.</w:t>
            </w:r>
          </w:p>
        </w:tc>
        <w:tc>
          <w:tcPr>
            <w:tcW w:w="4529" w:type="dxa"/>
            <w:shd w:val="clear" w:color="auto" w:fill="auto"/>
          </w:tcPr>
          <w:p w14:paraId="201F0A52" w14:textId="64DB29DD"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3.22. Publication of aeronautical information, Aeronautical Information Publication (PIA/ AIP): </w:t>
            </w:r>
            <w:r w:rsidRPr="00F11321">
              <w:rPr>
                <w:rFonts w:ascii="Verdana" w:hAnsi="Verdana" w:cs="Times New Roman"/>
                <w:sz w:val="16"/>
                <w:szCs w:val="16"/>
                <w:lang w:val="en-US"/>
              </w:rPr>
              <w:t>Publication issued by the Aeronautical or Civil Aviation Authority and that has its authorization, said publication contains aeronautical information, of a lasting nature, essential for air navigation.</w:t>
            </w:r>
          </w:p>
        </w:tc>
      </w:tr>
      <w:tr w:rsidR="006E5419" w:rsidRPr="00A43E20" w14:paraId="694AB635" w14:textId="61DBB8D0" w:rsidTr="00F11321">
        <w:tc>
          <w:tcPr>
            <w:tcW w:w="4529" w:type="dxa"/>
            <w:shd w:val="clear" w:color="auto" w:fill="auto"/>
          </w:tcPr>
          <w:p w14:paraId="5CCE16BA"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3.23. Pronóstico: </w:t>
            </w:r>
            <w:r w:rsidRPr="003637BA">
              <w:rPr>
                <w:rFonts w:ascii="Verdana" w:hAnsi="Verdana"/>
                <w:sz w:val="16"/>
                <w:szCs w:val="16"/>
              </w:rPr>
              <w:t>Declaración de las condiciones meteorológicas previstas para una hora o periodo especificados y respecto a una cierta área o porción del espacio aéreo.</w:t>
            </w:r>
          </w:p>
        </w:tc>
        <w:tc>
          <w:tcPr>
            <w:tcW w:w="4529" w:type="dxa"/>
            <w:shd w:val="clear" w:color="auto" w:fill="auto"/>
          </w:tcPr>
          <w:p w14:paraId="454DF946" w14:textId="296F03E8"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3.23. Forecast: </w:t>
            </w:r>
            <w:r w:rsidRPr="00F11321">
              <w:rPr>
                <w:rFonts w:ascii="Verdana" w:hAnsi="Verdana" w:cs="Times New Roman"/>
                <w:sz w:val="16"/>
                <w:szCs w:val="16"/>
                <w:lang w:val="en-US"/>
              </w:rPr>
              <w:t>Statement of the expected weather conditions for a specified time or period and with respect to a certain area or portion of the airspace.</w:t>
            </w:r>
          </w:p>
        </w:tc>
      </w:tr>
      <w:tr w:rsidR="006E5419" w:rsidRPr="00A43E20" w14:paraId="2AD77511" w14:textId="5B60D9FB" w:rsidTr="00F11321">
        <w:tc>
          <w:tcPr>
            <w:tcW w:w="4529" w:type="dxa"/>
            <w:shd w:val="clear" w:color="auto" w:fill="auto"/>
          </w:tcPr>
          <w:p w14:paraId="723D0AE2"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lang w:val="es-MX"/>
              </w:rPr>
              <w:t xml:space="preserve">3.24. </w:t>
            </w:r>
            <w:r w:rsidRPr="003637BA">
              <w:rPr>
                <w:rFonts w:ascii="Verdana" w:hAnsi="Verdana"/>
                <w:b/>
                <w:sz w:val="16"/>
                <w:szCs w:val="16"/>
              </w:rPr>
              <w:t>Recomendable:</w:t>
            </w:r>
            <w:r w:rsidRPr="003637BA">
              <w:rPr>
                <w:rFonts w:ascii="Verdana" w:hAnsi="Verdana"/>
                <w:sz w:val="16"/>
                <w:szCs w:val="16"/>
              </w:rPr>
              <w:t xml:space="preserve"> La recomendación de la Autoridad Aeronáutica para contar con la posibilidad de establecer y operar una oficina de despacho de vuelos, de despacho de vuelos y control operacional, así como de despacho de vuelos y control operacional centralizado, pero no deben considerarse como acciones mandatarias.</w:t>
            </w:r>
          </w:p>
        </w:tc>
        <w:tc>
          <w:tcPr>
            <w:tcW w:w="4529" w:type="dxa"/>
            <w:shd w:val="clear" w:color="auto" w:fill="auto"/>
          </w:tcPr>
          <w:p w14:paraId="2D974D13" w14:textId="670E8B31"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3.24. Recommended: </w:t>
            </w:r>
            <w:r w:rsidRPr="00F11321">
              <w:rPr>
                <w:rFonts w:ascii="Verdana" w:hAnsi="Verdana" w:cs="Times New Roman"/>
                <w:sz w:val="16"/>
                <w:szCs w:val="16"/>
                <w:lang w:val="en-US"/>
              </w:rPr>
              <w:t xml:space="preserve">The recommendation of the Aeronautical Authority to have the possibility of establishing and operating an office of flight dispatch, flight dispatch and operational control, as well as flight dispatch and centralized operational control, but should not be considered as mandatory </w:t>
            </w:r>
            <w:r w:rsidR="00894387" w:rsidRPr="00F11321">
              <w:rPr>
                <w:rFonts w:ascii="Verdana" w:hAnsi="Verdana" w:cs="Times New Roman"/>
                <w:sz w:val="16"/>
                <w:szCs w:val="16"/>
                <w:lang w:val="en-US"/>
              </w:rPr>
              <w:t>actions.</w:t>
            </w:r>
          </w:p>
        </w:tc>
      </w:tr>
      <w:tr w:rsidR="006E5419" w:rsidRPr="00A43E20" w14:paraId="35B4B463" w14:textId="2074920B" w:rsidTr="00F11321">
        <w:tc>
          <w:tcPr>
            <w:tcW w:w="4529" w:type="dxa"/>
            <w:shd w:val="clear" w:color="auto" w:fill="auto"/>
          </w:tcPr>
          <w:p w14:paraId="26B2D57C" w14:textId="56D1C713"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3.25. Red de telecomunicaciones fijas aeronáuticas (AFTN): </w:t>
            </w:r>
            <w:r w:rsidRPr="003637BA">
              <w:rPr>
                <w:rFonts w:ascii="Verdana" w:hAnsi="Verdana"/>
                <w:sz w:val="16"/>
                <w:szCs w:val="16"/>
              </w:rPr>
              <w:t xml:space="preserve">Sistema completo y mundial de circuitos fijos aeronáuticos, dispuestos como parte del servicio fijo aeronáutico para el intercambio de mensajes y/o de datos numéricos, entre estaciones fijas aeronáuticas que posean características de comunicación </w:t>
            </w:r>
            <w:r w:rsidR="00CA6AED" w:rsidRPr="003637BA">
              <w:rPr>
                <w:rFonts w:ascii="Verdana" w:hAnsi="Verdana"/>
                <w:sz w:val="16"/>
                <w:szCs w:val="16"/>
              </w:rPr>
              <w:t>idénticas o</w:t>
            </w:r>
            <w:r w:rsidRPr="003637BA">
              <w:rPr>
                <w:rFonts w:ascii="Verdana" w:hAnsi="Verdana"/>
                <w:sz w:val="16"/>
                <w:szCs w:val="16"/>
              </w:rPr>
              <w:t xml:space="preserve"> compatibles.</w:t>
            </w:r>
          </w:p>
        </w:tc>
        <w:tc>
          <w:tcPr>
            <w:tcW w:w="4529" w:type="dxa"/>
            <w:shd w:val="clear" w:color="auto" w:fill="auto"/>
          </w:tcPr>
          <w:p w14:paraId="3313760E" w14:textId="562EFA8B"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3.25. Aeronautical fixed telecommunications network (AFTN): </w:t>
            </w:r>
            <w:r w:rsidRPr="00F11321">
              <w:rPr>
                <w:rFonts w:ascii="Verdana" w:hAnsi="Verdana" w:cs="Times New Roman"/>
                <w:sz w:val="16"/>
                <w:szCs w:val="16"/>
                <w:lang w:val="en-US"/>
              </w:rPr>
              <w:t>Complete and worldwide system of aeronautical fixed circuits, arranged as part of the aeronautical fixed service for the exchange of messages and/or numerical data, between aeronautical fixed stations that have identical or compatible communication characteristics.</w:t>
            </w:r>
          </w:p>
        </w:tc>
      </w:tr>
      <w:tr w:rsidR="006E5419" w:rsidRPr="00A43E20" w14:paraId="70B18F3A" w14:textId="0CA4CA8F" w:rsidTr="00F11321">
        <w:tc>
          <w:tcPr>
            <w:tcW w:w="4529" w:type="dxa"/>
            <w:shd w:val="clear" w:color="auto" w:fill="auto"/>
          </w:tcPr>
          <w:p w14:paraId="70791899"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3.26. Secretaría: </w:t>
            </w:r>
            <w:r w:rsidRPr="003637BA">
              <w:rPr>
                <w:rFonts w:ascii="Verdana" w:hAnsi="Verdana"/>
                <w:sz w:val="16"/>
                <w:szCs w:val="16"/>
              </w:rPr>
              <w:t>La Secretaría de Comunicaciones y Transportes.</w:t>
            </w:r>
          </w:p>
        </w:tc>
        <w:tc>
          <w:tcPr>
            <w:tcW w:w="4529" w:type="dxa"/>
            <w:shd w:val="clear" w:color="auto" w:fill="auto"/>
          </w:tcPr>
          <w:p w14:paraId="28FB90C4" w14:textId="556C16E0"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3.26. </w:t>
            </w:r>
            <w:r>
              <w:rPr>
                <w:rFonts w:ascii="Verdana" w:hAnsi="Verdana" w:cs="Times New Roman"/>
                <w:b/>
                <w:bCs/>
                <w:sz w:val="16"/>
                <w:szCs w:val="16"/>
                <w:lang w:val="en-US"/>
              </w:rPr>
              <w:t>Secretary</w:t>
            </w:r>
            <w:r w:rsidRPr="00F11321">
              <w:rPr>
                <w:rFonts w:ascii="Verdana" w:hAnsi="Verdana" w:cs="Times New Roman"/>
                <w:b/>
                <w:bCs/>
                <w:sz w:val="16"/>
                <w:szCs w:val="16"/>
                <w:lang w:val="en-US"/>
              </w:rPr>
              <w:t xml:space="preserve">: </w:t>
            </w:r>
            <w:r w:rsidRPr="00F11321">
              <w:rPr>
                <w:rFonts w:ascii="Verdana" w:hAnsi="Verdana" w:cs="Times New Roman"/>
                <w:sz w:val="16"/>
                <w:szCs w:val="16"/>
                <w:lang w:val="en-US"/>
              </w:rPr>
              <w:t>The Secretary of Communications and Transportation.</w:t>
            </w:r>
            <w:r w:rsidR="00CA6AED">
              <w:rPr>
                <w:rFonts w:ascii="Verdana" w:hAnsi="Verdana" w:cs="Times New Roman"/>
                <w:sz w:val="16"/>
                <w:szCs w:val="16"/>
                <w:lang w:val="en-US"/>
              </w:rPr>
              <w:t xml:space="preserve"> (SICT)</w:t>
            </w:r>
          </w:p>
        </w:tc>
      </w:tr>
      <w:tr w:rsidR="006E5419" w:rsidRPr="00A43E20" w14:paraId="6DE75B6A" w14:textId="55ED6740" w:rsidTr="00F11321">
        <w:tc>
          <w:tcPr>
            <w:tcW w:w="4529" w:type="dxa"/>
            <w:shd w:val="clear" w:color="auto" w:fill="auto"/>
          </w:tcPr>
          <w:p w14:paraId="66D0A8C4"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3.27. Servicio de tránsito aéreo, Air Trafic </w:t>
            </w:r>
            <w:proofErr w:type="spellStart"/>
            <w:r w:rsidRPr="003637BA">
              <w:rPr>
                <w:rFonts w:ascii="Verdana" w:hAnsi="Verdana"/>
                <w:b/>
                <w:sz w:val="16"/>
                <w:szCs w:val="16"/>
              </w:rPr>
              <w:t>Service</w:t>
            </w:r>
            <w:proofErr w:type="spellEnd"/>
            <w:r w:rsidRPr="003637BA">
              <w:rPr>
                <w:rFonts w:ascii="Verdana" w:hAnsi="Verdana"/>
                <w:b/>
                <w:sz w:val="16"/>
                <w:szCs w:val="16"/>
              </w:rPr>
              <w:t xml:space="preserve"> (ATS):</w:t>
            </w:r>
            <w:r w:rsidRPr="003637BA">
              <w:rPr>
                <w:rFonts w:ascii="Verdana" w:hAnsi="Verdana"/>
                <w:sz w:val="16"/>
                <w:szCs w:val="16"/>
              </w:rPr>
              <w:t xml:space="preserve"> Expresión genérica que se aplica, según el caso, a los servicios de información de vuelo, alerta, asesoramiento de tránsito aéreo y control de tránsito aéreo (este último incluye los servicios de control de área, control de aproximación y control de aeródromo).</w:t>
            </w:r>
          </w:p>
        </w:tc>
        <w:tc>
          <w:tcPr>
            <w:tcW w:w="4529" w:type="dxa"/>
            <w:shd w:val="clear" w:color="auto" w:fill="auto"/>
          </w:tcPr>
          <w:p w14:paraId="0F9ED6FF" w14:textId="67DF7856"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3.27. Air traffic service, Air </w:t>
            </w:r>
            <w:proofErr w:type="spellStart"/>
            <w:r w:rsidRPr="00F11321">
              <w:rPr>
                <w:rFonts w:ascii="Verdana" w:hAnsi="Verdana" w:cs="Times New Roman"/>
                <w:b/>
                <w:bCs/>
                <w:sz w:val="16"/>
                <w:szCs w:val="16"/>
                <w:lang w:val="en-US"/>
              </w:rPr>
              <w:t>Trafic</w:t>
            </w:r>
            <w:proofErr w:type="spellEnd"/>
            <w:r w:rsidRPr="00F11321">
              <w:rPr>
                <w:rFonts w:ascii="Verdana" w:hAnsi="Verdana" w:cs="Times New Roman"/>
                <w:b/>
                <w:bCs/>
                <w:sz w:val="16"/>
                <w:szCs w:val="16"/>
                <w:lang w:val="en-US"/>
              </w:rPr>
              <w:t xml:space="preserve"> Service (ATS): </w:t>
            </w:r>
            <w:r w:rsidRPr="00F11321">
              <w:rPr>
                <w:rFonts w:ascii="Verdana" w:hAnsi="Verdana" w:cs="Times New Roman"/>
                <w:sz w:val="16"/>
                <w:szCs w:val="16"/>
                <w:lang w:val="en-US"/>
              </w:rPr>
              <w:t>Generic expression that applies, as appropriate, to flight information, alert, air traffic advice and air traffic control services (the latter includes flight control services). area, approach control and aerodrome control).</w:t>
            </w:r>
          </w:p>
        </w:tc>
      </w:tr>
      <w:tr w:rsidR="006E5419" w:rsidRPr="003637BA" w14:paraId="3A72572D" w14:textId="5BAAB8D2" w:rsidTr="00F11321">
        <w:tc>
          <w:tcPr>
            <w:tcW w:w="4529" w:type="dxa"/>
            <w:shd w:val="clear" w:color="auto" w:fill="auto"/>
          </w:tcPr>
          <w:p w14:paraId="5FAAE725" w14:textId="77777777" w:rsidR="006E5419" w:rsidRPr="003637BA" w:rsidRDefault="006E5419" w:rsidP="006E5419">
            <w:pPr>
              <w:pStyle w:val="Texto"/>
              <w:spacing w:after="66"/>
              <w:ind w:firstLine="0"/>
              <w:rPr>
                <w:rFonts w:ascii="Verdana" w:hAnsi="Verdana"/>
                <w:b/>
                <w:sz w:val="16"/>
                <w:szCs w:val="16"/>
              </w:rPr>
            </w:pPr>
            <w:r w:rsidRPr="003637BA">
              <w:rPr>
                <w:rFonts w:ascii="Verdana" w:hAnsi="Verdana"/>
                <w:b/>
                <w:sz w:val="16"/>
                <w:szCs w:val="16"/>
              </w:rPr>
              <w:lastRenderedPageBreak/>
              <w:t>3.28. VFR:</w:t>
            </w:r>
            <w:r w:rsidRPr="003637BA">
              <w:rPr>
                <w:rFonts w:ascii="Verdana" w:hAnsi="Verdana"/>
                <w:sz w:val="16"/>
                <w:szCs w:val="16"/>
              </w:rPr>
              <w:t xml:space="preserve"> </w:t>
            </w:r>
            <w:r w:rsidRPr="003637BA">
              <w:rPr>
                <w:rFonts w:ascii="Verdana" w:hAnsi="Verdana"/>
                <w:color w:val="000000"/>
                <w:sz w:val="16"/>
                <w:szCs w:val="16"/>
              </w:rPr>
              <w:t>Reglas de vuelo visual.</w:t>
            </w:r>
          </w:p>
        </w:tc>
        <w:tc>
          <w:tcPr>
            <w:tcW w:w="4529" w:type="dxa"/>
            <w:shd w:val="clear" w:color="auto" w:fill="auto"/>
          </w:tcPr>
          <w:p w14:paraId="3F81355E" w14:textId="03187528" w:rsidR="006E5419" w:rsidRPr="003637BA" w:rsidRDefault="006E5419" w:rsidP="006E5419">
            <w:pPr>
              <w:pStyle w:val="Texto"/>
              <w:spacing w:after="66"/>
              <w:ind w:firstLine="0"/>
              <w:rPr>
                <w:rFonts w:ascii="Verdana" w:hAnsi="Verdana"/>
                <w:b/>
                <w:sz w:val="16"/>
                <w:szCs w:val="16"/>
                <w:lang w:val="en-US"/>
              </w:rPr>
            </w:pPr>
            <w:r w:rsidRPr="003A4C63">
              <w:rPr>
                <w:rFonts w:ascii="Verdana" w:hAnsi="Verdana" w:cs="Times New Roman"/>
                <w:b/>
                <w:bCs/>
                <w:sz w:val="16"/>
                <w:szCs w:val="16"/>
              </w:rPr>
              <w:t xml:space="preserve">3.28. VFR: </w:t>
            </w:r>
            <w:r w:rsidRPr="003A4C63">
              <w:rPr>
                <w:rFonts w:ascii="Verdana" w:hAnsi="Verdana" w:cs="Times New Roman"/>
                <w:sz w:val="16"/>
                <w:szCs w:val="16"/>
              </w:rPr>
              <w:t xml:space="preserve">Visual </w:t>
            </w:r>
            <w:proofErr w:type="spellStart"/>
            <w:r w:rsidRPr="003A4C63">
              <w:rPr>
                <w:rFonts w:ascii="Verdana" w:hAnsi="Verdana" w:cs="Times New Roman"/>
                <w:sz w:val="16"/>
                <w:szCs w:val="16"/>
              </w:rPr>
              <w:t>flight</w:t>
            </w:r>
            <w:proofErr w:type="spellEnd"/>
            <w:r w:rsidRPr="003A4C63">
              <w:rPr>
                <w:rFonts w:ascii="Verdana" w:hAnsi="Verdana" w:cs="Times New Roman"/>
                <w:sz w:val="16"/>
                <w:szCs w:val="16"/>
              </w:rPr>
              <w:t xml:space="preserve"> rules. </w:t>
            </w:r>
          </w:p>
        </w:tc>
      </w:tr>
      <w:tr w:rsidR="006E5419" w:rsidRPr="003637BA" w14:paraId="0DE0CB59" w14:textId="5AE93243" w:rsidTr="00F11321">
        <w:tc>
          <w:tcPr>
            <w:tcW w:w="4529" w:type="dxa"/>
            <w:shd w:val="clear" w:color="auto" w:fill="auto"/>
          </w:tcPr>
          <w:p w14:paraId="4F871FEE" w14:textId="77777777" w:rsidR="006E5419" w:rsidRPr="003637BA" w:rsidRDefault="006E5419" w:rsidP="006E5419">
            <w:pPr>
              <w:pStyle w:val="Texto"/>
              <w:spacing w:after="66"/>
              <w:ind w:firstLine="0"/>
              <w:rPr>
                <w:rFonts w:ascii="Verdana" w:hAnsi="Verdana"/>
                <w:b/>
                <w:sz w:val="16"/>
                <w:szCs w:val="16"/>
              </w:rPr>
            </w:pPr>
            <w:r w:rsidRPr="003637BA">
              <w:rPr>
                <w:rFonts w:ascii="Verdana" w:hAnsi="Verdana"/>
                <w:b/>
                <w:sz w:val="16"/>
                <w:szCs w:val="16"/>
              </w:rPr>
              <w:t>4. Disposiciones generales</w:t>
            </w:r>
          </w:p>
        </w:tc>
        <w:tc>
          <w:tcPr>
            <w:tcW w:w="4529" w:type="dxa"/>
            <w:shd w:val="clear" w:color="auto" w:fill="auto"/>
          </w:tcPr>
          <w:p w14:paraId="3F3A0962" w14:textId="5C5320F3" w:rsidR="006E5419" w:rsidRPr="003637BA" w:rsidRDefault="006E5419" w:rsidP="006E5419">
            <w:pPr>
              <w:pStyle w:val="Texto"/>
              <w:spacing w:after="66"/>
              <w:ind w:firstLine="0"/>
              <w:rPr>
                <w:rFonts w:ascii="Verdana" w:hAnsi="Verdana"/>
                <w:b/>
                <w:sz w:val="16"/>
                <w:szCs w:val="16"/>
                <w:lang w:val="en-US"/>
              </w:rPr>
            </w:pPr>
            <w:r w:rsidRPr="003A4C63">
              <w:rPr>
                <w:rFonts w:ascii="Verdana" w:hAnsi="Verdana" w:cs="Times New Roman"/>
                <w:b/>
                <w:bCs/>
                <w:sz w:val="16"/>
                <w:szCs w:val="16"/>
              </w:rPr>
              <w:t xml:space="preserve">4. General </w:t>
            </w:r>
            <w:proofErr w:type="spellStart"/>
            <w:r w:rsidRPr="003A4C63">
              <w:rPr>
                <w:rFonts w:ascii="Verdana" w:hAnsi="Verdana" w:cs="Times New Roman"/>
                <w:b/>
                <w:bCs/>
                <w:sz w:val="16"/>
                <w:szCs w:val="16"/>
              </w:rPr>
              <w:t>provisions</w:t>
            </w:r>
            <w:proofErr w:type="spellEnd"/>
          </w:p>
        </w:tc>
      </w:tr>
      <w:tr w:rsidR="006E5419" w:rsidRPr="00A43E20" w14:paraId="24C2376E" w14:textId="3086D4A9" w:rsidTr="00F11321">
        <w:tc>
          <w:tcPr>
            <w:tcW w:w="4529" w:type="dxa"/>
            <w:shd w:val="clear" w:color="auto" w:fill="auto"/>
          </w:tcPr>
          <w:p w14:paraId="03E5DFAA"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4.1. </w:t>
            </w:r>
            <w:r w:rsidRPr="003637BA">
              <w:rPr>
                <w:rFonts w:ascii="Verdana" w:hAnsi="Verdana"/>
                <w:sz w:val="16"/>
                <w:szCs w:val="16"/>
              </w:rPr>
              <w:t xml:space="preserve">Todo concesionario, permisionario (no incluyendo a personas físicas con permisos de servicio aéreo privado comercial) o persona moral que preste o pretenda prestar el servicio de oficina de despacho de vuelos, de despacho de vuelos y control operacional, así como de despacho de vuelos y control operacional centralizado, </w:t>
            </w:r>
            <w:proofErr w:type="gramStart"/>
            <w:r w:rsidRPr="003637BA">
              <w:rPr>
                <w:rFonts w:ascii="Verdana" w:hAnsi="Verdana"/>
                <w:sz w:val="16"/>
                <w:szCs w:val="16"/>
              </w:rPr>
              <w:t>de acuerdo a</w:t>
            </w:r>
            <w:proofErr w:type="gramEnd"/>
            <w:r w:rsidRPr="003637BA">
              <w:rPr>
                <w:rFonts w:ascii="Verdana" w:hAnsi="Verdana"/>
                <w:sz w:val="16"/>
                <w:szCs w:val="16"/>
              </w:rPr>
              <w:t xml:space="preserve"> la Ley de Aviación Civil, debe cumplir y ajustarse a los requisitos y especificaciones establecidos en la presente Norma Oficial Mexicana.</w:t>
            </w:r>
          </w:p>
        </w:tc>
        <w:tc>
          <w:tcPr>
            <w:tcW w:w="4529" w:type="dxa"/>
            <w:shd w:val="clear" w:color="auto" w:fill="auto"/>
          </w:tcPr>
          <w:p w14:paraId="3F992BFD" w14:textId="0F91DF55"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4.1. </w:t>
            </w:r>
            <w:r w:rsidRPr="00F11321">
              <w:rPr>
                <w:rFonts w:ascii="Verdana" w:hAnsi="Verdana" w:cs="Times New Roman"/>
                <w:sz w:val="16"/>
                <w:szCs w:val="16"/>
                <w:lang w:val="en-US"/>
              </w:rPr>
              <w:t xml:space="preserve">Any concessionaire, permit holder (not including </w:t>
            </w:r>
            <w:r w:rsidR="00CA6AED">
              <w:rPr>
                <w:rFonts w:ascii="Verdana" w:hAnsi="Verdana" w:cs="Times New Roman"/>
                <w:sz w:val="16"/>
                <w:szCs w:val="16"/>
                <w:lang w:val="en-US"/>
              </w:rPr>
              <w:t>individuals</w:t>
            </w:r>
            <w:r w:rsidRPr="00F11321">
              <w:rPr>
                <w:rFonts w:ascii="Verdana" w:hAnsi="Verdana" w:cs="Times New Roman"/>
                <w:sz w:val="16"/>
                <w:szCs w:val="16"/>
                <w:lang w:val="en-US"/>
              </w:rPr>
              <w:t xml:space="preserve"> with commercial private air service permits) or legal entity that provides or intends to provide the office of flight dispatch, flight dispatch and operational control, as well as flight dispatch and </w:t>
            </w:r>
            <w:proofErr w:type="gramStart"/>
            <w:r w:rsidRPr="00F11321">
              <w:rPr>
                <w:rFonts w:ascii="Verdana" w:hAnsi="Verdana" w:cs="Times New Roman"/>
                <w:sz w:val="16"/>
                <w:szCs w:val="16"/>
                <w:lang w:val="en-US"/>
              </w:rPr>
              <w:t>Centralized</w:t>
            </w:r>
            <w:proofErr w:type="gramEnd"/>
            <w:r w:rsidRPr="00F11321">
              <w:rPr>
                <w:rFonts w:ascii="Verdana" w:hAnsi="Verdana" w:cs="Times New Roman"/>
                <w:sz w:val="16"/>
                <w:szCs w:val="16"/>
                <w:lang w:val="en-US"/>
              </w:rPr>
              <w:t xml:space="preserve"> operational control, according to the </w:t>
            </w:r>
            <w:r>
              <w:rPr>
                <w:rFonts w:ascii="Verdana" w:hAnsi="Verdana" w:cs="Times New Roman"/>
                <w:sz w:val="16"/>
                <w:szCs w:val="16"/>
                <w:lang w:val="en-US"/>
              </w:rPr>
              <w:t>Law for Civil Aviation</w:t>
            </w:r>
            <w:r w:rsidRPr="00F11321">
              <w:rPr>
                <w:rFonts w:ascii="Verdana" w:hAnsi="Verdana" w:cs="Times New Roman"/>
                <w:sz w:val="16"/>
                <w:szCs w:val="16"/>
                <w:lang w:val="en-US"/>
              </w:rPr>
              <w:t>, must comply with and comply with the requirements and specifications established in this Official Mexican Standard.</w:t>
            </w:r>
          </w:p>
        </w:tc>
      </w:tr>
      <w:tr w:rsidR="006E5419" w:rsidRPr="00A43E20" w14:paraId="13146D7D" w14:textId="72396585" w:rsidTr="00F11321">
        <w:tc>
          <w:tcPr>
            <w:tcW w:w="4529" w:type="dxa"/>
            <w:shd w:val="clear" w:color="auto" w:fill="auto"/>
          </w:tcPr>
          <w:p w14:paraId="49D5330E" w14:textId="77777777" w:rsidR="006E5419" w:rsidRPr="003637BA" w:rsidRDefault="006E5419" w:rsidP="006E5419">
            <w:pPr>
              <w:pStyle w:val="Texto"/>
              <w:spacing w:after="66"/>
              <w:ind w:firstLine="0"/>
              <w:rPr>
                <w:rFonts w:ascii="Verdana" w:hAnsi="Verdana"/>
                <w:sz w:val="16"/>
                <w:szCs w:val="16"/>
              </w:rPr>
            </w:pPr>
            <w:r w:rsidRPr="003637BA">
              <w:rPr>
                <w:rFonts w:ascii="Verdana" w:hAnsi="Verdana"/>
                <w:b/>
                <w:sz w:val="16"/>
                <w:szCs w:val="16"/>
              </w:rPr>
              <w:t xml:space="preserve">4.2. </w:t>
            </w:r>
            <w:r w:rsidRPr="003637BA">
              <w:rPr>
                <w:rFonts w:ascii="Verdana" w:hAnsi="Verdana"/>
                <w:sz w:val="16"/>
                <w:szCs w:val="16"/>
              </w:rPr>
              <w:t xml:space="preserve">Los operadores aéreos se asegurarán </w:t>
            </w:r>
            <w:proofErr w:type="gramStart"/>
            <w:r w:rsidRPr="003637BA">
              <w:rPr>
                <w:rFonts w:ascii="Verdana" w:hAnsi="Verdana"/>
                <w:sz w:val="16"/>
                <w:szCs w:val="16"/>
              </w:rPr>
              <w:t>que</w:t>
            </w:r>
            <w:proofErr w:type="gramEnd"/>
            <w:r w:rsidRPr="003637BA">
              <w:rPr>
                <w:rFonts w:ascii="Verdana" w:hAnsi="Verdana"/>
                <w:sz w:val="16"/>
                <w:szCs w:val="16"/>
              </w:rPr>
              <w:t xml:space="preserve"> el prestador de servicios de una oficina de despacho de vuelos, de despacho de vuelos y control operacional, así como de despacho de vuelos y control operacional centralizado, cuente con la capacitación y la familiarización para los detalles de la operación pertinentes a sus funciones, así como con los conocimientos y habilidades relacionados con los factores humanos.</w:t>
            </w:r>
          </w:p>
        </w:tc>
        <w:tc>
          <w:tcPr>
            <w:tcW w:w="4529" w:type="dxa"/>
            <w:shd w:val="clear" w:color="auto" w:fill="auto"/>
          </w:tcPr>
          <w:p w14:paraId="1EF88CA4" w14:textId="08047ACD" w:rsidR="006E5419" w:rsidRPr="003637BA" w:rsidRDefault="006E5419" w:rsidP="006E5419">
            <w:pPr>
              <w:pStyle w:val="Texto"/>
              <w:spacing w:after="66"/>
              <w:ind w:firstLine="0"/>
              <w:rPr>
                <w:rFonts w:ascii="Verdana" w:hAnsi="Verdana"/>
                <w:b/>
                <w:sz w:val="16"/>
                <w:szCs w:val="16"/>
                <w:lang w:val="en-US"/>
              </w:rPr>
            </w:pPr>
            <w:r w:rsidRPr="00F11321">
              <w:rPr>
                <w:rFonts w:ascii="Verdana" w:hAnsi="Verdana" w:cs="Times New Roman"/>
                <w:b/>
                <w:bCs/>
                <w:sz w:val="16"/>
                <w:szCs w:val="16"/>
                <w:lang w:val="en-US"/>
              </w:rPr>
              <w:t xml:space="preserve">4.2. </w:t>
            </w:r>
            <w:r w:rsidRPr="00F11321">
              <w:rPr>
                <w:rFonts w:ascii="Verdana" w:hAnsi="Verdana" w:cs="Times New Roman"/>
                <w:sz w:val="16"/>
                <w:szCs w:val="16"/>
                <w:lang w:val="en-US"/>
              </w:rPr>
              <w:t>Air operators shall ensure that the service provider of an office of flight dispatch, flight dispatch and operational control, as well as flight dispatch and centralized operational control, has the training and familiarization for the details of the operation relevant to their functions, as well as with the knowledge and skills related to human factors.</w:t>
            </w:r>
          </w:p>
        </w:tc>
      </w:tr>
      <w:tr w:rsidR="006E5419" w:rsidRPr="00A43E20" w14:paraId="0616971C" w14:textId="403823A7" w:rsidTr="00F11321">
        <w:tc>
          <w:tcPr>
            <w:tcW w:w="4529" w:type="dxa"/>
            <w:shd w:val="clear" w:color="auto" w:fill="auto"/>
          </w:tcPr>
          <w:p w14:paraId="11B9203E" w14:textId="77777777" w:rsidR="006E5419" w:rsidRPr="004F3554" w:rsidRDefault="006E5419" w:rsidP="006E5419">
            <w:pPr>
              <w:pStyle w:val="Texto"/>
              <w:spacing w:after="72"/>
              <w:ind w:firstLine="0"/>
              <w:rPr>
                <w:rFonts w:ascii="Verdana" w:hAnsi="Verdana"/>
                <w:sz w:val="16"/>
                <w:szCs w:val="16"/>
              </w:rPr>
            </w:pPr>
            <w:r w:rsidRPr="004F3554">
              <w:rPr>
                <w:rFonts w:ascii="Verdana" w:hAnsi="Verdana"/>
                <w:b/>
                <w:sz w:val="16"/>
                <w:szCs w:val="16"/>
              </w:rPr>
              <w:t xml:space="preserve">4.3. </w:t>
            </w:r>
            <w:r w:rsidRPr="004F3554">
              <w:rPr>
                <w:rFonts w:ascii="Verdana" w:hAnsi="Verdana"/>
                <w:sz w:val="16"/>
                <w:szCs w:val="16"/>
              </w:rPr>
              <w:t>Las funciones, responsabilidades y en general los servicios de despacho de vuelos, de despacho de vuelos y control operacional, así como de despacho de vuelos y control operacional centralizado enunciados en la presente norma, no constituyen una aprobación para efectuar los servicios antes mencionados, por lo que es necesario dar cumplimiento con el numeral 11 de la presente Norma Oficial Mexicana.</w:t>
            </w:r>
          </w:p>
        </w:tc>
        <w:tc>
          <w:tcPr>
            <w:tcW w:w="4529" w:type="dxa"/>
            <w:shd w:val="clear" w:color="auto" w:fill="auto"/>
          </w:tcPr>
          <w:p w14:paraId="44BCA0B9" w14:textId="2EE7C225" w:rsidR="006E5419" w:rsidRPr="004F3554" w:rsidRDefault="006E5419" w:rsidP="006E5419">
            <w:pPr>
              <w:pStyle w:val="Texto"/>
              <w:spacing w:after="72"/>
              <w:ind w:firstLine="0"/>
              <w:rPr>
                <w:rFonts w:ascii="Verdana" w:hAnsi="Verdana"/>
                <w:b/>
                <w:sz w:val="16"/>
                <w:szCs w:val="16"/>
                <w:lang w:val="en-US"/>
              </w:rPr>
            </w:pPr>
            <w:r w:rsidRPr="004F3554">
              <w:rPr>
                <w:rFonts w:ascii="Verdana" w:hAnsi="Verdana" w:cs="Times New Roman"/>
                <w:b/>
                <w:bCs/>
                <w:sz w:val="16"/>
                <w:szCs w:val="16"/>
                <w:lang w:val="en-US"/>
              </w:rPr>
              <w:t xml:space="preserve">4.3. </w:t>
            </w:r>
            <w:r w:rsidRPr="004F3554">
              <w:rPr>
                <w:rFonts w:ascii="Verdana" w:hAnsi="Verdana" w:cs="Times New Roman"/>
                <w:sz w:val="16"/>
                <w:szCs w:val="16"/>
                <w:lang w:val="en-US"/>
              </w:rPr>
              <w:t xml:space="preserve">The functions, responsibilities and in general the services of flight dispatch, flight dispatch and operational control, as well as flight dispatch and centralized operational control set forth in this standard, do not constitute an approval to perform the </w:t>
            </w:r>
            <w:proofErr w:type="gramStart"/>
            <w:r w:rsidRPr="004F3554">
              <w:rPr>
                <w:rFonts w:ascii="Verdana" w:hAnsi="Verdana" w:cs="Times New Roman"/>
                <w:sz w:val="16"/>
                <w:szCs w:val="16"/>
                <w:lang w:val="en-US"/>
              </w:rPr>
              <w:t>aforementioned services</w:t>
            </w:r>
            <w:proofErr w:type="gramEnd"/>
            <w:r w:rsidRPr="004F3554">
              <w:rPr>
                <w:rFonts w:ascii="Verdana" w:hAnsi="Verdana" w:cs="Times New Roman"/>
                <w:sz w:val="16"/>
                <w:szCs w:val="16"/>
                <w:lang w:val="en-US"/>
              </w:rPr>
              <w:t>, by what is necessary to comply with numeral 11 of this Official Mexican Standard.</w:t>
            </w:r>
          </w:p>
        </w:tc>
      </w:tr>
      <w:tr w:rsidR="006E5419" w:rsidRPr="00A43E20" w14:paraId="10EE8CF0" w14:textId="136EB7FF" w:rsidTr="00F11321">
        <w:tc>
          <w:tcPr>
            <w:tcW w:w="4529" w:type="dxa"/>
            <w:shd w:val="clear" w:color="auto" w:fill="auto"/>
          </w:tcPr>
          <w:p w14:paraId="2BAFC392"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 xml:space="preserve">4.4. </w:t>
            </w:r>
            <w:r w:rsidRPr="003637BA">
              <w:rPr>
                <w:rFonts w:ascii="Verdana" w:hAnsi="Verdana"/>
                <w:sz w:val="16"/>
                <w:szCs w:val="16"/>
              </w:rPr>
              <w:t>Para todo concesionario, permisionario (no incluyendo a personas físicas con permisos de servicio aéreo privado comercial) o persona moral que posea o pretenda poseer una autorización, por el periodo de dos años, para la oficina de despacho en cualquiera de sus diferentes modalidades; será obligatorio utilizar los servicios de despacho e información de vuelos, conforme a lo establecido por la Ley de Aviación Civil sobre ese tema en particular, así como cumplir y ajustarse a los requisitos y especificaciones señalados en la presente norma y demás ordenamientos jurídicos aplicables.</w:t>
            </w:r>
          </w:p>
        </w:tc>
        <w:tc>
          <w:tcPr>
            <w:tcW w:w="4529" w:type="dxa"/>
            <w:shd w:val="clear" w:color="auto" w:fill="auto"/>
          </w:tcPr>
          <w:p w14:paraId="19955C80" w14:textId="4F3E4CD5"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4.4. </w:t>
            </w:r>
            <w:r w:rsidRPr="00F11321">
              <w:rPr>
                <w:rFonts w:ascii="Verdana" w:hAnsi="Verdana" w:cs="Times New Roman"/>
                <w:sz w:val="16"/>
                <w:szCs w:val="16"/>
                <w:lang w:val="en-US"/>
              </w:rPr>
              <w:t xml:space="preserve">For any concessionaire, permit holder (not including </w:t>
            </w:r>
            <w:r w:rsidR="00686270">
              <w:rPr>
                <w:rFonts w:ascii="Verdana" w:hAnsi="Verdana" w:cs="Times New Roman"/>
                <w:sz w:val="16"/>
                <w:szCs w:val="16"/>
                <w:lang w:val="en-US"/>
              </w:rPr>
              <w:t>individuals</w:t>
            </w:r>
            <w:r w:rsidRPr="00F11321">
              <w:rPr>
                <w:rFonts w:ascii="Verdana" w:hAnsi="Verdana" w:cs="Times New Roman"/>
                <w:sz w:val="16"/>
                <w:szCs w:val="16"/>
                <w:lang w:val="en-US"/>
              </w:rPr>
              <w:t xml:space="preserve"> with commercial private air service permits) or legal entity that possesses or intends to </w:t>
            </w:r>
            <w:r w:rsidR="00247E8C">
              <w:rPr>
                <w:rFonts w:ascii="Verdana" w:hAnsi="Verdana" w:cs="Times New Roman"/>
                <w:sz w:val="16"/>
                <w:szCs w:val="16"/>
                <w:lang w:val="en-US"/>
              </w:rPr>
              <w:t>acquire</w:t>
            </w:r>
            <w:r w:rsidRPr="00F11321">
              <w:rPr>
                <w:rFonts w:ascii="Verdana" w:hAnsi="Verdana" w:cs="Times New Roman"/>
                <w:sz w:val="16"/>
                <w:szCs w:val="16"/>
                <w:lang w:val="en-US"/>
              </w:rPr>
              <w:t xml:space="preserve"> an authorization, for a period of two years, for the dispatch office in any of its different modalities; It will be mandatory to use the services of dispatch and flight information, in accordance with the provisions of the </w:t>
            </w:r>
            <w:r>
              <w:rPr>
                <w:rFonts w:ascii="Verdana" w:hAnsi="Verdana" w:cs="Times New Roman"/>
                <w:sz w:val="16"/>
                <w:szCs w:val="16"/>
                <w:lang w:val="en-US"/>
              </w:rPr>
              <w:t>Law for Civil Aviation</w:t>
            </w:r>
            <w:r w:rsidRPr="00F11321">
              <w:rPr>
                <w:rFonts w:ascii="Verdana" w:hAnsi="Verdana" w:cs="Times New Roman"/>
                <w:sz w:val="16"/>
                <w:szCs w:val="16"/>
                <w:lang w:val="en-US"/>
              </w:rPr>
              <w:t xml:space="preserve"> on that particular subject, as well as comply with and comply with the requirements and specifications indicated in this standard and other applicable legal systems.</w:t>
            </w:r>
          </w:p>
        </w:tc>
      </w:tr>
      <w:tr w:rsidR="006E5419" w:rsidRPr="00A43E20" w14:paraId="108FE6C1" w14:textId="120A4A15" w:rsidTr="00F11321">
        <w:tc>
          <w:tcPr>
            <w:tcW w:w="4529" w:type="dxa"/>
            <w:shd w:val="clear" w:color="auto" w:fill="auto"/>
          </w:tcPr>
          <w:p w14:paraId="2AA17EF2"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 xml:space="preserve">4.5. </w:t>
            </w:r>
            <w:r w:rsidRPr="003637BA">
              <w:rPr>
                <w:rFonts w:ascii="Verdana" w:hAnsi="Verdana"/>
                <w:sz w:val="16"/>
                <w:szCs w:val="16"/>
              </w:rPr>
              <w:t xml:space="preserve">Los servicios de despacho e información de vuelos tienen como objetivo coadyuvar a la seguridad, regularidad y eficiencia en la operación de los vuelos. Estos servicios se establecen y suministran para la aviación general y/o vuelos no regulares, quedando excluida del servicio de despacho, únicamente la aviación comercial regular, conforme a lo dispuesto en la Ley de Aviación Civil, su Reglamento, la presente </w:t>
            </w:r>
            <w:proofErr w:type="gramStart"/>
            <w:r w:rsidRPr="003637BA">
              <w:rPr>
                <w:rFonts w:ascii="Verdana" w:hAnsi="Verdana"/>
                <w:sz w:val="16"/>
                <w:szCs w:val="16"/>
              </w:rPr>
              <w:t>norma  y</w:t>
            </w:r>
            <w:proofErr w:type="gramEnd"/>
            <w:r w:rsidRPr="003637BA">
              <w:rPr>
                <w:rFonts w:ascii="Verdana" w:hAnsi="Verdana"/>
                <w:sz w:val="16"/>
                <w:szCs w:val="16"/>
              </w:rPr>
              <w:t xml:space="preserve"> demás ordenamientos jurídicos aplicables.</w:t>
            </w:r>
          </w:p>
        </w:tc>
        <w:tc>
          <w:tcPr>
            <w:tcW w:w="4529" w:type="dxa"/>
            <w:shd w:val="clear" w:color="auto" w:fill="auto"/>
          </w:tcPr>
          <w:p w14:paraId="2FC8C838" w14:textId="2CC18EA9"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4.5. </w:t>
            </w:r>
            <w:r w:rsidRPr="00F11321">
              <w:rPr>
                <w:rFonts w:ascii="Verdana" w:hAnsi="Verdana" w:cs="Times New Roman"/>
                <w:sz w:val="16"/>
                <w:szCs w:val="16"/>
                <w:lang w:val="en-US"/>
              </w:rPr>
              <w:t xml:space="preserve">The flight dispatch and information services are aimed at contributing to the safety, regularity and efficiency in the operation of the flights. These services are established and provided for general aviation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non-scheduled flights, being excluded from the dispatch service, only regular commercial aviation, in accordance with the provisions of the </w:t>
            </w:r>
            <w:r>
              <w:rPr>
                <w:rFonts w:ascii="Verdana" w:hAnsi="Verdana" w:cs="Times New Roman"/>
                <w:sz w:val="16"/>
                <w:szCs w:val="16"/>
                <w:lang w:val="en-US"/>
              </w:rPr>
              <w:t>Law for Civil Aviation</w:t>
            </w:r>
            <w:r w:rsidRPr="00F11321">
              <w:rPr>
                <w:rFonts w:ascii="Verdana" w:hAnsi="Verdana" w:cs="Times New Roman"/>
                <w:sz w:val="16"/>
                <w:szCs w:val="16"/>
                <w:lang w:val="en-US"/>
              </w:rPr>
              <w:t xml:space="preserve">, its Regulation, this </w:t>
            </w:r>
            <w:r w:rsidR="007A01DC">
              <w:rPr>
                <w:rFonts w:ascii="Verdana" w:hAnsi="Verdana" w:cs="Times New Roman"/>
                <w:sz w:val="16"/>
                <w:szCs w:val="16"/>
                <w:lang w:val="en-US"/>
              </w:rPr>
              <w:t>standard</w:t>
            </w:r>
            <w:r w:rsidRPr="00F11321">
              <w:rPr>
                <w:rFonts w:ascii="Verdana" w:hAnsi="Verdana" w:cs="Times New Roman"/>
                <w:sz w:val="16"/>
                <w:szCs w:val="16"/>
                <w:lang w:val="en-US"/>
              </w:rPr>
              <w:t xml:space="preserve"> and other applicable legal</w:t>
            </w:r>
            <w:r w:rsidR="007A01DC" w:rsidRPr="00F11321">
              <w:rPr>
                <w:rFonts w:ascii="Verdana" w:hAnsi="Verdana" w:cs="Times New Roman"/>
                <w:sz w:val="16"/>
                <w:szCs w:val="16"/>
                <w:lang w:val="en-US"/>
              </w:rPr>
              <w:t xml:space="preserve"> </w:t>
            </w:r>
            <w:r w:rsidR="007A01DC" w:rsidRPr="00F11321">
              <w:rPr>
                <w:rFonts w:ascii="Verdana" w:hAnsi="Verdana" w:cs="Times New Roman"/>
                <w:sz w:val="16"/>
                <w:szCs w:val="16"/>
                <w:lang w:val="en-US"/>
              </w:rPr>
              <w:t>regulations</w:t>
            </w:r>
            <w:r w:rsidR="007A01DC">
              <w:rPr>
                <w:rFonts w:ascii="Verdana" w:hAnsi="Verdana" w:cs="Times New Roman"/>
                <w:sz w:val="16"/>
                <w:szCs w:val="16"/>
                <w:lang w:val="en-US"/>
              </w:rPr>
              <w:t>.</w:t>
            </w:r>
          </w:p>
        </w:tc>
      </w:tr>
      <w:tr w:rsidR="006E5419" w:rsidRPr="00A43E20" w14:paraId="7EF36808" w14:textId="44B5D5D9" w:rsidTr="00F11321">
        <w:tc>
          <w:tcPr>
            <w:tcW w:w="4529" w:type="dxa"/>
            <w:shd w:val="clear" w:color="auto" w:fill="auto"/>
          </w:tcPr>
          <w:p w14:paraId="7B942F9C"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 xml:space="preserve">4.6. </w:t>
            </w:r>
            <w:r w:rsidRPr="003637BA">
              <w:rPr>
                <w:rFonts w:ascii="Verdana" w:hAnsi="Verdana"/>
                <w:sz w:val="16"/>
                <w:szCs w:val="16"/>
              </w:rPr>
              <w:t xml:space="preserve">Los servicios de despacho e información de vuelos </w:t>
            </w:r>
            <w:proofErr w:type="gramStart"/>
            <w:r w:rsidRPr="003637BA">
              <w:rPr>
                <w:rFonts w:ascii="Verdana" w:hAnsi="Verdana"/>
                <w:sz w:val="16"/>
                <w:szCs w:val="16"/>
              </w:rPr>
              <w:t>tiene</w:t>
            </w:r>
            <w:proofErr w:type="gramEnd"/>
            <w:r w:rsidRPr="003637BA">
              <w:rPr>
                <w:rFonts w:ascii="Verdana" w:hAnsi="Verdana"/>
                <w:sz w:val="16"/>
                <w:szCs w:val="16"/>
              </w:rPr>
              <w:t xml:space="preserve"> como objeto proporcionar la información aeronáutica, reportes y pronósticos meteorológicos requeridos para el servicio de despacho, así como el asesoramiento en la elaboración del plan de vuelo.</w:t>
            </w:r>
          </w:p>
        </w:tc>
        <w:tc>
          <w:tcPr>
            <w:tcW w:w="4529" w:type="dxa"/>
            <w:shd w:val="clear" w:color="auto" w:fill="auto"/>
          </w:tcPr>
          <w:p w14:paraId="0ED9C6F1" w14:textId="791454B3"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4.6. </w:t>
            </w:r>
            <w:r w:rsidRPr="00F11321">
              <w:rPr>
                <w:rFonts w:ascii="Verdana" w:hAnsi="Verdana" w:cs="Times New Roman"/>
                <w:sz w:val="16"/>
                <w:szCs w:val="16"/>
                <w:lang w:val="en-US"/>
              </w:rPr>
              <w:t>The purpose of the dispatch and flight information services is to provide the aeronautical information, reports and meteorological forecasts required for the dispatch service, as well as advice in the preparation of the flight plan.</w:t>
            </w:r>
          </w:p>
        </w:tc>
      </w:tr>
      <w:tr w:rsidR="006E5419" w:rsidRPr="003637BA" w14:paraId="04346CF9" w14:textId="53B1CE9C" w:rsidTr="00F11321">
        <w:tc>
          <w:tcPr>
            <w:tcW w:w="4529" w:type="dxa"/>
            <w:shd w:val="clear" w:color="auto" w:fill="auto"/>
          </w:tcPr>
          <w:p w14:paraId="5AEAFE8E" w14:textId="77777777" w:rsidR="006E5419" w:rsidRPr="003637BA" w:rsidRDefault="006E5419" w:rsidP="006E5419">
            <w:pPr>
              <w:pStyle w:val="Texto"/>
              <w:spacing w:after="72"/>
              <w:ind w:firstLine="0"/>
              <w:rPr>
                <w:rFonts w:ascii="Verdana" w:hAnsi="Verdana"/>
                <w:b/>
                <w:sz w:val="16"/>
                <w:szCs w:val="16"/>
              </w:rPr>
            </w:pPr>
            <w:r w:rsidRPr="003637BA">
              <w:rPr>
                <w:rFonts w:ascii="Verdana" w:hAnsi="Verdana"/>
                <w:b/>
                <w:sz w:val="16"/>
                <w:szCs w:val="16"/>
              </w:rPr>
              <w:lastRenderedPageBreak/>
              <w:t>5. Oficina de despacho de vuelos</w:t>
            </w:r>
          </w:p>
        </w:tc>
        <w:tc>
          <w:tcPr>
            <w:tcW w:w="4529" w:type="dxa"/>
            <w:shd w:val="clear" w:color="auto" w:fill="auto"/>
          </w:tcPr>
          <w:p w14:paraId="67502650" w14:textId="1C0243C0" w:rsidR="006E5419" w:rsidRPr="003637BA" w:rsidRDefault="006E5419" w:rsidP="006E5419">
            <w:pPr>
              <w:pStyle w:val="Texto"/>
              <w:spacing w:after="72"/>
              <w:ind w:firstLine="0"/>
              <w:rPr>
                <w:rFonts w:ascii="Verdana" w:hAnsi="Verdana"/>
                <w:b/>
                <w:sz w:val="16"/>
                <w:szCs w:val="16"/>
                <w:lang w:val="en-US"/>
              </w:rPr>
            </w:pPr>
            <w:r w:rsidRPr="003A4C63">
              <w:rPr>
                <w:rFonts w:ascii="Verdana" w:hAnsi="Verdana" w:cs="Times New Roman"/>
                <w:b/>
                <w:bCs/>
                <w:sz w:val="16"/>
                <w:szCs w:val="16"/>
              </w:rPr>
              <w:t xml:space="preserve">5. Flight </w:t>
            </w:r>
            <w:proofErr w:type="spellStart"/>
            <w:r w:rsidRPr="003A4C63">
              <w:rPr>
                <w:rFonts w:ascii="Verdana" w:hAnsi="Verdana" w:cs="Times New Roman"/>
                <w:b/>
                <w:bCs/>
                <w:sz w:val="16"/>
                <w:szCs w:val="16"/>
              </w:rPr>
              <w:t>dispatch</w:t>
            </w:r>
            <w:proofErr w:type="spellEnd"/>
            <w:r w:rsidRPr="003A4C63">
              <w:rPr>
                <w:rFonts w:ascii="Verdana" w:hAnsi="Verdana" w:cs="Times New Roman"/>
                <w:b/>
                <w:bCs/>
                <w:sz w:val="16"/>
                <w:szCs w:val="16"/>
              </w:rPr>
              <w:t xml:space="preserve"> office</w:t>
            </w:r>
          </w:p>
        </w:tc>
      </w:tr>
      <w:tr w:rsidR="006E5419" w:rsidRPr="00A43E20" w14:paraId="7F02D65D" w14:textId="08DABDA2" w:rsidTr="00F11321">
        <w:tc>
          <w:tcPr>
            <w:tcW w:w="4529" w:type="dxa"/>
            <w:shd w:val="clear" w:color="auto" w:fill="auto"/>
          </w:tcPr>
          <w:p w14:paraId="6A4548B2"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 xml:space="preserve">5.1. </w:t>
            </w:r>
            <w:r w:rsidRPr="003637BA">
              <w:rPr>
                <w:rFonts w:ascii="Verdana" w:hAnsi="Verdana"/>
                <w:sz w:val="16"/>
                <w:szCs w:val="16"/>
              </w:rPr>
              <w:t>Instalaciones, mobiliario, material, y equipo</w:t>
            </w:r>
          </w:p>
        </w:tc>
        <w:tc>
          <w:tcPr>
            <w:tcW w:w="4529" w:type="dxa"/>
            <w:shd w:val="clear" w:color="auto" w:fill="auto"/>
          </w:tcPr>
          <w:p w14:paraId="4AA998E9" w14:textId="547D6B55"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5.1. </w:t>
            </w:r>
            <w:r w:rsidR="001B6E68">
              <w:rPr>
                <w:rFonts w:ascii="Verdana" w:hAnsi="Verdana" w:cs="Times New Roman"/>
                <w:sz w:val="16"/>
                <w:szCs w:val="16"/>
                <w:lang w:val="en-US"/>
              </w:rPr>
              <w:t>Installations</w:t>
            </w:r>
            <w:r w:rsidRPr="00F11321">
              <w:rPr>
                <w:rFonts w:ascii="Verdana" w:hAnsi="Verdana" w:cs="Times New Roman"/>
                <w:sz w:val="16"/>
                <w:szCs w:val="16"/>
                <w:lang w:val="en-US"/>
              </w:rPr>
              <w:t>, furniture, material, and equipment</w:t>
            </w:r>
          </w:p>
        </w:tc>
      </w:tr>
      <w:tr w:rsidR="006E5419" w:rsidRPr="00A43E20" w14:paraId="6B57DB24" w14:textId="675C1129" w:rsidTr="00F11321">
        <w:tc>
          <w:tcPr>
            <w:tcW w:w="4529" w:type="dxa"/>
            <w:shd w:val="clear" w:color="auto" w:fill="auto"/>
          </w:tcPr>
          <w:p w14:paraId="2AE697BC"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5.1.1.</w:t>
            </w:r>
            <w:r w:rsidRPr="003637BA">
              <w:rPr>
                <w:rFonts w:ascii="Verdana" w:hAnsi="Verdana"/>
                <w:sz w:val="16"/>
                <w:szCs w:val="16"/>
              </w:rPr>
              <w:t xml:space="preserve"> El prestador de servicios de una oficina de despacho de vuelos, debe contar con las instalaciones, mobiliario, material y equipo suficiente y adecuado para cada oficina de despacho de vuelos, dichos requerimientos deben permitirle proporcionar el servicio de despacho de los vuelos, en forma adecuada, cerciorándose en particular, que se suministren los servicios de oficina apropiados para la óptima y correcta operación de la misma, dichos elementos deben solventar las necesidades del personal y proporcionar la ergonomía necesaria para desempeñar de manera óptima sus actividades, de los cuales se mencionan los siguientes de manera enunciativa mas no limitativa:</w:t>
            </w:r>
          </w:p>
        </w:tc>
        <w:tc>
          <w:tcPr>
            <w:tcW w:w="4529" w:type="dxa"/>
            <w:shd w:val="clear" w:color="auto" w:fill="auto"/>
          </w:tcPr>
          <w:p w14:paraId="520B4F06" w14:textId="5BF6A2C4"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5.1.1. </w:t>
            </w:r>
            <w:r w:rsidRPr="00F11321">
              <w:rPr>
                <w:rFonts w:ascii="Verdana" w:hAnsi="Verdana" w:cs="Times New Roman"/>
                <w:sz w:val="16"/>
                <w:szCs w:val="16"/>
                <w:lang w:val="en-US"/>
              </w:rPr>
              <w:t xml:space="preserve">The service provider of a flight dispatch office must have </w:t>
            </w:r>
            <w:r w:rsidR="001B6E68">
              <w:rPr>
                <w:rFonts w:ascii="Verdana" w:hAnsi="Verdana" w:cs="Times New Roman"/>
                <w:sz w:val="16"/>
                <w:szCs w:val="16"/>
                <w:lang w:val="en-US"/>
              </w:rPr>
              <w:t>sufficient</w:t>
            </w:r>
            <w:r w:rsidRPr="00F11321">
              <w:rPr>
                <w:rFonts w:ascii="Verdana" w:hAnsi="Verdana" w:cs="Times New Roman"/>
                <w:sz w:val="16"/>
                <w:szCs w:val="16"/>
                <w:lang w:val="en-US"/>
              </w:rPr>
              <w:t xml:space="preserve"> and adequate </w:t>
            </w:r>
            <w:r w:rsidR="009438E5">
              <w:rPr>
                <w:rFonts w:ascii="Verdana" w:hAnsi="Verdana" w:cs="Times New Roman"/>
                <w:sz w:val="16"/>
                <w:szCs w:val="16"/>
                <w:lang w:val="en-US"/>
              </w:rPr>
              <w:t>installations</w:t>
            </w:r>
            <w:r w:rsidRPr="00F11321">
              <w:rPr>
                <w:rFonts w:ascii="Verdana" w:hAnsi="Verdana" w:cs="Times New Roman"/>
                <w:sz w:val="16"/>
                <w:szCs w:val="16"/>
                <w:lang w:val="en-US"/>
              </w:rPr>
              <w:t>, furniture, material and equipment for each flight dispatch office, such requirements must allow it to provide the flight dispatch service, in an appropriate manner, making sure in particular that the appropriate office services are provided for the optimal and correct operation of the same, these elements must meet the needs of the staff and provide the ergonomics necessary to perform their activities optimally, of which the following</w:t>
            </w:r>
            <w:r w:rsidR="00FC0E1E">
              <w:rPr>
                <w:rFonts w:ascii="Verdana" w:hAnsi="Verdana" w:cs="Times New Roman"/>
                <w:sz w:val="16"/>
                <w:szCs w:val="16"/>
                <w:lang w:val="en-US"/>
              </w:rPr>
              <w:t xml:space="preserve"> are mentioned</w:t>
            </w:r>
            <w:r w:rsidRPr="00F11321">
              <w:rPr>
                <w:rFonts w:ascii="Verdana" w:hAnsi="Verdana" w:cs="Times New Roman"/>
                <w:sz w:val="16"/>
                <w:szCs w:val="16"/>
                <w:lang w:val="en-US"/>
              </w:rPr>
              <w:t>, but not limited to:</w:t>
            </w:r>
          </w:p>
        </w:tc>
      </w:tr>
      <w:tr w:rsidR="006E5419" w:rsidRPr="00A43E20" w14:paraId="31271141" w14:textId="16E3800F" w:rsidTr="00F11321">
        <w:tc>
          <w:tcPr>
            <w:tcW w:w="4529" w:type="dxa"/>
            <w:shd w:val="clear" w:color="auto" w:fill="auto"/>
          </w:tcPr>
          <w:p w14:paraId="247ED7BC"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 xml:space="preserve">a) </w:t>
            </w:r>
            <w:r w:rsidRPr="003637BA">
              <w:rPr>
                <w:rFonts w:ascii="Verdana" w:hAnsi="Verdana"/>
                <w:sz w:val="16"/>
                <w:szCs w:val="16"/>
              </w:rPr>
              <w:t>Tablero o área para boletines.</w:t>
            </w:r>
          </w:p>
        </w:tc>
        <w:tc>
          <w:tcPr>
            <w:tcW w:w="4529" w:type="dxa"/>
            <w:shd w:val="clear" w:color="auto" w:fill="auto"/>
          </w:tcPr>
          <w:p w14:paraId="30B481FD" w14:textId="74C4FCEC"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Board or area for newsletters.</w:t>
            </w:r>
          </w:p>
        </w:tc>
      </w:tr>
      <w:tr w:rsidR="006E5419" w:rsidRPr="00A43E20" w14:paraId="66D1B788" w14:textId="17EB85C7" w:rsidTr="00F11321">
        <w:tc>
          <w:tcPr>
            <w:tcW w:w="4529" w:type="dxa"/>
            <w:shd w:val="clear" w:color="auto" w:fill="auto"/>
          </w:tcPr>
          <w:p w14:paraId="42CDA8CE"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b)</w:t>
            </w:r>
            <w:r w:rsidRPr="003637BA">
              <w:rPr>
                <w:rFonts w:ascii="Verdana" w:hAnsi="Verdana"/>
                <w:sz w:val="16"/>
                <w:szCs w:val="16"/>
              </w:rPr>
              <w:t xml:space="preserve"> Procesadores de texto, computadoras o cualquier otro medio que permita redactar y/o editar los documentos para efectuar el despacho de vuelos.</w:t>
            </w:r>
          </w:p>
        </w:tc>
        <w:tc>
          <w:tcPr>
            <w:tcW w:w="4529" w:type="dxa"/>
            <w:shd w:val="clear" w:color="auto" w:fill="auto"/>
          </w:tcPr>
          <w:p w14:paraId="4177E5FB" w14:textId="341C29C1"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 xml:space="preserve">Word processors, computers or any other means that allows </w:t>
            </w:r>
            <w:r w:rsidR="00FC0E1E">
              <w:rPr>
                <w:rFonts w:ascii="Verdana" w:hAnsi="Verdana" w:cs="Times New Roman"/>
                <w:sz w:val="16"/>
                <w:szCs w:val="16"/>
                <w:lang w:val="en-US"/>
              </w:rPr>
              <w:t>writing</w:t>
            </w:r>
            <w:r w:rsidRPr="00F11321">
              <w:rPr>
                <w:rFonts w:ascii="Verdana" w:hAnsi="Verdana" w:cs="Times New Roman"/>
                <w:sz w:val="16"/>
                <w:szCs w:val="16"/>
                <w:lang w:val="en-US"/>
              </w:rPr>
              <w:t xml:space="preserve">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edit</w:t>
            </w:r>
            <w:r w:rsidR="00FC0E1E">
              <w:rPr>
                <w:rFonts w:ascii="Verdana" w:hAnsi="Verdana" w:cs="Times New Roman"/>
                <w:sz w:val="16"/>
                <w:szCs w:val="16"/>
                <w:lang w:val="en-US"/>
              </w:rPr>
              <w:t>ing</w:t>
            </w:r>
            <w:r w:rsidRPr="00F11321">
              <w:rPr>
                <w:rFonts w:ascii="Verdana" w:hAnsi="Verdana" w:cs="Times New Roman"/>
                <w:sz w:val="16"/>
                <w:szCs w:val="16"/>
                <w:lang w:val="en-US"/>
              </w:rPr>
              <w:t xml:space="preserve"> the documents to carry out the flight dispatch.</w:t>
            </w:r>
          </w:p>
        </w:tc>
      </w:tr>
      <w:tr w:rsidR="006E5419" w:rsidRPr="00A43E20" w14:paraId="0049170D" w14:textId="2FBE9AFD" w:rsidTr="00F11321">
        <w:tc>
          <w:tcPr>
            <w:tcW w:w="4529" w:type="dxa"/>
            <w:shd w:val="clear" w:color="auto" w:fill="auto"/>
          </w:tcPr>
          <w:p w14:paraId="167ACE4D"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c)</w:t>
            </w:r>
            <w:r w:rsidRPr="003637BA">
              <w:rPr>
                <w:rFonts w:ascii="Verdana" w:hAnsi="Verdana"/>
                <w:sz w:val="16"/>
                <w:szCs w:val="16"/>
              </w:rPr>
              <w:t xml:space="preserve"> Impresoras, tinta, o el material correspondiente que permita reproducir y/o imprimir los documentos para efectuar el despacho de vuelos.</w:t>
            </w:r>
          </w:p>
        </w:tc>
        <w:tc>
          <w:tcPr>
            <w:tcW w:w="4529" w:type="dxa"/>
            <w:shd w:val="clear" w:color="auto" w:fill="auto"/>
          </w:tcPr>
          <w:p w14:paraId="3E4C965B" w14:textId="5FCB298B"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 xml:space="preserve">Printers, ink, or the corresponding material that allows the reproduction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printing of documents for the dispatch of flights.</w:t>
            </w:r>
          </w:p>
        </w:tc>
      </w:tr>
      <w:tr w:rsidR="006E5419" w:rsidRPr="00A43E20" w14:paraId="719193EB" w14:textId="1B30EE9D" w:rsidTr="00F11321">
        <w:tc>
          <w:tcPr>
            <w:tcW w:w="4529" w:type="dxa"/>
            <w:shd w:val="clear" w:color="auto" w:fill="auto"/>
          </w:tcPr>
          <w:p w14:paraId="0F05EE3F"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d)</w:t>
            </w:r>
            <w:r w:rsidRPr="003637BA">
              <w:rPr>
                <w:rFonts w:ascii="Verdana" w:hAnsi="Verdana"/>
                <w:sz w:val="16"/>
                <w:szCs w:val="16"/>
              </w:rPr>
              <w:t xml:space="preserve"> Papelería técnica necesaria para los despachos de los vuelos (manifiestos de peso, carga y balance, planes de vuelo, manifiestos de llegada y de salidas, etc.</w:t>
            </w:r>
          </w:p>
        </w:tc>
        <w:tc>
          <w:tcPr>
            <w:tcW w:w="4529" w:type="dxa"/>
            <w:shd w:val="clear" w:color="auto" w:fill="auto"/>
          </w:tcPr>
          <w:p w14:paraId="3F3EB070" w14:textId="42A8E677"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d) </w:t>
            </w:r>
            <w:proofErr w:type="gramStart"/>
            <w:r w:rsidRPr="00F11321">
              <w:rPr>
                <w:rFonts w:ascii="Verdana" w:hAnsi="Verdana" w:cs="Times New Roman"/>
                <w:sz w:val="16"/>
                <w:szCs w:val="16"/>
                <w:lang w:val="en-US"/>
              </w:rPr>
              <w:t>Technical</w:t>
            </w:r>
            <w:proofErr w:type="gramEnd"/>
            <w:r w:rsidRPr="00F11321">
              <w:rPr>
                <w:rFonts w:ascii="Verdana" w:hAnsi="Verdana" w:cs="Times New Roman"/>
                <w:sz w:val="16"/>
                <w:szCs w:val="16"/>
                <w:lang w:val="en-US"/>
              </w:rPr>
              <w:t xml:space="preserve"> stationery required for flight dispatches (weight, cargo and balance manifests, flight plans, arrival and departure </w:t>
            </w:r>
            <w:r w:rsidR="00FC0E1E">
              <w:rPr>
                <w:rFonts w:ascii="Verdana" w:hAnsi="Verdana" w:cs="Times New Roman"/>
                <w:sz w:val="16"/>
                <w:szCs w:val="16"/>
                <w:lang w:val="en-US"/>
              </w:rPr>
              <w:t>manifests</w:t>
            </w:r>
            <w:r w:rsidRPr="00F11321">
              <w:rPr>
                <w:rFonts w:ascii="Verdana" w:hAnsi="Verdana" w:cs="Times New Roman"/>
                <w:sz w:val="16"/>
                <w:szCs w:val="16"/>
                <w:lang w:val="en-US"/>
              </w:rPr>
              <w:t>, etc.</w:t>
            </w:r>
          </w:p>
        </w:tc>
      </w:tr>
      <w:tr w:rsidR="006E5419" w:rsidRPr="00A43E20" w14:paraId="73000597" w14:textId="63038364" w:rsidTr="00F11321">
        <w:tc>
          <w:tcPr>
            <w:tcW w:w="4529" w:type="dxa"/>
            <w:shd w:val="clear" w:color="auto" w:fill="auto"/>
          </w:tcPr>
          <w:p w14:paraId="78E48CF2"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e)</w:t>
            </w:r>
            <w:r w:rsidRPr="003637BA">
              <w:rPr>
                <w:rFonts w:ascii="Verdana" w:hAnsi="Verdana"/>
                <w:sz w:val="16"/>
                <w:szCs w:val="16"/>
              </w:rPr>
              <w:t xml:space="preserve"> Relojes que muestren los horarios UTC y local</w:t>
            </w:r>
          </w:p>
        </w:tc>
        <w:tc>
          <w:tcPr>
            <w:tcW w:w="4529" w:type="dxa"/>
            <w:shd w:val="clear" w:color="auto" w:fill="auto"/>
          </w:tcPr>
          <w:p w14:paraId="18D470D7" w14:textId="2EB5AA65"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e) </w:t>
            </w:r>
            <w:r w:rsidRPr="00F11321">
              <w:rPr>
                <w:rFonts w:ascii="Verdana" w:hAnsi="Verdana" w:cs="Times New Roman"/>
                <w:sz w:val="16"/>
                <w:szCs w:val="16"/>
                <w:lang w:val="en-US"/>
              </w:rPr>
              <w:t>Clocks showing UTC and local schedules</w:t>
            </w:r>
          </w:p>
        </w:tc>
      </w:tr>
      <w:tr w:rsidR="006E5419" w:rsidRPr="00A43E20" w14:paraId="47AA5D14" w14:textId="28F9B5F5" w:rsidTr="00F11321">
        <w:tc>
          <w:tcPr>
            <w:tcW w:w="4529" w:type="dxa"/>
            <w:shd w:val="clear" w:color="auto" w:fill="auto"/>
          </w:tcPr>
          <w:p w14:paraId="62E35E6D"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f)</w:t>
            </w:r>
            <w:r w:rsidRPr="003637BA">
              <w:rPr>
                <w:rFonts w:ascii="Verdana" w:hAnsi="Verdana"/>
                <w:sz w:val="16"/>
                <w:szCs w:val="16"/>
              </w:rPr>
              <w:t xml:space="preserve"> Medios de comunicación, y transferencia de información adecuados, así como el acceso a dichos medios y los equipos que requiera el personal.</w:t>
            </w:r>
          </w:p>
        </w:tc>
        <w:tc>
          <w:tcPr>
            <w:tcW w:w="4529" w:type="dxa"/>
            <w:shd w:val="clear" w:color="auto" w:fill="auto"/>
          </w:tcPr>
          <w:p w14:paraId="0EC64748" w14:textId="0A56B219"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f) </w:t>
            </w:r>
            <w:r w:rsidRPr="00F11321">
              <w:rPr>
                <w:rFonts w:ascii="Verdana" w:hAnsi="Verdana" w:cs="Times New Roman"/>
                <w:sz w:val="16"/>
                <w:szCs w:val="16"/>
                <w:lang w:val="en-US"/>
              </w:rPr>
              <w:t>Adequate means of communication and transfer of information, as well as access to said means and the equipment required by the personnel.</w:t>
            </w:r>
          </w:p>
        </w:tc>
      </w:tr>
      <w:tr w:rsidR="006E5419" w:rsidRPr="00A43E20" w14:paraId="3A4382A9" w14:textId="67A94F60" w:rsidTr="00F11321">
        <w:tc>
          <w:tcPr>
            <w:tcW w:w="4529" w:type="dxa"/>
            <w:shd w:val="clear" w:color="auto" w:fill="auto"/>
          </w:tcPr>
          <w:p w14:paraId="6DC1AE2A"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g)</w:t>
            </w:r>
            <w:r w:rsidRPr="003637BA">
              <w:rPr>
                <w:rFonts w:ascii="Verdana" w:hAnsi="Verdana"/>
                <w:sz w:val="16"/>
                <w:szCs w:val="16"/>
              </w:rPr>
              <w:t xml:space="preserve"> Equipos de comunicación directa con los servicios dentro del aeropuerto, particularmente con los servicios de control de tránsito aéreo u oficina de información del aeropuerto, así como con la Autoridad Aeronáutica.</w:t>
            </w:r>
          </w:p>
        </w:tc>
        <w:tc>
          <w:tcPr>
            <w:tcW w:w="4529" w:type="dxa"/>
            <w:shd w:val="clear" w:color="auto" w:fill="auto"/>
          </w:tcPr>
          <w:p w14:paraId="6556F4E2" w14:textId="3AFB0E8C"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g) </w:t>
            </w:r>
            <w:r w:rsidRPr="00F11321">
              <w:rPr>
                <w:rFonts w:ascii="Verdana" w:hAnsi="Verdana" w:cs="Times New Roman"/>
                <w:sz w:val="16"/>
                <w:szCs w:val="16"/>
                <w:lang w:val="en-US"/>
              </w:rPr>
              <w:t>Direct communication equipment with the services within the airport, particularly with the air traffic control services or airport information office, as well as with the Aeronautical Authority.</w:t>
            </w:r>
          </w:p>
        </w:tc>
      </w:tr>
      <w:tr w:rsidR="006E5419" w:rsidRPr="00A43E20" w14:paraId="34DCCEA5" w14:textId="53FD683A" w:rsidTr="00F11321">
        <w:tc>
          <w:tcPr>
            <w:tcW w:w="4529" w:type="dxa"/>
            <w:shd w:val="clear" w:color="auto" w:fill="auto"/>
          </w:tcPr>
          <w:p w14:paraId="4AF85B8B"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h)</w:t>
            </w:r>
            <w:r w:rsidRPr="003637BA">
              <w:rPr>
                <w:rFonts w:ascii="Verdana" w:hAnsi="Verdana"/>
                <w:sz w:val="16"/>
                <w:szCs w:val="16"/>
              </w:rPr>
              <w:t xml:space="preserve"> Equipos de comunicación suficientes para coordinación entre el personal de tierra.</w:t>
            </w:r>
          </w:p>
        </w:tc>
        <w:tc>
          <w:tcPr>
            <w:tcW w:w="4529" w:type="dxa"/>
            <w:shd w:val="clear" w:color="auto" w:fill="auto"/>
          </w:tcPr>
          <w:p w14:paraId="3B946904" w14:textId="4C69E3CE" w:rsidR="006E5419" w:rsidRPr="003637BA" w:rsidRDefault="006E5419" w:rsidP="006E5419">
            <w:pPr>
              <w:pStyle w:val="Texto"/>
              <w:spacing w:after="72"/>
              <w:ind w:firstLine="0"/>
              <w:rPr>
                <w:rFonts w:ascii="Verdana" w:hAnsi="Verdana"/>
                <w:b/>
                <w:sz w:val="16"/>
                <w:szCs w:val="16"/>
                <w:lang w:val="en-US"/>
              </w:rPr>
            </w:pPr>
            <w:r w:rsidRPr="00F11321">
              <w:rPr>
                <w:rFonts w:ascii="Verdana" w:hAnsi="Verdana" w:cs="Times New Roman"/>
                <w:b/>
                <w:bCs/>
                <w:sz w:val="16"/>
                <w:szCs w:val="16"/>
                <w:lang w:val="en-US"/>
              </w:rPr>
              <w:t xml:space="preserve">h) </w:t>
            </w:r>
            <w:r w:rsidRPr="00F11321">
              <w:rPr>
                <w:rFonts w:ascii="Verdana" w:hAnsi="Verdana" w:cs="Times New Roman"/>
                <w:sz w:val="16"/>
                <w:szCs w:val="16"/>
                <w:lang w:val="en-US"/>
              </w:rPr>
              <w:t>Sufficient communication equipment for coordination among ground personnel.</w:t>
            </w:r>
          </w:p>
        </w:tc>
      </w:tr>
      <w:tr w:rsidR="006E5419" w:rsidRPr="00A43E20" w14:paraId="41A14024" w14:textId="478D802A" w:rsidTr="00F11321">
        <w:tc>
          <w:tcPr>
            <w:tcW w:w="4529" w:type="dxa"/>
            <w:shd w:val="clear" w:color="auto" w:fill="auto"/>
          </w:tcPr>
          <w:p w14:paraId="15F0600B" w14:textId="77777777" w:rsidR="006E5419" w:rsidRPr="003637BA" w:rsidRDefault="006E5419" w:rsidP="006E5419">
            <w:pPr>
              <w:pStyle w:val="Texto"/>
              <w:spacing w:after="72"/>
              <w:ind w:firstLine="0"/>
              <w:rPr>
                <w:rFonts w:ascii="Verdana" w:hAnsi="Verdana"/>
                <w:sz w:val="16"/>
                <w:szCs w:val="16"/>
              </w:rPr>
            </w:pPr>
            <w:r w:rsidRPr="003637BA">
              <w:rPr>
                <w:rFonts w:ascii="Verdana" w:hAnsi="Verdana"/>
                <w:b/>
                <w:sz w:val="16"/>
                <w:szCs w:val="16"/>
              </w:rPr>
              <w:t>i)</w:t>
            </w:r>
            <w:r w:rsidRPr="003637BA">
              <w:rPr>
                <w:rFonts w:ascii="Verdana" w:hAnsi="Verdana"/>
                <w:sz w:val="16"/>
                <w:szCs w:val="16"/>
              </w:rPr>
              <w:t xml:space="preserve"> Equipo de comunicación correspondiente para el uso de la AFTN o alguna red equivalente, que brinde el mismo grado de confiabilidad, al realizar la transmisión del plan de vuelo y mensajes aeronáuticos que se requieran.</w:t>
            </w:r>
          </w:p>
        </w:tc>
        <w:tc>
          <w:tcPr>
            <w:tcW w:w="4529" w:type="dxa"/>
            <w:shd w:val="clear" w:color="auto" w:fill="auto"/>
          </w:tcPr>
          <w:p w14:paraId="1A7AB090" w14:textId="1555329A" w:rsidR="006E5419" w:rsidRPr="003637BA" w:rsidRDefault="006E5419" w:rsidP="006E5419">
            <w:pPr>
              <w:pStyle w:val="Texto"/>
              <w:spacing w:after="72"/>
              <w:ind w:firstLine="0"/>
              <w:rPr>
                <w:rFonts w:ascii="Verdana" w:hAnsi="Verdana"/>
                <w:b/>
                <w:sz w:val="16"/>
                <w:szCs w:val="16"/>
                <w:lang w:val="en-US"/>
              </w:rPr>
            </w:pPr>
            <w:proofErr w:type="spellStart"/>
            <w:r w:rsidRPr="00F11321">
              <w:rPr>
                <w:rFonts w:ascii="Verdana" w:hAnsi="Verdana" w:cs="Times New Roman"/>
                <w:b/>
                <w:bCs/>
                <w:sz w:val="16"/>
                <w:szCs w:val="16"/>
                <w:lang w:val="en-US"/>
              </w:rPr>
              <w:t>i</w:t>
            </w:r>
            <w:proofErr w:type="spellEnd"/>
            <w:r w:rsidRPr="00F11321">
              <w:rPr>
                <w:rFonts w:ascii="Verdana" w:hAnsi="Verdana" w:cs="Times New Roman"/>
                <w:b/>
                <w:bCs/>
                <w:sz w:val="16"/>
                <w:szCs w:val="16"/>
                <w:lang w:val="en-US"/>
              </w:rPr>
              <w:t xml:space="preserve">) </w:t>
            </w:r>
            <w:r w:rsidRPr="00F11321">
              <w:rPr>
                <w:rFonts w:ascii="Verdana" w:hAnsi="Verdana" w:cs="Times New Roman"/>
                <w:sz w:val="16"/>
                <w:szCs w:val="16"/>
                <w:lang w:val="en-US"/>
              </w:rPr>
              <w:t>Corresponding communication equipment for the use of the AFTN or some equivalent network, which provides the same degree of reliability, when transmitting the flight plan and aeronautical messages that are required.</w:t>
            </w:r>
          </w:p>
        </w:tc>
      </w:tr>
      <w:tr w:rsidR="006E5419" w:rsidRPr="00A43E20" w14:paraId="799AD225" w14:textId="6FD44DF7" w:rsidTr="00F11321">
        <w:tc>
          <w:tcPr>
            <w:tcW w:w="4529" w:type="dxa"/>
            <w:shd w:val="clear" w:color="auto" w:fill="auto"/>
          </w:tcPr>
          <w:p w14:paraId="62267D1E" w14:textId="77777777" w:rsidR="006E5419" w:rsidRPr="003637BA" w:rsidRDefault="006E5419" w:rsidP="006E5419">
            <w:pPr>
              <w:pStyle w:val="Texto"/>
              <w:spacing w:after="72" w:line="218" w:lineRule="exact"/>
              <w:ind w:firstLine="0"/>
              <w:rPr>
                <w:rFonts w:ascii="Verdana" w:hAnsi="Verdana"/>
                <w:sz w:val="16"/>
                <w:szCs w:val="16"/>
              </w:rPr>
            </w:pPr>
            <w:r w:rsidRPr="003637BA">
              <w:rPr>
                <w:rFonts w:ascii="Verdana" w:hAnsi="Verdana"/>
                <w:b/>
                <w:sz w:val="16"/>
                <w:szCs w:val="16"/>
              </w:rPr>
              <w:t>5.1.2.</w:t>
            </w:r>
            <w:r w:rsidRPr="003637BA">
              <w:rPr>
                <w:rFonts w:ascii="Verdana" w:hAnsi="Verdana"/>
                <w:sz w:val="16"/>
                <w:szCs w:val="16"/>
              </w:rPr>
              <w:t xml:space="preserve"> 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tener los medios necesarios para acceder a la información meteorológica que se requiera para realizar la planificación del vuelo, así como a la información técnica que se menciona en el numeral 5.2. de la presente norma, todo lo anterior es requerido, ya que es imprescindible disponer de dichos servicios para el desempeño de las actividades que se realizan. Para casos de emergencia, 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contar con equipo adicional o de reserva al señalado </w:t>
            </w:r>
            <w:r w:rsidRPr="003637BA">
              <w:rPr>
                <w:rFonts w:ascii="Verdana" w:hAnsi="Verdana"/>
                <w:sz w:val="16"/>
                <w:szCs w:val="16"/>
              </w:rPr>
              <w:lastRenderedPageBreak/>
              <w:t>en el numeral 5.1. de la presente Norma Oficial Mexicana.</w:t>
            </w:r>
          </w:p>
        </w:tc>
        <w:tc>
          <w:tcPr>
            <w:tcW w:w="4529" w:type="dxa"/>
            <w:shd w:val="clear" w:color="auto" w:fill="auto"/>
          </w:tcPr>
          <w:p w14:paraId="3EBFEBC6" w14:textId="3ED5321D" w:rsidR="006E5419" w:rsidRPr="003637BA" w:rsidRDefault="006E5419" w:rsidP="006E5419">
            <w:pPr>
              <w:pStyle w:val="Texto"/>
              <w:spacing w:after="72" w:line="218"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5.1.2. </w:t>
            </w:r>
            <w:r w:rsidRPr="00F11321">
              <w:rPr>
                <w:rFonts w:ascii="Verdana" w:hAnsi="Verdana" w:cs="Times New Roman"/>
                <w:sz w:val="16"/>
                <w:szCs w:val="16"/>
                <w:lang w:val="en-US"/>
              </w:rPr>
              <w:t xml:space="preserve">The service provider of a flight dispatch office must have the necessary means to access the meteorological information required to carry out the flight planning, as well as the technical information mentioned in 5.2. of this standard, </w:t>
            </w:r>
            <w:proofErr w:type="gramStart"/>
            <w:r w:rsidRPr="00F11321">
              <w:rPr>
                <w:rFonts w:ascii="Verdana" w:hAnsi="Verdana" w:cs="Times New Roman"/>
                <w:sz w:val="16"/>
                <w:szCs w:val="16"/>
                <w:lang w:val="en-US"/>
              </w:rPr>
              <w:t>all of</w:t>
            </w:r>
            <w:proofErr w:type="gramEnd"/>
            <w:r w:rsidRPr="00F11321">
              <w:rPr>
                <w:rFonts w:ascii="Verdana" w:hAnsi="Verdana" w:cs="Times New Roman"/>
                <w:sz w:val="16"/>
                <w:szCs w:val="16"/>
                <w:lang w:val="en-US"/>
              </w:rPr>
              <w:t xml:space="preserve"> the above is required, since it is essential to have said services for the performance of the activities carried out. For emergencies, the service provider of a flight dispatch office must have </w:t>
            </w:r>
            <w:r w:rsidR="001F0AE0" w:rsidRPr="00F11321">
              <w:rPr>
                <w:rFonts w:ascii="Verdana" w:hAnsi="Verdana" w:cs="Times New Roman"/>
                <w:sz w:val="16"/>
                <w:szCs w:val="16"/>
                <w:lang w:val="en-US"/>
              </w:rPr>
              <w:t>additional,</w:t>
            </w:r>
            <w:r w:rsidRPr="00F11321">
              <w:rPr>
                <w:rFonts w:ascii="Verdana" w:hAnsi="Verdana" w:cs="Times New Roman"/>
                <w:sz w:val="16"/>
                <w:szCs w:val="16"/>
                <w:lang w:val="en-US"/>
              </w:rPr>
              <w:t xml:space="preserve"> or reserve equipment as indicated in 5.1. of this Official Mexican Standard.</w:t>
            </w:r>
          </w:p>
        </w:tc>
      </w:tr>
      <w:tr w:rsidR="006E5419" w:rsidRPr="00A43E20" w14:paraId="249EC967" w14:textId="63C4EC42" w:rsidTr="00F11321">
        <w:tc>
          <w:tcPr>
            <w:tcW w:w="4529" w:type="dxa"/>
            <w:shd w:val="clear" w:color="auto" w:fill="auto"/>
          </w:tcPr>
          <w:p w14:paraId="437CC502" w14:textId="77777777" w:rsidR="006E5419" w:rsidRPr="003637BA" w:rsidRDefault="006E5419" w:rsidP="006E5419">
            <w:pPr>
              <w:pStyle w:val="Texto"/>
              <w:spacing w:after="72" w:line="218" w:lineRule="exact"/>
              <w:ind w:firstLine="0"/>
              <w:rPr>
                <w:rFonts w:ascii="Verdana" w:hAnsi="Verdana"/>
                <w:sz w:val="16"/>
                <w:szCs w:val="16"/>
              </w:rPr>
            </w:pPr>
            <w:r w:rsidRPr="003637BA">
              <w:rPr>
                <w:rFonts w:ascii="Verdana" w:hAnsi="Verdana"/>
                <w:b/>
                <w:sz w:val="16"/>
                <w:szCs w:val="16"/>
              </w:rPr>
              <w:t>5.1.3.</w:t>
            </w:r>
            <w:r w:rsidRPr="003637BA">
              <w:rPr>
                <w:rFonts w:ascii="Verdana" w:hAnsi="Verdana"/>
                <w:sz w:val="16"/>
                <w:szCs w:val="16"/>
              </w:rPr>
              <w:t xml:space="preserve"> 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demostrar que tiene suficientes oficinas de despacho, para las operaciones a realizar y que se encuentran en los lugares necesarios donde realice operaciones asegurándose que el servicio de despacho sea adecuado y seguro para cada vuelo, realizando de igual manera, la administración de la calidad de la oficina, de la planificación y de los registros técnicos.</w:t>
            </w:r>
          </w:p>
        </w:tc>
        <w:tc>
          <w:tcPr>
            <w:tcW w:w="4529" w:type="dxa"/>
            <w:shd w:val="clear" w:color="auto" w:fill="auto"/>
          </w:tcPr>
          <w:p w14:paraId="14A89E4F" w14:textId="5FAA5728" w:rsidR="006E5419" w:rsidRPr="003637BA" w:rsidRDefault="006E5419" w:rsidP="006E5419">
            <w:pPr>
              <w:pStyle w:val="Texto"/>
              <w:spacing w:after="72"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5.1.3. </w:t>
            </w:r>
            <w:r w:rsidRPr="00F11321">
              <w:rPr>
                <w:rFonts w:ascii="Verdana" w:hAnsi="Verdana" w:cs="Times New Roman"/>
                <w:sz w:val="16"/>
                <w:szCs w:val="16"/>
                <w:lang w:val="en-US"/>
              </w:rPr>
              <w:t xml:space="preserve">The service provider of a flight dispatch office must demonstrate that it has sufficient dispatch offices, for the operations to be carried out and that they are in the necessary places where it performs operations making sure that the dispatch service is adequate and safe for each </w:t>
            </w:r>
            <w:r w:rsidR="0087179C" w:rsidRPr="00F11321">
              <w:rPr>
                <w:rFonts w:ascii="Verdana" w:hAnsi="Verdana" w:cs="Times New Roman"/>
                <w:sz w:val="16"/>
                <w:szCs w:val="16"/>
                <w:lang w:val="en-US"/>
              </w:rPr>
              <w:t>flight,</w:t>
            </w:r>
            <w:r w:rsidRPr="00F11321">
              <w:rPr>
                <w:rFonts w:ascii="Verdana" w:hAnsi="Verdana" w:cs="Times New Roman"/>
                <w:sz w:val="16"/>
                <w:szCs w:val="16"/>
                <w:lang w:val="en-US"/>
              </w:rPr>
              <w:t xml:space="preserve"> performing in the same way, the administration of office quality, planning and technical records.</w:t>
            </w:r>
          </w:p>
        </w:tc>
      </w:tr>
      <w:tr w:rsidR="006E5419" w:rsidRPr="003637BA" w14:paraId="139E2CB4" w14:textId="23CDF99E" w:rsidTr="00F11321">
        <w:tc>
          <w:tcPr>
            <w:tcW w:w="4529" w:type="dxa"/>
            <w:shd w:val="clear" w:color="auto" w:fill="auto"/>
          </w:tcPr>
          <w:p w14:paraId="7AA12891"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5.2. </w:t>
            </w:r>
            <w:r w:rsidRPr="003637BA">
              <w:rPr>
                <w:rFonts w:ascii="Verdana" w:hAnsi="Verdana"/>
                <w:sz w:val="16"/>
                <w:szCs w:val="16"/>
              </w:rPr>
              <w:t>Información técnica</w:t>
            </w:r>
          </w:p>
        </w:tc>
        <w:tc>
          <w:tcPr>
            <w:tcW w:w="4529" w:type="dxa"/>
            <w:shd w:val="clear" w:color="auto" w:fill="auto"/>
          </w:tcPr>
          <w:p w14:paraId="2FEDEFBA" w14:textId="364D89E4" w:rsidR="006E5419" w:rsidRPr="0087179C" w:rsidRDefault="006E5419" w:rsidP="006E5419">
            <w:pPr>
              <w:pStyle w:val="Texto"/>
              <w:spacing w:after="63"/>
              <w:ind w:firstLine="0"/>
              <w:rPr>
                <w:rFonts w:ascii="Verdana" w:hAnsi="Verdana"/>
                <w:b/>
                <w:sz w:val="16"/>
                <w:szCs w:val="16"/>
                <w:lang w:val="en-US"/>
              </w:rPr>
            </w:pPr>
            <w:r w:rsidRPr="0087179C">
              <w:rPr>
                <w:rFonts w:ascii="Verdana" w:hAnsi="Verdana" w:cs="Times New Roman"/>
                <w:b/>
                <w:bCs/>
                <w:sz w:val="16"/>
                <w:szCs w:val="16"/>
                <w:lang w:val="en-US"/>
              </w:rPr>
              <w:t xml:space="preserve">5.2. </w:t>
            </w:r>
            <w:r w:rsidRPr="0087179C">
              <w:rPr>
                <w:rFonts w:ascii="Verdana" w:hAnsi="Verdana" w:cs="Times New Roman"/>
                <w:sz w:val="16"/>
                <w:szCs w:val="16"/>
                <w:lang w:val="en-US"/>
              </w:rPr>
              <w:t>Technical information</w:t>
            </w:r>
          </w:p>
        </w:tc>
      </w:tr>
      <w:tr w:rsidR="006E5419" w:rsidRPr="00A43E20" w14:paraId="5DEE9CC4" w14:textId="5612776E" w:rsidTr="00F11321">
        <w:tc>
          <w:tcPr>
            <w:tcW w:w="4529" w:type="dxa"/>
            <w:shd w:val="clear" w:color="auto" w:fill="auto"/>
          </w:tcPr>
          <w:p w14:paraId="3625A9C4"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5.2.1. </w:t>
            </w:r>
            <w:r w:rsidRPr="003637BA">
              <w:rPr>
                <w:rFonts w:ascii="Verdana" w:hAnsi="Verdana"/>
                <w:sz w:val="16"/>
                <w:szCs w:val="16"/>
              </w:rPr>
              <w:t xml:space="preserve">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contar con la siguiente información técnica que facilite las funciones del oficial de operaciones de aeronaves a su cargo y, ayude a mantener e incrementar los niveles de seguridad en las operaciones:</w:t>
            </w:r>
          </w:p>
        </w:tc>
        <w:tc>
          <w:tcPr>
            <w:tcW w:w="4529" w:type="dxa"/>
            <w:shd w:val="clear" w:color="auto" w:fill="auto"/>
          </w:tcPr>
          <w:p w14:paraId="1D7C8E08" w14:textId="06B4A167" w:rsidR="006E5419" w:rsidRPr="0087179C" w:rsidRDefault="006E5419" w:rsidP="006E5419">
            <w:pPr>
              <w:pStyle w:val="Texto"/>
              <w:spacing w:after="63"/>
              <w:ind w:firstLine="0"/>
              <w:rPr>
                <w:rFonts w:ascii="Verdana" w:hAnsi="Verdana"/>
                <w:b/>
                <w:sz w:val="16"/>
                <w:szCs w:val="16"/>
                <w:lang w:val="en-US"/>
              </w:rPr>
            </w:pPr>
            <w:r w:rsidRPr="0087179C">
              <w:rPr>
                <w:rFonts w:ascii="Verdana" w:hAnsi="Verdana" w:cs="Times New Roman"/>
                <w:b/>
                <w:bCs/>
                <w:sz w:val="16"/>
                <w:szCs w:val="16"/>
                <w:lang w:val="en-US"/>
              </w:rPr>
              <w:t xml:space="preserve">5.2.1. </w:t>
            </w:r>
            <w:r w:rsidRPr="0087179C">
              <w:rPr>
                <w:rFonts w:ascii="Verdana" w:hAnsi="Verdana" w:cs="Times New Roman"/>
                <w:sz w:val="16"/>
                <w:szCs w:val="16"/>
                <w:lang w:val="en-US"/>
              </w:rPr>
              <w:t xml:space="preserve">The service provider of a flight dispatch office must have the following technical information that facilitates the functions of the aircraft operations officer in charge </w:t>
            </w:r>
            <w:r w:rsidR="0087179C" w:rsidRPr="0087179C">
              <w:rPr>
                <w:rFonts w:ascii="Verdana" w:hAnsi="Verdana" w:cs="Times New Roman"/>
                <w:sz w:val="16"/>
                <w:szCs w:val="16"/>
                <w:lang w:val="en-US"/>
              </w:rPr>
              <w:t>and</w:t>
            </w:r>
            <w:r w:rsidRPr="0087179C">
              <w:rPr>
                <w:rFonts w:ascii="Verdana" w:hAnsi="Verdana" w:cs="Times New Roman"/>
                <w:sz w:val="16"/>
                <w:szCs w:val="16"/>
                <w:lang w:val="en-US"/>
              </w:rPr>
              <w:t xml:space="preserve"> helps to maintain and increase the levels of security in operations:</w:t>
            </w:r>
          </w:p>
        </w:tc>
      </w:tr>
      <w:tr w:rsidR="006E5419" w:rsidRPr="00A43E20" w14:paraId="0F64BA5F" w14:textId="4E617EEE" w:rsidTr="00F11321">
        <w:tc>
          <w:tcPr>
            <w:tcW w:w="4529" w:type="dxa"/>
            <w:shd w:val="clear" w:color="auto" w:fill="auto"/>
          </w:tcPr>
          <w:p w14:paraId="2600FFDE"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5.2.1.1. </w:t>
            </w:r>
            <w:r w:rsidRPr="003637BA">
              <w:rPr>
                <w:rFonts w:ascii="Verdana" w:hAnsi="Verdana"/>
                <w:sz w:val="16"/>
                <w:szCs w:val="16"/>
              </w:rPr>
              <w:t>Manual de Publicación de Información Aeronáutica (PIA) de México actualizado.</w:t>
            </w:r>
          </w:p>
        </w:tc>
        <w:tc>
          <w:tcPr>
            <w:tcW w:w="4529" w:type="dxa"/>
            <w:shd w:val="clear" w:color="auto" w:fill="auto"/>
          </w:tcPr>
          <w:p w14:paraId="0D4F48E1" w14:textId="0A1E21BC"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5.2.1.1. </w:t>
            </w:r>
            <w:r w:rsidRPr="00F11321">
              <w:rPr>
                <w:rFonts w:ascii="Verdana" w:hAnsi="Verdana" w:cs="Times New Roman"/>
                <w:sz w:val="16"/>
                <w:szCs w:val="16"/>
                <w:lang w:val="en-US"/>
              </w:rPr>
              <w:t>Manual of Publication of Aeronautical Information (PIA) of Mexico updated.</w:t>
            </w:r>
          </w:p>
        </w:tc>
      </w:tr>
      <w:tr w:rsidR="006E5419" w:rsidRPr="00A43E20" w14:paraId="2FEB7568" w14:textId="35ABA01A" w:rsidTr="00F11321">
        <w:tc>
          <w:tcPr>
            <w:tcW w:w="4529" w:type="dxa"/>
            <w:shd w:val="clear" w:color="auto" w:fill="auto"/>
          </w:tcPr>
          <w:p w14:paraId="264E965F"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5.2.1.2.</w:t>
            </w:r>
            <w:r w:rsidRPr="003637BA">
              <w:rPr>
                <w:rFonts w:ascii="Verdana" w:hAnsi="Verdana"/>
                <w:sz w:val="16"/>
                <w:szCs w:val="16"/>
              </w:rPr>
              <w:t xml:space="preserve"> Datos e información actualizada de los rendimientos para cada modelo de aeronave con las que operan los usuarios a los que presta servicios.</w:t>
            </w:r>
          </w:p>
        </w:tc>
        <w:tc>
          <w:tcPr>
            <w:tcW w:w="4529" w:type="dxa"/>
            <w:shd w:val="clear" w:color="auto" w:fill="auto"/>
          </w:tcPr>
          <w:p w14:paraId="1429E069" w14:textId="4100CF70"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5.2.1.2. </w:t>
            </w:r>
            <w:r w:rsidRPr="00F11321">
              <w:rPr>
                <w:rFonts w:ascii="Verdana" w:hAnsi="Verdana" w:cs="Times New Roman"/>
                <w:sz w:val="16"/>
                <w:szCs w:val="16"/>
                <w:lang w:val="en-US"/>
              </w:rPr>
              <w:t>Data and updated information on the performance for each aircraft model with which the users it serves operate.</w:t>
            </w:r>
          </w:p>
        </w:tc>
      </w:tr>
      <w:tr w:rsidR="006E5419" w:rsidRPr="00A43E20" w14:paraId="6BDFA4B1" w14:textId="2592E341" w:rsidTr="00F11321">
        <w:tc>
          <w:tcPr>
            <w:tcW w:w="4529" w:type="dxa"/>
            <w:shd w:val="clear" w:color="auto" w:fill="auto"/>
          </w:tcPr>
          <w:p w14:paraId="7703E7C7"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5.2.1.3.</w:t>
            </w:r>
            <w:r w:rsidRPr="003637BA">
              <w:rPr>
                <w:rFonts w:ascii="Verdana" w:hAnsi="Verdana"/>
                <w:sz w:val="16"/>
                <w:szCs w:val="16"/>
              </w:rPr>
              <w:t xml:space="preserve"> Instructivos para la elaboración de mensajes aeronáuticos.</w:t>
            </w:r>
          </w:p>
        </w:tc>
        <w:tc>
          <w:tcPr>
            <w:tcW w:w="4529" w:type="dxa"/>
            <w:shd w:val="clear" w:color="auto" w:fill="auto"/>
          </w:tcPr>
          <w:p w14:paraId="0F24F68E" w14:textId="5722C09F"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5.2.1.3. </w:t>
            </w:r>
            <w:r w:rsidRPr="00F11321">
              <w:rPr>
                <w:rFonts w:ascii="Verdana" w:hAnsi="Verdana" w:cs="Times New Roman"/>
                <w:sz w:val="16"/>
                <w:szCs w:val="16"/>
                <w:lang w:val="en-US"/>
              </w:rPr>
              <w:t>Instructions for the preparation of aeronautical messages.</w:t>
            </w:r>
          </w:p>
        </w:tc>
      </w:tr>
      <w:tr w:rsidR="006E5419" w:rsidRPr="00A43E20" w14:paraId="7F1D2EDA" w14:textId="18135312" w:rsidTr="00F11321">
        <w:tc>
          <w:tcPr>
            <w:tcW w:w="4529" w:type="dxa"/>
            <w:shd w:val="clear" w:color="auto" w:fill="auto"/>
          </w:tcPr>
          <w:p w14:paraId="7DBE0D9D"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5.2.1.4.</w:t>
            </w:r>
            <w:r w:rsidRPr="003637BA">
              <w:rPr>
                <w:rFonts w:ascii="Verdana" w:hAnsi="Verdana"/>
                <w:sz w:val="16"/>
                <w:szCs w:val="16"/>
              </w:rPr>
              <w:t xml:space="preserve"> Información actualizada para la elaboración del manifiesto de peso, carga y balance de cada aeronave a la que se preste el servicio.</w:t>
            </w:r>
          </w:p>
        </w:tc>
        <w:tc>
          <w:tcPr>
            <w:tcW w:w="4529" w:type="dxa"/>
            <w:shd w:val="clear" w:color="auto" w:fill="auto"/>
          </w:tcPr>
          <w:p w14:paraId="386696D5" w14:textId="6D5EC969"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5.2.1.4. </w:t>
            </w:r>
            <w:r w:rsidRPr="00F11321">
              <w:rPr>
                <w:rFonts w:ascii="Verdana" w:hAnsi="Verdana" w:cs="Times New Roman"/>
                <w:sz w:val="16"/>
                <w:szCs w:val="16"/>
                <w:lang w:val="en-US"/>
              </w:rPr>
              <w:t xml:space="preserve">Updated information for the preparation of the </w:t>
            </w:r>
            <w:r w:rsidR="00B75AE8">
              <w:rPr>
                <w:rFonts w:ascii="Verdana" w:hAnsi="Verdana" w:cs="Times New Roman"/>
                <w:sz w:val="16"/>
                <w:szCs w:val="16"/>
                <w:lang w:val="en-US"/>
              </w:rPr>
              <w:t>declaration</w:t>
            </w:r>
            <w:r w:rsidRPr="00F11321">
              <w:rPr>
                <w:rFonts w:ascii="Verdana" w:hAnsi="Verdana" w:cs="Times New Roman"/>
                <w:sz w:val="16"/>
                <w:szCs w:val="16"/>
                <w:lang w:val="en-US"/>
              </w:rPr>
              <w:t xml:space="preserve"> of weight, load and balance of each aircraft to which the service is provided.</w:t>
            </w:r>
          </w:p>
        </w:tc>
      </w:tr>
      <w:tr w:rsidR="006E5419" w:rsidRPr="00A43E20" w14:paraId="6AEEEF14" w14:textId="52B5332F" w:rsidTr="00F11321">
        <w:tc>
          <w:tcPr>
            <w:tcW w:w="4529" w:type="dxa"/>
            <w:shd w:val="clear" w:color="auto" w:fill="auto"/>
          </w:tcPr>
          <w:p w14:paraId="1D9B53EA"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5.2.1.5.</w:t>
            </w:r>
            <w:r w:rsidRPr="003637BA">
              <w:rPr>
                <w:rFonts w:ascii="Verdana" w:hAnsi="Verdana"/>
                <w:sz w:val="16"/>
                <w:szCs w:val="16"/>
              </w:rPr>
              <w:t xml:space="preserve"> Toda aquella documentación emitida por la Autoridad Aeronáutica que tenga aplicación directa en el desarrollo del procedimiento para el despacho de vuelos.</w:t>
            </w:r>
          </w:p>
        </w:tc>
        <w:tc>
          <w:tcPr>
            <w:tcW w:w="4529" w:type="dxa"/>
            <w:shd w:val="clear" w:color="auto" w:fill="auto"/>
          </w:tcPr>
          <w:p w14:paraId="0C7968B2" w14:textId="3BCE7760"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5.2.1.5. </w:t>
            </w:r>
            <w:r w:rsidRPr="00F11321">
              <w:rPr>
                <w:rFonts w:ascii="Verdana" w:hAnsi="Verdana" w:cs="Times New Roman"/>
                <w:sz w:val="16"/>
                <w:szCs w:val="16"/>
                <w:lang w:val="en-US"/>
              </w:rPr>
              <w:t>All documentation issued by the Aeronautical Authority that has direct application in the development of the procedure for the dispatch of flights.</w:t>
            </w:r>
          </w:p>
        </w:tc>
      </w:tr>
      <w:tr w:rsidR="006E5419" w:rsidRPr="00A43E20" w14:paraId="79FDD822" w14:textId="28B2273E" w:rsidTr="00F11321">
        <w:tc>
          <w:tcPr>
            <w:tcW w:w="4529" w:type="dxa"/>
            <w:shd w:val="clear" w:color="auto" w:fill="auto"/>
          </w:tcPr>
          <w:p w14:paraId="6B56BF82"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5.2.1.6.</w:t>
            </w:r>
            <w:r w:rsidRPr="003637BA">
              <w:rPr>
                <w:rFonts w:ascii="Verdana" w:hAnsi="Verdana"/>
                <w:sz w:val="16"/>
                <w:szCs w:val="16"/>
              </w:rPr>
              <w:t xml:space="preserve"> Procedimientos de despacho de vuelos propios o de los usuarios a los que preste el servicio, según corresponda.</w:t>
            </w:r>
          </w:p>
        </w:tc>
        <w:tc>
          <w:tcPr>
            <w:tcW w:w="4529" w:type="dxa"/>
            <w:shd w:val="clear" w:color="auto" w:fill="auto"/>
          </w:tcPr>
          <w:p w14:paraId="5598404D" w14:textId="3C285B4E"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5.2.1.6. </w:t>
            </w:r>
            <w:r w:rsidRPr="00F11321">
              <w:rPr>
                <w:rFonts w:ascii="Verdana" w:hAnsi="Verdana" w:cs="Times New Roman"/>
                <w:sz w:val="16"/>
                <w:szCs w:val="16"/>
                <w:lang w:val="en-US"/>
              </w:rPr>
              <w:t>Procedures for dispatching</w:t>
            </w:r>
            <w:r w:rsidR="00BF0D9D">
              <w:rPr>
                <w:rFonts w:ascii="Verdana" w:hAnsi="Verdana" w:cs="Times New Roman"/>
                <w:sz w:val="16"/>
                <w:szCs w:val="16"/>
                <w:lang w:val="en-US"/>
              </w:rPr>
              <w:t xml:space="preserve"> their</w:t>
            </w:r>
            <w:r w:rsidRPr="00F11321">
              <w:rPr>
                <w:rFonts w:ascii="Verdana" w:hAnsi="Verdana" w:cs="Times New Roman"/>
                <w:sz w:val="16"/>
                <w:szCs w:val="16"/>
                <w:lang w:val="en-US"/>
              </w:rPr>
              <w:t xml:space="preserve"> own flights or the users to whom the service is provided, as appropriate.</w:t>
            </w:r>
          </w:p>
        </w:tc>
      </w:tr>
      <w:tr w:rsidR="006E5419" w:rsidRPr="00A43E20" w14:paraId="7659885E" w14:textId="4CE7AE73" w:rsidTr="00F11321">
        <w:tc>
          <w:tcPr>
            <w:tcW w:w="4529" w:type="dxa"/>
            <w:shd w:val="clear" w:color="auto" w:fill="auto"/>
          </w:tcPr>
          <w:p w14:paraId="1A597E93"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5.2.2. </w:t>
            </w:r>
            <w:r w:rsidRPr="003637BA">
              <w:rPr>
                <w:rFonts w:ascii="Verdana" w:hAnsi="Verdana"/>
                <w:sz w:val="16"/>
                <w:szCs w:val="16"/>
              </w:rPr>
              <w:t xml:space="preserve">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establecer un procedimiento para controlar y actualizar la información referida en el numeral 5.2. de la presente Norma Oficial Mexicana</w:t>
            </w:r>
            <w:r w:rsidRPr="003637BA">
              <w:rPr>
                <w:rFonts w:ascii="Verdana" w:hAnsi="Verdana"/>
                <w:b/>
                <w:sz w:val="16"/>
                <w:szCs w:val="16"/>
              </w:rPr>
              <w:t>.</w:t>
            </w:r>
          </w:p>
        </w:tc>
        <w:tc>
          <w:tcPr>
            <w:tcW w:w="4529" w:type="dxa"/>
            <w:shd w:val="clear" w:color="auto" w:fill="auto"/>
          </w:tcPr>
          <w:p w14:paraId="6F1C61DE" w14:textId="7FC8EE03"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5.2.2. </w:t>
            </w:r>
            <w:r w:rsidRPr="00F11321">
              <w:rPr>
                <w:rFonts w:ascii="Verdana" w:hAnsi="Verdana" w:cs="Times New Roman"/>
                <w:sz w:val="16"/>
                <w:szCs w:val="16"/>
                <w:lang w:val="en-US"/>
              </w:rPr>
              <w:t xml:space="preserve">The service provider of a flight dispatch office must establish a procedure to control and update the information referred to in 5.2. of this Official Mexican </w:t>
            </w:r>
            <w:r w:rsidR="00BF0D9D" w:rsidRPr="00F11321">
              <w:rPr>
                <w:rFonts w:ascii="Verdana" w:hAnsi="Verdana" w:cs="Times New Roman"/>
                <w:sz w:val="16"/>
                <w:szCs w:val="16"/>
                <w:lang w:val="en-US"/>
              </w:rPr>
              <w:t>Standard.</w:t>
            </w:r>
          </w:p>
        </w:tc>
      </w:tr>
      <w:tr w:rsidR="006E5419" w:rsidRPr="003637BA" w14:paraId="76A137BF" w14:textId="2EE377A9" w:rsidTr="00F11321">
        <w:tc>
          <w:tcPr>
            <w:tcW w:w="4529" w:type="dxa"/>
            <w:shd w:val="clear" w:color="auto" w:fill="auto"/>
          </w:tcPr>
          <w:p w14:paraId="63D17C7A"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5.3. </w:t>
            </w:r>
            <w:r w:rsidRPr="003637BA">
              <w:rPr>
                <w:rFonts w:ascii="Verdana" w:hAnsi="Verdana"/>
                <w:sz w:val="16"/>
                <w:szCs w:val="16"/>
              </w:rPr>
              <w:t>Información meteorológica</w:t>
            </w:r>
          </w:p>
        </w:tc>
        <w:tc>
          <w:tcPr>
            <w:tcW w:w="4529" w:type="dxa"/>
            <w:shd w:val="clear" w:color="auto" w:fill="auto"/>
          </w:tcPr>
          <w:p w14:paraId="67726B87" w14:textId="7B46B004"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5.3. </w:t>
            </w:r>
            <w:r w:rsidRPr="00BF0D9D">
              <w:rPr>
                <w:rFonts w:ascii="Verdana" w:hAnsi="Verdana" w:cs="Times New Roman"/>
                <w:sz w:val="16"/>
                <w:szCs w:val="16"/>
                <w:lang w:val="en-US"/>
              </w:rPr>
              <w:t>Weather information</w:t>
            </w:r>
          </w:p>
        </w:tc>
      </w:tr>
      <w:tr w:rsidR="006E5419" w:rsidRPr="00A43E20" w14:paraId="5A420238" w14:textId="2B9411C8" w:rsidTr="00F11321">
        <w:tc>
          <w:tcPr>
            <w:tcW w:w="4529" w:type="dxa"/>
            <w:shd w:val="clear" w:color="auto" w:fill="auto"/>
          </w:tcPr>
          <w:p w14:paraId="21E49C04"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5.3.1. </w:t>
            </w:r>
            <w:r w:rsidRPr="003637BA">
              <w:rPr>
                <w:rFonts w:ascii="Verdana" w:hAnsi="Verdana"/>
                <w:sz w:val="16"/>
                <w:szCs w:val="16"/>
              </w:rPr>
              <w:t>La oficina de despacho de vuelos, a través del personal oficial de operaciones de aeronaves a su cargo, debe recabar la siguiente información meteorológica, la cual debe ser analizada para el plan de vuelo, el plan operacional de vuelo y el manifiesto de peso, carga y balance:</w:t>
            </w:r>
          </w:p>
        </w:tc>
        <w:tc>
          <w:tcPr>
            <w:tcW w:w="4529" w:type="dxa"/>
            <w:shd w:val="clear" w:color="auto" w:fill="auto"/>
          </w:tcPr>
          <w:p w14:paraId="6A7AE32C" w14:textId="61DB877B"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5.3.1. </w:t>
            </w:r>
            <w:r w:rsidRPr="00BF0D9D">
              <w:rPr>
                <w:rFonts w:ascii="Verdana" w:hAnsi="Verdana" w:cs="Times New Roman"/>
                <w:sz w:val="16"/>
                <w:szCs w:val="16"/>
                <w:lang w:val="en-US"/>
              </w:rPr>
              <w:t>The flight dispatch office, through the official aircraft operations personnel in charge, must collect the following meteorological information, which must be analyzed for the flight plan, the operational flight plan and the manifest of weight, cargo and balance:</w:t>
            </w:r>
          </w:p>
        </w:tc>
      </w:tr>
      <w:tr w:rsidR="006E5419" w:rsidRPr="00A43E20" w14:paraId="3216002F" w14:textId="0769EDB3" w:rsidTr="00F11321">
        <w:tc>
          <w:tcPr>
            <w:tcW w:w="4529" w:type="dxa"/>
            <w:shd w:val="clear" w:color="auto" w:fill="auto"/>
          </w:tcPr>
          <w:p w14:paraId="315C0419"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a) </w:t>
            </w:r>
            <w:r w:rsidRPr="003637BA">
              <w:rPr>
                <w:rFonts w:ascii="Verdana" w:hAnsi="Verdana"/>
                <w:sz w:val="16"/>
                <w:szCs w:val="16"/>
              </w:rPr>
              <w:t>Informes meteorológicos METAR/SPECI.</w:t>
            </w:r>
          </w:p>
        </w:tc>
        <w:tc>
          <w:tcPr>
            <w:tcW w:w="4529" w:type="dxa"/>
            <w:shd w:val="clear" w:color="auto" w:fill="auto"/>
          </w:tcPr>
          <w:p w14:paraId="05D08FEC" w14:textId="2CC4F126"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a) </w:t>
            </w:r>
            <w:r w:rsidRPr="00BF0D9D">
              <w:rPr>
                <w:rFonts w:ascii="Verdana" w:hAnsi="Verdana" w:cs="Times New Roman"/>
                <w:sz w:val="16"/>
                <w:szCs w:val="16"/>
                <w:lang w:val="en-US"/>
              </w:rPr>
              <w:t>METAR/SPECI weather reports.</w:t>
            </w:r>
          </w:p>
        </w:tc>
      </w:tr>
      <w:tr w:rsidR="006E5419" w:rsidRPr="003637BA" w14:paraId="76009CC1" w14:textId="2D2E0470" w:rsidTr="00F11321">
        <w:tc>
          <w:tcPr>
            <w:tcW w:w="4529" w:type="dxa"/>
            <w:shd w:val="clear" w:color="auto" w:fill="auto"/>
          </w:tcPr>
          <w:p w14:paraId="1111E165"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b) </w:t>
            </w:r>
            <w:r w:rsidRPr="003637BA">
              <w:rPr>
                <w:rFonts w:ascii="Verdana" w:hAnsi="Verdana"/>
                <w:sz w:val="16"/>
                <w:szCs w:val="16"/>
              </w:rPr>
              <w:t>Información SIGMET.</w:t>
            </w:r>
          </w:p>
        </w:tc>
        <w:tc>
          <w:tcPr>
            <w:tcW w:w="4529" w:type="dxa"/>
            <w:shd w:val="clear" w:color="auto" w:fill="auto"/>
          </w:tcPr>
          <w:p w14:paraId="596CFCE6" w14:textId="3E386AB1"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b) </w:t>
            </w:r>
            <w:r w:rsidRPr="00BF0D9D">
              <w:rPr>
                <w:rFonts w:ascii="Verdana" w:hAnsi="Verdana" w:cs="Times New Roman"/>
                <w:sz w:val="16"/>
                <w:szCs w:val="16"/>
                <w:lang w:val="en-US"/>
              </w:rPr>
              <w:t>SIGMET information.</w:t>
            </w:r>
          </w:p>
        </w:tc>
      </w:tr>
      <w:tr w:rsidR="006E5419" w:rsidRPr="00A43E20" w14:paraId="3038CACB" w14:textId="452EF6F2" w:rsidTr="00F11321">
        <w:tc>
          <w:tcPr>
            <w:tcW w:w="4529" w:type="dxa"/>
            <w:shd w:val="clear" w:color="auto" w:fill="auto"/>
          </w:tcPr>
          <w:p w14:paraId="108A99BE"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c) </w:t>
            </w:r>
            <w:r w:rsidRPr="003637BA">
              <w:rPr>
                <w:rFonts w:ascii="Verdana" w:hAnsi="Verdana"/>
                <w:sz w:val="16"/>
                <w:szCs w:val="16"/>
              </w:rPr>
              <w:t>Pronósticos de área y terminal de aeródromo (TAF).</w:t>
            </w:r>
          </w:p>
        </w:tc>
        <w:tc>
          <w:tcPr>
            <w:tcW w:w="4529" w:type="dxa"/>
            <w:shd w:val="clear" w:color="auto" w:fill="auto"/>
          </w:tcPr>
          <w:p w14:paraId="35C47144" w14:textId="1561E9C9"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c) </w:t>
            </w:r>
            <w:r w:rsidRPr="00BF0D9D">
              <w:rPr>
                <w:rFonts w:ascii="Verdana" w:hAnsi="Verdana" w:cs="Times New Roman"/>
                <w:sz w:val="16"/>
                <w:szCs w:val="16"/>
                <w:lang w:val="en-US"/>
              </w:rPr>
              <w:t>Area</w:t>
            </w:r>
            <w:r w:rsidRPr="00BF0D9D">
              <w:rPr>
                <w:rFonts w:ascii="Verdana" w:hAnsi="Verdana" w:cs="Times New Roman"/>
                <w:b/>
                <w:bCs/>
                <w:sz w:val="16"/>
                <w:szCs w:val="16"/>
                <w:lang w:val="en-US"/>
              </w:rPr>
              <w:t xml:space="preserve"> </w:t>
            </w:r>
            <w:r w:rsidRPr="00BF0D9D">
              <w:rPr>
                <w:rFonts w:ascii="Verdana" w:hAnsi="Verdana" w:cs="Times New Roman"/>
                <w:sz w:val="16"/>
                <w:szCs w:val="16"/>
                <w:lang w:val="en-US"/>
              </w:rPr>
              <w:t>forecasts and aerodrome terminal (TAF).</w:t>
            </w:r>
          </w:p>
        </w:tc>
      </w:tr>
      <w:tr w:rsidR="006E5419" w:rsidRPr="003637BA" w14:paraId="61DB44D0" w14:textId="4C39FEE4" w:rsidTr="00F11321">
        <w:tc>
          <w:tcPr>
            <w:tcW w:w="4529" w:type="dxa"/>
            <w:shd w:val="clear" w:color="auto" w:fill="auto"/>
          </w:tcPr>
          <w:p w14:paraId="0DC88D24"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d) </w:t>
            </w:r>
            <w:r w:rsidRPr="003637BA">
              <w:rPr>
                <w:rFonts w:ascii="Verdana" w:hAnsi="Verdana"/>
                <w:sz w:val="16"/>
                <w:szCs w:val="16"/>
              </w:rPr>
              <w:t>Información meteorológica gráfica.</w:t>
            </w:r>
          </w:p>
        </w:tc>
        <w:tc>
          <w:tcPr>
            <w:tcW w:w="4529" w:type="dxa"/>
            <w:shd w:val="clear" w:color="auto" w:fill="auto"/>
          </w:tcPr>
          <w:p w14:paraId="67F44BB7" w14:textId="6852838E"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d) </w:t>
            </w:r>
            <w:r w:rsidRPr="00BF0D9D">
              <w:rPr>
                <w:rFonts w:ascii="Verdana" w:hAnsi="Verdana" w:cs="Times New Roman"/>
                <w:sz w:val="16"/>
                <w:szCs w:val="16"/>
                <w:lang w:val="en-US"/>
              </w:rPr>
              <w:t>Graphic meteorological information.</w:t>
            </w:r>
          </w:p>
        </w:tc>
      </w:tr>
      <w:tr w:rsidR="006E5419" w:rsidRPr="00A43E20" w14:paraId="7A6D19F3" w14:textId="220991FC" w:rsidTr="00F11321">
        <w:tc>
          <w:tcPr>
            <w:tcW w:w="4529" w:type="dxa"/>
            <w:shd w:val="clear" w:color="auto" w:fill="auto"/>
          </w:tcPr>
          <w:p w14:paraId="33EBDC3F"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5.3.2.</w:t>
            </w:r>
            <w:r w:rsidRPr="003637BA">
              <w:rPr>
                <w:rFonts w:ascii="Verdana" w:hAnsi="Verdana"/>
                <w:sz w:val="16"/>
                <w:szCs w:val="16"/>
              </w:rPr>
              <w:t xml:space="preserve"> 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establecer un </w:t>
            </w:r>
            <w:r w:rsidRPr="003637BA">
              <w:rPr>
                <w:rFonts w:ascii="Verdana" w:hAnsi="Verdana"/>
                <w:sz w:val="16"/>
                <w:szCs w:val="16"/>
              </w:rPr>
              <w:lastRenderedPageBreak/>
              <w:t>procedimiento para controlar y actualizar de forma permanente la información referida en el numeral 5.3. de la presente Norma Oficial Mexicana</w:t>
            </w:r>
            <w:r w:rsidRPr="003637BA">
              <w:rPr>
                <w:rFonts w:ascii="Verdana" w:hAnsi="Verdana"/>
                <w:b/>
                <w:sz w:val="16"/>
                <w:szCs w:val="16"/>
              </w:rPr>
              <w:t>.</w:t>
            </w:r>
          </w:p>
        </w:tc>
        <w:tc>
          <w:tcPr>
            <w:tcW w:w="4529" w:type="dxa"/>
            <w:shd w:val="clear" w:color="auto" w:fill="auto"/>
          </w:tcPr>
          <w:p w14:paraId="6432369A" w14:textId="0BF5B06C"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lastRenderedPageBreak/>
              <w:t xml:space="preserve">5.3.2. </w:t>
            </w:r>
            <w:r w:rsidRPr="00BF0D9D">
              <w:rPr>
                <w:rFonts w:ascii="Verdana" w:hAnsi="Verdana" w:cs="Times New Roman"/>
                <w:sz w:val="16"/>
                <w:szCs w:val="16"/>
                <w:lang w:val="en-US"/>
              </w:rPr>
              <w:t xml:space="preserve">The service provider of a flight dispatch office must establish a procedure to permanently control </w:t>
            </w:r>
            <w:r w:rsidRPr="00BF0D9D">
              <w:rPr>
                <w:rFonts w:ascii="Verdana" w:hAnsi="Verdana" w:cs="Times New Roman"/>
                <w:sz w:val="16"/>
                <w:szCs w:val="16"/>
                <w:lang w:val="en-US"/>
              </w:rPr>
              <w:lastRenderedPageBreak/>
              <w:t xml:space="preserve">and update the information referred to in section 5.3. of this Official Mexican </w:t>
            </w:r>
            <w:r w:rsidR="00BF0D9D" w:rsidRPr="00BF0D9D">
              <w:rPr>
                <w:rFonts w:ascii="Verdana" w:hAnsi="Verdana" w:cs="Times New Roman"/>
                <w:sz w:val="16"/>
                <w:szCs w:val="16"/>
                <w:lang w:val="en-US"/>
              </w:rPr>
              <w:t>Standard.</w:t>
            </w:r>
          </w:p>
        </w:tc>
      </w:tr>
      <w:tr w:rsidR="006E5419" w:rsidRPr="003637BA" w14:paraId="2423010D" w14:textId="7565ABC7" w:rsidTr="00F11321">
        <w:tc>
          <w:tcPr>
            <w:tcW w:w="4529" w:type="dxa"/>
            <w:shd w:val="clear" w:color="auto" w:fill="auto"/>
          </w:tcPr>
          <w:p w14:paraId="468980E7"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lastRenderedPageBreak/>
              <w:t xml:space="preserve">5.4. </w:t>
            </w:r>
            <w:r w:rsidRPr="003637BA">
              <w:rPr>
                <w:rFonts w:ascii="Verdana" w:hAnsi="Verdana"/>
                <w:sz w:val="16"/>
                <w:szCs w:val="16"/>
              </w:rPr>
              <w:t>Registros de despacho de vuelos</w:t>
            </w:r>
          </w:p>
        </w:tc>
        <w:tc>
          <w:tcPr>
            <w:tcW w:w="4529" w:type="dxa"/>
            <w:shd w:val="clear" w:color="auto" w:fill="auto"/>
          </w:tcPr>
          <w:p w14:paraId="587BD878" w14:textId="1DD6BAFD"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5.4. </w:t>
            </w:r>
            <w:r w:rsidRPr="00BF0D9D">
              <w:rPr>
                <w:rFonts w:ascii="Verdana" w:hAnsi="Verdana" w:cs="Times New Roman"/>
                <w:sz w:val="16"/>
                <w:szCs w:val="16"/>
                <w:lang w:val="en-US"/>
              </w:rPr>
              <w:t>Flight dispatch records</w:t>
            </w:r>
          </w:p>
        </w:tc>
      </w:tr>
      <w:tr w:rsidR="006E5419" w:rsidRPr="00A43E20" w14:paraId="140C98A4" w14:textId="222C5215" w:rsidTr="00F11321">
        <w:tc>
          <w:tcPr>
            <w:tcW w:w="4529" w:type="dxa"/>
            <w:shd w:val="clear" w:color="auto" w:fill="auto"/>
          </w:tcPr>
          <w:p w14:paraId="6DEC0F1C"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5.4.1. </w:t>
            </w:r>
            <w:r w:rsidRPr="003637BA">
              <w:rPr>
                <w:rFonts w:ascii="Verdana" w:hAnsi="Verdana"/>
                <w:sz w:val="16"/>
                <w:szCs w:val="16"/>
              </w:rPr>
              <w:t>El titular de una oficina de despacho de vuelos debe establecer un procedimiento para mantener y controlar los registros de despacho de vuelos, los cuales se mencionan a continuación de manera enunciativa mas no limitativa:</w:t>
            </w:r>
          </w:p>
        </w:tc>
        <w:tc>
          <w:tcPr>
            <w:tcW w:w="4529" w:type="dxa"/>
            <w:shd w:val="clear" w:color="auto" w:fill="auto"/>
          </w:tcPr>
          <w:p w14:paraId="1955A4FB" w14:textId="51D039BA" w:rsidR="006E5419" w:rsidRPr="00BF0D9D" w:rsidRDefault="006E5419" w:rsidP="006E5419">
            <w:pPr>
              <w:pStyle w:val="Texto"/>
              <w:spacing w:after="63"/>
              <w:ind w:firstLine="0"/>
              <w:rPr>
                <w:rFonts w:ascii="Verdana" w:hAnsi="Verdana"/>
                <w:b/>
                <w:sz w:val="16"/>
                <w:szCs w:val="16"/>
                <w:lang w:val="en-US"/>
              </w:rPr>
            </w:pPr>
            <w:r w:rsidRPr="00BF0D9D">
              <w:rPr>
                <w:rFonts w:ascii="Verdana" w:hAnsi="Verdana" w:cs="Times New Roman"/>
                <w:b/>
                <w:bCs/>
                <w:sz w:val="16"/>
                <w:szCs w:val="16"/>
                <w:lang w:val="en-US"/>
              </w:rPr>
              <w:t xml:space="preserve">5.4.1. </w:t>
            </w:r>
            <w:r w:rsidRPr="00BF0D9D">
              <w:rPr>
                <w:rFonts w:ascii="Verdana" w:hAnsi="Verdana" w:cs="Times New Roman"/>
                <w:sz w:val="16"/>
                <w:szCs w:val="16"/>
                <w:lang w:val="en-US"/>
              </w:rPr>
              <w:t>The owner of a flight dispatch office must establish a procedure to maintain and control the flight dispatch records, which are mentioned below in an enunciative manner but not limited to:</w:t>
            </w:r>
          </w:p>
        </w:tc>
      </w:tr>
      <w:tr w:rsidR="006E5419" w:rsidRPr="003637BA" w14:paraId="71BAD3B4" w14:textId="05A6F140" w:rsidTr="00F11321">
        <w:tc>
          <w:tcPr>
            <w:tcW w:w="4529" w:type="dxa"/>
            <w:shd w:val="clear" w:color="auto" w:fill="auto"/>
          </w:tcPr>
          <w:p w14:paraId="42487B9B"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a)</w:t>
            </w:r>
            <w:r w:rsidRPr="003637BA">
              <w:rPr>
                <w:rFonts w:ascii="Verdana" w:hAnsi="Verdana"/>
                <w:sz w:val="16"/>
                <w:szCs w:val="16"/>
              </w:rPr>
              <w:t xml:space="preserve"> Plan de vuelo.</w:t>
            </w:r>
          </w:p>
        </w:tc>
        <w:tc>
          <w:tcPr>
            <w:tcW w:w="4529" w:type="dxa"/>
            <w:shd w:val="clear" w:color="auto" w:fill="auto"/>
          </w:tcPr>
          <w:p w14:paraId="7081E356" w14:textId="3C4368CA" w:rsidR="006E5419" w:rsidRPr="003637BA" w:rsidRDefault="006E5419" w:rsidP="006E5419">
            <w:pPr>
              <w:pStyle w:val="Texto"/>
              <w:spacing w:after="63"/>
              <w:ind w:firstLine="0"/>
              <w:rPr>
                <w:rFonts w:ascii="Verdana" w:hAnsi="Verdana"/>
                <w:b/>
                <w:sz w:val="16"/>
                <w:szCs w:val="16"/>
                <w:lang w:val="en-US"/>
              </w:rPr>
            </w:pPr>
            <w:r w:rsidRPr="003A4C63">
              <w:rPr>
                <w:rFonts w:ascii="Verdana" w:hAnsi="Verdana" w:cs="Times New Roman"/>
                <w:b/>
                <w:bCs/>
                <w:sz w:val="16"/>
                <w:szCs w:val="16"/>
              </w:rPr>
              <w:t xml:space="preserve">a) </w:t>
            </w:r>
            <w:r w:rsidRPr="003A4C63">
              <w:rPr>
                <w:rFonts w:ascii="Verdana" w:hAnsi="Verdana" w:cs="Times New Roman"/>
                <w:sz w:val="16"/>
                <w:szCs w:val="16"/>
              </w:rPr>
              <w:t>Flight plan.</w:t>
            </w:r>
          </w:p>
        </w:tc>
      </w:tr>
      <w:tr w:rsidR="006E5419" w:rsidRPr="00A43E20" w14:paraId="0DAE3DA0" w14:textId="41FB5832" w:rsidTr="00F11321">
        <w:tc>
          <w:tcPr>
            <w:tcW w:w="4529" w:type="dxa"/>
            <w:shd w:val="clear" w:color="auto" w:fill="auto"/>
          </w:tcPr>
          <w:p w14:paraId="27589DE6"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b)</w:t>
            </w:r>
            <w:r w:rsidRPr="003637BA">
              <w:rPr>
                <w:rFonts w:ascii="Verdana" w:hAnsi="Verdana"/>
                <w:sz w:val="16"/>
                <w:szCs w:val="16"/>
              </w:rPr>
              <w:t xml:space="preserve"> Precálculo de peso y balance.</w:t>
            </w:r>
          </w:p>
        </w:tc>
        <w:tc>
          <w:tcPr>
            <w:tcW w:w="4529" w:type="dxa"/>
            <w:shd w:val="clear" w:color="auto" w:fill="auto"/>
          </w:tcPr>
          <w:p w14:paraId="62735D0A" w14:textId="0117ED85"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Pre-calculation of weight and balance.</w:t>
            </w:r>
          </w:p>
        </w:tc>
      </w:tr>
      <w:tr w:rsidR="006E5419" w:rsidRPr="00A43E20" w14:paraId="4D324129" w14:textId="7EC53187" w:rsidTr="00F11321">
        <w:tc>
          <w:tcPr>
            <w:tcW w:w="4529" w:type="dxa"/>
            <w:shd w:val="clear" w:color="auto" w:fill="auto"/>
          </w:tcPr>
          <w:p w14:paraId="707ED806"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c)</w:t>
            </w:r>
            <w:r w:rsidRPr="003637BA">
              <w:rPr>
                <w:rFonts w:ascii="Verdana" w:hAnsi="Verdana"/>
                <w:sz w:val="16"/>
                <w:szCs w:val="16"/>
              </w:rPr>
              <w:t xml:space="preserve"> Comprobante de la carga del suministro de combustible.</w:t>
            </w:r>
          </w:p>
        </w:tc>
        <w:tc>
          <w:tcPr>
            <w:tcW w:w="4529" w:type="dxa"/>
            <w:shd w:val="clear" w:color="auto" w:fill="auto"/>
          </w:tcPr>
          <w:p w14:paraId="6E0A13A2" w14:textId="0DFFBC85"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Proof of fuel supply charge.</w:t>
            </w:r>
          </w:p>
        </w:tc>
      </w:tr>
      <w:tr w:rsidR="006E5419" w:rsidRPr="00A43E20" w14:paraId="77EA9054" w14:textId="13A016FB" w:rsidTr="00F11321">
        <w:tc>
          <w:tcPr>
            <w:tcW w:w="4529" w:type="dxa"/>
            <w:shd w:val="clear" w:color="auto" w:fill="auto"/>
          </w:tcPr>
          <w:p w14:paraId="1BFA99CA"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d)</w:t>
            </w:r>
            <w:r w:rsidRPr="003637BA">
              <w:rPr>
                <w:rFonts w:ascii="Verdana" w:hAnsi="Verdana"/>
                <w:sz w:val="16"/>
                <w:szCs w:val="16"/>
              </w:rPr>
              <w:t xml:space="preserve"> Listado final de pasajeros.</w:t>
            </w:r>
          </w:p>
        </w:tc>
        <w:tc>
          <w:tcPr>
            <w:tcW w:w="4529" w:type="dxa"/>
            <w:shd w:val="clear" w:color="auto" w:fill="auto"/>
          </w:tcPr>
          <w:p w14:paraId="7F9E48A9" w14:textId="26EFEC72"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d) </w:t>
            </w:r>
            <w:r w:rsidRPr="00F11321">
              <w:rPr>
                <w:rFonts w:ascii="Verdana" w:hAnsi="Verdana" w:cs="Times New Roman"/>
                <w:sz w:val="16"/>
                <w:szCs w:val="16"/>
                <w:lang w:val="en-US"/>
              </w:rPr>
              <w:t>Final list of passengers.</w:t>
            </w:r>
          </w:p>
        </w:tc>
      </w:tr>
      <w:tr w:rsidR="006E5419" w:rsidRPr="003637BA" w14:paraId="01F10114" w14:textId="76568569" w:rsidTr="00F11321">
        <w:tc>
          <w:tcPr>
            <w:tcW w:w="4529" w:type="dxa"/>
            <w:shd w:val="clear" w:color="auto" w:fill="auto"/>
          </w:tcPr>
          <w:p w14:paraId="7CAFDE53"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e)</w:t>
            </w:r>
            <w:r w:rsidRPr="003637BA">
              <w:rPr>
                <w:rFonts w:ascii="Verdana" w:hAnsi="Verdana"/>
                <w:sz w:val="16"/>
                <w:szCs w:val="16"/>
              </w:rPr>
              <w:t xml:space="preserve"> Formato de distribución de la carga de paga.</w:t>
            </w:r>
          </w:p>
        </w:tc>
        <w:tc>
          <w:tcPr>
            <w:tcW w:w="4529" w:type="dxa"/>
            <w:shd w:val="clear" w:color="auto" w:fill="auto"/>
          </w:tcPr>
          <w:p w14:paraId="7048FD76" w14:textId="5D4EA43F" w:rsidR="006E5419" w:rsidRPr="00551CC6" w:rsidRDefault="006E5419" w:rsidP="006E5419">
            <w:pPr>
              <w:pStyle w:val="Texto"/>
              <w:spacing w:after="63"/>
              <w:ind w:firstLine="0"/>
              <w:rPr>
                <w:rFonts w:ascii="Verdana" w:hAnsi="Verdana"/>
                <w:b/>
                <w:sz w:val="16"/>
                <w:szCs w:val="16"/>
                <w:lang w:val="en-US"/>
              </w:rPr>
            </w:pPr>
            <w:r w:rsidRPr="00551CC6">
              <w:rPr>
                <w:rFonts w:ascii="Verdana" w:hAnsi="Verdana" w:cs="Times New Roman"/>
                <w:b/>
                <w:bCs/>
                <w:sz w:val="16"/>
                <w:szCs w:val="16"/>
                <w:lang w:val="en-US"/>
              </w:rPr>
              <w:t xml:space="preserve">e) </w:t>
            </w:r>
            <w:r w:rsidRPr="00551CC6">
              <w:rPr>
                <w:rFonts w:ascii="Verdana" w:hAnsi="Verdana" w:cs="Times New Roman"/>
                <w:sz w:val="16"/>
                <w:szCs w:val="16"/>
                <w:lang w:val="en-US"/>
              </w:rPr>
              <w:t>Payload distribution format.</w:t>
            </w:r>
          </w:p>
        </w:tc>
      </w:tr>
      <w:tr w:rsidR="006E5419" w:rsidRPr="00A43E20" w14:paraId="786AB03F" w14:textId="3B307C7F" w:rsidTr="00F11321">
        <w:tc>
          <w:tcPr>
            <w:tcW w:w="4529" w:type="dxa"/>
            <w:shd w:val="clear" w:color="auto" w:fill="auto"/>
          </w:tcPr>
          <w:p w14:paraId="15C31789"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f)</w:t>
            </w:r>
            <w:r w:rsidRPr="003637BA">
              <w:rPr>
                <w:rFonts w:ascii="Verdana" w:hAnsi="Verdana"/>
                <w:sz w:val="16"/>
                <w:szCs w:val="16"/>
              </w:rPr>
              <w:t xml:space="preserve"> Formato final de control de equipajes.</w:t>
            </w:r>
          </w:p>
        </w:tc>
        <w:tc>
          <w:tcPr>
            <w:tcW w:w="4529" w:type="dxa"/>
            <w:shd w:val="clear" w:color="auto" w:fill="auto"/>
          </w:tcPr>
          <w:p w14:paraId="4E24EBE1" w14:textId="2CFFEA61" w:rsidR="006E5419" w:rsidRPr="00551CC6" w:rsidRDefault="006E5419" w:rsidP="006E5419">
            <w:pPr>
              <w:pStyle w:val="Texto"/>
              <w:spacing w:after="63"/>
              <w:ind w:firstLine="0"/>
              <w:rPr>
                <w:rFonts w:ascii="Verdana" w:hAnsi="Verdana"/>
                <w:b/>
                <w:sz w:val="16"/>
                <w:szCs w:val="16"/>
                <w:lang w:val="en-US"/>
              </w:rPr>
            </w:pPr>
            <w:r w:rsidRPr="00551CC6">
              <w:rPr>
                <w:rFonts w:ascii="Verdana" w:hAnsi="Verdana" w:cs="Times New Roman"/>
                <w:b/>
                <w:bCs/>
                <w:sz w:val="16"/>
                <w:szCs w:val="16"/>
                <w:lang w:val="en-US"/>
              </w:rPr>
              <w:t xml:space="preserve">f) </w:t>
            </w:r>
            <w:r w:rsidRPr="00551CC6">
              <w:rPr>
                <w:rFonts w:ascii="Verdana" w:hAnsi="Verdana" w:cs="Times New Roman"/>
                <w:sz w:val="16"/>
                <w:szCs w:val="16"/>
                <w:lang w:val="en-US"/>
              </w:rPr>
              <w:t>Final baggage control format.</w:t>
            </w:r>
          </w:p>
        </w:tc>
      </w:tr>
      <w:tr w:rsidR="006E5419" w:rsidRPr="000A037C" w14:paraId="635607B2" w14:textId="7979E51C" w:rsidTr="00F11321">
        <w:tc>
          <w:tcPr>
            <w:tcW w:w="4529" w:type="dxa"/>
            <w:shd w:val="clear" w:color="auto" w:fill="auto"/>
          </w:tcPr>
          <w:p w14:paraId="2FF84AB0"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g)</w:t>
            </w:r>
            <w:r w:rsidRPr="003637BA">
              <w:rPr>
                <w:rFonts w:ascii="Verdana" w:hAnsi="Verdana"/>
                <w:sz w:val="16"/>
                <w:szCs w:val="16"/>
              </w:rPr>
              <w:t xml:space="preserve"> Manifiesto de peso y balance.</w:t>
            </w:r>
          </w:p>
        </w:tc>
        <w:tc>
          <w:tcPr>
            <w:tcW w:w="4529" w:type="dxa"/>
            <w:shd w:val="clear" w:color="auto" w:fill="auto"/>
          </w:tcPr>
          <w:p w14:paraId="54576339" w14:textId="03D2202B"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g) </w:t>
            </w:r>
            <w:r w:rsidR="00551CC6">
              <w:rPr>
                <w:rFonts w:ascii="Verdana" w:hAnsi="Verdana" w:cs="Times New Roman"/>
                <w:sz w:val="16"/>
                <w:szCs w:val="16"/>
                <w:lang w:val="en-US"/>
              </w:rPr>
              <w:t>Declaration</w:t>
            </w:r>
            <w:r w:rsidRPr="00F11321">
              <w:rPr>
                <w:rFonts w:ascii="Verdana" w:hAnsi="Verdana" w:cs="Times New Roman"/>
                <w:sz w:val="16"/>
                <w:szCs w:val="16"/>
                <w:lang w:val="en-US"/>
              </w:rPr>
              <w:t xml:space="preserve"> of weight and balance.</w:t>
            </w:r>
          </w:p>
        </w:tc>
      </w:tr>
      <w:tr w:rsidR="006E5419" w:rsidRPr="000A037C" w14:paraId="11B46C6D" w14:textId="37866BE2" w:rsidTr="00F11321">
        <w:tc>
          <w:tcPr>
            <w:tcW w:w="4529" w:type="dxa"/>
            <w:shd w:val="clear" w:color="auto" w:fill="auto"/>
          </w:tcPr>
          <w:p w14:paraId="7672159F"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sz w:val="16"/>
                <w:szCs w:val="16"/>
              </w:rPr>
              <w:t>El tiempo de conservación de dichos registros no debe ser menor a 3 meses; así mismo dicho resguardo puede ser de forma electrónica o física.</w:t>
            </w:r>
          </w:p>
        </w:tc>
        <w:tc>
          <w:tcPr>
            <w:tcW w:w="4529" w:type="dxa"/>
            <w:shd w:val="clear" w:color="auto" w:fill="auto"/>
          </w:tcPr>
          <w:p w14:paraId="3AE57F57" w14:textId="5CB680D8" w:rsidR="006E5419" w:rsidRPr="003637BA" w:rsidRDefault="006E5419" w:rsidP="006E5419">
            <w:pPr>
              <w:pStyle w:val="Texto"/>
              <w:spacing w:after="63"/>
              <w:ind w:firstLine="0"/>
              <w:rPr>
                <w:rFonts w:ascii="Verdana" w:hAnsi="Verdana"/>
                <w:sz w:val="16"/>
                <w:szCs w:val="16"/>
                <w:lang w:val="en-US"/>
              </w:rPr>
            </w:pPr>
            <w:r w:rsidRPr="00F11321">
              <w:rPr>
                <w:rFonts w:ascii="Verdana" w:hAnsi="Verdana" w:cs="Times New Roman"/>
                <w:sz w:val="16"/>
                <w:szCs w:val="16"/>
                <w:lang w:val="en-US"/>
              </w:rPr>
              <w:t>The retention time of said records should not be less than 3 months; likewise said receipt can be electronically or physically.</w:t>
            </w:r>
          </w:p>
        </w:tc>
      </w:tr>
      <w:tr w:rsidR="006E5419" w:rsidRPr="000A037C" w14:paraId="72CF7624" w14:textId="1152F5F7" w:rsidTr="00F11321">
        <w:tc>
          <w:tcPr>
            <w:tcW w:w="4529" w:type="dxa"/>
            <w:shd w:val="clear" w:color="auto" w:fill="auto"/>
          </w:tcPr>
          <w:p w14:paraId="51B04838" w14:textId="77777777" w:rsidR="006E5419" w:rsidRPr="003637BA" w:rsidRDefault="006E5419" w:rsidP="006E5419">
            <w:pPr>
              <w:pStyle w:val="Texto"/>
              <w:spacing w:after="63"/>
              <w:ind w:firstLine="0"/>
              <w:rPr>
                <w:rFonts w:ascii="Verdana" w:hAnsi="Verdana"/>
                <w:b/>
                <w:sz w:val="16"/>
                <w:szCs w:val="16"/>
                <w:u w:val="single"/>
              </w:rPr>
            </w:pPr>
            <w:r w:rsidRPr="003637BA">
              <w:rPr>
                <w:rFonts w:ascii="Verdana" w:hAnsi="Verdana"/>
                <w:b/>
                <w:sz w:val="16"/>
                <w:szCs w:val="16"/>
              </w:rPr>
              <w:t>5.4.2.</w:t>
            </w:r>
            <w:r w:rsidRPr="003637BA">
              <w:rPr>
                <w:rFonts w:ascii="Verdana" w:hAnsi="Verdana"/>
                <w:sz w:val="16"/>
                <w:szCs w:val="16"/>
              </w:rPr>
              <w:t xml:space="preserve"> El titular de una oficina de despacho de vuelos debe mantener esos registros lo más detallados posible para cada uno de los usuarios a los que preste servicio, conteniendo toda la información del despacho realizado por la oficina.</w:t>
            </w:r>
          </w:p>
        </w:tc>
        <w:tc>
          <w:tcPr>
            <w:tcW w:w="4529" w:type="dxa"/>
            <w:shd w:val="clear" w:color="auto" w:fill="auto"/>
          </w:tcPr>
          <w:p w14:paraId="36B2B18A" w14:textId="6079D1C8"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5.4.2. </w:t>
            </w:r>
            <w:r w:rsidRPr="00F11321">
              <w:rPr>
                <w:rFonts w:ascii="Verdana" w:hAnsi="Verdana" w:cs="Times New Roman"/>
                <w:sz w:val="16"/>
                <w:szCs w:val="16"/>
                <w:lang w:val="en-US"/>
              </w:rPr>
              <w:t>The owner of a flight dispatch office must keep those records as detailed as possible for each of the users he serves, containing all the information of the dispatch made by the office.</w:t>
            </w:r>
          </w:p>
        </w:tc>
      </w:tr>
      <w:tr w:rsidR="006E5419" w:rsidRPr="000A037C" w14:paraId="01C39591" w14:textId="0051C671" w:rsidTr="00F11321">
        <w:tc>
          <w:tcPr>
            <w:tcW w:w="4529" w:type="dxa"/>
            <w:shd w:val="clear" w:color="auto" w:fill="auto"/>
          </w:tcPr>
          <w:p w14:paraId="1BF42F34"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5.4.3. </w:t>
            </w:r>
            <w:r w:rsidRPr="003637BA">
              <w:rPr>
                <w:rFonts w:ascii="Verdana" w:hAnsi="Verdana"/>
                <w:sz w:val="16"/>
                <w:szCs w:val="16"/>
              </w:rPr>
              <w:t>Los registros deben contener el nombre de cada persona que realizó el despacho de vuelo, así como de cualquiera que haya intervenido directamente en dicha actividad.</w:t>
            </w:r>
          </w:p>
        </w:tc>
        <w:tc>
          <w:tcPr>
            <w:tcW w:w="4529" w:type="dxa"/>
            <w:shd w:val="clear" w:color="auto" w:fill="auto"/>
          </w:tcPr>
          <w:p w14:paraId="5C367F37" w14:textId="3C71D467"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5.4.3. </w:t>
            </w:r>
            <w:r w:rsidRPr="00F11321">
              <w:rPr>
                <w:rFonts w:ascii="Verdana" w:hAnsi="Verdana" w:cs="Times New Roman"/>
                <w:sz w:val="16"/>
                <w:szCs w:val="16"/>
                <w:lang w:val="en-US"/>
              </w:rPr>
              <w:t>The records must contain the name of each person who made the flight dispatch, as well as of anyone who has intervened directly in said activity.</w:t>
            </w:r>
          </w:p>
        </w:tc>
      </w:tr>
      <w:tr w:rsidR="006E5419" w:rsidRPr="000A037C" w14:paraId="053D3F90" w14:textId="31BB5A97" w:rsidTr="00F11321">
        <w:tc>
          <w:tcPr>
            <w:tcW w:w="4529" w:type="dxa"/>
            <w:shd w:val="clear" w:color="auto" w:fill="auto"/>
          </w:tcPr>
          <w:p w14:paraId="474D8D94"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5.4.4. </w:t>
            </w:r>
            <w:r w:rsidRPr="003637BA">
              <w:rPr>
                <w:rFonts w:ascii="Verdana" w:hAnsi="Verdana"/>
                <w:sz w:val="16"/>
                <w:szCs w:val="16"/>
              </w:rPr>
              <w:t>Fecha y hora de la realización del despacho del vuelo.</w:t>
            </w:r>
          </w:p>
        </w:tc>
        <w:tc>
          <w:tcPr>
            <w:tcW w:w="4529" w:type="dxa"/>
            <w:shd w:val="clear" w:color="auto" w:fill="auto"/>
          </w:tcPr>
          <w:p w14:paraId="7B8F3382" w14:textId="75EE38B9"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5.4.4. </w:t>
            </w:r>
            <w:r w:rsidRPr="00F11321">
              <w:rPr>
                <w:rFonts w:ascii="Verdana" w:hAnsi="Verdana" w:cs="Times New Roman"/>
                <w:sz w:val="16"/>
                <w:szCs w:val="16"/>
                <w:lang w:val="en-US"/>
              </w:rPr>
              <w:t>Date and time of the flight dispatch.</w:t>
            </w:r>
          </w:p>
        </w:tc>
      </w:tr>
      <w:tr w:rsidR="006E5419" w:rsidRPr="000A037C" w14:paraId="61DC6366" w14:textId="3FB80E91" w:rsidTr="00F11321">
        <w:tc>
          <w:tcPr>
            <w:tcW w:w="4529" w:type="dxa"/>
            <w:shd w:val="clear" w:color="auto" w:fill="auto"/>
          </w:tcPr>
          <w:p w14:paraId="19BC24CC"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b/>
                <w:sz w:val="16"/>
                <w:szCs w:val="16"/>
              </w:rPr>
              <w:t xml:space="preserve">5.5. </w:t>
            </w:r>
            <w:r w:rsidRPr="003637BA">
              <w:rPr>
                <w:rFonts w:ascii="Verdana" w:hAnsi="Verdana"/>
                <w:sz w:val="16"/>
                <w:szCs w:val="16"/>
              </w:rPr>
              <w:t>Manual de Despacho y/o Manual General de Operaciones</w:t>
            </w:r>
          </w:p>
        </w:tc>
        <w:tc>
          <w:tcPr>
            <w:tcW w:w="4529" w:type="dxa"/>
            <w:shd w:val="clear" w:color="auto" w:fill="auto"/>
          </w:tcPr>
          <w:p w14:paraId="1313B2C3" w14:textId="439E3D22" w:rsidR="006E5419" w:rsidRPr="003637BA" w:rsidRDefault="006E5419" w:rsidP="006E5419">
            <w:pPr>
              <w:pStyle w:val="Texto"/>
              <w:spacing w:after="63"/>
              <w:ind w:firstLine="0"/>
              <w:rPr>
                <w:rFonts w:ascii="Verdana" w:hAnsi="Verdana"/>
                <w:b/>
                <w:sz w:val="16"/>
                <w:szCs w:val="16"/>
                <w:lang w:val="en-US"/>
              </w:rPr>
            </w:pPr>
            <w:r w:rsidRPr="00F11321">
              <w:rPr>
                <w:rFonts w:ascii="Verdana" w:hAnsi="Verdana" w:cs="Times New Roman"/>
                <w:b/>
                <w:bCs/>
                <w:sz w:val="16"/>
                <w:szCs w:val="16"/>
                <w:lang w:val="en-US"/>
              </w:rPr>
              <w:t xml:space="preserve">5.5. </w:t>
            </w:r>
            <w:r w:rsidRPr="00F11321">
              <w:rPr>
                <w:rFonts w:ascii="Verdana" w:hAnsi="Verdana" w:cs="Times New Roman"/>
                <w:sz w:val="16"/>
                <w:szCs w:val="16"/>
                <w:lang w:val="en-US"/>
              </w:rPr>
              <w:t xml:space="preserve">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w:t>
            </w:r>
          </w:p>
        </w:tc>
      </w:tr>
      <w:tr w:rsidR="006E5419" w:rsidRPr="000A037C" w14:paraId="0CECD154" w14:textId="75BD8D65" w:rsidTr="00F11321">
        <w:tc>
          <w:tcPr>
            <w:tcW w:w="4529" w:type="dxa"/>
            <w:shd w:val="clear" w:color="auto" w:fill="auto"/>
          </w:tcPr>
          <w:p w14:paraId="5EDE3039" w14:textId="77777777" w:rsidR="006E5419" w:rsidRPr="003637BA" w:rsidRDefault="006E5419" w:rsidP="006E5419">
            <w:pPr>
              <w:pStyle w:val="Texto"/>
              <w:spacing w:after="63"/>
              <w:ind w:firstLine="0"/>
              <w:rPr>
                <w:rFonts w:ascii="Verdana" w:hAnsi="Verdana"/>
                <w:sz w:val="16"/>
                <w:szCs w:val="16"/>
              </w:rPr>
            </w:pPr>
            <w:r w:rsidRPr="003637BA">
              <w:rPr>
                <w:rFonts w:ascii="Verdana" w:hAnsi="Verdana"/>
                <w:sz w:val="16"/>
                <w:szCs w:val="16"/>
              </w:rPr>
              <w:t>Para operar una oficina de despacho de vuelos, se debe contar y actuar en apego a un Manual de Despacho y/o Manual General de Operaciones, propio o de los usuarios a los que preste servicio, según corresponda, de conformidad con el ordenamiento jurídico aplicable que emita la Secretaría referente al contenido del Manual de Despacho o Manual General de Operaciones para empresas de transporte aéreo de servicio al público, así como para empresas que prestan el servicio de despacho de vuelos, de despacho  de vuelos y control operacional, así como de despacho de vuelos y control operacional centralizado.</w:t>
            </w:r>
          </w:p>
        </w:tc>
        <w:tc>
          <w:tcPr>
            <w:tcW w:w="4529" w:type="dxa"/>
            <w:shd w:val="clear" w:color="auto" w:fill="auto"/>
          </w:tcPr>
          <w:p w14:paraId="03E6627E" w14:textId="48BAB277" w:rsidR="006E5419" w:rsidRPr="003637BA" w:rsidRDefault="006E5419" w:rsidP="006E5419">
            <w:pPr>
              <w:pStyle w:val="Texto"/>
              <w:spacing w:after="63"/>
              <w:ind w:firstLine="0"/>
              <w:rPr>
                <w:rFonts w:ascii="Verdana" w:hAnsi="Verdana"/>
                <w:sz w:val="16"/>
                <w:szCs w:val="16"/>
                <w:lang w:val="en-US"/>
              </w:rPr>
            </w:pPr>
            <w:r w:rsidRPr="00F11321">
              <w:rPr>
                <w:rFonts w:ascii="Verdana" w:hAnsi="Verdana" w:cs="Times New Roman"/>
                <w:sz w:val="16"/>
                <w:szCs w:val="16"/>
                <w:lang w:val="en-US"/>
              </w:rPr>
              <w:t xml:space="preserve">To operate a flight dispatch office, </w:t>
            </w:r>
            <w:r w:rsidR="00F56492">
              <w:rPr>
                <w:rFonts w:ascii="Verdana" w:hAnsi="Verdana" w:cs="Times New Roman"/>
                <w:sz w:val="16"/>
                <w:szCs w:val="16"/>
                <w:lang w:val="en-US"/>
              </w:rPr>
              <w:t>one</w:t>
            </w:r>
            <w:r w:rsidRPr="00F11321">
              <w:rPr>
                <w:rFonts w:ascii="Verdana" w:hAnsi="Verdana" w:cs="Times New Roman"/>
                <w:sz w:val="16"/>
                <w:szCs w:val="16"/>
                <w:lang w:val="en-US"/>
              </w:rPr>
              <w:t xml:space="preserve"> must count and act in accordance with a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own or of the users you serve, as appropriate, in accordance with the applicable legal order issued by the Secretary regarding the content of the Dispatch Manual or General Operations Manual for air transport companies serving the public, as well as for companies that provide flight dispatch, flight dispatch and operational control, as well as flight dispatch and centralized operational control.</w:t>
            </w:r>
          </w:p>
        </w:tc>
      </w:tr>
      <w:tr w:rsidR="006E5419" w:rsidRPr="000A037C" w14:paraId="1F530180" w14:textId="385D268F" w:rsidTr="00F11321">
        <w:tc>
          <w:tcPr>
            <w:tcW w:w="4529" w:type="dxa"/>
            <w:shd w:val="clear" w:color="auto" w:fill="auto"/>
          </w:tcPr>
          <w:p w14:paraId="74273617"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 </w:t>
            </w:r>
            <w:r w:rsidRPr="003637BA">
              <w:rPr>
                <w:rFonts w:ascii="Verdana" w:hAnsi="Verdana"/>
                <w:sz w:val="16"/>
                <w:szCs w:val="16"/>
              </w:rPr>
              <w:t>Personal requerido para el servicio de despacho de vuelos.</w:t>
            </w:r>
          </w:p>
        </w:tc>
        <w:tc>
          <w:tcPr>
            <w:tcW w:w="4529" w:type="dxa"/>
            <w:shd w:val="clear" w:color="auto" w:fill="auto"/>
          </w:tcPr>
          <w:p w14:paraId="689D0AEC" w14:textId="0DE87656"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 </w:t>
            </w:r>
            <w:r w:rsidRPr="00F11321">
              <w:rPr>
                <w:rFonts w:ascii="Verdana" w:hAnsi="Verdana" w:cs="Times New Roman"/>
                <w:sz w:val="16"/>
                <w:szCs w:val="16"/>
                <w:lang w:val="en-US"/>
              </w:rPr>
              <w:t>Personnel required for flight dispatch service.</w:t>
            </w:r>
          </w:p>
        </w:tc>
      </w:tr>
      <w:tr w:rsidR="006E5419" w:rsidRPr="000A037C" w14:paraId="51B3BBDE" w14:textId="6BB8EACE" w:rsidTr="00F11321">
        <w:tc>
          <w:tcPr>
            <w:tcW w:w="4529" w:type="dxa"/>
            <w:shd w:val="clear" w:color="auto" w:fill="auto"/>
          </w:tcPr>
          <w:p w14:paraId="4E6D49C4"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5.6.1. </w:t>
            </w:r>
            <w:r w:rsidRPr="003637BA">
              <w:rPr>
                <w:rFonts w:ascii="Verdana" w:hAnsi="Verdana"/>
                <w:sz w:val="16"/>
                <w:szCs w:val="16"/>
              </w:rPr>
              <w:t>El titular de una oficina de despacho de vuelos</w:t>
            </w:r>
          </w:p>
        </w:tc>
        <w:tc>
          <w:tcPr>
            <w:tcW w:w="4529" w:type="dxa"/>
            <w:shd w:val="clear" w:color="auto" w:fill="auto"/>
          </w:tcPr>
          <w:p w14:paraId="3014D055" w14:textId="2A106C7A"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 </w:t>
            </w:r>
            <w:r w:rsidRPr="00F11321">
              <w:rPr>
                <w:rFonts w:ascii="Verdana" w:hAnsi="Verdana" w:cs="Times New Roman"/>
                <w:sz w:val="16"/>
                <w:szCs w:val="16"/>
                <w:lang w:val="en-US"/>
              </w:rPr>
              <w:t>The head of a flight dispatch office</w:t>
            </w:r>
          </w:p>
        </w:tc>
      </w:tr>
      <w:tr w:rsidR="006E5419" w:rsidRPr="000A037C" w14:paraId="327DE3AF" w14:textId="29890B25" w:rsidTr="00F11321">
        <w:tc>
          <w:tcPr>
            <w:tcW w:w="4529" w:type="dxa"/>
            <w:shd w:val="clear" w:color="auto" w:fill="auto"/>
          </w:tcPr>
          <w:p w14:paraId="773B216A"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sz w:val="16"/>
                <w:szCs w:val="16"/>
              </w:rPr>
              <w:t>El titular y prestador de servicios de una oficina de despacho de vuelos, debe, cumplir con lo siguiente:</w:t>
            </w:r>
          </w:p>
        </w:tc>
        <w:tc>
          <w:tcPr>
            <w:tcW w:w="4529" w:type="dxa"/>
            <w:shd w:val="clear" w:color="auto" w:fill="auto"/>
          </w:tcPr>
          <w:p w14:paraId="097D621C" w14:textId="531E56BE" w:rsidR="006E5419" w:rsidRPr="003637BA" w:rsidRDefault="006E5419" w:rsidP="006E5419">
            <w:pPr>
              <w:pStyle w:val="Texto"/>
              <w:spacing w:after="72" w:line="220" w:lineRule="exact"/>
              <w:ind w:firstLine="0"/>
              <w:rPr>
                <w:rFonts w:ascii="Verdana" w:hAnsi="Verdana"/>
                <w:sz w:val="16"/>
                <w:szCs w:val="16"/>
                <w:lang w:val="en-US"/>
              </w:rPr>
            </w:pPr>
            <w:r w:rsidRPr="00F11321">
              <w:rPr>
                <w:rFonts w:ascii="Verdana" w:hAnsi="Verdana" w:cs="Times New Roman"/>
                <w:sz w:val="16"/>
                <w:szCs w:val="16"/>
                <w:lang w:val="en-US"/>
              </w:rPr>
              <w:t>The owner and service provider of a flight dispatch office must comply with the following:</w:t>
            </w:r>
          </w:p>
        </w:tc>
      </w:tr>
      <w:tr w:rsidR="006E5419" w:rsidRPr="000A037C" w14:paraId="34307CFA" w14:textId="2A299395" w:rsidTr="00F11321">
        <w:tc>
          <w:tcPr>
            <w:tcW w:w="4529" w:type="dxa"/>
            <w:shd w:val="clear" w:color="auto" w:fill="auto"/>
          </w:tcPr>
          <w:p w14:paraId="229473F0"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5.6.1.1.</w:t>
            </w:r>
            <w:r w:rsidRPr="003637BA">
              <w:rPr>
                <w:rFonts w:ascii="Verdana" w:hAnsi="Verdana"/>
                <w:sz w:val="16"/>
                <w:szCs w:val="16"/>
              </w:rPr>
              <w:t xml:space="preserve"> Contar para todos los puestos con personal oficial de operaciones de aeronaves con licencia </w:t>
            </w:r>
            <w:r w:rsidRPr="003637BA">
              <w:rPr>
                <w:rFonts w:ascii="Verdana" w:hAnsi="Verdana"/>
                <w:sz w:val="16"/>
                <w:szCs w:val="16"/>
              </w:rPr>
              <w:lastRenderedPageBreak/>
              <w:t>vigente con la capacidad de radiotelefonista aeronáutico restringido de conformidad con el artículo 5 del Reglamento para la expedición de permisos, licencias y certificados de capacidad del personal técnico aeronáutico, calificado e instruido para efectuar el despacho de vuelo de las aeronaves que requieran sus servicios, asegurando el más alto grado de seguridad y calidad en el desempeño de sus actividades.</w:t>
            </w:r>
          </w:p>
        </w:tc>
        <w:tc>
          <w:tcPr>
            <w:tcW w:w="4529" w:type="dxa"/>
            <w:shd w:val="clear" w:color="auto" w:fill="auto"/>
          </w:tcPr>
          <w:p w14:paraId="180F7294" w14:textId="4DF2895E"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5.6.1.1. </w:t>
            </w:r>
            <w:r w:rsidRPr="00F11321">
              <w:rPr>
                <w:rFonts w:ascii="Verdana" w:hAnsi="Verdana" w:cs="Times New Roman"/>
                <w:sz w:val="16"/>
                <w:szCs w:val="16"/>
                <w:lang w:val="en-US"/>
              </w:rPr>
              <w:t xml:space="preserve">Have for all positions with official aircraft operations personnel in force with the capacity of </w:t>
            </w:r>
            <w:r w:rsidRPr="00F11321">
              <w:rPr>
                <w:rFonts w:ascii="Verdana" w:hAnsi="Verdana" w:cs="Times New Roman"/>
                <w:sz w:val="16"/>
                <w:szCs w:val="16"/>
                <w:lang w:val="en-US"/>
              </w:rPr>
              <w:lastRenderedPageBreak/>
              <w:t>restricted aeronautical radiotelephone in accordance with Article 5 of the Regulations for the issuance of permits, licenses and certificates of capacity of aeronautical technical personnel, qualified and instructed to carry out the flight dispatch of the aircraft that require their services, ensuring the highest degree of safety and quality in the performance of their activities.</w:t>
            </w:r>
          </w:p>
        </w:tc>
      </w:tr>
      <w:tr w:rsidR="006E5419" w:rsidRPr="000A037C" w14:paraId="3F26C2D7" w14:textId="23AB5B21" w:rsidTr="00F11321">
        <w:tc>
          <w:tcPr>
            <w:tcW w:w="4529" w:type="dxa"/>
            <w:shd w:val="clear" w:color="auto" w:fill="auto"/>
          </w:tcPr>
          <w:p w14:paraId="433764E7"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lastRenderedPageBreak/>
              <w:t>5.6.1.2.</w:t>
            </w:r>
            <w:r w:rsidRPr="003637BA">
              <w:rPr>
                <w:rFonts w:ascii="Verdana" w:hAnsi="Verdana"/>
                <w:sz w:val="16"/>
                <w:szCs w:val="16"/>
              </w:rPr>
              <w:t xml:space="preserve"> Contar con un informe acerca de la actuación profesional, licencias y capacidades del personal Oficial de Operaciones de Aeronaves, de la persona nominada al puesto de </w:t>
            </w:r>
            <w:proofErr w:type="gramStart"/>
            <w:r w:rsidRPr="003637BA">
              <w:rPr>
                <w:rFonts w:ascii="Verdana" w:hAnsi="Verdana"/>
                <w:sz w:val="16"/>
                <w:szCs w:val="16"/>
              </w:rPr>
              <w:t>Responsable</w:t>
            </w:r>
            <w:proofErr w:type="gramEnd"/>
            <w:r w:rsidRPr="003637BA">
              <w:rPr>
                <w:rFonts w:ascii="Verdana" w:hAnsi="Verdana"/>
                <w:sz w:val="16"/>
                <w:szCs w:val="16"/>
              </w:rPr>
              <w:t xml:space="preserve"> de la Oficina de Despacho, y de cualquier persona que intervenga en las actividades de despacho de vuelos.</w:t>
            </w:r>
          </w:p>
        </w:tc>
        <w:tc>
          <w:tcPr>
            <w:tcW w:w="4529" w:type="dxa"/>
            <w:shd w:val="clear" w:color="auto" w:fill="auto"/>
          </w:tcPr>
          <w:p w14:paraId="7FD3BFC6" w14:textId="6C8CCCE3"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5.6.1.2. </w:t>
            </w:r>
            <w:r w:rsidRPr="00F11321">
              <w:rPr>
                <w:rFonts w:ascii="Verdana" w:hAnsi="Verdana" w:cs="Times New Roman"/>
                <w:sz w:val="16"/>
                <w:szCs w:val="16"/>
                <w:lang w:val="en-US"/>
              </w:rPr>
              <w:t>Have a report on the professional performance, licenses and capabilities of the Official Aircraft Operations personnel, of the person nominated for the position of Head of the Office of Dispatch, and of any person involved in flight dispatch activities.</w:t>
            </w:r>
          </w:p>
        </w:tc>
      </w:tr>
      <w:tr w:rsidR="006E5419" w:rsidRPr="000A037C" w14:paraId="1CBB8935" w14:textId="7971175F" w:rsidTr="00F11321">
        <w:tc>
          <w:tcPr>
            <w:tcW w:w="4529" w:type="dxa"/>
            <w:shd w:val="clear" w:color="auto" w:fill="auto"/>
          </w:tcPr>
          <w:p w14:paraId="4D0D928A"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5.6.1.3.</w:t>
            </w:r>
            <w:r w:rsidRPr="003637BA">
              <w:rPr>
                <w:rFonts w:ascii="Verdana" w:hAnsi="Verdana"/>
                <w:sz w:val="16"/>
                <w:szCs w:val="16"/>
              </w:rPr>
              <w:t xml:space="preserve"> Cumplir con todos los procedimientos detallados en el Manual de Despacho y/o Manual General de Operaciones, ya sea propio o de los usuarios a los que preste servicio, según corresponda.</w:t>
            </w:r>
          </w:p>
        </w:tc>
        <w:tc>
          <w:tcPr>
            <w:tcW w:w="4529" w:type="dxa"/>
            <w:shd w:val="clear" w:color="auto" w:fill="auto"/>
          </w:tcPr>
          <w:p w14:paraId="029A8EE0" w14:textId="143EB75C"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5.6.1.3. </w:t>
            </w:r>
            <w:r w:rsidRPr="00F11321">
              <w:rPr>
                <w:rFonts w:ascii="Verdana" w:hAnsi="Verdana" w:cs="Times New Roman"/>
                <w:sz w:val="16"/>
                <w:szCs w:val="16"/>
                <w:lang w:val="en-US"/>
              </w:rPr>
              <w:t xml:space="preserve">Comply with all procedures detailed in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either its own or the users it serves, as appropriate.</w:t>
            </w:r>
          </w:p>
        </w:tc>
      </w:tr>
      <w:tr w:rsidR="006E5419" w:rsidRPr="000A037C" w14:paraId="3F77992C" w14:textId="7E67E87C" w:rsidTr="00F11321">
        <w:tc>
          <w:tcPr>
            <w:tcW w:w="4529" w:type="dxa"/>
            <w:shd w:val="clear" w:color="auto" w:fill="auto"/>
          </w:tcPr>
          <w:p w14:paraId="618B7E42"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5.6.1.4. </w:t>
            </w:r>
            <w:proofErr w:type="gramStart"/>
            <w:r w:rsidRPr="003637BA">
              <w:rPr>
                <w:rFonts w:ascii="Verdana" w:hAnsi="Verdana"/>
                <w:sz w:val="16"/>
                <w:szCs w:val="16"/>
              </w:rPr>
              <w:t>Asegurar</w:t>
            </w:r>
            <w:proofErr w:type="gramEnd"/>
            <w:r w:rsidRPr="003637BA">
              <w:rPr>
                <w:rFonts w:ascii="Verdana" w:hAnsi="Verdana"/>
                <w:sz w:val="16"/>
                <w:szCs w:val="16"/>
              </w:rPr>
              <w:t xml:space="preserve"> que cada parte aplicable del Manual de Despacho y/o Manual General de Operaciones esté disponible al personal que las requiera para realizar sus actividades.</w:t>
            </w:r>
          </w:p>
        </w:tc>
        <w:tc>
          <w:tcPr>
            <w:tcW w:w="4529" w:type="dxa"/>
            <w:shd w:val="clear" w:color="auto" w:fill="auto"/>
          </w:tcPr>
          <w:p w14:paraId="734ED754" w14:textId="1C6F9129"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5.6.1.4. </w:t>
            </w:r>
            <w:r w:rsidRPr="00F11321">
              <w:rPr>
                <w:rFonts w:ascii="Verdana" w:hAnsi="Verdana" w:cs="Times New Roman"/>
                <w:sz w:val="16"/>
                <w:szCs w:val="16"/>
                <w:lang w:val="en-US"/>
              </w:rPr>
              <w:t xml:space="preserve">Ensure that each applicable part of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is available to personnel who require them to carry out their activities.</w:t>
            </w:r>
          </w:p>
        </w:tc>
      </w:tr>
      <w:tr w:rsidR="006E5419" w:rsidRPr="000A037C" w14:paraId="194F3BD0" w14:textId="32A7B338" w:rsidTr="00F11321">
        <w:tc>
          <w:tcPr>
            <w:tcW w:w="4529" w:type="dxa"/>
            <w:shd w:val="clear" w:color="auto" w:fill="auto"/>
          </w:tcPr>
          <w:p w14:paraId="6A3BF5BD"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5.6.1.5. </w:t>
            </w:r>
            <w:r w:rsidRPr="003637BA">
              <w:rPr>
                <w:rFonts w:ascii="Verdana" w:hAnsi="Verdana"/>
                <w:sz w:val="16"/>
                <w:szCs w:val="16"/>
              </w:rPr>
              <w:t>Dar cumplimiento a los requisitos aplicables de la Ley de Aviación Civil, su Reglamento u otro ordenamiento jurídico aplicable.</w:t>
            </w:r>
          </w:p>
        </w:tc>
        <w:tc>
          <w:tcPr>
            <w:tcW w:w="4529" w:type="dxa"/>
            <w:shd w:val="clear" w:color="auto" w:fill="auto"/>
          </w:tcPr>
          <w:p w14:paraId="66932F01" w14:textId="441C0CE3"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5.6.1.5. </w:t>
            </w:r>
            <w:r w:rsidRPr="00F11321">
              <w:rPr>
                <w:rFonts w:ascii="Verdana" w:hAnsi="Verdana" w:cs="Times New Roman"/>
                <w:sz w:val="16"/>
                <w:szCs w:val="16"/>
                <w:lang w:val="en-US"/>
              </w:rPr>
              <w:t xml:space="preserve">Comply with the applicable requirements of the </w:t>
            </w:r>
            <w:r>
              <w:rPr>
                <w:rFonts w:ascii="Verdana" w:hAnsi="Verdana" w:cs="Times New Roman"/>
                <w:sz w:val="16"/>
                <w:szCs w:val="16"/>
                <w:lang w:val="en-US"/>
              </w:rPr>
              <w:t>Law for Civil Aviation</w:t>
            </w:r>
            <w:r w:rsidRPr="00F11321">
              <w:rPr>
                <w:rFonts w:ascii="Verdana" w:hAnsi="Verdana" w:cs="Times New Roman"/>
                <w:sz w:val="16"/>
                <w:szCs w:val="16"/>
                <w:lang w:val="en-US"/>
              </w:rPr>
              <w:t>, its Regulation or other applicable legal system.</w:t>
            </w:r>
          </w:p>
        </w:tc>
      </w:tr>
      <w:tr w:rsidR="006E5419" w:rsidRPr="000A037C" w14:paraId="629FC77D" w14:textId="377F1407" w:rsidTr="00F11321">
        <w:tc>
          <w:tcPr>
            <w:tcW w:w="4529" w:type="dxa"/>
            <w:shd w:val="clear" w:color="auto" w:fill="auto"/>
          </w:tcPr>
          <w:p w14:paraId="0FB66079"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5.6.1.6. </w:t>
            </w:r>
            <w:r w:rsidRPr="003637BA">
              <w:rPr>
                <w:rFonts w:ascii="Verdana" w:hAnsi="Verdana"/>
                <w:sz w:val="16"/>
                <w:szCs w:val="16"/>
              </w:rPr>
              <w:t xml:space="preserve">Exponer y mantener en un lugar visible y de fácil acceso para el personal autorizado a dicha área, el documento otorgado por la Autoridad Aeronáutica que acredite realizar la prestación de los servicios </w:t>
            </w:r>
            <w:proofErr w:type="gramStart"/>
            <w:r w:rsidRPr="003637BA">
              <w:rPr>
                <w:rFonts w:ascii="Verdana" w:hAnsi="Verdana"/>
                <w:sz w:val="16"/>
                <w:szCs w:val="16"/>
              </w:rPr>
              <w:t>de  esa</w:t>
            </w:r>
            <w:proofErr w:type="gramEnd"/>
            <w:r w:rsidRPr="003637BA">
              <w:rPr>
                <w:rFonts w:ascii="Verdana" w:hAnsi="Verdana"/>
                <w:sz w:val="16"/>
                <w:szCs w:val="16"/>
              </w:rPr>
              <w:t xml:space="preserve"> oficina.</w:t>
            </w:r>
          </w:p>
        </w:tc>
        <w:tc>
          <w:tcPr>
            <w:tcW w:w="4529" w:type="dxa"/>
            <w:shd w:val="clear" w:color="auto" w:fill="auto"/>
          </w:tcPr>
          <w:p w14:paraId="21302224" w14:textId="62DB84B8"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5.6.1.6. </w:t>
            </w:r>
            <w:r w:rsidRPr="00F11321">
              <w:rPr>
                <w:rFonts w:ascii="Verdana" w:hAnsi="Verdana" w:cs="Times New Roman"/>
                <w:sz w:val="16"/>
                <w:szCs w:val="16"/>
                <w:lang w:val="en-US"/>
              </w:rPr>
              <w:t>Display and maintain in a visible place and easily accessible for authorized personnel to said area, the document granted by the Aeronautical Authority that accredits the rendering of the services of that office.</w:t>
            </w:r>
          </w:p>
        </w:tc>
      </w:tr>
      <w:tr w:rsidR="006E5419" w:rsidRPr="000A037C" w14:paraId="0747A3AE" w14:textId="4E9A9180" w:rsidTr="00F11321">
        <w:tc>
          <w:tcPr>
            <w:tcW w:w="4529" w:type="dxa"/>
            <w:shd w:val="clear" w:color="auto" w:fill="auto"/>
          </w:tcPr>
          <w:p w14:paraId="26B4F5D5"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5.6.1.7. </w:t>
            </w:r>
            <w:r w:rsidRPr="003637BA">
              <w:rPr>
                <w:rFonts w:ascii="Verdana" w:hAnsi="Verdana"/>
                <w:sz w:val="16"/>
                <w:szCs w:val="16"/>
              </w:rPr>
              <w:t>Facilitar el acceso a los verificadores adscritos a la Autoridad Aeronáutica, con el fin de constatar el cumplimiento de la presente norma, la Ley de Aviación Civil, su Reglamento y demás ordenamientos jurídicos aplicables.</w:t>
            </w:r>
          </w:p>
        </w:tc>
        <w:tc>
          <w:tcPr>
            <w:tcW w:w="4529" w:type="dxa"/>
            <w:shd w:val="clear" w:color="auto" w:fill="auto"/>
          </w:tcPr>
          <w:p w14:paraId="1ACCADD9" w14:textId="2E3A7430"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5.6.1.7. </w:t>
            </w:r>
            <w:r w:rsidRPr="00F11321">
              <w:rPr>
                <w:rFonts w:ascii="Verdana" w:hAnsi="Verdana" w:cs="Times New Roman"/>
                <w:sz w:val="16"/>
                <w:szCs w:val="16"/>
                <w:lang w:val="en-US"/>
              </w:rPr>
              <w:t xml:space="preserve">Facilitate access to verifiers assigned to the Aeronautical Authority, </w:t>
            </w:r>
            <w:proofErr w:type="gramStart"/>
            <w:r w:rsidRPr="00F11321">
              <w:rPr>
                <w:rFonts w:ascii="Verdana" w:hAnsi="Verdana" w:cs="Times New Roman"/>
                <w:sz w:val="16"/>
                <w:szCs w:val="16"/>
                <w:lang w:val="en-US"/>
              </w:rPr>
              <w:t>in order to</w:t>
            </w:r>
            <w:proofErr w:type="gramEnd"/>
            <w:r w:rsidRPr="00F11321">
              <w:rPr>
                <w:rFonts w:ascii="Verdana" w:hAnsi="Verdana" w:cs="Times New Roman"/>
                <w:sz w:val="16"/>
                <w:szCs w:val="16"/>
                <w:lang w:val="en-US"/>
              </w:rPr>
              <w:t xml:space="preserve"> verify compliance with this standard, the </w:t>
            </w:r>
            <w:r>
              <w:rPr>
                <w:rFonts w:ascii="Verdana" w:hAnsi="Verdana" w:cs="Times New Roman"/>
                <w:sz w:val="16"/>
                <w:szCs w:val="16"/>
                <w:lang w:val="en-US"/>
              </w:rPr>
              <w:t>Law for Civil Aviation</w:t>
            </w:r>
            <w:r w:rsidRPr="00F11321">
              <w:rPr>
                <w:rFonts w:ascii="Verdana" w:hAnsi="Verdana" w:cs="Times New Roman"/>
                <w:sz w:val="16"/>
                <w:szCs w:val="16"/>
                <w:lang w:val="en-US"/>
              </w:rPr>
              <w:t>, its Regulation and other applicable legal systems.</w:t>
            </w:r>
          </w:p>
        </w:tc>
      </w:tr>
      <w:tr w:rsidR="006E5419" w:rsidRPr="000A037C" w14:paraId="7181D73F" w14:textId="39362936" w:rsidTr="00F11321">
        <w:tc>
          <w:tcPr>
            <w:tcW w:w="4529" w:type="dxa"/>
            <w:shd w:val="clear" w:color="auto" w:fill="auto"/>
          </w:tcPr>
          <w:p w14:paraId="625EFFA2"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5.6.2. </w:t>
            </w:r>
            <w:r w:rsidRPr="003637BA">
              <w:rPr>
                <w:rFonts w:ascii="Verdana" w:hAnsi="Verdana"/>
                <w:sz w:val="16"/>
                <w:szCs w:val="16"/>
              </w:rPr>
              <w:t>Responsable de la Oficina de Despacho de Vuelos.</w:t>
            </w:r>
          </w:p>
        </w:tc>
        <w:tc>
          <w:tcPr>
            <w:tcW w:w="4529" w:type="dxa"/>
            <w:shd w:val="clear" w:color="auto" w:fill="auto"/>
          </w:tcPr>
          <w:p w14:paraId="6DD7CC1D" w14:textId="3C349F4B"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5.6.2. </w:t>
            </w:r>
            <w:r w:rsidRPr="00F11321">
              <w:rPr>
                <w:rFonts w:ascii="Verdana" w:hAnsi="Verdana" w:cs="Times New Roman"/>
                <w:sz w:val="16"/>
                <w:szCs w:val="16"/>
                <w:lang w:val="en-US"/>
              </w:rPr>
              <w:t>Responsible</w:t>
            </w:r>
            <w:r w:rsidR="00BF4FA2">
              <w:rPr>
                <w:rFonts w:ascii="Verdana" w:hAnsi="Verdana" w:cs="Times New Roman"/>
                <w:sz w:val="16"/>
                <w:szCs w:val="16"/>
                <w:lang w:val="en-US"/>
              </w:rPr>
              <w:t xml:space="preserve"> person</w:t>
            </w:r>
            <w:r w:rsidRPr="00F11321">
              <w:rPr>
                <w:rFonts w:ascii="Verdana" w:hAnsi="Verdana" w:cs="Times New Roman"/>
                <w:sz w:val="16"/>
                <w:szCs w:val="16"/>
                <w:lang w:val="en-US"/>
              </w:rPr>
              <w:t xml:space="preserve"> for the Office of Flight Dispatch.</w:t>
            </w:r>
          </w:p>
        </w:tc>
      </w:tr>
      <w:tr w:rsidR="006E5419" w:rsidRPr="000A037C" w14:paraId="2609D563" w14:textId="0ABE6A07" w:rsidTr="00F11321">
        <w:tc>
          <w:tcPr>
            <w:tcW w:w="4529" w:type="dxa"/>
            <w:shd w:val="clear" w:color="auto" w:fill="auto"/>
          </w:tcPr>
          <w:p w14:paraId="1D2B6D39"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sz w:val="16"/>
                <w:szCs w:val="16"/>
              </w:rPr>
              <w:t xml:space="preserve">Para ser aceptada en el puesto de </w:t>
            </w:r>
            <w:proofErr w:type="gramStart"/>
            <w:r w:rsidRPr="003637BA">
              <w:rPr>
                <w:rFonts w:ascii="Verdana" w:hAnsi="Verdana"/>
                <w:sz w:val="16"/>
                <w:szCs w:val="16"/>
              </w:rPr>
              <w:t>Responsable</w:t>
            </w:r>
            <w:proofErr w:type="gramEnd"/>
            <w:r w:rsidRPr="003637BA">
              <w:rPr>
                <w:rFonts w:ascii="Verdana" w:hAnsi="Verdana"/>
                <w:sz w:val="16"/>
                <w:szCs w:val="16"/>
              </w:rPr>
              <w:t xml:space="preserve"> de la oficina de despacho de vuelos, la persona designada, además de cumplir lo establecido en el numeral 5.6.3. de la presente norma, referente al personal Oficial de Operaciones, debe cumplir con los siguientes requisitos:</w:t>
            </w:r>
          </w:p>
        </w:tc>
        <w:tc>
          <w:tcPr>
            <w:tcW w:w="4529" w:type="dxa"/>
            <w:shd w:val="clear" w:color="auto" w:fill="auto"/>
          </w:tcPr>
          <w:p w14:paraId="45F63AD3" w14:textId="5C77050D" w:rsidR="006E5419" w:rsidRPr="003637BA" w:rsidRDefault="006E5419" w:rsidP="006E5419">
            <w:pPr>
              <w:pStyle w:val="Texto"/>
              <w:spacing w:after="72" w:line="220" w:lineRule="exact"/>
              <w:ind w:firstLine="0"/>
              <w:rPr>
                <w:rFonts w:ascii="Verdana" w:hAnsi="Verdana"/>
                <w:sz w:val="16"/>
                <w:szCs w:val="16"/>
                <w:lang w:val="en-US"/>
              </w:rPr>
            </w:pPr>
            <w:r w:rsidRPr="00F11321">
              <w:rPr>
                <w:rFonts w:ascii="Verdana" w:hAnsi="Verdana" w:cs="Times New Roman"/>
                <w:sz w:val="16"/>
                <w:szCs w:val="16"/>
                <w:lang w:val="en-US"/>
              </w:rPr>
              <w:t xml:space="preserve">To be accepted in the position of Responsible </w:t>
            </w:r>
            <w:r w:rsidR="00BF4FA2">
              <w:rPr>
                <w:rFonts w:ascii="Verdana" w:hAnsi="Verdana" w:cs="Times New Roman"/>
                <w:sz w:val="16"/>
                <w:szCs w:val="16"/>
                <w:lang w:val="en-US"/>
              </w:rPr>
              <w:t>person</w:t>
            </w:r>
            <w:r w:rsidR="00BD1329">
              <w:rPr>
                <w:rFonts w:ascii="Verdana" w:hAnsi="Verdana" w:cs="Times New Roman"/>
                <w:sz w:val="16"/>
                <w:szCs w:val="16"/>
                <w:lang w:val="en-US"/>
              </w:rPr>
              <w:t xml:space="preserve"> of</w:t>
            </w:r>
            <w:r w:rsidRPr="00F11321">
              <w:rPr>
                <w:rFonts w:ascii="Verdana" w:hAnsi="Verdana" w:cs="Times New Roman"/>
                <w:sz w:val="16"/>
                <w:szCs w:val="16"/>
                <w:lang w:val="en-US"/>
              </w:rPr>
              <w:t xml:space="preserve"> the office of flight dispatch, the designated person, in addition to complying with the provisions of paragraph 5.6.3. of this standard, referring to the Official Operations personnel, must comply with the following requirements:</w:t>
            </w:r>
          </w:p>
        </w:tc>
      </w:tr>
      <w:tr w:rsidR="006E5419" w:rsidRPr="000A037C" w14:paraId="17E34667" w14:textId="123B97E8" w:rsidTr="00F11321">
        <w:tc>
          <w:tcPr>
            <w:tcW w:w="4529" w:type="dxa"/>
            <w:shd w:val="clear" w:color="auto" w:fill="auto"/>
          </w:tcPr>
          <w:p w14:paraId="624BFAD9"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5.6.2.1. </w:t>
            </w:r>
            <w:r w:rsidRPr="003637BA">
              <w:rPr>
                <w:rFonts w:ascii="Verdana" w:hAnsi="Verdana"/>
                <w:sz w:val="16"/>
                <w:szCs w:val="16"/>
              </w:rPr>
              <w:t>Poseer y mantener vigente la licencia de Oficial de Operaciones de Aeronaves.</w:t>
            </w:r>
          </w:p>
        </w:tc>
        <w:tc>
          <w:tcPr>
            <w:tcW w:w="4529" w:type="dxa"/>
            <w:shd w:val="clear" w:color="auto" w:fill="auto"/>
          </w:tcPr>
          <w:p w14:paraId="133F5E4D" w14:textId="19706C1C"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5.6.2.1. </w:t>
            </w:r>
            <w:r w:rsidRPr="00F11321">
              <w:rPr>
                <w:rFonts w:ascii="Verdana" w:hAnsi="Verdana" w:cs="Times New Roman"/>
                <w:sz w:val="16"/>
                <w:szCs w:val="16"/>
                <w:lang w:val="en-US"/>
              </w:rPr>
              <w:t>Possess and maintain the Aircraft Operations Officer license in force.</w:t>
            </w:r>
          </w:p>
        </w:tc>
      </w:tr>
      <w:tr w:rsidR="006E5419" w:rsidRPr="000A037C" w14:paraId="6A3CB436" w14:textId="01115A3D" w:rsidTr="00F11321">
        <w:tc>
          <w:tcPr>
            <w:tcW w:w="4529" w:type="dxa"/>
            <w:shd w:val="clear" w:color="auto" w:fill="auto"/>
          </w:tcPr>
          <w:p w14:paraId="0510A2A8"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5.6.2.2. </w:t>
            </w:r>
            <w:r w:rsidRPr="003637BA">
              <w:rPr>
                <w:rFonts w:ascii="Verdana" w:hAnsi="Verdana"/>
                <w:sz w:val="16"/>
                <w:szCs w:val="16"/>
              </w:rPr>
              <w:t>Acreditar al menos tres años de experiencia realizando tareas de despacho de vuelo sobre aeronaves.</w:t>
            </w:r>
          </w:p>
        </w:tc>
        <w:tc>
          <w:tcPr>
            <w:tcW w:w="4529" w:type="dxa"/>
            <w:shd w:val="clear" w:color="auto" w:fill="auto"/>
          </w:tcPr>
          <w:p w14:paraId="11BF745C" w14:textId="08F024F3"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5.6.2.2. </w:t>
            </w:r>
            <w:r w:rsidRPr="00F11321">
              <w:rPr>
                <w:rFonts w:ascii="Verdana" w:hAnsi="Verdana" w:cs="Times New Roman"/>
                <w:sz w:val="16"/>
                <w:szCs w:val="16"/>
                <w:lang w:val="en-US"/>
              </w:rPr>
              <w:t>Prove at least three years of experience performing flight clearance tasks on aircraft.</w:t>
            </w:r>
          </w:p>
        </w:tc>
      </w:tr>
      <w:tr w:rsidR="006E5419" w:rsidRPr="000A037C" w14:paraId="17183822" w14:textId="78DFA89D" w:rsidTr="00F11321">
        <w:tc>
          <w:tcPr>
            <w:tcW w:w="4529" w:type="dxa"/>
            <w:shd w:val="clear" w:color="auto" w:fill="auto"/>
          </w:tcPr>
          <w:p w14:paraId="35DA69C3"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5.6.2.3. </w:t>
            </w:r>
            <w:r w:rsidRPr="003637BA">
              <w:rPr>
                <w:rFonts w:ascii="Verdana" w:hAnsi="Verdana"/>
                <w:sz w:val="16"/>
                <w:szCs w:val="16"/>
              </w:rPr>
              <w:t>Tener al menos un año de experiencia acreditada en un puesto de supervisión o inspección de despacho de vuelo.</w:t>
            </w:r>
          </w:p>
        </w:tc>
        <w:tc>
          <w:tcPr>
            <w:tcW w:w="4529" w:type="dxa"/>
            <w:shd w:val="clear" w:color="auto" w:fill="auto"/>
          </w:tcPr>
          <w:p w14:paraId="37548769" w14:textId="7FC62948"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5.6.2.3. </w:t>
            </w:r>
            <w:r w:rsidRPr="00F11321">
              <w:rPr>
                <w:rFonts w:ascii="Verdana" w:hAnsi="Verdana" w:cs="Times New Roman"/>
                <w:sz w:val="16"/>
                <w:szCs w:val="16"/>
                <w:lang w:val="en-US"/>
              </w:rPr>
              <w:t>Have at least one year of proven experience in a supervisory position or inspection of flight clearance.</w:t>
            </w:r>
          </w:p>
        </w:tc>
      </w:tr>
      <w:tr w:rsidR="006E5419" w:rsidRPr="003637BA" w14:paraId="5F6C35D5" w14:textId="40DB8676" w:rsidTr="00F11321">
        <w:tc>
          <w:tcPr>
            <w:tcW w:w="4529" w:type="dxa"/>
            <w:shd w:val="clear" w:color="auto" w:fill="auto"/>
          </w:tcPr>
          <w:p w14:paraId="172E1F1C"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 xml:space="preserve">5.6.3. </w:t>
            </w:r>
            <w:r w:rsidRPr="003637BA">
              <w:rPr>
                <w:rFonts w:ascii="Verdana" w:hAnsi="Verdana"/>
                <w:sz w:val="16"/>
                <w:szCs w:val="16"/>
              </w:rPr>
              <w:t>Personal Oficial de Operaciones de aeronaves</w:t>
            </w:r>
          </w:p>
        </w:tc>
        <w:tc>
          <w:tcPr>
            <w:tcW w:w="4529" w:type="dxa"/>
            <w:shd w:val="clear" w:color="auto" w:fill="auto"/>
          </w:tcPr>
          <w:p w14:paraId="40C22300" w14:textId="702AB965" w:rsidR="006E5419" w:rsidRPr="00BD1329" w:rsidRDefault="006E5419" w:rsidP="006E5419">
            <w:pPr>
              <w:pStyle w:val="Texto"/>
              <w:spacing w:after="72" w:line="220" w:lineRule="exact"/>
              <w:ind w:firstLine="0"/>
              <w:rPr>
                <w:rFonts w:ascii="Verdana" w:hAnsi="Verdana"/>
                <w:b/>
                <w:sz w:val="16"/>
                <w:szCs w:val="16"/>
                <w:lang w:val="en-US"/>
              </w:rPr>
            </w:pPr>
            <w:r w:rsidRPr="00BD1329">
              <w:rPr>
                <w:rFonts w:ascii="Verdana" w:hAnsi="Verdana" w:cs="Times New Roman"/>
                <w:b/>
                <w:bCs/>
                <w:sz w:val="16"/>
                <w:szCs w:val="16"/>
                <w:lang w:val="en-US"/>
              </w:rPr>
              <w:t xml:space="preserve">5.6.3. </w:t>
            </w:r>
            <w:r w:rsidRPr="00BD1329">
              <w:rPr>
                <w:rFonts w:ascii="Verdana" w:hAnsi="Verdana" w:cs="Times New Roman"/>
                <w:sz w:val="16"/>
                <w:szCs w:val="16"/>
                <w:lang w:val="en-US"/>
              </w:rPr>
              <w:t>Official Aircraft Operations Staff</w:t>
            </w:r>
          </w:p>
        </w:tc>
      </w:tr>
      <w:tr w:rsidR="006E5419" w:rsidRPr="000A037C" w14:paraId="7E05D1F7" w14:textId="72C59170" w:rsidTr="00F11321">
        <w:tc>
          <w:tcPr>
            <w:tcW w:w="4529" w:type="dxa"/>
            <w:shd w:val="clear" w:color="auto" w:fill="auto"/>
          </w:tcPr>
          <w:p w14:paraId="555A2337"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sz w:val="16"/>
                <w:szCs w:val="16"/>
              </w:rPr>
              <w:lastRenderedPageBreak/>
              <w:t xml:space="preserve">El personal oficial de operaciones de </w:t>
            </w:r>
            <w:proofErr w:type="gramStart"/>
            <w:r w:rsidRPr="003637BA">
              <w:rPr>
                <w:rFonts w:ascii="Verdana" w:hAnsi="Verdana"/>
                <w:sz w:val="16"/>
                <w:szCs w:val="16"/>
              </w:rPr>
              <w:t>aeronaves,</w:t>
            </w:r>
            <w:proofErr w:type="gramEnd"/>
            <w:r w:rsidRPr="003637BA">
              <w:rPr>
                <w:rFonts w:ascii="Verdana" w:hAnsi="Verdana"/>
                <w:sz w:val="16"/>
                <w:szCs w:val="16"/>
              </w:rPr>
              <w:t xml:space="preserve"> debe ser suficiente para cubrir los servicios de despacho de vuelos que preste la oficina y contar con lo siguiente:</w:t>
            </w:r>
          </w:p>
        </w:tc>
        <w:tc>
          <w:tcPr>
            <w:tcW w:w="4529" w:type="dxa"/>
            <w:shd w:val="clear" w:color="auto" w:fill="auto"/>
          </w:tcPr>
          <w:p w14:paraId="206958BF" w14:textId="32175CD7" w:rsidR="006E5419" w:rsidRPr="00BD1329" w:rsidRDefault="006E5419" w:rsidP="006E5419">
            <w:pPr>
              <w:pStyle w:val="Texto"/>
              <w:spacing w:after="72" w:line="220" w:lineRule="exact"/>
              <w:ind w:firstLine="0"/>
              <w:rPr>
                <w:rFonts w:ascii="Verdana" w:hAnsi="Verdana"/>
                <w:sz w:val="16"/>
                <w:szCs w:val="16"/>
                <w:lang w:val="en-US"/>
              </w:rPr>
            </w:pPr>
            <w:r w:rsidRPr="00BD1329">
              <w:rPr>
                <w:rFonts w:ascii="Verdana" w:hAnsi="Verdana" w:cs="Times New Roman"/>
                <w:sz w:val="16"/>
                <w:szCs w:val="16"/>
                <w:lang w:val="en-US"/>
              </w:rPr>
              <w:t>The official personnel of aircraft operations must be sufficient to cover the services of flight dispatch provided by the office and have the following:</w:t>
            </w:r>
          </w:p>
        </w:tc>
      </w:tr>
      <w:tr w:rsidR="006E5419" w:rsidRPr="000A037C" w14:paraId="1250592B" w14:textId="047E4FF6" w:rsidTr="00F11321">
        <w:tc>
          <w:tcPr>
            <w:tcW w:w="4529" w:type="dxa"/>
            <w:shd w:val="clear" w:color="auto" w:fill="auto"/>
          </w:tcPr>
          <w:p w14:paraId="4054DA88"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5.6.3.1.</w:t>
            </w:r>
            <w:r w:rsidRPr="003637BA">
              <w:rPr>
                <w:rFonts w:ascii="Verdana" w:hAnsi="Verdana"/>
                <w:sz w:val="16"/>
                <w:szCs w:val="16"/>
              </w:rPr>
              <w:t xml:space="preserve"> La capacitación respectiva sobre características del equipo de vuelo, la forma de efectuar el </w:t>
            </w:r>
            <w:proofErr w:type="gramStart"/>
            <w:r w:rsidRPr="003637BA">
              <w:rPr>
                <w:rFonts w:ascii="Verdana" w:hAnsi="Verdana"/>
                <w:sz w:val="16"/>
                <w:szCs w:val="16"/>
              </w:rPr>
              <w:t>peso,</w:t>
            </w:r>
            <w:proofErr w:type="gramEnd"/>
            <w:r w:rsidRPr="003637BA">
              <w:rPr>
                <w:rFonts w:ascii="Verdana" w:hAnsi="Verdana"/>
                <w:sz w:val="16"/>
                <w:szCs w:val="16"/>
              </w:rPr>
              <w:t xml:space="preserve"> carga y balance, necesidades de suministro y distribución de combustible de cada aeronave en particular, rendimientos y limitaciones operacionales, características generales y particulares de las rutas operadas, aeropuertos alternos, aeropuertos de llegada, procedimientos de emergencia y de seguridad.</w:t>
            </w:r>
          </w:p>
        </w:tc>
        <w:tc>
          <w:tcPr>
            <w:tcW w:w="4529" w:type="dxa"/>
            <w:shd w:val="clear" w:color="auto" w:fill="auto"/>
          </w:tcPr>
          <w:p w14:paraId="7CCE4929" w14:textId="54CED068"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5.6.3.1. </w:t>
            </w:r>
            <w:r w:rsidRPr="00F11321">
              <w:rPr>
                <w:rFonts w:ascii="Verdana" w:hAnsi="Verdana" w:cs="Times New Roman"/>
                <w:sz w:val="16"/>
                <w:szCs w:val="16"/>
                <w:lang w:val="en-US"/>
              </w:rPr>
              <w:t xml:space="preserve">The respective training on characteristics of the flight equipment, how to carry out the weight, load and balance, fuel supply and distribution needs of each </w:t>
            </w:r>
            <w:proofErr w:type="gramStart"/>
            <w:r w:rsidRPr="00F11321">
              <w:rPr>
                <w:rFonts w:ascii="Verdana" w:hAnsi="Verdana" w:cs="Times New Roman"/>
                <w:sz w:val="16"/>
                <w:szCs w:val="16"/>
                <w:lang w:val="en-US"/>
              </w:rPr>
              <w:t>particular aircraft</w:t>
            </w:r>
            <w:proofErr w:type="gramEnd"/>
            <w:r w:rsidRPr="00F11321">
              <w:rPr>
                <w:rFonts w:ascii="Verdana" w:hAnsi="Verdana" w:cs="Times New Roman"/>
                <w:sz w:val="16"/>
                <w:szCs w:val="16"/>
                <w:lang w:val="en-US"/>
              </w:rPr>
              <w:t xml:space="preserve">, performance and operational limitations, general and particular characteristics of the routes operated, alternate </w:t>
            </w:r>
            <w:r w:rsidR="00BD1329" w:rsidRPr="00F11321">
              <w:rPr>
                <w:rFonts w:ascii="Verdana" w:hAnsi="Verdana" w:cs="Times New Roman"/>
                <w:sz w:val="16"/>
                <w:szCs w:val="16"/>
                <w:lang w:val="en-US"/>
              </w:rPr>
              <w:t>airports,</w:t>
            </w:r>
            <w:r w:rsidRPr="00F11321">
              <w:rPr>
                <w:rFonts w:ascii="Verdana" w:hAnsi="Verdana" w:cs="Times New Roman"/>
                <w:sz w:val="16"/>
                <w:szCs w:val="16"/>
                <w:lang w:val="en-US"/>
              </w:rPr>
              <w:t xml:space="preserve"> airports of arrival, emergency and security procedures.</w:t>
            </w:r>
          </w:p>
        </w:tc>
      </w:tr>
      <w:tr w:rsidR="006E5419" w:rsidRPr="000A037C" w14:paraId="62EBFBA4" w14:textId="10D99DF6" w:rsidTr="00F11321">
        <w:tc>
          <w:tcPr>
            <w:tcW w:w="4529" w:type="dxa"/>
            <w:shd w:val="clear" w:color="auto" w:fill="auto"/>
          </w:tcPr>
          <w:p w14:paraId="2F797E38" w14:textId="086CC7E9" w:rsidR="006E5419" w:rsidRPr="003637BA" w:rsidRDefault="006E5419" w:rsidP="006E5419">
            <w:pPr>
              <w:pStyle w:val="Texto"/>
              <w:spacing w:after="60" w:line="220" w:lineRule="exact"/>
              <w:ind w:firstLine="0"/>
              <w:rPr>
                <w:rFonts w:ascii="Verdana" w:hAnsi="Verdana"/>
                <w:sz w:val="16"/>
                <w:szCs w:val="16"/>
              </w:rPr>
            </w:pPr>
            <w:r w:rsidRPr="003637BA">
              <w:rPr>
                <w:rFonts w:ascii="Verdana" w:hAnsi="Verdana"/>
                <w:b/>
                <w:sz w:val="16"/>
                <w:szCs w:val="16"/>
              </w:rPr>
              <w:t>5.6.3.2.</w:t>
            </w:r>
            <w:r w:rsidRPr="003637BA">
              <w:rPr>
                <w:rFonts w:ascii="Verdana" w:hAnsi="Verdana"/>
                <w:sz w:val="16"/>
                <w:szCs w:val="16"/>
              </w:rPr>
              <w:t xml:space="preserve"> Tener y conocer la información sobre las condiciones meteorológicas de la ruta (origen, </w:t>
            </w:r>
            <w:r w:rsidR="009A5B91" w:rsidRPr="003637BA">
              <w:rPr>
                <w:rFonts w:ascii="Verdana" w:hAnsi="Verdana"/>
                <w:sz w:val="16"/>
                <w:szCs w:val="16"/>
              </w:rPr>
              <w:t>destino y</w:t>
            </w:r>
            <w:r w:rsidRPr="003637BA">
              <w:rPr>
                <w:rFonts w:ascii="Verdana" w:hAnsi="Verdana"/>
                <w:sz w:val="16"/>
                <w:szCs w:val="16"/>
              </w:rPr>
              <w:t xml:space="preserve"> alterno) NOTAM.</w:t>
            </w:r>
          </w:p>
        </w:tc>
        <w:tc>
          <w:tcPr>
            <w:tcW w:w="4529" w:type="dxa"/>
            <w:shd w:val="clear" w:color="auto" w:fill="auto"/>
          </w:tcPr>
          <w:p w14:paraId="078DA7C9" w14:textId="6111CD54" w:rsidR="006E5419" w:rsidRPr="003637BA" w:rsidRDefault="006E5419" w:rsidP="006E5419">
            <w:pPr>
              <w:pStyle w:val="Texto"/>
              <w:spacing w:after="60"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5.6.3.2. </w:t>
            </w:r>
            <w:r w:rsidRPr="00F11321">
              <w:rPr>
                <w:rFonts w:ascii="Verdana" w:hAnsi="Verdana" w:cs="Times New Roman"/>
                <w:sz w:val="16"/>
                <w:szCs w:val="16"/>
                <w:lang w:val="en-US"/>
              </w:rPr>
              <w:t>Have and know the information about the weather conditions of the route (origin, destination and alternate) NOTAM.</w:t>
            </w:r>
          </w:p>
        </w:tc>
      </w:tr>
      <w:tr w:rsidR="006E5419" w:rsidRPr="000A037C" w14:paraId="2EF0613E" w14:textId="606A6D16" w:rsidTr="00F11321">
        <w:tc>
          <w:tcPr>
            <w:tcW w:w="4529" w:type="dxa"/>
            <w:shd w:val="clear" w:color="auto" w:fill="auto"/>
          </w:tcPr>
          <w:p w14:paraId="12219F7E"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5.6.3.3.</w:t>
            </w:r>
            <w:r w:rsidRPr="003637BA">
              <w:rPr>
                <w:rFonts w:ascii="Verdana" w:hAnsi="Verdana"/>
                <w:sz w:val="16"/>
                <w:szCs w:val="16"/>
              </w:rPr>
              <w:t xml:space="preserve"> Para un grupo en particular de aeronaves, el personal oficial de operaciones de aeronaves debe, contar completa y satisfactoriamente respecto a ese grupo de aeronaves con la capacitación inicial de oficial de operaciones, salvo que esa persona haya completado satisfactoriamente la capacitación para otro tipo de aeronave del mismo grupo, en ese caso, sólo necesita completar la capacitación recurrente que corresponda.</w:t>
            </w:r>
          </w:p>
        </w:tc>
        <w:tc>
          <w:tcPr>
            <w:tcW w:w="4529" w:type="dxa"/>
            <w:shd w:val="clear" w:color="auto" w:fill="auto"/>
          </w:tcPr>
          <w:p w14:paraId="6DE7BF21" w14:textId="02FEF25A"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5.6.3.3. </w:t>
            </w:r>
            <w:r w:rsidRPr="00F11321">
              <w:rPr>
                <w:rFonts w:ascii="Verdana" w:hAnsi="Verdana" w:cs="Times New Roman"/>
                <w:sz w:val="16"/>
                <w:szCs w:val="16"/>
                <w:lang w:val="en-US"/>
              </w:rPr>
              <w:t>For a particular group of aircraft, the official aircraft operations personnel must fully and satisfactorily count on that group of aircraft with the initial training of the operations officer, unless that person has successfully completed the training for another type of aircraft from the same group, in that case, you just need to complete the appropriate recurring training.</w:t>
            </w:r>
          </w:p>
        </w:tc>
      </w:tr>
      <w:tr w:rsidR="006E5419" w:rsidRPr="000A037C" w14:paraId="6A72BA00" w14:textId="6E9C4288" w:rsidTr="00F11321">
        <w:tc>
          <w:tcPr>
            <w:tcW w:w="4529" w:type="dxa"/>
            <w:shd w:val="clear" w:color="auto" w:fill="auto"/>
          </w:tcPr>
          <w:p w14:paraId="56CF5167" w14:textId="77777777" w:rsidR="006E5419" w:rsidRPr="003637BA" w:rsidRDefault="006E5419" w:rsidP="006E5419">
            <w:pPr>
              <w:pStyle w:val="Texto"/>
              <w:spacing w:after="72" w:line="220" w:lineRule="exact"/>
              <w:ind w:firstLine="0"/>
              <w:rPr>
                <w:rFonts w:ascii="Verdana" w:hAnsi="Verdana"/>
                <w:sz w:val="16"/>
                <w:szCs w:val="16"/>
                <w:lang w:val="es-ES_tradnl"/>
              </w:rPr>
            </w:pPr>
            <w:r w:rsidRPr="003637BA">
              <w:rPr>
                <w:rFonts w:ascii="Verdana" w:hAnsi="Verdana"/>
                <w:b/>
                <w:sz w:val="16"/>
                <w:szCs w:val="16"/>
                <w:lang w:val="es-ES_tradnl"/>
              </w:rPr>
              <w:t xml:space="preserve">5.6.3.4 </w:t>
            </w:r>
            <w:r w:rsidRPr="003637BA">
              <w:rPr>
                <w:rFonts w:ascii="Verdana" w:hAnsi="Verdana"/>
                <w:sz w:val="16"/>
                <w:szCs w:val="16"/>
                <w:lang w:val="es-ES_tradnl"/>
              </w:rPr>
              <w:t>El personal oficial de operaciones de aeronaves debe contar con una capacitación inicial completa y satisfactoria dentro de los 12 meses calendario de anticipación al ejercicio de sus funciones. Para el caso en que sus funciones sean la elaboración del plan de vuelo, plan operacional de vuelo y vigilancia de vuelo, el personal oficial de operaciones debe contar con una familiarización operativa consistente en 3 horas en cabina, observando las acciones correspondientes.</w:t>
            </w:r>
          </w:p>
        </w:tc>
        <w:tc>
          <w:tcPr>
            <w:tcW w:w="4529" w:type="dxa"/>
            <w:shd w:val="clear" w:color="auto" w:fill="auto"/>
          </w:tcPr>
          <w:p w14:paraId="7BB14AD2" w14:textId="775CC4C5"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5.6.3.4 </w:t>
            </w:r>
            <w:r w:rsidRPr="00F11321">
              <w:rPr>
                <w:rFonts w:ascii="Verdana" w:hAnsi="Verdana" w:cs="Times New Roman"/>
                <w:sz w:val="16"/>
                <w:szCs w:val="16"/>
                <w:lang w:val="en-US"/>
              </w:rPr>
              <w:t xml:space="preserve">Official aircraft operations personnel must have </w:t>
            </w:r>
            <w:r w:rsidR="009A5B91" w:rsidRPr="00F11321">
              <w:rPr>
                <w:rFonts w:ascii="Verdana" w:hAnsi="Verdana" w:cs="Times New Roman"/>
                <w:sz w:val="16"/>
                <w:szCs w:val="16"/>
                <w:lang w:val="en-US"/>
              </w:rPr>
              <w:t>complete</w:t>
            </w:r>
            <w:r w:rsidRPr="00F11321">
              <w:rPr>
                <w:rFonts w:ascii="Verdana" w:hAnsi="Verdana" w:cs="Times New Roman"/>
                <w:sz w:val="16"/>
                <w:szCs w:val="16"/>
                <w:lang w:val="en-US"/>
              </w:rPr>
              <w:t xml:space="preserve"> and satisfactory initial training within 12 calendar months prior to the performance of their duties. </w:t>
            </w:r>
            <w:proofErr w:type="gramStart"/>
            <w:r w:rsidRPr="00F11321">
              <w:rPr>
                <w:rFonts w:ascii="Verdana" w:hAnsi="Verdana" w:cs="Times New Roman"/>
                <w:sz w:val="16"/>
                <w:szCs w:val="16"/>
                <w:lang w:val="en-US"/>
              </w:rPr>
              <w:t>In the event that</w:t>
            </w:r>
            <w:proofErr w:type="gramEnd"/>
            <w:r w:rsidRPr="00F11321">
              <w:rPr>
                <w:rFonts w:ascii="Verdana" w:hAnsi="Verdana" w:cs="Times New Roman"/>
                <w:sz w:val="16"/>
                <w:szCs w:val="16"/>
                <w:lang w:val="en-US"/>
              </w:rPr>
              <w:t xml:space="preserve"> its functions are the preparation of the flight plan, operational flight plan and flight </w:t>
            </w:r>
            <w:r w:rsidR="009A5B91">
              <w:rPr>
                <w:rFonts w:ascii="Verdana" w:hAnsi="Verdana" w:cs="Times New Roman"/>
                <w:sz w:val="16"/>
                <w:szCs w:val="16"/>
                <w:lang w:val="en-US"/>
              </w:rPr>
              <w:t>oversight</w:t>
            </w:r>
            <w:r w:rsidRPr="00F11321">
              <w:rPr>
                <w:rFonts w:ascii="Verdana" w:hAnsi="Verdana" w:cs="Times New Roman"/>
                <w:sz w:val="16"/>
                <w:szCs w:val="16"/>
                <w:lang w:val="en-US"/>
              </w:rPr>
              <w:t>, the official operations personnel must have an operational familiarization consisting of 3 hours in the cabin, observing the corresponding actions.</w:t>
            </w:r>
          </w:p>
        </w:tc>
      </w:tr>
      <w:tr w:rsidR="006E5419" w:rsidRPr="000A037C" w14:paraId="69730F3A" w14:textId="5B905E63" w:rsidTr="00F11321">
        <w:tc>
          <w:tcPr>
            <w:tcW w:w="4529" w:type="dxa"/>
            <w:shd w:val="clear" w:color="auto" w:fill="auto"/>
          </w:tcPr>
          <w:p w14:paraId="4E568D2E" w14:textId="77777777" w:rsidR="006E5419" w:rsidRPr="003637BA" w:rsidRDefault="006E5419" w:rsidP="006E5419">
            <w:pPr>
              <w:pStyle w:val="Texto"/>
              <w:spacing w:after="72" w:line="220" w:lineRule="exact"/>
              <w:ind w:firstLine="0"/>
              <w:rPr>
                <w:rFonts w:ascii="Verdana" w:hAnsi="Verdana"/>
                <w:sz w:val="16"/>
                <w:szCs w:val="16"/>
              </w:rPr>
            </w:pPr>
            <w:r w:rsidRPr="003637BA">
              <w:rPr>
                <w:rFonts w:ascii="Verdana" w:hAnsi="Verdana"/>
                <w:b/>
                <w:sz w:val="16"/>
                <w:szCs w:val="16"/>
              </w:rPr>
              <w:t>5.6.3.5.</w:t>
            </w:r>
            <w:r w:rsidRPr="003637BA">
              <w:rPr>
                <w:rFonts w:ascii="Verdana" w:hAnsi="Verdana"/>
                <w:sz w:val="16"/>
                <w:szCs w:val="16"/>
              </w:rPr>
              <w:t xml:space="preserve"> Todo el personal de la oficina de despacho debe contar con capacitación inicial y recibir la capacitación recurrente apropiada para las tareas asignadas,</w:t>
            </w:r>
            <w:r w:rsidRPr="003637BA">
              <w:rPr>
                <w:rFonts w:ascii="Verdana" w:hAnsi="Verdana"/>
                <w:color w:val="000000"/>
                <w:sz w:val="16"/>
                <w:szCs w:val="16"/>
              </w:rPr>
              <w:t xml:space="preserve"> así como constatar que dicho personal está lo suficientemente calificado para cada oficina de despacho y que se asegure un adecuado despacho </w:t>
            </w:r>
            <w:proofErr w:type="gramStart"/>
            <w:r w:rsidRPr="003637BA">
              <w:rPr>
                <w:rFonts w:ascii="Verdana" w:hAnsi="Verdana"/>
                <w:color w:val="000000"/>
                <w:sz w:val="16"/>
                <w:szCs w:val="16"/>
              </w:rPr>
              <w:t>para  cada</w:t>
            </w:r>
            <w:proofErr w:type="gramEnd"/>
            <w:r w:rsidRPr="003637BA">
              <w:rPr>
                <w:rFonts w:ascii="Verdana" w:hAnsi="Verdana"/>
                <w:color w:val="000000"/>
                <w:sz w:val="16"/>
                <w:szCs w:val="16"/>
              </w:rPr>
              <w:t xml:space="preserve"> vuelo</w:t>
            </w:r>
            <w:r w:rsidRPr="003637BA">
              <w:rPr>
                <w:rFonts w:ascii="Verdana" w:hAnsi="Verdana"/>
                <w:sz w:val="16"/>
                <w:szCs w:val="16"/>
              </w:rPr>
              <w:t>.</w:t>
            </w:r>
          </w:p>
        </w:tc>
        <w:tc>
          <w:tcPr>
            <w:tcW w:w="4529" w:type="dxa"/>
            <w:shd w:val="clear" w:color="auto" w:fill="auto"/>
          </w:tcPr>
          <w:p w14:paraId="4C81DECB" w14:textId="148CC446" w:rsidR="006E5419" w:rsidRPr="003637BA" w:rsidRDefault="006E5419" w:rsidP="006E5419">
            <w:pPr>
              <w:pStyle w:val="Texto"/>
              <w:spacing w:after="72"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5.6.3.5. </w:t>
            </w:r>
            <w:r w:rsidRPr="00F11321">
              <w:rPr>
                <w:rFonts w:ascii="Verdana" w:hAnsi="Verdana" w:cs="Times New Roman"/>
                <w:sz w:val="16"/>
                <w:szCs w:val="16"/>
                <w:lang w:val="en-US"/>
              </w:rPr>
              <w:t xml:space="preserve">All personnel in the dispatch office must have initial training and receive appropriate recurrent training for the assigned tasks, as well as verify that said personnel are sufficiently qualified for each dispatch office and that adequate clearance is secured for each </w:t>
            </w:r>
            <w:r w:rsidR="00FE37C6" w:rsidRPr="00F11321">
              <w:rPr>
                <w:rFonts w:ascii="Verdana" w:hAnsi="Verdana" w:cs="Times New Roman"/>
                <w:sz w:val="16"/>
                <w:szCs w:val="16"/>
                <w:lang w:val="en-US"/>
              </w:rPr>
              <w:t>flight.</w:t>
            </w:r>
          </w:p>
        </w:tc>
      </w:tr>
      <w:tr w:rsidR="006E5419" w:rsidRPr="000A037C" w14:paraId="13F9B909" w14:textId="2D4D01FD" w:rsidTr="00F11321">
        <w:tc>
          <w:tcPr>
            <w:tcW w:w="4529" w:type="dxa"/>
            <w:shd w:val="clear" w:color="auto" w:fill="auto"/>
          </w:tcPr>
          <w:p w14:paraId="7E1C0506"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5.6.3.6.</w:t>
            </w:r>
            <w:r w:rsidRPr="003637BA">
              <w:rPr>
                <w:rFonts w:ascii="Verdana" w:hAnsi="Verdana"/>
                <w:sz w:val="16"/>
                <w:szCs w:val="16"/>
              </w:rPr>
              <w:t xml:space="preserve"> Además, se debe asegurar que el programa de </w:t>
            </w:r>
            <w:proofErr w:type="gramStart"/>
            <w:r w:rsidRPr="003637BA">
              <w:rPr>
                <w:rFonts w:ascii="Verdana" w:hAnsi="Verdana"/>
                <w:sz w:val="16"/>
                <w:szCs w:val="16"/>
              </w:rPr>
              <w:t>capacitación,</w:t>
            </w:r>
            <w:proofErr w:type="gramEnd"/>
            <w:r w:rsidRPr="003637BA">
              <w:rPr>
                <w:rFonts w:ascii="Verdana" w:hAnsi="Verdana"/>
                <w:sz w:val="16"/>
                <w:szCs w:val="16"/>
              </w:rPr>
              <w:t xml:space="preserve"> incluya conocimientos y habilidades relacionadas a los factores humanos, así como coordinación con personal de otras áreas, como por ejemplo, mantenimiento y operaciones.</w:t>
            </w:r>
          </w:p>
        </w:tc>
        <w:tc>
          <w:tcPr>
            <w:tcW w:w="4529" w:type="dxa"/>
            <w:shd w:val="clear" w:color="auto" w:fill="auto"/>
          </w:tcPr>
          <w:p w14:paraId="7E52247E" w14:textId="313D91B4"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5.6.3.6. </w:t>
            </w:r>
            <w:r w:rsidRPr="00F11321">
              <w:rPr>
                <w:rFonts w:ascii="Verdana" w:hAnsi="Verdana" w:cs="Times New Roman"/>
                <w:sz w:val="16"/>
                <w:szCs w:val="16"/>
                <w:lang w:val="en-US"/>
              </w:rPr>
              <w:t>In addition, it must be ensured that the training program includes knowledge and skills related to human factors, as well as coordination with personnel from other areas, such as maintenance and operations.</w:t>
            </w:r>
          </w:p>
        </w:tc>
      </w:tr>
      <w:tr w:rsidR="006E5419" w:rsidRPr="000A037C" w14:paraId="1776DC4A" w14:textId="304EF0F5" w:rsidTr="00F11321">
        <w:tc>
          <w:tcPr>
            <w:tcW w:w="4529" w:type="dxa"/>
            <w:shd w:val="clear" w:color="auto" w:fill="auto"/>
          </w:tcPr>
          <w:p w14:paraId="6E3C3980"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 xml:space="preserve">5.7. </w:t>
            </w:r>
            <w:r w:rsidRPr="003637BA">
              <w:rPr>
                <w:rFonts w:ascii="Verdana" w:hAnsi="Verdana"/>
                <w:sz w:val="16"/>
                <w:szCs w:val="16"/>
              </w:rPr>
              <w:t>Responsabilidades del personal que integra la oficina de despacho de vuelos</w:t>
            </w:r>
          </w:p>
        </w:tc>
        <w:tc>
          <w:tcPr>
            <w:tcW w:w="4529" w:type="dxa"/>
            <w:shd w:val="clear" w:color="auto" w:fill="auto"/>
          </w:tcPr>
          <w:p w14:paraId="5F7EB228" w14:textId="220B7FA2"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 </w:t>
            </w:r>
            <w:r w:rsidRPr="00F11321">
              <w:rPr>
                <w:rFonts w:ascii="Verdana" w:hAnsi="Verdana" w:cs="Times New Roman"/>
                <w:sz w:val="16"/>
                <w:szCs w:val="16"/>
                <w:lang w:val="en-US"/>
              </w:rPr>
              <w:t>Responsibilities of the personnel that make up the flight dispatch office</w:t>
            </w:r>
          </w:p>
        </w:tc>
      </w:tr>
      <w:tr w:rsidR="006E5419" w:rsidRPr="000A037C" w14:paraId="4A5A4607" w14:textId="1A85897E" w:rsidTr="00F11321">
        <w:tc>
          <w:tcPr>
            <w:tcW w:w="4529" w:type="dxa"/>
            <w:shd w:val="clear" w:color="auto" w:fill="auto"/>
          </w:tcPr>
          <w:p w14:paraId="45EDAEDE" w14:textId="77777777" w:rsidR="006E5419" w:rsidRPr="003637BA" w:rsidRDefault="006E5419" w:rsidP="006E5419">
            <w:pPr>
              <w:pStyle w:val="Texto"/>
              <w:spacing w:after="76" w:line="224" w:lineRule="exact"/>
              <w:ind w:firstLine="0"/>
              <w:rPr>
                <w:rFonts w:ascii="Verdana" w:hAnsi="Verdana"/>
                <w:b/>
                <w:sz w:val="16"/>
                <w:szCs w:val="16"/>
              </w:rPr>
            </w:pPr>
            <w:r w:rsidRPr="003637BA">
              <w:rPr>
                <w:rFonts w:ascii="Verdana" w:hAnsi="Verdana"/>
                <w:b/>
                <w:sz w:val="16"/>
                <w:szCs w:val="16"/>
              </w:rPr>
              <w:t xml:space="preserve">5.7.1. </w:t>
            </w:r>
            <w:r w:rsidRPr="003637BA">
              <w:rPr>
                <w:rFonts w:ascii="Verdana" w:hAnsi="Verdana"/>
                <w:sz w:val="16"/>
                <w:szCs w:val="16"/>
              </w:rPr>
              <w:t>Todo concesionario, permisionario (no incluyendo a personas físicas con permisos de servicio aéreo privado comercial) o persona moral que preste o pretenda prestar el servicio de oficina de despacho de vuelos debe cumplir con los siguientes requisitos generales:</w:t>
            </w:r>
          </w:p>
        </w:tc>
        <w:tc>
          <w:tcPr>
            <w:tcW w:w="4529" w:type="dxa"/>
            <w:shd w:val="clear" w:color="auto" w:fill="auto"/>
          </w:tcPr>
          <w:p w14:paraId="0FF85BE7" w14:textId="60817028"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5.7.1. </w:t>
            </w:r>
            <w:r w:rsidRPr="00F11321">
              <w:rPr>
                <w:rFonts w:ascii="Verdana" w:hAnsi="Verdana" w:cs="Times New Roman"/>
                <w:sz w:val="16"/>
                <w:szCs w:val="16"/>
                <w:lang w:val="en-US"/>
              </w:rPr>
              <w:t xml:space="preserve">Every concessionaire, permit holder (not including </w:t>
            </w:r>
            <w:r w:rsidR="00686270">
              <w:rPr>
                <w:rFonts w:ascii="Verdana" w:hAnsi="Verdana" w:cs="Times New Roman"/>
                <w:sz w:val="16"/>
                <w:szCs w:val="16"/>
                <w:lang w:val="en-US"/>
              </w:rPr>
              <w:t>individuals</w:t>
            </w:r>
            <w:r w:rsidRPr="00F11321">
              <w:rPr>
                <w:rFonts w:ascii="Verdana" w:hAnsi="Verdana" w:cs="Times New Roman"/>
                <w:sz w:val="16"/>
                <w:szCs w:val="16"/>
                <w:lang w:val="en-US"/>
              </w:rPr>
              <w:t xml:space="preserve"> with commercial private air service permits) or legal entity that provides or intends to provide the flight dispatch office service must meet the following general requirements:</w:t>
            </w:r>
          </w:p>
        </w:tc>
      </w:tr>
      <w:tr w:rsidR="006E5419" w:rsidRPr="000A037C" w14:paraId="3E4E571F" w14:textId="45EA5814" w:rsidTr="00F11321">
        <w:tc>
          <w:tcPr>
            <w:tcW w:w="4529" w:type="dxa"/>
            <w:shd w:val="clear" w:color="auto" w:fill="auto"/>
          </w:tcPr>
          <w:p w14:paraId="043D4A0C" w14:textId="77777777" w:rsidR="006E5419" w:rsidRPr="004F3554" w:rsidRDefault="006E5419" w:rsidP="006E5419">
            <w:pPr>
              <w:pStyle w:val="Texto"/>
              <w:spacing w:after="76" w:line="224" w:lineRule="exact"/>
              <w:ind w:firstLine="0"/>
              <w:rPr>
                <w:rFonts w:ascii="Verdana" w:hAnsi="Verdana"/>
                <w:sz w:val="16"/>
                <w:szCs w:val="16"/>
              </w:rPr>
            </w:pPr>
            <w:r w:rsidRPr="004F3554">
              <w:rPr>
                <w:rFonts w:ascii="Verdana" w:hAnsi="Verdana"/>
                <w:b/>
                <w:sz w:val="16"/>
                <w:szCs w:val="16"/>
              </w:rPr>
              <w:lastRenderedPageBreak/>
              <w:t>5.7.1.1.</w:t>
            </w:r>
            <w:r w:rsidRPr="004F3554">
              <w:rPr>
                <w:rFonts w:ascii="Verdana" w:hAnsi="Verdana"/>
                <w:sz w:val="16"/>
                <w:szCs w:val="16"/>
              </w:rPr>
              <w:t xml:space="preserve"> Debe elaborar un procedimiento que establezca:</w:t>
            </w:r>
          </w:p>
        </w:tc>
        <w:tc>
          <w:tcPr>
            <w:tcW w:w="4529" w:type="dxa"/>
            <w:shd w:val="clear" w:color="auto" w:fill="auto"/>
          </w:tcPr>
          <w:p w14:paraId="4A41C2B8" w14:textId="3531FBFE" w:rsidR="005D3A6B" w:rsidRPr="004F3554" w:rsidRDefault="006E5419" w:rsidP="003F7E1C">
            <w:pPr>
              <w:pStyle w:val="Texto"/>
              <w:spacing w:after="76" w:line="224" w:lineRule="exact"/>
              <w:ind w:firstLine="0"/>
              <w:rPr>
                <w:rFonts w:ascii="Verdana" w:hAnsi="Verdana" w:cs="Times New Roman"/>
                <w:sz w:val="16"/>
                <w:szCs w:val="16"/>
                <w:lang w:val="en-US"/>
              </w:rPr>
            </w:pPr>
            <w:r w:rsidRPr="004F3554">
              <w:rPr>
                <w:rFonts w:ascii="Verdana" w:hAnsi="Verdana" w:cs="Times New Roman"/>
                <w:b/>
                <w:bCs/>
                <w:sz w:val="16"/>
                <w:szCs w:val="16"/>
                <w:lang w:val="en-US"/>
              </w:rPr>
              <w:t xml:space="preserve">5.7.1.1. </w:t>
            </w:r>
            <w:r w:rsidR="003F7E1C" w:rsidRPr="004F3554">
              <w:rPr>
                <w:rFonts w:ascii="Verdana" w:hAnsi="Verdana" w:cs="Times New Roman"/>
                <w:sz w:val="16"/>
                <w:szCs w:val="16"/>
                <w:lang w:val="en-US"/>
              </w:rPr>
              <w:t>A procedure must be prepared that establishes:</w:t>
            </w:r>
          </w:p>
        </w:tc>
      </w:tr>
      <w:tr w:rsidR="006E5419" w:rsidRPr="000A037C" w14:paraId="32EF3589" w14:textId="57D7E34F" w:rsidTr="00F11321">
        <w:tc>
          <w:tcPr>
            <w:tcW w:w="4529" w:type="dxa"/>
            <w:shd w:val="clear" w:color="auto" w:fill="auto"/>
          </w:tcPr>
          <w:p w14:paraId="5E7112E8" w14:textId="77777777" w:rsidR="006E5419" w:rsidRPr="003637BA" w:rsidRDefault="006E5419" w:rsidP="006E5419">
            <w:pPr>
              <w:pStyle w:val="ROMANOS"/>
              <w:spacing w:after="76" w:line="224" w:lineRule="exact"/>
              <w:ind w:left="0" w:firstLine="0"/>
              <w:rPr>
                <w:rFonts w:ascii="Verdana" w:hAnsi="Verdana"/>
                <w:sz w:val="16"/>
                <w:szCs w:val="16"/>
              </w:rPr>
            </w:pPr>
            <w:r w:rsidRPr="003637BA">
              <w:rPr>
                <w:rFonts w:ascii="Verdana" w:hAnsi="Verdana"/>
                <w:b/>
                <w:sz w:val="16"/>
                <w:szCs w:val="16"/>
              </w:rPr>
              <w:t>a)</w:t>
            </w:r>
            <w:r w:rsidRPr="003637BA">
              <w:rPr>
                <w:rFonts w:ascii="Verdana" w:hAnsi="Verdana"/>
                <w:b/>
                <w:sz w:val="16"/>
                <w:szCs w:val="16"/>
              </w:rPr>
              <w:tab/>
            </w:r>
            <w:r w:rsidRPr="003637BA">
              <w:rPr>
                <w:rFonts w:ascii="Verdana" w:hAnsi="Verdana"/>
                <w:sz w:val="16"/>
                <w:szCs w:val="16"/>
              </w:rPr>
              <w:t>La estructura jerárquica del personal de despacho a su cargo, mediante un listado que contenga a cada uno de los oficiales, la información que los acredite e identifique mediante su nombre, cargo, firma o sello y número de licencia, dicho personal debe estar relacionado con sus responsabilidades, autoridad, limitaciones y las tareas que se encuentran dentro de sus funciones, las cuales pueden ser referenciadas a las secciones correspondientes del Manual de Despacho y/o Manual General de Operaciones propio o de los usuarios a los que preste servicio, según corresponda, esta información debe estar en todo momento vigente.</w:t>
            </w:r>
          </w:p>
        </w:tc>
        <w:tc>
          <w:tcPr>
            <w:tcW w:w="4529" w:type="dxa"/>
            <w:shd w:val="clear" w:color="auto" w:fill="auto"/>
          </w:tcPr>
          <w:p w14:paraId="10383F12" w14:textId="21DC6ED1" w:rsidR="006E5419" w:rsidRPr="003637BA" w:rsidRDefault="006E5419" w:rsidP="006E5419">
            <w:pPr>
              <w:pStyle w:val="ROMANOS"/>
              <w:spacing w:after="76" w:line="224"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 xml:space="preserve">The hierarchical structure of the office personnel in charge, through a list containing each of the officers, the information that accredits them and identifies them by name, position, signature or stamp and license number, said staff must be related to their responsibilities, authority, limitations and the tasks that are within their functions, which can be referenced to the corresponding sections of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of its own or of the users it serves, as appropriate, this information must be in force at all times.</w:t>
            </w:r>
            <w:r w:rsidRPr="00F11321">
              <w:rPr>
                <w:rFonts w:ascii="Verdana" w:hAnsi="Verdana" w:cs="Times New Roman"/>
                <w:b/>
                <w:bCs/>
                <w:sz w:val="16"/>
                <w:szCs w:val="16"/>
                <w:lang w:val="en-US"/>
              </w:rPr>
              <w:t xml:space="preserve">              </w:t>
            </w:r>
          </w:p>
        </w:tc>
      </w:tr>
      <w:tr w:rsidR="006E5419" w:rsidRPr="000A037C" w14:paraId="0996FAA5" w14:textId="58D84232" w:rsidTr="00F11321">
        <w:tc>
          <w:tcPr>
            <w:tcW w:w="4529" w:type="dxa"/>
            <w:shd w:val="clear" w:color="auto" w:fill="auto"/>
          </w:tcPr>
          <w:p w14:paraId="1DE587C9" w14:textId="77777777" w:rsidR="006E5419" w:rsidRPr="003637BA" w:rsidRDefault="006E5419" w:rsidP="006E5419">
            <w:pPr>
              <w:pStyle w:val="ROMANOS"/>
              <w:spacing w:after="76" w:line="224" w:lineRule="exact"/>
              <w:ind w:left="0" w:firstLine="0"/>
              <w:rPr>
                <w:rFonts w:ascii="Verdana" w:hAnsi="Verdana"/>
                <w:sz w:val="16"/>
                <w:szCs w:val="16"/>
              </w:rPr>
            </w:pPr>
            <w:r w:rsidRPr="003637BA">
              <w:rPr>
                <w:rFonts w:ascii="Verdana" w:hAnsi="Verdana"/>
                <w:b/>
                <w:sz w:val="16"/>
                <w:szCs w:val="16"/>
              </w:rPr>
              <w:t>b)</w:t>
            </w:r>
            <w:r w:rsidRPr="003637BA">
              <w:rPr>
                <w:rFonts w:ascii="Verdana" w:hAnsi="Verdana"/>
                <w:sz w:val="16"/>
                <w:szCs w:val="16"/>
              </w:rPr>
              <w:tab/>
              <w:t>El registro de todos los oficiales de operaciones de aeronaves empleados. Estos registros deben reflejar la experiencia y preparación, licencias, clasificación y cualquier otra capacitación que hayan tomado dichos oficiales, así como un listado de las sanciones o infracciones cometidas por éstos, si es que las hubiera.</w:t>
            </w:r>
          </w:p>
        </w:tc>
        <w:tc>
          <w:tcPr>
            <w:tcW w:w="4529" w:type="dxa"/>
            <w:shd w:val="clear" w:color="auto" w:fill="auto"/>
          </w:tcPr>
          <w:p w14:paraId="7B705BE4" w14:textId="042900EB" w:rsidR="006E5419" w:rsidRPr="003637BA" w:rsidRDefault="006E5419" w:rsidP="006E5419">
            <w:pPr>
              <w:pStyle w:val="ROMANOS"/>
              <w:spacing w:after="76" w:line="224"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 xml:space="preserve">The registration of all aircraft operations officers employed. These records should reflect the experience and preparation, licenses, classification and any other training that these officers have taken, as well as a list of the sanctions or infractions committed by them, if any.              </w:t>
            </w:r>
          </w:p>
        </w:tc>
      </w:tr>
      <w:tr w:rsidR="006E5419" w:rsidRPr="000A037C" w14:paraId="0C8F200F" w14:textId="208230F7" w:rsidTr="00F11321">
        <w:tc>
          <w:tcPr>
            <w:tcW w:w="4529" w:type="dxa"/>
            <w:shd w:val="clear" w:color="auto" w:fill="auto"/>
          </w:tcPr>
          <w:p w14:paraId="001A5081" w14:textId="77777777" w:rsidR="006E5419" w:rsidRPr="003637BA" w:rsidRDefault="006E5419" w:rsidP="006E5419">
            <w:pPr>
              <w:pStyle w:val="ROMANOS"/>
              <w:spacing w:after="76" w:line="224" w:lineRule="exact"/>
              <w:ind w:left="0" w:firstLine="0"/>
              <w:rPr>
                <w:rFonts w:ascii="Verdana" w:hAnsi="Verdana"/>
                <w:sz w:val="16"/>
                <w:szCs w:val="16"/>
              </w:rPr>
            </w:pPr>
            <w:r w:rsidRPr="003637BA">
              <w:rPr>
                <w:rFonts w:ascii="Verdana" w:hAnsi="Verdana"/>
                <w:b/>
                <w:sz w:val="16"/>
                <w:szCs w:val="16"/>
              </w:rPr>
              <w:t>c)</w:t>
            </w:r>
            <w:r w:rsidRPr="003637BA">
              <w:rPr>
                <w:rFonts w:ascii="Verdana" w:hAnsi="Verdana"/>
                <w:b/>
                <w:sz w:val="16"/>
                <w:szCs w:val="16"/>
              </w:rPr>
              <w:tab/>
            </w:r>
            <w:r w:rsidRPr="003637BA">
              <w:rPr>
                <w:rFonts w:ascii="Verdana" w:hAnsi="Verdana"/>
                <w:sz w:val="16"/>
                <w:szCs w:val="16"/>
              </w:rPr>
              <w:t>Los procedimientos para el listado y el registro, deben estar reflejados mediante un cuadro que muestre las licencias de los oficiales de operaciones, y que éste se encuentre en un lugar visible para el personal autorizado a dicha área; así como el registro debe estar accesible para consulta de la información contenida en éste.</w:t>
            </w:r>
          </w:p>
        </w:tc>
        <w:tc>
          <w:tcPr>
            <w:tcW w:w="4529" w:type="dxa"/>
            <w:shd w:val="clear" w:color="auto" w:fill="auto"/>
          </w:tcPr>
          <w:p w14:paraId="3D9D4660" w14:textId="26E3E535" w:rsidR="006E5419" w:rsidRPr="003637BA" w:rsidRDefault="006E5419" w:rsidP="006E5419">
            <w:pPr>
              <w:pStyle w:val="ROMANOS"/>
              <w:spacing w:after="76" w:line="224"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The procedures for listing and registration must be reflected by a chart showing the licenses of the operations officers</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and that this is in a place visible to the personnel authorized to said area; as well as the registry must be accessible for consultation of the information contained in it.</w:t>
            </w:r>
            <w:r w:rsidRPr="00F11321">
              <w:rPr>
                <w:rFonts w:ascii="Verdana" w:hAnsi="Verdana" w:cs="Times New Roman"/>
                <w:b/>
                <w:bCs/>
                <w:sz w:val="16"/>
                <w:szCs w:val="16"/>
                <w:lang w:val="en-US"/>
              </w:rPr>
              <w:t xml:space="preserve">              </w:t>
            </w:r>
          </w:p>
        </w:tc>
      </w:tr>
      <w:tr w:rsidR="006E5419" w:rsidRPr="000A037C" w14:paraId="11648D4D" w14:textId="55A1B820" w:rsidTr="00F11321">
        <w:tc>
          <w:tcPr>
            <w:tcW w:w="4529" w:type="dxa"/>
            <w:shd w:val="clear" w:color="auto" w:fill="auto"/>
          </w:tcPr>
          <w:p w14:paraId="69CDA5F5"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 xml:space="preserve">5.7.1.2. </w:t>
            </w:r>
            <w:r w:rsidRPr="003637BA">
              <w:rPr>
                <w:rFonts w:ascii="Verdana" w:hAnsi="Verdana"/>
                <w:sz w:val="16"/>
                <w:szCs w:val="16"/>
              </w:rPr>
              <w:t>Si las condiciones meteorológicas en el aeropuerto de despegue están por debajo de los mínimos de aterrizaje de las especificaciones de operación del explotador para ese aeropuerto, no se podrá despachar o liberar ninguna aeronave desde ese aeropuerto a menos que el despacho o la liberación del vuelo especifique un aeropuerto alterno ubicado dentro las siguientes distancias desde el aeropuerto de despegue:</w:t>
            </w:r>
          </w:p>
        </w:tc>
        <w:tc>
          <w:tcPr>
            <w:tcW w:w="4529" w:type="dxa"/>
            <w:shd w:val="clear" w:color="auto" w:fill="auto"/>
          </w:tcPr>
          <w:p w14:paraId="38218901" w14:textId="7C6DBD58"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5.7.1.2. </w:t>
            </w:r>
            <w:r w:rsidRPr="00F11321">
              <w:rPr>
                <w:rFonts w:ascii="Verdana" w:hAnsi="Verdana" w:cs="Times New Roman"/>
                <w:sz w:val="16"/>
                <w:szCs w:val="16"/>
                <w:lang w:val="en-US"/>
              </w:rPr>
              <w:t xml:space="preserve">If the weather conditions at the take-off airport are below the landing minimums of the operator's operating specifications for that airport, no aircraft may be dispatched or released from that airport unless the clearance or release of the flight specifies </w:t>
            </w:r>
            <w:r w:rsidR="00C71A89">
              <w:rPr>
                <w:rFonts w:ascii="Verdana" w:hAnsi="Verdana" w:cs="Times New Roman"/>
                <w:sz w:val="16"/>
                <w:szCs w:val="16"/>
                <w:lang w:val="en-US"/>
              </w:rPr>
              <w:t>a</w:t>
            </w:r>
            <w:r w:rsidRPr="00F11321">
              <w:rPr>
                <w:rFonts w:ascii="Verdana" w:hAnsi="Verdana" w:cs="Times New Roman"/>
                <w:sz w:val="16"/>
                <w:szCs w:val="16"/>
                <w:lang w:val="en-US"/>
              </w:rPr>
              <w:t>n alternate airport located within the following distances from the takeoff airport:</w:t>
            </w:r>
          </w:p>
        </w:tc>
      </w:tr>
      <w:tr w:rsidR="006E5419" w:rsidRPr="000A037C" w14:paraId="240E5F8E" w14:textId="7991BBFC" w:rsidTr="00F11321">
        <w:tc>
          <w:tcPr>
            <w:tcW w:w="4529" w:type="dxa"/>
            <w:shd w:val="clear" w:color="auto" w:fill="auto"/>
          </w:tcPr>
          <w:p w14:paraId="598D7D57" w14:textId="77777777" w:rsidR="006E5419" w:rsidRPr="003637BA" w:rsidRDefault="006E5419" w:rsidP="006E5419">
            <w:pPr>
              <w:pStyle w:val="ROMANOS"/>
              <w:spacing w:after="76" w:line="224" w:lineRule="exact"/>
              <w:ind w:left="0" w:firstLine="0"/>
              <w:rPr>
                <w:rFonts w:ascii="Verdana" w:hAnsi="Verdana"/>
                <w:sz w:val="16"/>
                <w:szCs w:val="16"/>
              </w:rPr>
            </w:pPr>
            <w:r w:rsidRPr="003637BA">
              <w:rPr>
                <w:rFonts w:ascii="Verdana" w:hAnsi="Verdana"/>
                <w:b/>
                <w:sz w:val="16"/>
                <w:szCs w:val="16"/>
              </w:rPr>
              <w:t>a)</w:t>
            </w:r>
            <w:r w:rsidRPr="003637BA">
              <w:rPr>
                <w:rFonts w:ascii="Verdana" w:hAnsi="Verdana"/>
                <w:sz w:val="16"/>
                <w:szCs w:val="16"/>
              </w:rPr>
              <w:tab/>
              <w:t>Aeronaves bimotoras: No más de una hora desde el aeropuerto de salida a velocidad normal de crucero con viento en calma y un motor inoperativo.</w:t>
            </w:r>
          </w:p>
        </w:tc>
        <w:tc>
          <w:tcPr>
            <w:tcW w:w="4529" w:type="dxa"/>
            <w:shd w:val="clear" w:color="auto" w:fill="auto"/>
          </w:tcPr>
          <w:p w14:paraId="66E59D78" w14:textId="69767FDC" w:rsidR="006E5419" w:rsidRPr="003637BA" w:rsidRDefault="006E5419" w:rsidP="006E5419">
            <w:pPr>
              <w:pStyle w:val="ROMANOS"/>
              <w:spacing w:after="76" w:line="224"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 xml:space="preserve">Twin-engine aircraft: No more than one hour from the departure airport at normal cruising speed with calm wind and an inoperative engine.              </w:t>
            </w:r>
          </w:p>
        </w:tc>
      </w:tr>
      <w:tr w:rsidR="006E5419" w:rsidRPr="000A037C" w14:paraId="4EB03680" w14:textId="11D6E63A" w:rsidTr="00F11321">
        <w:tc>
          <w:tcPr>
            <w:tcW w:w="4529" w:type="dxa"/>
            <w:shd w:val="clear" w:color="auto" w:fill="auto"/>
          </w:tcPr>
          <w:p w14:paraId="5674821B" w14:textId="77777777" w:rsidR="006E5419" w:rsidRPr="003637BA" w:rsidRDefault="006E5419" w:rsidP="006E5419">
            <w:pPr>
              <w:pStyle w:val="ROMANOS"/>
              <w:spacing w:after="76" w:line="224" w:lineRule="exact"/>
              <w:ind w:left="0" w:firstLine="0"/>
              <w:rPr>
                <w:rFonts w:ascii="Verdana" w:hAnsi="Verdana"/>
                <w:sz w:val="16"/>
                <w:szCs w:val="16"/>
              </w:rPr>
            </w:pPr>
            <w:r w:rsidRPr="003637BA">
              <w:rPr>
                <w:rFonts w:ascii="Verdana" w:hAnsi="Verdana"/>
                <w:b/>
                <w:sz w:val="16"/>
                <w:szCs w:val="16"/>
              </w:rPr>
              <w:t>b)</w:t>
            </w:r>
            <w:r w:rsidRPr="003637BA">
              <w:rPr>
                <w:rFonts w:ascii="Verdana" w:hAnsi="Verdana"/>
                <w:sz w:val="16"/>
                <w:szCs w:val="16"/>
              </w:rPr>
              <w:tab/>
              <w:t xml:space="preserve">Aeronaves </w:t>
            </w:r>
            <w:proofErr w:type="spellStart"/>
            <w:r w:rsidRPr="003637BA">
              <w:rPr>
                <w:rFonts w:ascii="Verdana" w:hAnsi="Verdana"/>
                <w:sz w:val="16"/>
                <w:szCs w:val="16"/>
              </w:rPr>
              <w:t>multi-motoras</w:t>
            </w:r>
            <w:proofErr w:type="spellEnd"/>
            <w:r w:rsidRPr="003637BA">
              <w:rPr>
                <w:rFonts w:ascii="Verdana" w:hAnsi="Verdana"/>
                <w:sz w:val="16"/>
                <w:szCs w:val="16"/>
              </w:rPr>
              <w:t>: No más de dos horas desde el aeropuerto de salida a velocidad normal de crucero con viento en calma y un motor inoperativo.</w:t>
            </w:r>
          </w:p>
        </w:tc>
        <w:tc>
          <w:tcPr>
            <w:tcW w:w="4529" w:type="dxa"/>
            <w:shd w:val="clear" w:color="auto" w:fill="auto"/>
          </w:tcPr>
          <w:p w14:paraId="7C4B0C8B" w14:textId="02140327" w:rsidR="006E5419" w:rsidRPr="003637BA" w:rsidRDefault="006E5419" w:rsidP="006E5419">
            <w:pPr>
              <w:pStyle w:val="ROMANOS"/>
              <w:spacing w:after="76" w:line="224"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 xml:space="preserve">Multi-motor aircraft: No more than two hours from the departure airport at normal cruising speed with calm wind and an inoperative engine.              </w:t>
            </w:r>
          </w:p>
        </w:tc>
      </w:tr>
      <w:tr w:rsidR="006E5419" w:rsidRPr="000A037C" w14:paraId="62391CDC" w14:textId="662D29A7" w:rsidTr="00F11321">
        <w:tc>
          <w:tcPr>
            <w:tcW w:w="4529" w:type="dxa"/>
            <w:shd w:val="clear" w:color="auto" w:fill="auto"/>
          </w:tcPr>
          <w:p w14:paraId="5927AD88" w14:textId="77777777" w:rsidR="006E5419" w:rsidRPr="003637BA" w:rsidRDefault="006E5419" w:rsidP="006E5419">
            <w:pPr>
              <w:pStyle w:val="ROMANOS"/>
              <w:spacing w:after="76" w:line="224" w:lineRule="exact"/>
              <w:ind w:left="0" w:firstLine="0"/>
              <w:rPr>
                <w:rFonts w:ascii="Verdana" w:hAnsi="Verdana"/>
                <w:sz w:val="16"/>
                <w:szCs w:val="16"/>
              </w:rPr>
            </w:pPr>
            <w:r w:rsidRPr="003637BA">
              <w:rPr>
                <w:rFonts w:ascii="Verdana" w:hAnsi="Verdana"/>
                <w:b/>
                <w:sz w:val="16"/>
                <w:szCs w:val="16"/>
              </w:rPr>
              <w:t>c)</w:t>
            </w:r>
            <w:r w:rsidRPr="003637BA">
              <w:rPr>
                <w:rFonts w:ascii="Verdana" w:hAnsi="Verdana"/>
                <w:sz w:val="16"/>
                <w:szCs w:val="16"/>
              </w:rPr>
              <w:tab/>
              <w:t xml:space="preserve">Para efectos del numeral 5.7.1.2. de la presente norma, las condiciones meteorológicas del aeropuerto alterno deben cumplir con los requerimientos de las especificaciones de </w:t>
            </w:r>
            <w:proofErr w:type="gramStart"/>
            <w:r w:rsidRPr="003637BA">
              <w:rPr>
                <w:rFonts w:ascii="Verdana" w:hAnsi="Verdana"/>
                <w:sz w:val="16"/>
                <w:szCs w:val="16"/>
              </w:rPr>
              <w:t>operación  del</w:t>
            </w:r>
            <w:proofErr w:type="gramEnd"/>
            <w:r w:rsidRPr="003637BA">
              <w:rPr>
                <w:rFonts w:ascii="Verdana" w:hAnsi="Verdana"/>
                <w:sz w:val="16"/>
                <w:szCs w:val="16"/>
              </w:rPr>
              <w:t xml:space="preserve"> explotador para dicho aeropuerto.</w:t>
            </w:r>
          </w:p>
        </w:tc>
        <w:tc>
          <w:tcPr>
            <w:tcW w:w="4529" w:type="dxa"/>
            <w:shd w:val="clear" w:color="auto" w:fill="auto"/>
          </w:tcPr>
          <w:p w14:paraId="6DA3E0EE" w14:textId="54C995AE" w:rsidR="006E5419" w:rsidRPr="003637BA" w:rsidRDefault="006E5419" w:rsidP="006E5419">
            <w:pPr>
              <w:pStyle w:val="ROMANOS"/>
              <w:spacing w:after="76" w:line="224"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 xml:space="preserve">For the purposes of section 5.7.1.2. of this standard, the meteorological conditions of the alternate airport must comply with the requirements of the operating specifications of the operator for said airport.              </w:t>
            </w:r>
          </w:p>
        </w:tc>
      </w:tr>
      <w:tr w:rsidR="006E5419" w:rsidRPr="000A037C" w14:paraId="783A86C3" w14:textId="42F8EE91" w:rsidTr="00F11321">
        <w:tc>
          <w:tcPr>
            <w:tcW w:w="4529" w:type="dxa"/>
            <w:shd w:val="clear" w:color="auto" w:fill="auto"/>
          </w:tcPr>
          <w:p w14:paraId="441517B0"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 xml:space="preserve">5.7.1.3. </w:t>
            </w:r>
            <w:r w:rsidRPr="003637BA">
              <w:rPr>
                <w:rFonts w:ascii="Verdana" w:hAnsi="Verdana"/>
                <w:sz w:val="16"/>
                <w:szCs w:val="16"/>
              </w:rPr>
              <w:t xml:space="preserve">El titular de la oficina de despacho debe establecer las responsabilidades del oficial de operaciones de aeronaves, de tal manera que se familiarice con las condiciones meteorológicas y </w:t>
            </w:r>
            <w:r w:rsidRPr="003637BA">
              <w:rPr>
                <w:rFonts w:ascii="Verdana" w:hAnsi="Verdana"/>
                <w:sz w:val="16"/>
                <w:szCs w:val="16"/>
              </w:rPr>
              <w:lastRenderedPageBreak/>
              <w:t>operacionales existentes y previstas para la ruta antes de realizar cualquier despacho.</w:t>
            </w:r>
          </w:p>
        </w:tc>
        <w:tc>
          <w:tcPr>
            <w:tcW w:w="4529" w:type="dxa"/>
            <w:shd w:val="clear" w:color="auto" w:fill="auto"/>
          </w:tcPr>
          <w:p w14:paraId="62E4FDED" w14:textId="54801BFD"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5.7.1.3. </w:t>
            </w:r>
            <w:r w:rsidRPr="00F11321">
              <w:rPr>
                <w:rFonts w:ascii="Verdana" w:hAnsi="Verdana" w:cs="Times New Roman"/>
                <w:sz w:val="16"/>
                <w:szCs w:val="16"/>
                <w:lang w:val="en-US"/>
              </w:rPr>
              <w:t xml:space="preserve">The head of the dispatch office must establish the responsibilities of the aircraft operations officer, so that he becomes familiar with the meteorological and operational conditions </w:t>
            </w:r>
            <w:r w:rsidRPr="00F11321">
              <w:rPr>
                <w:rFonts w:ascii="Verdana" w:hAnsi="Verdana" w:cs="Times New Roman"/>
                <w:sz w:val="16"/>
                <w:szCs w:val="16"/>
                <w:lang w:val="en-US"/>
              </w:rPr>
              <w:lastRenderedPageBreak/>
              <w:t>existing and planned for the route before making any dispatch.</w:t>
            </w:r>
          </w:p>
        </w:tc>
      </w:tr>
      <w:tr w:rsidR="006E5419" w:rsidRPr="000A037C" w14:paraId="51B3EEA4" w14:textId="05EE515B" w:rsidTr="00F11321">
        <w:tc>
          <w:tcPr>
            <w:tcW w:w="4529" w:type="dxa"/>
            <w:shd w:val="clear" w:color="auto" w:fill="auto"/>
          </w:tcPr>
          <w:p w14:paraId="7850E025"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lastRenderedPageBreak/>
              <w:t xml:space="preserve">5.7.2. </w:t>
            </w:r>
            <w:r w:rsidRPr="003637BA">
              <w:rPr>
                <w:rFonts w:ascii="Verdana" w:hAnsi="Verdana"/>
                <w:sz w:val="16"/>
                <w:szCs w:val="16"/>
              </w:rPr>
              <w:t>El personal oficial de operaciones de aeronaves tiene las siguientes responsabilidades generales:</w:t>
            </w:r>
          </w:p>
        </w:tc>
        <w:tc>
          <w:tcPr>
            <w:tcW w:w="4529" w:type="dxa"/>
            <w:shd w:val="clear" w:color="auto" w:fill="auto"/>
          </w:tcPr>
          <w:p w14:paraId="22B3C4E3" w14:textId="51BE9958"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 </w:t>
            </w:r>
            <w:r w:rsidRPr="00F11321">
              <w:rPr>
                <w:rFonts w:ascii="Verdana" w:hAnsi="Verdana" w:cs="Times New Roman"/>
                <w:sz w:val="16"/>
                <w:szCs w:val="16"/>
                <w:lang w:val="en-US"/>
              </w:rPr>
              <w:t>Official aircraft operations personnel have the following general responsibilities:</w:t>
            </w:r>
          </w:p>
        </w:tc>
      </w:tr>
      <w:tr w:rsidR="006E5419" w:rsidRPr="000A037C" w14:paraId="152FCDED" w14:textId="6594EE1D" w:rsidTr="00F11321">
        <w:tc>
          <w:tcPr>
            <w:tcW w:w="4529" w:type="dxa"/>
            <w:shd w:val="clear" w:color="auto" w:fill="auto"/>
          </w:tcPr>
          <w:p w14:paraId="7ED6E583" w14:textId="77777777" w:rsidR="006E5419" w:rsidRPr="003637BA" w:rsidRDefault="006E5419" w:rsidP="006E5419">
            <w:pPr>
              <w:pStyle w:val="Texto"/>
              <w:spacing w:after="76" w:line="230" w:lineRule="exact"/>
              <w:ind w:firstLine="0"/>
              <w:rPr>
                <w:rFonts w:ascii="Verdana" w:hAnsi="Verdana"/>
                <w:sz w:val="16"/>
                <w:szCs w:val="16"/>
              </w:rPr>
            </w:pPr>
            <w:r w:rsidRPr="003637BA">
              <w:rPr>
                <w:rFonts w:ascii="Verdana" w:hAnsi="Verdana"/>
                <w:b/>
                <w:sz w:val="16"/>
                <w:szCs w:val="16"/>
              </w:rPr>
              <w:t>5.7.2.1.</w:t>
            </w:r>
            <w:r w:rsidRPr="003637BA">
              <w:rPr>
                <w:rFonts w:ascii="Verdana" w:hAnsi="Verdana"/>
                <w:sz w:val="16"/>
                <w:szCs w:val="16"/>
              </w:rPr>
              <w:t xml:space="preserve"> Contar con la licencia e instrucción apropiada para realizar las tareas que se le asignen. Además, las licencias mencionadas deben encontrarse en vigencia, y mantenerse en esa situación mientras dicho personal mantenga la posición a la que fue asignada. Igualmente, su aptitud psicofísica debe ser demostrada, de conformidad con los ordenamientos jurídicos aplicables respecto a la comprobación de la aptitud psicofísica del personal técnico aeronáutico.</w:t>
            </w:r>
          </w:p>
        </w:tc>
        <w:tc>
          <w:tcPr>
            <w:tcW w:w="4529" w:type="dxa"/>
            <w:shd w:val="clear" w:color="auto" w:fill="auto"/>
          </w:tcPr>
          <w:p w14:paraId="1D7FAA79" w14:textId="1DE0DA6C" w:rsidR="006E5419" w:rsidRPr="003637BA" w:rsidRDefault="006E5419" w:rsidP="006E5419">
            <w:pPr>
              <w:pStyle w:val="Texto"/>
              <w:spacing w:after="76" w:line="230"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5.7.2.1. </w:t>
            </w:r>
            <w:r w:rsidRPr="00F11321">
              <w:rPr>
                <w:rFonts w:ascii="Verdana" w:hAnsi="Verdana" w:cs="Times New Roman"/>
                <w:sz w:val="16"/>
                <w:szCs w:val="16"/>
                <w:lang w:val="en-US"/>
              </w:rPr>
              <w:t xml:space="preserve">Have the appropriate license and instruction to perform the tasks assigned to it. In addition, the </w:t>
            </w:r>
            <w:proofErr w:type="gramStart"/>
            <w:r w:rsidRPr="00F11321">
              <w:rPr>
                <w:rFonts w:ascii="Verdana" w:hAnsi="Verdana" w:cs="Times New Roman"/>
                <w:sz w:val="16"/>
                <w:szCs w:val="16"/>
                <w:lang w:val="en-US"/>
              </w:rPr>
              <w:t>aforementioned licenses</w:t>
            </w:r>
            <w:proofErr w:type="gramEnd"/>
            <w:r w:rsidRPr="00F11321">
              <w:rPr>
                <w:rFonts w:ascii="Verdana" w:hAnsi="Verdana" w:cs="Times New Roman"/>
                <w:sz w:val="16"/>
                <w:szCs w:val="16"/>
                <w:lang w:val="en-US"/>
              </w:rPr>
              <w:t xml:space="preserve"> must be in </w:t>
            </w:r>
            <w:r w:rsidR="00A176DB" w:rsidRPr="00F11321">
              <w:rPr>
                <w:rFonts w:ascii="Verdana" w:hAnsi="Verdana" w:cs="Times New Roman"/>
                <w:sz w:val="16"/>
                <w:szCs w:val="16"/>
                <w:lang w:val="en-US"/>
              </w:rPr>
              <w:t>force and</w:t>
            </w:r>
            <w:r w:rsidRPr="00F11321">
              <w:rPr>
                <w:rFonts w:ascii="Verdana" w:hAnsi="Verdana" w:cs="Times New Roman"/>
                <w:sz w:val="16"/>
                <w:szCs w:val="16"/>
                <w:lang w:val="en-US"/>
              </w:rPr>
              <w:t xml:space="preserve"> remain in that situation as long as said personnel maintain the position to which they were assigned. Likewise, their psychophysical aptitude must be demonstrated, in accordance with the applicable legal systems regarding the verification of the psychophysical aptitude of the aeronautical technical personnel.</w:t>
            </w:r>
          </w:p>
        </w:tc>
      </w:tr>
      <w:tr w:rsidR="006E5419" w:rsidRPr="000A037C" w14:paraId="039ACA1D" w14:textId="45BBB8ED" w:rsidTr="00F11321">
        <w:tc>
          <w:tcPr>
            <w:tcW w:w="4529" w:type="dxa"/>
            <w:shd w:val="clear" w:color="auto" w:fill="auto"/>
          </w:tcPr>
          <w:p w14:paraId="65FBAFF9"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5.7.2.2.</w:t>
            </w:r>
            <w:r w:rsidRPr="003637BA">
              <w:rPr>
                <w:rFonts w:ascii="Verdana" w:hAnsi="Verdana"/>
                <w:sz w:val="16"/>
                <w:szCs w:val="16"/>
              </w:rPr>
              <w:t xml:space="preserve"> Conocer y dominar los procedimientos e instrucciones de seguridad y de despacho de vuelos emitidas por el concesionario, permisionario y/u operador aéreo que requiera sus servicios, así como los contenidos del Manual de Despacho y/o el Manual General de Operaciones, propio o de los usuarios a los que preste servicio, según corresponda.</w:t>
            </w:r>
          </w:p>
        </w:tc>
        <w:tc>
          <w:tcPr>
            <w:tcW w:w="4529" w:type="dxa"/>
            <w:shd w:val="clear" w:color="auto" w:fill="auto"/>
          </w:tcPr>
          <w:p w14:paraId="4DB23530" w14:textId="1B50C444"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5.7.2.2. </w:t>
            </w:r>
            <w:r w:rsidR="00A176DB">
              <w:rPr>
                <w:rFonts w:ascii="Verdana" w:hAnsi="Verdana" w:cs="Times New Roman"/>
                <w:sz w:val="16"/>
                <w:szCs w:val="16"/>
                <w:lang w:val="en-US"/>
              </w:rPr>
              <w:t>Recognize</w:t>
            </w:r>
            <w:r w:rsidRPr="00F11321">
              <w:rPr>
                <w:rFonts w:ascii="Verdana" w:hAnsi="Verdana" w:cs="Times New Roman"/>
                <w:sz w:val="16"/>
                <w:szCs w:val="16"/>
                <w:lang w:val="en-US"/>
              </w:rPr>
              <w:t xml:space="preserve"> and master the procedures and instructions for safety and dispatch of flights issued by the concessionaire, permit holder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air operator that requires its services, as well as the contents of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the General Operations Manual, </w:t>
            </w:r>
            <w:r w:rsidR="002F0BF0">
              <w:rPr>
                <w:rFonts w:ascii="Verdana" w:hAnsi="Verdana" w:cs="Times New Roman"/>
                <w:sz w:val="16"/>
                <w:szCs w:val="16"/>
                <w:lang w:val="en-US"/>
              </w:rPr>
              <w:t xml:space="preserve">their </w:t>
            </w:r>
            <w:r w:rsidRPr="00F11321">
              <w:rPr>
                <w:rFonts w:ascii="Verdana" w:hAnsi="Verdana" w:cs="Times New Roman"/>
                <w:sz w:val="16"/>
                <w:szCs w:val="16"/>
                <w:lang w:val="en-US"/>
              </w:rPr>
              <w:t xml:space="preserve">own or </w:t>
            </w:r>
            <w:r w:rsidR="002F0BF0">
              <w:rPr>
                <w:rFonts w:ascii="Verdana" w:hAnsi="Verdana" w:cs="Times New Roman"/>
                <w:sz w:val="16"/>
                <w:szCs w:val="16"/>
                <w:lang w:val="en-US"/>
              </w:rPr>
              <w:t xml:space="preserve">that of </w:t>
            </w:r>
            <w:r w:rsidRPr="00F11321">
              <w:rPr>
                <w:rFonts w:ascii="Verdana" w:hAnsi="Verdana" w:cs="Times New Roman"/>
                <w:sz w:val="16"/>
                <w:szCs w:val="16"/>
                <w:lang w:val="en-US"/>
              </w:rPr>
              <w:t xml:space="preserve">the users </w:t>
            </w:r>
            <w:r w:rsidR="002F0BF0">
              <w:rPr>
                <w:rFonts w:ascii="Verdana" w:hAnsi="Verdana" w:cs="Times New Roman"/>
                <w:sz w:val="16"/>
                <w:szCs w:val="16"/>
                <w:lang w:val="en-US"/>
              </w:rPr>
              <w:t>that are served</w:t>
            </w:r>
            <w:r w:rsidRPr="00F11321">
              <w:rPr>
                <w:rFonts w:ascii="Verdana" w:hAnsi="Verdana" w:cs="Times New Roman"/>
                <w:sz w:val="16"/>
                <w:szCs w:val="16"/>
                <w:lang w:val="en-US"/>
              </w:rPr>
              <w:t>, as appropriate.</w:t>
            </w:r>
          </w:p>
        </w:tc>
      </w:tr>
      <w:tr w:rsidR="006E5419" w:rsidRPr="000A037C" w14:paraId="48D104D9" w14:textId="48AF4B27" w:rsidTr="00F11321">
        <w:tc>
          <w:tcPr>
            <w:tcW w:w="4529" w:type="dxa"/>
            <w:shd w:val="clear" w:color="auto" w:fill="auto"/>
          </w:tcPr>
          <w:p w14:paraId="6448682A"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5.7.2.3.</w:t>
            </w:r>
            <w:r w:rsidRPr="003637BA">
              <w:rPr>
                <w:rFonts w:ascii="Verdana" w:hAnsi="Verdana"/>
                <w:sz w:val="16"/>
                <w:szCs w:val="16"/>
              </w:rPr>
              <w:t xml:space="preserve"> No se puede liberar un vuelo a menos que previamente se esté familiarizado con las condiciones meteorológicas y los informes correspondientes para la ruta a volar.</w:t>
            </w:r>
          </w:p>
        </w:tc>
        <w:tc>
          <w:tcPr>
            <w:tcW w:w="4529" w:type="dxa"/>
            <w:shd w:val="clear" w:color="auto" w:fill="auto"/>
          </w:tcPr>
          <w:p w14:paraId="07E2F369" w14:textId="55269C3B"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5.7.2.3. </w:t>
            </w:r>
            <w:r w:rsidR="002F0BF0" w:rsidRPr="002F0BF0">
              <w:rPr>
                <w:rFonts w:ascii="Verdana" w:hAnsi="Verdana" w:cs="Times New Roman"/>
                <w:sz w:val="16"/>
                <w:szCs w:val="16"/>
                <w:lang w:val="en-US"/>
              </w:rPr>
              <w:t>A</w:t>
            </w:r>
            <w:r w:rsidRPr="002F0BF0">
              <w:rPr>
                <w:rFonts w:ascii="Verdana" w:hAnsi="Verdana" w:cs="Times New Roman"/>
                <w:sz w:val="16"/>
                <w:szCs w:val="16"/>
                <w:lang w:val="en-US"/>
              </w:rPr>
              <w:t xml:space="preserve"> </w:t>
            </w:r>
            <w:r w:rsidRPr="00F11321">
              <w:rPr>
                <w:rFonts w:ascii="Verdana" w:hAnsi="Verdana" w:cs="Times New Roman"/>
                <w:sz w:val="16"/>
                <w:szCs w:val="16"/>
                <w:lang w:val="en-US"/>
              </w:rPr>
              <w:t xml:space="preserve">flight </w:t>
            </w:r>
            <w:r w:rsidR="003872BD">
              <w:rPr>
                <w:rFonts w:ascii="Verdana" w:hAnsi="Verdana" w:cs="Times New Roman"/>
                <w:sz w:val="16"/>
                <w:szCs w:val="16"/>
                <w:lang w:val="en-US"/>
              </w:rPr>
              <w:t xml:space="preserve">cannot be released </w:t>
            </w:r>
            <w:r w:rsidRPr="00F11321">
              <w:rPr>
                <w:rFonts w:ascii="Verdana" w:hAnsi="Verdana" w:cs="Times New Roman"/>
                <w:sz w:val="16"/>
                <w:szCs w:val="16"/>
                <w:lang w:val="en-US"/>
              </w:rPr>
              <w:t xml:space="preserve">unless </w:t>
            </w:r>
            <w:proofErr w:type="gramStart"/>
            <w:r w:rsidR="003872BD">
              <w:rPr>
                <w:rFonts w:ascii="Verdana" w:hAnsi="Verdana" w:cs="Times New Roman"/>
                <w:sz w:val="16"/>
                <w:szCs w:val="16"/>
                <w:lang w:val="en-US"/>
              </w:rPr>
              <w:t xml:space="preserve">the </w:t>
            </w:r>
            <w:r w:rsidR="00911714">
              <w:rPr>
                <w:rFonts w:ascii="Verdana" w:hAnsi="Verdana" w:cs="Times New Roman"/>
                <w:sz w:val="16"/>
                <w:szCs w:val="16"/>
                <w:lang w:val="en-US"/>
              </w:rPr>
              <w:t>it</w:t>
            </w:r>
            <w:proofErr w:type="gramEnd"/>
            <w:r w:rsidR="00911714">
              <w:rPr>
                <w:rFonts w:ascii="Verdana" w:hAnsi="Verdana" w:cs="Times New Roman"/>
                <w:sz w:val="16"/>
                <w:szCs w:val="16"/>
                <w:lang w:val="en-US"/>
              </w:rPr>
              <w:t xml:space="preserve"> is </w:t>
            </w:r>
            <w:r w:rsidRPr="00F11321">
              <w:rPr>
                <w:rFonts w:ascii="Verdana" w:hAnsi="Verdana" w:cs="Times New Roman"/>
                <w:sz w:val="16"/>
                <w:szCs w:val="16"/>
                <w:lang w:val="en-US"/>
              </w:rPr>
              <w:t>previously familiar with the weather conditions and the corresponding reports for the route to be flown.</w:t>
            </w:r>
          </w:p>
        </w:tc>
      </w:tr>
      <w:tr w:rsidR="006E5419" w:rsidRPr="000A037C" w14:paraId="30C249D8" w14:textId="28A0A743" w:rsidTr="00F11321">
        <w:tc>
          <w:tcPr>
            <w:tcW w:w="4529" w:type="dxa"/>
            <w:shd w:val="clear" w:color="auto" w:fill="auto"/>
          </w:tcPr>
          <w:p w14:paraId="15B3E0C3" w14:textId="77777777" w:rsidR="006E5419" w:rsidRPr="003637BA" w:rsidRDefault="006E5419" w:rsidP="006E5419">
            <w:pPr>
              <w:pStyle w:val="Texto"/>
              <w:spacing w:after="76" w:line="224" w:lineRule="exact"/>
              <w:ind w:firstLine="0"/>
              <w:rPr>
                <w:rFonts w:ascii="Verdana" w:hAnsi="Verdana"/>
                <w:sz w:val="16"/>
                <w:szCs w:val="16"/>
              </w:rPr>
            </w:pPr>
            <w:r w:rsidRPr="003637BA">
              <w:rPr>
                <w:rFonts w:ascii="Verdana" w:hAnsi="Verdana"/>
                <w:b/>
                <w:sz w:val="16"/>
                <w:szCs w:val="16"/>
              </w:rPr>
              <w:t>5.7.2.4.</w:t>
            </w:r>
            <w:r w:rsidRPr="003637BA">
              <w:rPr>
                <w:rFonts w:ascii="Verdana" w:hAnsi="Verdana"/>
                <w:sz w:val="16"/>
                <w:szCs w:val="16"/>
              </w:rPr>
              <w:t xml:space="preserve"> Antes de iniciar un vuelo, el oficial de operaciones de aeronaves debe proporcionar al piloto al mando todos los informes meteorológicos disponibles y los pronósticos de los fenómenos meteorológicos, incluidos los fenómenos meteorológicos adversos, tales como turbulencia, tormentas eléctricas y viento de cizalla a baja altitud, así como la información de las condiciones del aeropuerto e irregularidades en las instalaciones de navegación y que puedan afectar la seguridad del vuelo.</w:t>
            </w:r>
          </w:p>
        </w:tc>
        <w:tc>
          <w:tcPr>
            <w:tcW w:w="4529" w:type="dxa"/>
            <w:shd w:val="clear" w:color="auto" w:fill="auto"/>
          </w:tcPr>
          <w:p w14:paraId="363D7DF2" w14:textId="2B331CBB" w:rsidR="006E5419" w:rsidRPr="003637BA" w:rsidRDefault="006E5419" w:rsidP="006E5419">
            <w:pPr>
              <w:pStyle w:val="Texto"/>
              <w:spacing w:after="76"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5.7.2.4. </w:t>
            </w:r>
            <w:r w:rsidRPr="00F11321">
              <w:rPr>
                <w:rFonts w:ascii="Verdana" w:hAnsi="Verdana" w:cs="Times New Roman"/>
                <w:sz w:val="16"/>
                <w:szCs w:val="16"/>
                <w:lang w:val="en-US"/>
              </w:rPr>
              <w:t>Before starting a flight, the aircraft operations officer must provide the pilot-in-command with all available weather reports and forecasts of meteorological phenomena, including adverse meteorological phenomena, such as turbulence, thunderstorms and low-shear wind</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as well as information on airport conditions and irregularities in navigation </w:t>
            </w:r>
            <w:r w:rsidR="009438E5">
              <w:rPr>
                <w:rFonts w:ascii="Verdana" w:hAnsi="Verdana" w:cs="Times New Roman"/>
                <w:sz w:val="16"/>
                <w:szCs w:val="16"/>
                <w:lang w:val="en-US"/>
              </w:rPr>
              <w:t>installations</w:t>
            </w:r>
            <w:r w:rsidRPr="00F11321">
              <w:rPr>
                <w:rFonts w:ascii="Verdana" w:hAnsi="Verdana" w:cs="Times New Roman"/>
                <w:sz w:val="16"/>
                <w:szCs w:val="16"/>
                <w:lang w:val="en-US"/>
              </w:rPr>
              <w:t xml:space="preserve"> that may affect flight safety.</w:t>
            </w:r>
          </w:p>
        </w:tc>
      </w:tr>
      <w:tr w:rsidR="006E5419" w:rsidRPr="000A037C" w14:paraId="5F159F14" w14:textId="70158720" w:rsidTr="00F11321">
        <w:tc>
          <w:tcPr>
            <w:tcW w:w="4529" w:type="dxa"/>
            <w:shd w:val="clear" w:color="auto" w:fill="auto"/>
          </w:tcPr>
          <w:p w14:paraId="2897B55E"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5.7.2.5. </w:t>
            </w:r>
            <w:r w:rsidRPr="003637BA">
              <w:rPr>
                <w:rFonts w:ascii="Verdana" w:hAnsi="Verdana"/>
                <w:sz w:val="16"/>
                <w:szCs w:val="16"/>
              </w:rPr>
              <w:t>Para operaciones en condiciones de hielo, ninguna persona puede despachar o liberar, cuando en opinión del oficial de operaciones de aeronaves, las condiciones de hielo esperadas o que predominen puedan afectar la seguridad del vuelo.</w:t>
            </w:r>
          </w:p>
        </w:tc>
        <w:tc>
          <w:tcPr>
            <w:tcW w:w="4529" w:type="dxa"/>
            <w:shd w:val="clear" w:color="auto" w:fill="auto"/>
          </w:tcPr>
          <w:p w14:paraId="04EDCB24" w14:textId="5421E6DF"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5.7.2.5. </w:t>
            </w:r>
            <w:r w:rsidRPr="00F11321">
              <w:rPr>
                <w:rFonts w:ascii="Verdana" w:hAnsi="Verdana" w:cs="Times New Roman"/>
                <w:sz w:val="16"/>
                <w:szCs w:val="16"/>
                <w:lang w:val="en-US"/>
              </w:rPr>
              <w:t xml:space="preserve">For operations </w:t>
            </w:r>
            <w:r w:rsidR="00911714">
              <w:rPr>
                <w:rFonts w:ascii="Verdana" w:hAnsi="Verdana" w:cs="Times New Roman"/>
                <w:sz w:val="16"/>
                <w:szCs w:val="16"/>
                <w:lang w:val="en-US"/>
              </w:rPr>
              <w:t>under</w:t>
            </w:r>
            <w:r w:rsidRPr="00F11321">
              <w:rPr>
                <w:rFonts w:ascii="Verdana" w:hAnsi="Verdana" w:cs="Times New Roman"/>
                <w:sz w:val="16"/>
                <w:szCs w:val="16"/>
                <w:lang w:val="en-US"/>
              </w:rPr>
              <w:t xml:space="preserve"> ice conditions, no person may dispatch or release, when in the opinion of the aircraft operations officer, expected or prevailing ice conditions may affect flight safety.</w:t>
            </w:r>
          </w:p>
        </w:tc>
      </w:tr>
      <w:tr w:rsidR="006E5419" w:rsidRPr="000A037C" w14:paraId="0B8D70A7" w14:textId="3196E8F0" w:rsidTr="00F11321">
        <w:tc>
          <w:tcPr>
            <w:tcW w:w="4529" w:type="dxa"/>
            <w:shd w:val="clear" w:color="auto" w:fill="auto"/>
          </w:tcPr>
          <w:p w14:paraId="5B84AA7D"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5.7.2.6. </w:t>
            </w:r>
            <w:r w:rsidRPr="003637BA">
              <w:rPr>
                <w:rFonts w:ascii="Verdana" w:hAnsi="Verdana"/>
                <w:sz w:val="16"/>
                <w:szCs w:val="16"/>
              </w:rPr>
              <w:t>No se puede despegar una aeronave cuando se encuentre escarcha, hielo o nieve adherida a las alas, superficies de control, hélices, entradas de aire del motor u otras superficies críticas de la aeronave o cuando el despegue no cumpla con lo establecido en el numeral 5.7.2.7 de la presente Norma Oficial Mexicana.</w:t>
            </w:r>
          </w:p>
        </w:tc>
        <w:tc>
          <w:tcPr>
            <w:tcW w:w="4529" w:type="dxa"/>
            <w:shd w:val="clear" w:color="auto" w:fill="auto"/>
          </w:tcPr>
          <w:p w14:paraId="05731642" w14:textId="0B8D6A97"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5.7.2.6. </w:t>
            </w:r>
            <w:r w:rsidRPr="00F11321">
              <w:rPr>
                <w:rFonts w:ascii="Verdana" w:hAnsi="Verdana" w:cs="Times New Roman"/>
                <w:sz w:val="16"/>
                <w:szCs w:val="16"/>
                <w:lang w:val="en-US"/>
              </w:rPr>
              <w:t>An aircraft cannot be taken off when frost, ice or snow is attached to the wings, control surfaces, propellers, engine air intakes or other critical surfaces of the aircraft or when the take-off does not comply with the provisions of paragraph 5.7 .2.7 of this Official Mexican Standard.</w:t>
            </w:r>
          </w:p>
        </w:tc>
      </w:tr>
      <w:tr w:rsidR="006E5419" w:rsidRPr="000A037C" w14:paraId="21368710" w14:textId="2B299800" w:rsidTr="00F11321">
        <w:tc>
          <w:tcPr>
            <w:tcW w:w="4529" w:type="dxa"/>
            <w:shd w:val="clear" w:color="auto" w:fill="auto"/>
          </w:tcPr>
          <w:p w14:paraId="4C277814"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5.7.2.7. </w:t>
            </w:r>
            <w:r w:rsidRPr="003637BA">
              <w:rPr>
                <w:rFonts w:ascii="Verdana" w:hAnsi="Verdana"/>
                <w:sz w:val="16"/>
                <w:szCs w:val="16"/>
              </w:rPr>
              <w:t xml:space="preserve">Salvo lo dispuesto en el numeral 5.7.2.8., de esta norma, no se puede despachar o liberar una aeronave en condiciones de escarcha, hielo o nieve y se prevea que se adhieran a la aeronave; a menos que el titular de la oficina de despacho cuente ya sea en el Manual de Despacho, y/o Manual General de Operaciones, propio o de los usuarios a los que </w:t>
            </w:r>
            <w:r w:rsidRPr="003637BA">
              <w:rPr>
                <w:rFonts w:ascii="Verdana" w:hAnsi="Verdana"/>
                <w:sz w:val="16"/>
                <w:szCs w:val="16"/>
              </w:rPr>
              <w:lastRenderedPageBreak/>
              <w:t>preste servicio con un procedimiento adecuado  de deshielo/antihielo en tierra y el despacho o liberación se realice de conformidad con dicho procedimiento autorizado por la Autoridad Aeronáutica.</w:t>
            </w:r>
          </w:p>
        </w:tc>
        <w:tc>
          <w:tcPr>
            <w:tcW w:w="4529" w:type="dxa"/>
            <w:shd w:val="clear" w:color="auto" w:fill="auto"/>
          </w:tcPr>
          <w:p w14:paraId="75B9106A" w14:textId="29260FF0"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5.7.2.7. </w:t>
            </w:r>
            <w:r w:rsidR="005144FD" w:rsidRPr="005144FD">
              <w:rPr>
                <w:rFonts w:ascii="Verdana" w:hAnsi="Verdana" w:cs="Times New Roman"/>
                <w:sz w:val="16"/>
                <w:szCs w:val="16"/>
                <w:lang w:val="en-US"/>
              </w:rPr>
              <w:t xml:space="preserve">Except as provided in paragraph 5.7.2.8 of this standard, an aircraft may not be dispatched or released in conditions of frost, ice or snow and it is expected that they will adhere to the aircraft; unless the holder of the dispatch office has, either in the Dispatch Manual and/or General Operations Manual, its own or that of the users it serves, an adequate </w:t>
            </w:r>
            <w:r w:rsidR="005144FD" w:rsidRPr="005144FD">
              <w:rPr>
                <w:rFonts w:ascii="Verdana" w:hAnsi="Verdana" w:cs="Times New Roman"/>
                <w:sz w:val="16"/>
                <w:szCs w:val="16"/>
                <w:lang w:val="en-US"/>
              </w:rPr>
              <w:lastRenderedPageBreak/>
              <w:t>ground de-icing/anti-icing procedure and the dispatch or release is carried out in accordance with said procedure authorized by the Aeronautical Authority.</w:t>
            </w:r>
          </w:p>
        </w:tc>
      </w:tr>
      <w:tr w:rsidR="006E5419" w:rsidRPr="000A037C" w14:paraId="3BD07C0A" w14:textId="57B7993C" w:rsidTr="00F11321">
        <w:tc>
          <w:tcPr>
            <w:tcW w:w="4529" w:type="dxa"/>
            <w:shd w:val="clear" w:color="auto" w:fill="auto"/>
          </w:tcPr>
          <w:p w14:paraId="43E82497"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lastRenderedPageBreak/>
              <w:t>5.7.2.8.</w:t>
            </w:r>
            <w:r w:rsidRPr="003637BA">
              <w:rPr>
                <w:rFonts w:ascii="Verdana" w:hAnsi="Verdana"/>
                <w:sz w:val="16"/>
                <w:szCs w:val="16"/>
              </w:rPr>
              <w:t xml:space="preserve"> El titular de la oficina de despacho podrá efectuar el servicio de despacho de vuelos sin el procedimiento requerido en el párrafo anterior, siempre y cuando incluya en sus manuales correspondientes la exigencia para las condiciones de tiempo de escarcha, hielo y/o nieve que puedan presentarse y que se adhieran a la aeronave, no despegando ninguna aeronave a menos que se haya asegurado </w:t>
            </w:r>
            <w:proofErr w:type="gramStart"/>
            <w:r w:rsidRPr="003637BA">
              <w:rPr>
                <w:rFonts w:ascii="Verdana" w:hAnsi="Verdana"/>
                <w:sz w:val="16"/>
                <w:szCs w:val="16"/>
              </w:rPr>
              <w:t>que</w:t>
            </w:r>
            <w:proofErr w:type="gramEnd"/>
            <w:r w:rsidRPr="003637BA">
              <w:rPr>
                <w:rFonts w:ascii="Verdana" w:hAnsi="Verdana"/>
                <w:sz w:val="16"/>
                <w:szCs w:val="16"/>
              </w:rPr>
              <w:t xml:space="preserve"> las alas, superficies de control, y otras superficies críticas están libres de escarcha, hielo y/o nieve. La revisión debe ocurrir dentro de los cinco minutos previos al despegue y se debe realizar desde el exterior de la aeronave.</w:t>
            </w:r>
          </w:p>
        </w:tc>
        <w:tc>
          <w:tcPr>
            <w:tcW w:w="4529" w:type="dxa"/>
            <w:shd w:val="clear" w:color="auto" w:fill="auto"/>
          </w:tcPr>
          <w:p w14:paraId="397E6DD6" w14:textId="49A96EE5"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5.7.2.8. </w:t>
            </w:r>
            <w:r w:rsidRPr="00F11321">
              <w:rPr>
                <w:rFonts w:ascii="Verdana" w:hAnsi="Verdana" w:cs="Times New Roman"/>
                <w:sz w:val="16"/>
                <w:szCs w:val="16"/>
                <w:lang w:val="en-US"/>
              </w:rPr>
              <w:t>The holder of the dispatch office may carry out the flight dispatch service without the procedure required in the pre</w:t>
            </w:r>
            <w:r w:rsidR="000C2029">
              <w:rPr>
                <w:rFonts w:ascii="Verdana" w:hAnsi="Verdana" w:cs="Times New Roman"/>
                <w:sz w:val="16"/>
                <w:szCs w:val="16"/>
                <w:lang w:val="en-US"/>
              </w:rPr>
              <w:t>ceding</w:t>
            </w:r>
            <w:r w:rsidRPr="00F11321">
              <w:rPr>
                <w:rFonts w:ascii="Verdana" w:hAnsi="Verdana" w:cs="Times New Roman"/>
                <w:sz w:val="16"/>
                <w:szCs w:val="16"/>
                <w:lang w:val="en-US"/>
              </w:rPr>
              <w:t xml:space="preserve"> paragraph, provided that it includes in its corresponding manuals the requirement for the conditions of frost, ice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snow weather that may arise and that adhere to the aircraft, not taking off any aircraft unless it has been ensured that the wings, control surfaces, and other critical surfaces are free of frost, ice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snow. The review must occur within five minutes prior to takeoff and must be carried out from outside the aircraft.</w:t>
            </w:r>
          </w:p>
        </w:tc>
      </w:tr>
      <w:tr w:rsidR="006E5419" w:rsidRPr="000A037C" w14:paraId="743F01DB" w14:textId="424878D1" w:rsidTr="00F11321">
        <w:tc>
          <w:tcPr>
            <w:tcW w:w="4529" w:type="dxa"/>
            <w:shd w:val="clear" w:color="auto" w:fill="auto"/>
          </w:tcPr>
          <w:p w14:paraId="4833548A"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5.7.2.9.</w:t>
            </w:r>
            <w:r w:rsidRPr="003637BA">
              <w:rPr>
                <w:rFonts w:ascii="Verdana" w:hAnsi="Verdana"/>
                <w:sz w:val="16"/>
                <w:szCs w:val="16"/>
              </w:rPr>
              <w:t xml:space="preserve"> No se puede despachar una aeronave hacia o desde un aeropuerto de reabastecimiento de combustible o provisional, salvo que dichos aeropuertos den cumplimiento a los requerimientos de despacho para los aeropuertos regulares.</w:t>
            </w:r>
          </w:p>
        </w:tc>
        <w:tc>
          <w:tcPr>
            <w:tcW w:w="4529" w:type="dxa"/>
            <w:shd w:val="clear" w:color="auto" w:fill="auto"/>
          </w:tcPr>
          <w:p w14:paraId="714FCE1A" w14:textId="311C4643"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5.7.2.9. </w:t>
            </w:r>
            <w:r w:rsidRPr="00F11321">
              <w:rPr>
                <w:rFonts w:ascii="Verdana" w:hAnsi="Verdana" w:cs="Times New Roman"/>
                <w:sz w:val="16"/>
                <w:szCs w:val="16"/>
                <w:lang w:val="en-US"/>
              </w:rPr>
              <w:t>An aircraft cannot be dispatched to or from a refueling or temporary refueling airport, unless such airports comply with the clearance requirements for regular airports.</w:t>
            </w:r>
          </w:p>
        </w:tc>
      </w:tr>
      <w:tr w:rsidR="006E5419" w:rsidRPr="000A037C" w14:paraId="4BD0F136" w14:textId="1DA2B608" w:rsidTr="00F11321">
        <w:tc>
          <w:tcPr>
            <w:tcW w:w="4529" w:type="dxa"/>
            <w:shd w:val="clear" w:color="auto" w:fill="auto"/>
          </w:tcPr>
          <w:p w14:paraId="30371297"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5.7.2.10.</w:t>
            </w:r>
            <w:r w:rsidRPr="003637BA">
              <w:rPr>
                <w:rFonts w:ascii="Verdana" w:hAnsi="Verdana"/>
                <w:sz w:val="16"/>
                <w:szCs w:val="16"/>
              </w:rPr>
              <w:t xml:space="preserve"> El plan operacional de vuelo siempre debe contar con el visto bueno y la firma del piloto al mando, además del oficial de operaciones de aeronaves, proporcionando una copia al titular de la oficina de despacho de vuelo o a la persona designada para el control de dicha información; además se debe contar con el consentimiento de la comandancia del aeropuerto para efectuar el vuelo.</w:t>
            </w:r>
          </w:p>
        </w:tc>
        <w:tc>
          <w:tcPr>
            <w:tcW w:w="4529" w:type="dxa"/>
            <w:shd w:val="clear" w:color="auto" w:fill="auto"/>
          </w:tcPr>
          <w:p w14:paraId="062E0AAE" w14:textId="7A14FE79"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5.7.2.10. </w:t>
            </w:r>
            <w:r w:rsidRPr="00F11321">
              <w:rPr>
                <w:rFonts w:ascii="Verdana" w:hAnsi="Verdana" w:cs="Times New Roman"/>
                <w:sz w:val="16"/>
                <w:szCs w:val="16"/>
                <w:lang w:val="en-US"/>
              </w:rPr>
              <w:t>The flight operational plan must always have the approval and signature of the pilot in command, in addition to the aircraft operations officer, providing a copy to the head of the flight dispatch office or to the person designated for the control of said information; In addition, you must have the consent of the airport command to make the flight.</w:t>
            </w:r>
          </w:p>
        </w:tc>
      </w:tr>
      <w:tr w:rsidR="006E5419" w:rsidRPr="003637BA" w14:paraId="28B31B10" w14:textId="2F5C6A69" w:rsidTr="00F11321">
        <w:tc>
          <w:tcPr>
            <w:tcW w:w="4529" w:type="dxa"/>
            <w:shd w:val="clear" w:color="auto" w:fill="auto"/>
          </w:tcPr>
          <w:p w14:paraId="29C293F6" w14:textId="77777777" w:rsidR="006E5419" w:rsidRPr="003637BA" w:rsidRDefault="006E5419" w:rsidP="006E5419">
            <w:pPr>
              <w:pStyle w:val="Texto"/>
              <w:spacing w:after="64" w:line="212" w:lineRule="exact"/>
              <w:ind w:firstLine="0"/>
              <w:rPr>
                <w:rFonts w:ascii="Verdana" w:hAnsi="Verdana"/>
                <w:b/>
                <w:sz w:val="16"/>
                <w:szCs w:val="16"/>
              </w:rPr>
            </w:pPr>
            <w:r w:rsidRPr="003637BA">
              <w:rPr>
                <w:rFonts w:ascii="Verdana" w:hAnsi="Verdana"/>
                <w:b/>
                <w:sz w:val="16"/>
                <w:szCs w:val="16"/>
              </w:rPr>
              <w:t xml:space="preserve">5.8. </w:t>
            </w:r>
            <w:r w:rsidRPr="003637BA">
              <w:rPr>
                <w:rFonts w:ascii="Verdana" w:hAnsi="Verdana"/>
                <w:sz w:val="16"/>
                <w:szCs w:val="16"/>
              </w:rPr>
              <w:t>Funciones</w:t>
            </w:r>
          </w:p>
        </w:tc>
        <w:tc>
          <w:tcPr>
            <w:tcW w:w="4529" w:type="dxa"/>
            <w:shd w:val="clear" w:color="auto" w:fill="auto"/>
          </w:tcPr>
          <w:p w14:paraId="076B16A3" w14:textId="01683D06" w:rsidR="006E5419" w:rsidRPr="003637BA" w:rsidRDefault="006E5419" w:rsidP="006E5419">
            <w:pPr>
              <w:pStyle w:val="Texto"/>
              <w:spacing w:after="64" w:line="212" w:lineRule="exact"/>
              <w:ind w:firstLine="0"/>
              <w:rPr>
                <w:rFonts w:ascii="Verdana" w:hAnsi="Verdana"/>
                <w:b/>
                <w:sz w:val="16"/>
                <w:szCs w:val="16"/>
                <w:lang w:val="en-US"/>
              </w:rPr>
            </w:pPr>
            <w:r w:rsidRPr="003A4C63">
              <w:rPr>
                <w:rFonts w:ascii="Verdana" w:hAnsi="Verdana" w:cs="Times New Roman"/>
                <w:b/>
                <w:bCs/>
                <w:sz w:val="16"/>
                <w:szCs w:val="16"/>
              </w:rPr>
              <w:t xml:space="preserve">5.8. </w:t>
            </w:r>
            <w:proofErr w:type="spellStart"/>
            <w:r w:rsidRPr="003A4C63">
              <w:rPr>
                <w:rFonts w:ascii="Verdana" w:hAnsi="Verdana" w:cs="Times New Roman"/>
                <w:sz w:val="16"/>
                <w:szCs w:val="16"/>
              </w:rPr>
              <w:t>Functions</w:t>
            </w:r>
            <w:proofErr w:type="spellEnd"/>
          </w:p>
        </w:tc>
      </w:tr>
      <w:tr w:rsidR="006E5419" w:rsidRPr="000A037C" w14:paraId="02C20615" w14:textId="3250328C" w:rsidTr="00F11321">
        <w:tc>
          <w:tcPr>
            <w:tcW w:w="4529" w:type="dxa"/>
            <w:shd w:val="clear" w:color="auto" w:fill="auto"/>
          </w:tcPr>
          <w:p w14:paraId="7A21EE5B"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5.8.1. </w:t>
            </w:r>
            <w:r w:rsidRPr="003637BA">
              <w:rPr>
                <w:rFonts w:ascii="Verdana" w:hAnsi="Verdana"/>
                <w:sz w:val="16"/>
                <w:szCs w:val="16"/>
              </w:rPr>
              <w:t>Titular de la Oficina de Despacho de Vuelos</w:t>
            </w:r>
          </w:p>
        </w:tc>
        <w:tc>
          <w:tcPr>
            <w:tcW w:w="4529" w:type="dxa"/>
            <w:shd w:val="clear" w:color="auto" w:fill="auto"/>
          </w:tcPr>
          <w:p w14:paraId="49AFFBB3" w14:textId="16F9CA27"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 </w:t>
            </w:r>
            <w:r w:rsidRPr="00F11321">
              <w:rPr>
                <w:rFonts w:ascii="Verdana" w:hAnsi="Verdana" w:cs="Times New Roman"/>
                <w:sz w:val="16"/>
                <w:szCs w:val="16"/>
                <w:lang w:val="en-US"/>
              </w:rPr>
              <w:t>Head of the Flight Dispatch Office</w:t>
            </w:r>
          </w:p>
        </w:tc>
      </w:tr>
      <w:tr w:rsidR="006E5419" w:rsidRPr="000A037C" w14:paraId="2E76D558" w14:textId="7F57EFDE" w:rsidTr="00F11321">
        <w:tc>
          <w:tcPr>
            <w:tcW w:w="4529" w:type="dxa"/>
            <w:shd w:val="clear" w:color="auto" w:fill="auto"/>
          </w:tcPr>
          <w:p w14:paraId="68701231"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5.8.1.1 </w:t>
            </w:r>
            <w:r w:rsidRPr="003637BA">
              <w:rPr>
                <w:rFonts w:ascii="Verdana" w:hAnsi="Verdana"/>
                <w:sz w:val="16"/>
                <w:szCs w:val="16"/>
              </w:rPr>
              <w:t>El titular de la oficina de despacho de vuelos, debe verificar que el personal que preste servicios en la Oficina de despacho de vuelos, cuente con familiarización sobre:</w:t>
            </w:r>
          </w:p>
        </w:tc>
        <w:tc>
          <w:tcPr>
            <w:tcW w:w="4529" w:type="dxa"/>
            <w:shd w:val="clear" w:color="auto" w:fill="auto"/>
          </w:tcPr>
          <w:p w14:paraId="6B9A22CA" w14:textId="07CCEBC7"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5.8.1.1 </w:t>
            </w:r>
            <w:r w:rsidRPr="00F11321">
              <w:rPr>
                <w:rFonts w:ascii="Verdana" w:hAnsi="Verdana" w:cs="Times New Roman"/>
                <w:sz w:val="16"/>
                <w:szCs w:val="16"/>
                <w:lang w:val="en-US"/>
              </w:rPr>
              <w:t>The head of the flight dispatch office must verify that the personnel that provides services in the Flight dispatch office have familiarization about:</w:t>
            </w:r>
          </w:p>
        </w:tc>
      </w:tr>
      <w:tr w:rsidR="006E5419" w:rsidRPr="000A037C" w14:paraId="70BC4D6E" w14:textId="13358510" w:rsidTr="00F11321">
        <w:tc>
          <w:tcPr>
            <w:tcW w:w="4529" w:type="dxa"/>
            <w:shd w:val="clear" w:color="auto" w:fill="auto"/>
          </w:tcPr>
          <w:p w14:paraId="1FE35EE5" w14:textId="77777777" w:rsidR="006E5419" w:rsidRPr="003637BA" w:rsidRDefault="006E5419" w:rsidP="006E5419">
            <w:pPr>
              <w:pStyle w:val="ROMANOS"/>
              <w:spacing w:after="64" w:line="212" w:lineRule="exact"/>
              <w:ind w:left="0" w:firstLine="0"/>
              <w:rPr>
                <w:rFonts w:ascii="Verdana" w:hAnsi="Verdana"/>
                <w:sz w:val="16"/>
                <w:szCs w:val="16"/>
              </w:rPr>
            </w:pPr>
            <w:r w:rsidRPr="003637BA">
              <w:rPr>
                <w:rFonts w:ascii="Verdana" w:hAnsi="Verdana"/>
                <w:b/>
                <w:sz w:val="16"/>
                <w:szCs w:val="16"/>
              </w:rPr>
              <w:t>a)</w:t>
            </w:r>
            <w:r w:rsidRPr="003637BA">
              <w:rPr>
                <w:rFonts w:ascii="Verdana" w:hAnsi="Verdana"/>
                <w:b/>
                <w:sz w:val="16"/>
                <w:szCs w:val="16"/>
              </w:rPr>
              <w:tab/>
            </w:r>
            <w:r w:rsidRPr="003637BA">
              <w:rPr>
                <w:rFonts w:ascii="Verdana" w:hAnsi="Verdana"/>
                <w:sz w:val="16"/>
                <w:szCs w:val="16"/>
              </w:rPr>
              <w:t>El contenido del Manual General de Operaciones y/o Manual de Despacho propio y/o de los usuarios a los que presta servicio.</w:t>
            </w:r>
          </w:p>
        </w:tc>
        <w:tc>
          <w:tcPr>
            <w:tcW w:w="4529" w:type="dxa"/>
            <w:shd w:val="clear" w:color="auto" w:fill="auto"/>
          </w:tcPr>
          <w:p w14:paraId="073E7D06" w14:textId="7FF3D939" w:rsidR="006E5419" w:rsidRPr="003637BA" w:rsidRDefault="006E5419" w:rsidP="006E5419">
            <w:pPr>
              <w:pStyle w:val="ROMANOS"/>
              <w:spacing w:after="64" w:line="212"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 xml:space="preserve">The content of the General Operations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own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of the users it serves.</w:t>
            </w:r>
            <w:r w:rsidRPr="00F11321">
              <w:rPr>
                <w:rFonts w:ascii="Verdana" w:hAnsi="Verdana" w:cs="Times New Roman"/>
                <w:b/>
                <w:bCs/>
                <w:sz w:val="16"/>
                <w:szCs w:val="16"/>
                <w:lang w:val="en-US"/>
              </w:rPr>
              <w:t xml:space="preserve">              </w:t>
            </w:r>
          </w:p>
        </w:tc>
      </w:tr>
      <w:tr w:rsidR="006E5419" w:rsidRPr="000A037C" w14:paraId="5147398D" w14:textId="034F0A3A" w:rsidTr="00F11321">
        <w:tc>
          <w:tcPr>
            <w:tcW w:w="4529" w:type="dxa"/>
            <w:shd w:val="clear" w:color="auto" w:fill="auto"/>
          </w:tcPr>
          <w:p w14:paraId="02F377CA" w14:textId="77777777" w:rsidR="006E5419" w:rsidRPr="003637BA" w:rsidRDefault="006E5419" w:rsidP="006E5419">
            <w:pPr>
              <w:pStyle w:val="ROMANOS"/>
              <w:spacing w:after="64" w:line="212" w:lineRule="exact"/>
              <w:ind w:left="0" w:firstLine="0"/>
              <w:rPr>
                <w:rFonts w:ascii="Verdana" w:hAnsi="Verdana"/>
                <w:sz w:val="16"/>
                <w:szCs w:val="16"/>
              </w:rPr>
            </w:pPr>
            <w:r w:rsidRPr="003637BA">
              <w:rPr>
                <w:rFonts w:ascii="Verdana" w:hAnsi="Verdana"/>
                <w:b/>
                <w:sz w:val="16"/>
                <w:szCs w:val="16"/>
              </w:rPr>
              <w:t>b)</w:t>
            </w:r>
            <w:r w:rsidRPr="003637BA">
              <w:rPr>
                <w:rFonts w:ascii="Verdana" w:hAnsi="Verdana"/>
                <w:sz w:val="16"/>
                <w:szCs w:val="16"/>
              </w:rPr>
              <w:tab/>
              <w:t>El equipo y frecuencias de radio de las aeronaves a las que se prestan servicios.</w:t>
            </w:r>
          </w:p>
        </w:tc>
        <w:tc>
          <w:tcPr>
            <w:tcW w:w="4529" w:type="dxa"/>
            <w:shd w:val="clear" w:color="auto" w:fill="auto"/>
          </w:tcPr>
          <w:p w14:paraId="0A480BA5" w14:textId="0521D94F" w:rsidR="006E5419" w:rsidRPr="003637BA" w:rsidRDefault="006E5419" w:rsidP="006E5419">
            <w:pPr>
              <w:pStyle w:val="ROMANOS"/>
              <w:spacing w:after="64" w:line="212"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 xml:space="preserve">The equipment and radio frequencies of the aircraft to which services are provided.              </w:t>
            </w:r>
          </w:p>
        </w:tc>
      </w:tr>
      <w:tr w:rsidR="006E5419" w:rsidRPr="000A037C" w14:paraId="7211374D" w14:textId="08F371BE" w:rsidTr="00F11321">
        <w:tc>
          <w:tcPr>
            <w:tcW w:w="4529" w:type="dxa"/>
            <w:shd w:val="clear" w:color="auto" w:fill="auto"/>
          </w:tcPr>
          <w:p w14:paraId="3477C6C5" w14:textId="77777777" w:rsidR="006E5419" w:rsidRPr="003637BA" w:rsidRDefault="006E5419" w:rsidP="006E5419">
            <w:pPr>
              <w:pStyle w:val="ROMANOS"/>
              <w:spacing w:after="64" w:line="212" w:lineRule="exact"/>
              <w:ind w:left="0" w:firstLine="0"/>
              <w:rPr>
                <w:rFonts w:ascii="Verdana" w:hAnsi="Verdana"/>
                <w:sz w:val="16"/>
                <w:szCs w:val="16"/>
              </w:rPr>
            </w:pPr>
            <w:r w:rsidRPr="003637BA">
              <w:rPr>
                <w:rFonts w:ascii="Verdana" w:hAnsi="Verdana"/>
                <w:b/>
                <w:sz w:val="16"/>
                <w:szCs w:val="16"/>
              </w:rPr>
              <w:t>c)</w:t>
            </w:r>
            <w:r w:rsidRPr="003637BA">
              <w:rPr>
                <w:rFonts w:ascii="Verdana" w:hAnsi="Verdana"/>
                <w:sz w:val="16"/>
                <w:szCs w:val="16"/>
              </w:rPr>
              <w:tab/>
              <w:t>El equipo de navegación de las aeronaves a las que se prestan servicios.</w:t>
            </w:r>
          </w:p>
        </w:tc>
        <w:tc>
          <w:tcPr>
            <w:tcW w:w="4529" w:type="dxa"/>
            <w:shd w:val="clear" w:color="auto" w:fill="auto"/>
          </w:tcPr>
          <w:p w14:paraId="7E5F445A" w14:textId="7E9A70EE" w:rsidR="006E5419" w:rsidRPr="003637BA" w:rsidRDefault="006E5419" w:rsidP="006E5419">
            <w:pPr>
              <w:pStyle w:val="ROMANOS"/>
              <w:spacing w:after="64" w:line="212"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 xml:space="preserve">The navigation equipment of the aircraft to which services are provided.              </w:t>
            </w:r>
          </w:p>
        </w:tc>
      </w:tr>
      <w:tr w:rsidR="006E5419" w:rsidRPr="000A037C" w14:paraId="610415DC" w14:textId="27CE2670" w:rsidTr="00F11321">
        <w:tc>
          <w:tcPr>
            <w:tcW w:w="4529" w:type="dxa"/>
            <w:shd w:val="clear" w:color="auto" w:fill="auto"/>
          </w:tcPr>
          <w:p w14:paraId="1983669B"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5.8.1.2. </w:t>
            </w:r>
            <w:r w:rsidRPr="003637BA">
              <w:rPr>
                <w:rFonts w:ascii="Verdana" w:hAnsi="Verdana"/>
                <w:sz w:val="16"/>
                <w:szCs w:val="16"/>
              </w:rPr>
              <w:t>Debe verificar que el personal que preste servicios en la oficina de despacho de vuelos demuestre conocimiento de los detalles referentes a las operaciones de la cuales el oficial de operaciones de aeronaves es responsable, y las áreas en las que dicho individuo esté autorizado a ejercer la supervisión del vuelo.</w:t>
            </w:r>
          </w:p>
        </w:tc>
        <w:tc>
          <w:tcPr>
            <w:tcW w:w="4529" w:type="dxa"/>
            <w:shd w:val="clear" w:color="auto" w:fill="auto"/>
          </w:tcPr>
          <w:p w14:paraId="2AA55F4B" w14:textId="05EB5460"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5.8.1.2. </w:t>
            </w:r>
            <w:r w:rsidRPr="00F11321">
              <w:rPr>
                <w:rFonts w:ascii="Verdana" w:hAnsi="Verdana" w:cs="Times New Roman"/>
                <w:sz w:val="16"/>
                <w:szCs w:val="16"/>
                <w:lang w:val="en-US"/>
              </w:rPr>
              <w:t>You should verify that the personnel who provide services at the flight dispatch office demonstrate knowledge of the details concerning the operations for which the aircraft operations officer is responsible, and the areas in which said individual is authorized to exercise supervision of the flight</w:t>
            </w:r>
          </w:p>
        </w:tc>
      </w:tr>
      <w:tr w:rsidR="006E5419" w:rsidRPr="000A037C" w14:paraId="228794A5" w14:textId="25459A76" w:rsidTr="00F11321">
        <w:tc>
          <w:tcPr>
            <w:tcW w:w="4529" w:type="dxa"/>
            <w:shd w:val="clear" w:color="auto" w:fill="auto"/>
          </w:tcPr>
          <w:p w14:paraId="74C772AF"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5.8.1.3. </w:t>
            </w:r>
            <w:r w:rsidRPr="003637BA">
              <w:rPr>
                <w:rFonts w:ascii="Verdana" w:hAnsi="Verdana"/>
                <w:sz w:val="16"/>
                <w:szCs w:val="16"/>
              </w:rPr>
              <w:t>Las condiciones meteorológicas predominantes en cada estación del año y las fuentes de información meteorológica.</w:t>
            </w:r>
          </w:p>
        </w:tc>
        <w:tc>
          <w:tcPr>
            <w:tcW w:w="4529" w:type="dxa"/>
            <w:shd w:val="clear" w:color="auto" w:fill="auto"/>
          </w:tcPr>
          <w:p w14:paraId="7A436F04" w14:textId="3010885F"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5.8.1.3. </w:t>
            </w:r>
            <w:r w:rsidRPr="00F11321">
              <w:rPr>
                <w:rFonts w:ascii="Verdana" w:hAnsi="Verdana" w:cs="Times New Roman"/>
                <w:sz w:val="16"/>
                <w:szCs w:val="16"/>
                <w:lang w:val="en-US"/>
              </w:rPr>
              <w:t>The predominant weather conditions in each season and the sources of meteorological information.</w:t>
            </w:r>
          </w:p>
        </w:tc>
      </w:tr>
      <w:tr w:rsidR="006E5419" w:rsidRPr="000A037C" w14:paraId="272A6114" w14:textId="0806D79B" w:rsidTr="00F11321">
        <w:tc>
          <w:tcPr>
            <w:tcW w:w="4529" w:type="dxa"/>
            <w:shd w:val="clear" w:color="auto" w:fill="auto"/>
          </w:tcPr>
          <w:p w14:paraId="465E352A"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5.8.1.4.</w:t>
            </w:r>
            <w:r w:rsidRPr="003637BA">
              <w:rPr>
                <w:rFonts w:ascii="Verdana" w:hAnsi="Verdana"/>
                <w:sz w:val="16"/>
                <w:szCs w:val="16"/>
              </w:rPr>
              <w:t xml:space="preserve"> Los efectos de las condiciones meteorológicas en la recepción de señales por radio en las aeronaves a las que se prestan servicios.</w:t>
            </w:r>
          </w:p>
        </w:tc>
        <w:tc>
          <w:tcPr>
            <w:tcW w:w="4529" w:type="dxa"/>
            <w:shd w:val="clear" w:color="auto" w:fill="auto"/>
          </w:tcPr>
          <w:p w14:paraId="0989FF32" w14:textId="054C5F69"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5.8.1.4. </w:t>
            </w:r>
            <w:r w:rsidRPr="00F11321">
              <w:rPr>
                <w:rFonts w:ascii="Verdana" w:hAnsi="Verdana" w:cs="Times New Roman"/>
                <w:sz w:val="16"/>
                <w:szCs w:val="16"/>
                <w:lang w:val="en-US"/>
              </w:rPr>
              <w:t>The effects of weather conditions on the reception of radio signals on the aircraft to which services are provided.</w:t>
            </w:r>
          </w:p>
        </w:tc>
      </w:tr>
      <w:tr w:rsidR="006E5419" w:rsidRPr="000A037C" w14:paraId="30B874D4" w14:textId="0E0FE940" w:rsidTr="00F11321">
        <w:tc>
          <w:tcPr>
            <w:tcW w:w="4529" w:type="dxa"/>
            <w:shd w:val="clear" w:color="auto" w:fill="auto"/>
          </w:tcPr>
          <w:p w14:paraId="1FDB076C"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5.8.1.5. </w:t>
            </w:r>
            <w:r w:rsidRPr="003637BA">
              <w:rPr>
                <w:rFonts w:ascii="Verdana" w:hAnsi="Verdana"/>
                <w:sz w:val="16"/>
                <w:szCs w:val="16"/>
              </w:rPr>
              <w:t xml:space="preserve">Las características y limitaciones de cada </w:t>
            </w:r>
            <w:r w:rsidRPr="003637BA">
              <w:rPr>
                <w:rFonts w:ascii="Verdana" w:hAnsi="Verdana"/>
                <w:sz w:val="16"/>
                <w:szCs w:val="16"/>
              </w:rPr>
              <w:lastRenderedPageBreak/>
              <w:t xml:space="preserve">uno de los sistemas de navegación empleados en la operación de las aeronaves a las que se prestan servicios, así como de los sistemas inoperativos que afecten el rendimiento de </w:t>
            </w:r>
            <w:proofErr w:type="gramStart"/>
            <w:r w:rsidRPr="003637BA">
              <w:rPr>
                <w:rFonts w:ascii="Verdana" w:hAnsi="Verdana"/>
                <w:sz w:val="16"/>
                <w:szCs w:val="16"/>
              </w:rPr>
              <w:t>las mismas</w:t>
            </w:r>
            <w:proofErr w:type="gramEnd"/>
            <w:r w:rsidRPr="003637BA">
              <w:rPr>
                <w:rFonts w:ascii="Verdana" w:hAnsi="Verdana"/>
                <w:sz w:val="16"/>
                <w:szCs w:val="16"/>
              </w:rPr>
              <w:t xml:space="preserve"> en la operación.</w:t>
            </w:r>
          </w:p>
        </w:tc>
        <w:tc>
          <w:tcPr>
            <w:tcW w:w="4529" w:type="dxa"/>
            <w:shd w:val="clear" w:color="auto" w:fill="auto"/>
          </w:tcPr>
          <w:p w14:paraId="1373E5B0" w14:textId="5DF4E9C7"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5.8.1.5. </w:t>
            </w:r>
            <w:r w:rsidRPr="00F11321">
              <w:rPr>
                <w:rFonts w:ascii="Verdana" w:hAnsi="Verdana" w:cs="Times New Roman"/>
                <w:sz w:val="16"/>
                <w:szCs w:val="16"/>
                <w:lang w:val="en-US"/>
              </w:rPr>
              <w:t xml:space="preserve">The characteristics and limitations of each </w:t>
            </w:r>
            <w:r w:rsidRPr="00F11321">
              <w:rPr>
                <w:rFonts w:ascii="Verdana" w:hAnsi="Verdana" w:cs="Times New Roman"/>
                <w:sz w:val="16"/>
                <w:szCs w:val="16"/>
                <w:lang w:val="en-US"/>
              </w:rPr>
              <w:lastRenderedPageBreak/>
              <w:t>of the navigation systems used in the operation of the aircraft to which services are provided, as well as inoperative systems that affect their performance in the operation.</w:t>
            </w:r>
          </w:p>
        </w:tc>
      </w:tr>
      <w:tr w:rsidR="006E5419" w:rsidRPr="000A037C" w14:paraId="148D5A63" w14:textId="603F5592" w:rsidTr="00F11321">
        <w:tc>
          <w:tcPr>
            <w:tcW w:w="4529" w:type="dxa"/>
            <w:shd w:val="clear" w:color="auto" w:fill="auto"/>
          </w:tcPr>
          <w:p w14:paraId="2F66C481"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lastRenderedPageBreak/>
              <w:t xml:space="preserve">5.8.1.6. </w:t>
            </w:r>
            <w:r w:rsidRPr="003637BA">
              <w:rPr>
                <w:rFonts w:ascii="Verdana" w:hAnsi="Verdana"/>
                <w:sz w:val="16"/>
                <w:szCs w:val="16"/>
              </w:rPr>
              <w:t>Las instrucciones para la distribución de carga, y la elaboración del manifiesto de peso, carga y balance de las aeronaves a las que se prestan servicios.</w:t>
            </w:r>
          </w:p>
        </w:tc>
        <w:tc>
          <w:tcPr>
            <w:tcW w:w="4529" w:type="dxa"/>
            <w:shd w:val="clear" w:color="auto" w:fill="auto"/>
          </w:tcPr>
          <w:p w14:paraId="78C2AA90" w14:textId="17B95EB2"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5.8.1.6. </w:t>
            </w:r>
            <w:r w:rsidRPr="00F11321">
              <w:rPr>
                <w:rFonts w:ascii="Verdana" w:hAnsi="Verdana" w:cs="Times New Roman"/>
                <w:sz w:val="16"/>
                <w:szCs w:val="16"/>
                <w:lang w:val="en-US"/>
              </w:rPr>
              <w:t>The instructions for the distribution of cargo, and the preparation of the manifest of weight, load and balance of the aircraft to which services are provided.</w:t>
            </w:r>
          </w:p>
        </w:tc>
      </w:tr>
      <w:tr w:rsidR="006E5419" w:rsidRPr="000A037C" w14:paraId="327A0657" w14:textId="5F163F10" w:rsidTr="00F11321">
        <w:tc>
          <w:tcPr>
            <w:tcW w:w="4529" w:type="dxa"/>
            <w:shd w:val="clear" w:color="auto" w:fill="auto"/>
          </w:tcPr>
          <w:p w14:paraId="0DD1536C" w14:textId="77777777" w:rsidR="006E5419" w:rsidRPr="003637BA" w:rsidRDefault="006E5419" w:rsidP="006E5419">
            <w:pPr>
              <w:pStyle w:val="Texto"/>
              <w:spacing w:after="64" w:line="212" w:lineRule="exact"/>
              <w:ind w:firstLine="0"/>
              <w:rPr>
                <w:rFonts w:ascii="Verdana" w:hAnsi="Verdana"/>
                <w:b/>
                <w:sz w:val="16"/>
                <w:szCs w:val="16"/>
              </w:rPr>
            </w:pPr>
            <w:r w:rsidRPr="003637BA">
              <w:rPr>
                <w:rFonts w:ascii="Verdana" w:hAnsi="Verdana"/>
                <w:b/>
                <w:sz w:val="16"/>
                <w:szCs w:val="16"/>
              </w:rPr>
              <w:t>5.8.1.7.</w:t>
            </w:r>
            <w:r w:rsidRPr="003637BA">
              <w:rPr>
                <w:rFonts w:ascii="Verdana" w:hAnsi="Verdana"/>
                <w:sz w:val="16"/>
                <w:szCs w:val="16"/>
              </w:rPr>
              <w:t xml:space="preserve"> El titular de la oficina de despacho de </w:t>
            </w:r>
            <w:proofErr w:type="gramStart"/>
            <w:r w:rsidRPr="003637BA">
              <w:rPr>
                <w:rFonts w:ascii="Verdana" w:hAnsi="Verdana"/>
                <w:sz w:val="16"/>
                <w:szCs w:val="16"/>
              </w:rPr>
              <w:t>vuelo,</w:t>
            </w:r>
            <w:proofErr w:type="gramEnd"/>
            <w:r w:rsidRPr="003637BA">
              <w:rPr>
                <w:rFonts w:ascii="Verdana" w:hAnsi="Verdana"/>
                <w:sz w:val="16"/>
                <w:szCs w:val="16"/>
              </w:rPr>
              <w:t xml:space="preserve"> debe verificar que el personal que preste servicios en la Oficina de Despacho de Vuelos demuestre conocimientos y habilidades relacionados con la actuación humana, pertinentes a las funciones de despacho de vuelos, y</w:t>
            </w:r>
            <w:r w:rsidRPr="003637BA">
              <w:rPr>
                <w:rFonts w:ascii="Verdana" w:hAnsi="Verdana"/>
                <w:b/>
                <w:sz w:val="16"/>
                <w:szCs w:val="16"/>
              </w:rPr>
              <w:t xml:space="preserve"> </w:t>
            </w:r>
            <w:r w:rsidRPr="003637BA">
              <w:rPr>
                <w:rFonts w:ascii="Verdana" w:hAnsi="Verdana"/>
                <w:sz w:val="16"/>
                <w:szCs w:val="16"/>
              </w:rPr>
              <w:t>capacidad para desempeñar las funciones señaladas en el numeral 5.8.2. de la presente Norma Oficial Mexicana.</w:t>
            </w:r>
          </w:p>
        </w:tc>
        <w:tc>
          <w:tcPr>
            <w:tcW w:w="4529" w:type="dxa"/>
            <w:shd w:val="clear" w:color="auto" w:fill="auto"/>
          </w:tcPr>
          <w:p w14:paraId="737E2040" w14:textId="3D729F9E"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5.8.1.7. </w:t>
            </w:r>
            <w:r w:rsidRPr="00F11321">
              <w:rPr>
                <w:rFonts w:ascii="Verdana" w:hAnsi="Verdana" w:cs="Times New Roman"/>
                <w:sz w:val="16"/>
                <w:szCs w:val="16"/>
                <w:lang w:val="en-US"/>
              </w:rPr>
              <w:t>The head of the flight dispatch office must verify that the personnel serving in the Flight Dispatch Office demonstrate knowledge and skills related to human performance, pertinent to the functions of flight dispatch, and ability to perform the functions. indicated in 5.8.2. of this Official Mexican Standard.</w:t>
            </w:r>
            <w:r w:rsidRPr="00F11321">
              <w:rPr>
                <w:rFonts w:ascii="Verdana" w:hAnsi="Verdana" w:cs="Times New Roman"/>
                <w:b/>
                <w:bCs/>
                <w:sz w:val="16"/>
                <w:szCs w:val="16"/>
                <w:lang w:val="en-US"/>
              </w:rPr>
              <w:t xml:space="preserve"> </w:t>
            </w:r>
          </w:p>
        </w:tc>
      </w:tr>
      <w:tr w:rsidR="006E5419" w:rsidRPr="003637BA" w14:paraId="7B3AEDB0" w14:textId="48A8367A" w:rsidTr="00F11321">
        <w:tc>
          <w:tcPr>
            <w:tcW w:w="4529" w:type="dxa"/>
            <w:shd w:val="clear" w:color="auto" w:fill="auto"/>
          </w:tcPr>
          <w:p w14:paraId="0E52029D"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5.8.2. </w:t>
            </w:r>
            <w:r w:rsidRPr="003637BA">
              <w:rPr>
                <w:rFonts w:ascii="Verdana" w:hAnsi="Verdana"/>
                <w:sz w:val="16"/>
                <w:szCs w:val="16"/>
              </w:rPr>
              <w:t>Oficial de Operaciones de aeronaves.</w:t>
            </w:r>
          </w:p>
        </w:tc>
        <w:tc>
          <w:tcPr>
            <w:tcW w:w="4529" w:type="dxa"/>
            <w:shd w:val="clear" w:color="auto" w:fill="auto"/>
          </w:tcPr>
          <w:p w14:paraId="783ED0A4" w14:textId="716238C7" w:rsidR="006E5419" w:rsidRPr="00DD3680" w:rsidRDefault="006E5419" w:rsidP="006E5419">
            <w:pPr>
              <w:pStyle w:val="Texto"/>
              <w:spacing w:after="64" w:line="212" w:lineRule="exact"/>
              <w:ind w:firstLine="0"/>
              <w:rPr>
                <w:rFonts w:ascii="Verdana" w:hAnsi="Verdana"/>
                <w:b/>
                <w:sz w:val="16"/>
                <w:szCs w:val="16"/>
                <w:lang w:val="en-US"/>
              </w:rPr>
            </w:pPr>
            <w:r w:rsidRPr="00DD3680">
              <w:rPr>
                <w:rFonts w:ascii="Verdana" w:hAnsi="Verdana" w:cs="Times New Roman"/>
                <w:b/>
                <w:bCs/>
                <w:sz w:val="16"/>
                <w:szCs w:val="16"/>
                <w:lang w:val="en-US"/>
              </w:rPr>
              <w:t xml:space="preserve">5.8.2. </w:t>
            </w:r>
            <w:r w:rsidRPr="00DD3680">
              <w:rPr>
                <w:rFonts w:ascii="Verdana" w:hAnsi="Verdana" w:cs="Times New Roman"/>
                <w:sz w:val="16"/>
                <w:szCs w:val="16"/>
                <w:lang w:val="en-US"/>
              </w:rPr>
              <w:t>Aircraft Operations Officer.</w:t>
            </w:r>
          </w:p>
        </w:tc>
      </w:tr>
      <w:tr w:rsidR="006E5419" w:rsidRPr="000A037C" w14:paraId="67589AC0" w14:textId="1CD71A1E" w:rsidTr="00F11321">
        <w:tc>
          <w:tcPr>
            <w:tcW w:w="4529" w:type="dxa"/>
            <w:shd w:val="clear" w:color="auto" w:fill="auto"/>
          </w:tcPr>
          <w:p w14:paraId="1EBD8308"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sz w:val="16"/>
                <w:szCs w:val="16"/>
              </w:rPr>
              <w:t>El oficial de operaciones de aeronaves, en particular, tiene las siguientes funciones:</w:t>
            </w:r>
          </w:p>
        </w:tc>
        <w:tc>
          <w:tcPr>
            <w:tcW w:w="4529" w:type="dxa"/>
            <w:shd w:val="clear" w:color="auto" w:fill="auto"/>
          </w:tcPr>
          <w:p w14:paraId="0311B22A" w14:textId="602915F7" w:rsidR="006E5419" w:rsidRPr="00DD3680" w:rsidRDefault="006E5419" w:rsidP="006E5419">
            <w:pPr>
              <w:pStyle w:val="Texto"/>
              <w:spacing w:after="64" w:line="212" w:lineRule="exact"/>
              <w:ind w:firstLine="0"/>
              <w:rPr>
                <w:rFonts w:ascii="Verdana" w:hAnsi="Verdana"/>
                <w:sz w:val="16"/>
                <w:szCs w:val="16"/>
                <w:lang w:val="en-US"/>
              </w:rPr>
            </w:pPr>
            <w:r w:rsidRPr="00DD3680">
              <w:rPr>
                <w:rFonts w:ascii="Verdana" w:hAnsi="Verdana" w:cs="Times New Roman"/>
                <w:sz w:val="16"/>
                <w:szCs w:val="16"/>
                <w:lang w:val="en-US"/>
              </w:rPr>
              <w:t>The aircraft operations officer</w:t>
            </w:r>
            <w:proofErr w:type="gramStart"/>
            <w:r w:rsidRPr="00DD3680">
              <w:rPr>
                <w:rFonts w:ascii="Verdana" w:hAnsi="Verdana" w:cs="Times New Roman"/>
                <w:sz w:val="16"/>
                <w:szCs w:val="16"/>
                <w:lang w:val="en-US"/>
              </w:rPr>
              <w:t>, in particular, has</w:t>
            </w:r>
            <w:proofErr w:type="gramEnd"/>
            <w:r w:rsidRPr="00DD3680">
              <w:rPr>
                <w:rFonts w:ascii="Verdana" w:hAnsi="Verdana" w:cs="Times New Roman"/>
                <w:sz w:val="16"/>
                <w:szCs w:val="16"/>
                <w:lang w:val="en-US"/>
              </w:rPr>
              <w:t xml:space="preserve"> the following functions:</w:t>
            </w:r>
          </w:p>
        </w:tc>
      </w:tr>
      <w:tr w:rsidR="006E5419" w:rsidRPr="000A037C" w14:paraId="20D07DF6" w14:textId="58ECB0C0" w:rsidTr="00F11321">
        <w:tc>
          <w:tcPr>
            <w:tcW w:w="4529" w:type="dxa"/>
            <w:shd w:val="clear" w:color="auto" w:fill="auto"/>
          </w:tcPr>
          <w:p w14:paraId="4D35B794" w14:textId="77777777" w:rsidR="006E5419" w:rsidRPr="003637BA" w:rsidRDefault="006E5419" w:rsidP="006E5419">
            <w:pPr>
              <w:pStyle w:val="Texto"/>
              <w:spacing w:after="64" w:line="212" w:lineRule="exact"/>
              <w:ind w:firstLine="0"/>
              <w:rPr>
                <w:rFonts w:ascii="Verdana" w:hAnsi="Verdana"/>
                <w:sz w:val="16"/>
                <w:szCs w:val="16"/>
              </w:rPr>
            </w:pPr>
            <w:r w:rsidRPr="003637BA">
              <w:rPr>
                <w:rFonts w:ascii="Verdana" w:hAnsi="Verdana"/>
                <w:b/>
                <w:sz w:val="16"/>
                <w:szCs w:val="16"/>
              </w:rPr>
              <w:t xml:space="preserve">5.8.2.1. </w:t>
            </w:r>
            <w:r w:rsidRPr="003637BA">
              <w:rPr>
                <w:rFonts w:ascii="Verdana" w:hAnsi="Verdana"/>
                <w:sz w:val="16"/>
                <w:szCs w:val="16"/>
              </w:rPr>
              <w:t xml:space="preserve">Auxiliar a los pilotos de las aeronaves en la preparación del plan operacional de vuelo, plan de vuelo y manifiesto de peso, carga y balance, firmar y anotar su número de licencia, así como también debe hacerlo el piloto al mando; el oficial de </w:t>
            </w:r>
            <w:proofErr w:type="gramStart"/>
            <w:r w:rsidRPr="003637BA">
              <w:rPr>
                <w:rFonts w:ascii="Verdana" w:hAnsi="Verdana"/>
                <w:sz w:val="16"/>
                <w:szCs w:val="16"/>
              </w:rPr>
              <w:t>operaciones,</w:t>
            </w:r>
            <w:proofErr w:type="gramEnd"/>
            <w:r w:rsidRPr="003637BA">
              <w:rPr>
                <w:rFonts w:ascii="Verdana" w:hAnsi="Verdana"/>
                <w:sz w:val="16"/>
                <w:szCs w:val="16"/>
              </w:rPr>
              <w:t xml:space="preserve"> debe asesorar en todo lo conducente al piloto al mando de la aeronave, así como constatar que la Autoridad Aeronáutica posea los documentos e información necesarios para asegurar la realización segura del despacho de las aeronaves.</w:t>
            </w:r>
          </w:p>
        </w:tc>
        <w:tc>
          <w:tcPr>
            <w:tcW w:w="4529" w:type="dxa"/>
            <w:shd w:val="clear" w:color="auto" w:fill="auto"/>
          </w:tcPr>
          <w:p w14:paraId="0B459823" w14:textId="233C7F52" w:rsidR="006E5419" w:rsidRPr="003637BA" w:rsidRDefault="006E5419" w:rsidP="006E5419">
            <w:pPr>
              <w:pStyle w:val="Texto"/>
              <w:spacing w:after="64" w:line="212"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5.8.2.1. </w:t>
            </w:r>
            <w:r w:rsidRPr="00F11321">
              <w:rPr>
                <w:rFonts w:ascii="Verdana" w:hAnsi="Verdana" w:cs="Times New Roman"/>
                <w:sz w:val="16"/>
                <w:szCs w:val="16"/>
                <w:lang w:val="en-US"/>
              </w:rPr>
              <w:t>Assist the pilots of the aircraft in the preparation of the operational flight plan, flight plan and manifest of weight, load and balance, sign and record their license number, as well as the pilot in command; The operations officer must advise the pilot in command of the aircraft in all matters, as well as verify that the Aeronautical Authority has the necessary documents and information to ensure the safe conduct of the dispatch of the aircraft.</w:t>
            </w:r>
          </w:p>
        </w:tc>
      </w:tr>
      <w:tr w:rsidR="006E5419" w:rsidRPr="000A037C" w14:paraId="4D8EE25A" w14:textId="07EA2DCA" w:rsidTr="00F11321">
        <w:tc>
          <w:tcPr>
            <w:tcW w:w="4529" w:type="dxa"/>
            <w:shd w:val="clear" w:color="auto" w:fill="auto"/>
          </w:tcPr>
          <w:p w14:paraId="797D0DFF"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5.8.2.2. </w:t>
            </w:r>
            <w:r w:rsidRPr="003637BA">
              <w:rPr>
                <w:rFonts w:ascii="Verdana" w:hAnsi="Verdana"/>
                <w:sz w:val="16"/>
                <w:szCs w:val="16"/>
              </w:rPr>
              <w:t>Ayudar al piloto al mando en la preparación del vuelo y proporcionar la información pertinente que requiera.</w:t>
            </w:r>
          </w:p>
        </w:tc>
        <w:tc>
          <w:tcPr>
            <w:tcW w:w="4529" w:type="dxa"/>
            <w:shd w:val="clear" w:color="auto" w:fill="auto"/>
          </w:tcPr>
          <w:p w14:paraId="3DEB6544" w14:textId="62ED376A"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5.8.2.2. </w:t>
            </w:r>
            <w:r w:rsidRPr="00F11321">
              <w:rPr>
                <w:rFonts w:ascii="Verdana" w:hAnsi="Verdana" w:cs="Times New Roman"/>
                <w:sz w:val="16"/>
                <w:szCs w:val="16"/>
                <w:lang w:val="en-US"/>
              </w:rPr>
              <w:t>Assist the pilot in command in the preparation of the flight and provide the relevant information required.</w:t>
            </w:r>
          </w:p>
        </w:tc>
      </w:tr>
      <w:tr w:rsidR="006E5419" w:rsidRPr="000A037C" w14:paraId="5D0A033B" w14:textId="0A98B51A" w:rsidTr="00F11321">
        <w:tc>
          <w:tcPr>
            <w:tcW w:w="4529" w:type="dxa"/>
            <w:shd w:val="clear" w:color="auto" w:fill="auto"/>
          </w:tcPr>
          <w:p w14:paraId="7D8E7421" w14:textId="77777777" w:rsidR="006E5419" w:rsidRPr="003637BA" w:rsidRDefault="006E5419" w:rsidP="006E5419">
            <w:pPr>
              <w:pStyle w:val="Texto"/>
              <w:spacing w:after="68" w:line="217" w:lineRule="exact"/>
              <w:ind w:firstLine="0"/>
              <w:rPr>
                <w:rFonts w:ascii="Verdana" w:hAnsi="Verdana"/>
                <w:b/>
                <w:sz w:val="16"/>
                <w:szCs w:val="16"/>
              </w:rPr>
            </w:pPr>
            <w:r w:rsidRPr="003637BA">
              <w:rPr>
                <w:rFonts w:ascii="Verdana" w:hAnsi="Verdana"/>
                <w:b/>
                <w:sz w:val="16"/>
                <w:szCs w:val="16"/>
              </w:rPr>
              <w:t xml:space="preserve">5.8.2.3. </w:t>
            </w:r>
            <w:r w:rsidRPr="003637BA">
              <w:rPr>
                <w:rFonts w:ascii="Verdana" w:hAnsi="Verdana"/>
                <w:sz w:val="16"/>
                <w:szCs w:val="16"/>
              </w:rPr>
              <w:t>Ayudar al piloto al mando en cualquier duda y/o aclaración referente al plan operacional de vuelo, firmar cuando corresponda los documentos relacionados con el despacho y presentar el plan de vuelo a la dependencia ATS apropiada;</w:t>
            </w:r>
          </w:p>
        </w:tc>
        <w:tc>
          <w:tcPr>
            <w:tcW w:w="4529" w:type="dxa"/>
            <w:shd w:val="clear" w:color="auto" w:fill="auto"/>
          </w:tcPr>
          <w:p w14:paraId="1F68604B" w14:textId="0ACCEC83"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5.8.2.3. </w:t>
            </w:r>
            <w:r w:rsidRPr="00F11321">
              <w:rPr>
                <w:rFonts w:ascii="Verdana" w:hAnsi="Verdana" w:cs="Times New Roman"/>
                <w:sz w:val="16"/>
                <w:szCs w:val="16"/>
                <w:lang w:val="en-US"/>
              </w:rPr>
              <w:t xml:space="preserve">Assist the pilot in command in any doubt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clarification regarding the operational flight plan, sign where appropriate the documents related to the dispatch and present the flight plan to the appropriate ATS unit;</w:t>
            </w:r>
          </w:p>
        </w:tc>
      </w:tr>
      <w:tr w:rsidR="006E5419" w:rsidRPr="000A037C" w14:paraId="5D203FC0" w14:textId="0242D96B" w:rsidTr="00F11321">
        <w:tc>
          <w:tcPr>
            <w:tcW w:w="4529" w:type="dxa"/>
            <w:shd w:val="clear" w:color="auto" w:fill="auto"/>
          </w:tcPr>
          <w:p w14:paraId="642AE857"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5.8.2.4. </w:t>
            </w:r>
            <w:r w:rsidRPr="003637BA">
              <w:rPr>
                <w:rFonts w:ascii="Verdana" w:hAnsi="Verdana"/>
                <w:sz w:val="16"/>
                <w:szCs w:val="16"/>
              </w:rPr>
              <w:t>Suministrar al piloto al mando, por los medios adecuados, la información necesaria para realizar el vuelo con seguridad;</w:t>
            </w:r>
          </w:p>
        </w:tc>
        <w:tc>
          <w:tcPr>
            <w:tcW w:w="4529" w:type="dxa"/>
            <w:shd w:val="clear" w:color="auto" w:fill="auto"/>
          </w:tcPr>
          <w:p w14:paraId="599B8BE0" w14:textId="148EE67B"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5.8.2.4. </w:t>
            </w:r>
            <w:r w:rsidRPr="00F11321">
              <w:rPr>
                <w:rFonts w:ascii="Verdana" w:hAnsi="Verdana" w:cs="Times New Roman"/>
                <w:sz w:val="16"/>
                <w:szCs w:val="16"/>
                <w:lang w:val="en-US"/>
              </w:rPr>
              <w:t>Provide the pilot in command, by appropriate means, the information necessary to make the flight safely;</w:t>
            </w:r>
          </w:p>
        </w:tc>
      </w:tr>
      <w:tr w:rsidR="006E5419" w:rsidRPr="000A037C" w14:paraId="14C1EBC1" w14:textId="3F51FE73" w:rsidTr="00F11321">
        <w:tc>
          <w:tcPr>
            <w:tcW w:w="4529" w:type="dxa"/>
            <w:shd w:val="clear" w:color="auto" w:fill="auto"/>
          </w:tcPr>
          <w:p w14:paraId="393A830A"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5.8.2.5. </w:t>
            </w:r>
            <w:r w:rsidRPr="003637BA">
              <w:rPr>
                <w:rFonts w:ascii="Verdana" w:hAnsi="Verdana"/>
                <w:sz w:val="16"/>
                <w:szCs w:val="16"/>
              </w:rPr>
              <w:t>Tener actualizada toda la información meteorológica necesaria para el despacho de los vuelos.</w:t>
            </w:r>
          </w:p>
        </w:tc>
        <w:tc>
          <w:tcPr>
            <w:tcW w:w="4529" w:type="dxa"/>
            <w:shd w:val="clear" w:color="auto" w:fill="auto"/>
          </w:tcPr>
          <w:p w14:paraId="479B45BD" w14:textId="492CCB95"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5.8.2.5. </w:t>
            </w:r>
            <w:r w:rsidRPr="00F11321">
              <w:rPr>
                <w:rFonts w:ascii="Verdana" w:hAnsi="Verdana" w:cs="Times New Roman"/>
                <w:sz w:val="16"/>
                <w:szCs w:val="16"/>
                <w:lang w:val="en-US"/>
              </w:rPr>
              <w:t>Have updated all the necessary meteorological information for the flight dispatch.</w:t>
            </w:r>
          </w:p>
        </w:tc>
      </w:tr>
      <w:tr w:rsidR="006E5419" w:rsidRPr="000A037C" w14:paraId="7496A1C3" w14:textId="2ACF33D6" w:rsidTr="00F11321">
        <w:tc>
          <w:tcPr>
            <w:tcW w:w="4529" w:type="dxa"/>
            <w:shd w:val="clear" w:color="auto" w:fill="auto"/>
          </w:tcPr>
          <w:p w14:paraId="6E7E0BC6"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5.8.2.6. </w:t>
            </w:r>
            <w:r w:rsidRPr="003637BA">
              <w:rPr>
                <w:rFonts w:ascii="Verdana" w:hAnsi="Verdana"/>
                <w:sz w:val="16"/>
                <w:szCs w:val="16"/>
              </w:rPr>
              <w:t>Mantener actualizados los NOTAM necesarios para el despacho de los vuelos.</w:t>
            </w:r>
          </w:p>
        </w:tc>
        <w:tc>
          <w:tcPr>
            <w:tcW w:w="4529" w:type="dxa"/>
            <w:shd w:val="clear" w:color="auto" w:fill="auto"/>
          </w:tcPr>
          <w:p w14:paraId="6A0459DA" w14:textId="568AF73B"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5.8.2.6. </w:t>
            </w:r>
            <w:r w:rsidRPr="00F11321">
              <w:rPr>
                <w:rFonts w:ascii="Verdana" w:hAnsi="Verdana" w:cs="Times New Roman"/>
                <w:sz w:val="16"/>
                <w:szCs w:val="16"/>
                <w:lang w:val="en-US"/>
              </w:rPr>
              <w:t>Keep the NOTAM necessary for the flight dispatch updated.</w:t>
            </w:r>
          </w:p>
        </w:tc>
      </w:tr>
      <w:tr w:rsidR="006E5419" w:rsidRPr="000A037C" w14:paraId="1C7B100E" w14:textId="43F7FA7A" w:rsidTr="00F11321">
        <w:tc>
          <w:tcPr>
            <w:tcW w:w="4529" w:type="dxa"/>
            <w:shd w:val="clear" w:color="auto" w:fill="auto"/>
          </w:tcPr>
          <w:p w14:paraId="51C8B957"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5.8.2.7.</w:t>
            </w:r>
            <w:r w:rsidRPr="003637BA">
              <w:rPr>
                <w:rFonts w:ascii="Verdana" w:hAnsi="Verdana"/>
                <w:sz w:val="16"/>
                <w:szCs w:val="16"/>
              </w:rPr>
              <w:t xml:space="preserve"> En caso de emergencia, el oficial de operaciones de aeronaves debe:</w:t>
            </w:r>
          </w:p>
        </w:tc>
        <w:tc>
          <w:tcPr>
            <w:tcW w:w="4529" w:type="dxa"/>
            <w:shd w:val="clear" w:color="auto" w:fill="auto"/>
          </w:tcPr>
          <w:p w14:paraId="1B5104F2" w14:textId="2C3B860D"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5.8.2.7. </w:t>
            </w:r>
            <w:r w:rsidRPr="00F11321">
              <w:rPr>
                <w:rFonts w:ascii="Verdana" w:hAnsi="Verdana" w:cs="Times New Roman"/>
                <w:sz w:val="16"/>
                <w:szCs w:val="16"/>
                <w:lang w:val="en-US"/>
              </w:rPr>
              <w:t>In an emergency, the aircraft operations officer must:</w:t>
            </w:r>
          </w:p>
        </w:tc>
      </w:tr>
      <w:tr w:rsidR="006E5419" w:rsidRPr="000A037C" w14:paraId="4BC694A1" w14:textId="0E377D9A" w:rsidTr="00F11321">
        <w:tc>
          <w:tcPr>
            <w:tcW w:w="4529" w:type="dxa"/>
            <w:shd w:val="clear" w:color="auto" w:fill="auto"/>
          </w:tcPr>
          <w:p w14:paraId="3823AD92"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a)</w:t>
            </w:r>
            <w:r w:rsidRPr="003637BA">
              <w:rPr>
                <w:rFonts w:ascii="Verdana" w:hAnsi="Verdana"/>
                <w:b/>
                <w:sz w:val="16"/>
                <w:szCs w:val="16"/>
              </w:rPr>
              <w:tab/>
            </w:r>
            <w:r w:rsidRPr="003637BA">
              <w:rPr>
                <w:rFonts w:ascii="Verdana" w:hAnsi="Verdana"/>
                <w:sz w:val="16"/>
                <w:szCs w:val="16"/>
              </w:rPr>
              <w:t>Iniciar los procedimientos descritos en el Manual General de Operaciones y/o Manual de Despacho propio o de los usuarios a los que presta servicio, evitando al mismo tiempo tomar medidas incompatibles con los procedimientos ATS.</w:t>
            </w:r>
          </w:p>
        </w:tc>
        <w:tc>
          <w:tcPr>
            <w:tcW w:w="4529" w:type="dxa"/>
            <w:shd w:val="clear" w:color="auto" w:fill="auto"/>
          </w:tcPr>
          <w:p w14:paraId="01DA2D94" w14:textId="7C195B12" w:rsidR="006E5419" w:rsidRPr="003637BA" w:rsidRDefault="006E5419" w:rsidP="00033511">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 xml:space="preserve">Initiate the procedures described in the General Operations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Dispatch Manual of its own or of the users it serves, while avoiding taking measures incompatible with the ATS</w:t>
            </w:r>
            <w:r w:rsidR="00033511">
              <w:rPr>
                <w:rFonts w:ascii="Verdana" w:hAnsi="Verdana" w:cs="Times New Roman"/>
                <w:sz w:val="16"/>
                <w:szCs w:val="16"/>
                <w:lang w:val="en-US"/>
              </w:rPr>
              <w:t xml:space="preserve"> </w:t>
            </w:r>
            <w:r w:rsidRPr="00F11321">
              <w:rPr>
                <w:rFonts w:ascii="Verdana" w:hAnsi="Verdana" w:cs="Times New Roman"/>
                <w:sz w:val="16"/>
                <w:szCs w:val="16"/>
                <w:lang w:val="en-US"/>
              </w:rPr>
              <w:t>procedures.</w:t>
            </w:r>
            <w:r w:rsidRPr="00F11321">
              <w:rPr>
                <w:rFonts w:ascii="Verdana" w:hAnsi="Verdana" w:cs="Times New Roman"/>
                <w:b/>
                <w:bCs/>
                <w:sz w:val="16"/>
                <w:szCs w:val="16"/>
                <w:lang w:val="en-US"/>
              </w:rPr>
              <w:t xml:space="preserve">              </w:t>
            </w:r>
          </w:p>
        </w:tc>
      </w:tr>
      <w:tr w:rsidR="006E5419" w:rsidRPr="000A037C" w14:paraId="788AE870" w14:textId="2A1335D2" w:rsidTr="00F11321">
        <w:tc>
          <w:tcPr>
            <w:tcW w:w="4529" w:type="dxa"/>
            <w:shd w:val="clear" w:color="auto" w:fill="auto"/>
          </w:tcPr>
          <w:p w14:paraId="1C40AF1F"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b)</w:t>
            </w:r>
            <w:r w:rsidRPr="003637BA">
              <w:rPr>
                <w:rFonts w:ascii="Verdana" w:hAnsi="Verdana"/>
                <w:b/>
                <w:sz w:val="16"/>
                <w:szCs w:val="16"/>
              </w:rPr>
              <w:tab/>
            </w:r>
            <w:r w:rsidRPr="003637BA">
              <w:rPr>
                <w:rFonts w:ascii="Verdana" w:hAnsi="Verdana"/>
                <w:sz w:val="16"/>
                <w:szCs w:val="16"/>
              </w:rPr>
              <w:t>Comunicar al piloto al mando, la información relativa a seguridad operacional que se necesite para la realización segura del vuelo.</w:t>
            </w:r>
          </w:p>
        </w:tc>
        <w:tc>
          <w:tcPr>
            <w:tcW w:w="4529" w:type="dxa"/>
            <w:shd w:val="clear" w:color="auto" w:fill="auto"/>
          </w:tcPr>
          <w:p w14:paraId="3E0495D4" w14:textId="44448839"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Communicate to the pilot in command, the safety information that is needed for the safe conduct of the flight.</w:t>
            </w:r>
            <w:r w:rsidRPr="00F11321">
              <w:rPr>
                <w:rFonts w:ascii="Verdana" w:hAnsi="Verdana" w:cs="Times New Roman"/>
                <w:b/>
                <w:bCs/>
                <w:sz w:val="16"/>
                <w:szCs w:val="16"/>
                <w:lang w:val="en-US"/>
              </w:rPr>
              <w:t xml:space="preserve">              </w:t>
            </w:r>
          </w:p>
        </w:tc>
      </w:tr>
      <w:tr w:rsidR="006E5419" w:rsidRPr="000A037C" w14:paraId="29DAFA3B" w14:textId="50F4BD02" w:rsidTr="00F11321">
        <w:tc>
          <w:tcPr>
            <w:tcW w:w="4529" w:type="dxa"/>
            <w:shd w:val="clear" w:color="auto" w:fill="auto"/>
          </w:tcPr>
          <w:p w14:paraId="04040907" w14:textId="15E2AC05"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lastRenderedPageBreak/>
              <w:t>c)</w:t>
            </w:r>
            <w:r w:rsidRPr="003637BA">
              <w:rPr>
                <w:rFonts w:ascii="Verdana" w:hAnsi="Verdana"/>
                <w:b/>
                <w:sz w:val="16"/>
                <w:szCs w:val="16"/>
              </w:rPr>
              <w:tab/>
            </w:r>
            <w:r w:rsidRPr="003637BA">
              <w:rPr>
                <w:rFonts w:ascii="Verdana" w:hAnsi="Verdana"/>
                <w:sz w:val="16"/>
                <w:szCs w:val="16"/>
              </w:rPr>
              <w:t xml:space="preserve">Lo anterior debe ser complementado dentro del Manual General de Operaciones y/o Manual de Despacho, si aplica, ya sea que éste se encuentre autorizado o se elabore por primera </w:t>
            </w:r>
            <w:r w:rsidR="003F0D96" w:rsidRPr="003637BA">
              <w:rPr>
                <w:rFonts w:ascii="Verdana" w:hAnsi="Verdana"/>
                <w:sz w:val="16"/>
                <w:szCs w:val="16"/>
              </w:rPr>
              <w:t>vez, de</w:t>
            </w:r>
            <w:r w:rsidRPr="003637BA">
              <w:rPr>
                <w:rFonts w:ascii="Verdana" w:hAnsi="Verdana"/>
                <w:sz w:val="16"/>
                <w:szCs w:val="16"/>
              </w:rPr>
              <w:t xml:space="preserve"> conformidad con la normatividad aplicable que establezca el contenido del Manual General de Operaciones.</w:t>
            </w:r>
          </w:p>
        </w:tc>
        <w:tc>
          <w:tcPr>
            <w:tcW w:w="4529" w:type="dxa"/>
            <w:shd w:val="clear" w:color="auto" w:fill="auto"/>
          </w:tcPr>
          <w:p w14:paraId="5803CB25" w14:textId="02C4BB4C"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 xml:space="preserve">The foregoing must be complemented within the General Operations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Dispatch Manual, if applicable, whether it is authorized or developed for the first time, in accordance with the applicable regulations that establish the content of the General Manual of Operations.</w:t>
            </w:r>
            <w:r w:rsidRPr="00F11321">
              <w:rPr>
                <w:rFonts w:ascii="Verdana" w:hAnsi="Verdana" w:cs="Times New Roman"/>
                <w:b/>
                <w:bCs/>
                <w:sz w:val="16"/>
                <w:szCs w:val="16"/>
                <w:lang w:val="en-US"/>
              </w:rPr>
              <w:t xml:space="preserve">              </w:t>
            </w:r>
          </w:p>
        </w:tc>
      </w:tr>
      <w:tr w:rsidR="006E5419" w:rsidRPr="000A037C" w14:paraId="359F9E8C" w14:textId="249526FB" w:rsidTr="00F11321">
        <w:tc>
          <w:tcPr>
            <w:tcW w:w="4529" w:type="dxa"/>
            <w:shd w:val="clear" w:color="auto" w:fill="auto"/>
          </w:tcPr>
          <w:p w14:paraId="50BE751C"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5.8.2.8. </w:t>
            </w:r>
            <w:r w:rsidRPr="003637BA">
              <w:rPr>
                <w:rFonts w:ascii="Verdana" w:hAnsi="Verdana"/>
                <w:sz w:val="16"/>
                <w:szCs w:val="16"/>
              </w:rPr>
              <w:t>El oficial de operaciones de aeronaves debe evitar tomar cualquier medida incompatible con los procedimientos establecidos por el ATS, el servicio meteorológico o el servicio de comunicaciones.</w:t>
            </w:r>
          </w:p>
        </w:tc>
        <w:tc>
          <w:tcPr>
            <w:tcW w:w="4529" w:type="dxa"/>
            <w:shd w:val="clear" w:color="auto" w:fill="auto"/>
          </w:tcPr>
          <w:p w14:paraId="09052B2D" w14:textId="49495BC9"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5.8.2.8. </w:t>
            </w:r>
            <w:r w:rsidRPr="00F11321">
              <w:rPr>
                <w:rFonts w:ascii="Verdana" w:hAnsi="Verdana" w:cs="Times New Roman"/>
                <w:sz w:val="16"/>
                <w:szCs w:val="16"/>
                <w:lang w:val="en-US"/>
              </w:rPr>
              <w:t>The aircraft operations officer should avoid taking any measures incompatible with the procedures established by the ATS, the meteorological service or the communications service.</w:t>
            </w:r>
          </w:p>
        </w:tc>
      </w:tr>
      <w:tr w:rsidR="006E5419" w:rsidRPr="000A037C" w14:paraId="4BCF45A5" w14:textId="26561579" w:rsidTr="00F11321">
        <w:tc>
          <w:tcPr>
            <w:tcW w:w="4529" w:type="dxa"/>
            <w:shd w:val="clear" w:color="auto" w:fill="auto"/>
          </w:tcPr>
          <w:p w14:paraId="47921F80"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5.8.2.9. </w:t>
            </w:r>
            <w:r w:rsidRPr="003637BA">
              <w:rPr>
                <w:rFonts w:ascii="Verdana" w:hAnsi="Verdana"/>
                <w:sz w:val="16"/>
                <w:szCs w:val="16"/>
              </w:rPr>
              <w:t>Al personal con licencia de oficial de operaciones de aeronaves asignado a una oficina de despacho de vuelo, no deben asignársele funciones, a menos que cuente con los conocimientos descritos en el numeral 5.9., y haya completado satisfactoriamente lo referente a capacitación descritos ahí.</w:t>
            </w:r>
          </w:p>
        </w:tc>
        <w:tc>
          <w:tcPr>
            <w:tcW w:w="4529" w:type="dxa"/>
            <w:shd w:val="clear" w:color="auto" w:fill="auto"/>
          </w:tcPr>
          <w:p w14:paraId="4F82784E" w14:textId="4E2C51F0"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5.8.2.9. </w:t>
            </w:r>
            <w:r w:rsidRPr="00F11321">
              <w:rPr>
                <w:rFonts w:ascii="Verdana" w:hAnsi="Verdana" w:cs="Times New Roman"/>
                <w:sz w:val="16"/>
                <w:szCs w:val="16"/>
                <w:lang w:val="en-US"/>
              </w:rPr>
              <w:t xml:space="preserve">The personnel licensed by an aircraft operations officer assigned to a flight dispatch office, should not be assigned duties, unless they have the knowledge described in 5.9., </w:t>
            </w:r>
            <w:r w:rsidR="003F0D96">
              <w:rPr>
                <w:rFonts w:ascii="Verdana" w:hAnsi="Verdana" w:cs="Times New Roman"/>
                <w:sz w:val="16"/>
                <w:szCs w:val="16"/>
                <w:lang w:val="en-US"/>
              </w:rPr>
              <w:t>a</w:t>
            </w:r>
            <w:r w:rsidRPr="00F11321">
              <w:rPr>
                <w:rFonts w:ascii="Verdana" w:hAnsi="Verdana" w:cs="Times New Roman"/>
                <w:sz w:val="16"/>
                <w:szCs w:val="16"/>
                <w:lang w:val="en-US"/>
              </w:rPr>
              <w:t>nd have satisfactorily completed the training described there.</w:t>
            </w:r>
          </w:p>
        </w:tc>
      </w:tr>
      <w:tr w:rsidR="006E5419" w:rsidRPr="000A037C" w14:paraId="12377F7F" w14:textId="5B4E2EC3" w:rsidTr="00F11321">
        <w:tc>
          <w:tcPr>
            <w:tcW w:w="4529" w:type="dxa"/>
            <w:shd w:val="clear" w:color="auto" w:fill="auto"/>
          </w:tcPr>
          <w:p w14:paraId="69AFA41B" w14:textId="77777777" w:rsidR="006E5419" w:rsidRPr="003637BA" w:rsidRDefault="006E5419" w:rsidP="006E5419">
            <w:pPr>
              <w:pStyle w:val="Texto"/>
              <w:spacing w:after="68" w:line="217" w:lineRule="exact"/>
              <w:ind w:firstLine="0"/>
              <w:rPr>
                <w:rFonts w:ascii="Verdana" w:hAnsi="Verdana"/>
                <w:b/>
                <w:sz w:val="16"/>
                <w:szCs w:val="16"/>
              </w:rPr>
            </w:pPr>
            <w:r w:rsidRPr="003637BA">
              <w:rPr>
                <w:rFonts w:ascii="Verdana" w:hAnsi="Verdana"/>
                <w:b/>
                <w:sz w:val="16"/>
                <w:szCs w:val="16"/>
              </w:rPr>
              <w:t xml:space="preserve">5.8.2.10. </w:t>
            </w:r>
            <w:r w:rsidRPr="003637BA">
              <w:rPr>
                <w:rFonts w:ascii="Verdana" w:hAnsi="Verdana"/>
                <w:sz w:val="16"/>
                <w:szCs w:val="16"/>
              </w:rPr>
              <w:t xml:space="preserve">El oficial de operaciones de aeronaves a quien se le asignen </w:t>
            </w:r>
            <w:proofErr w:type="gramStart"/>
            <w:r w:rsidRPr="003637BA">
              <w:rPr>
                <w:rFonts w:ascii="Verdana" w:hAnsi="Verdana"/>
                <w:sz w:val="16"/>
                <w:szCs w:val="16"/>
              </w:rPr>
              <w:t>funciones,</w:t>
            </w:r>
            <w:proofErr w:type="gramEnd"/>
            <w:r w:rsidRPr="003637BA">
              <w:rPr>
                <w:rFonts w:ascii="Verdana" w:hAnsi="Verdana"/>
                <w:sz w:val="16"/>
                <w:szCs w:val="16"/>
              </w:rPr>
              <w:t xml:space="preserve"> se debe mantener al corriente de los detalles pertinentes de la operación y para dichas funciones, incluyendo conocimientos y habilidades relacionados con la actuación humana.</w:t>
            </w:r>
          </w:p>
        </w:tc>
        <w:tc>
          <w:tcPr>
            <w:tcW w:w="4529" w:type="dxa"/>
            <w:shd w:val="clear" w:color="auto" w:fill="auto"/>
          </w:tcPr>
          <w:p w14:paraId="6164D44B" w14:textId="704AACA5"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5.8.2.10. </w:t>
            </w:r>
            <w:r w:rsidRPr="00F11321">
              <w:rPr>
                <w:rFonts w:ascii="Verdana" w:hAnsi="Verdana" w:cs="Times New Roman"/>
                <w:sz w:val="16"/>
                <w:szCs w:val="16"/>
                <w:lang w:val="en-US"/>
              </w:rPr>
              <w:t>The aircraft operations officer to whom duties are assigned must be kept up to date with the relevant details of the operation and for those functions, including knowledge and skills related to human performance.</w:t>
            </w:r>
          </w:p>
        </w:tc>
      </w:tr>
      <w:tr w:rsidR="006E5419" w:rsidRPr="000A037C" w14:paraId="3280E1AF" w14:textId="743118D6" w:rsidTr="00F11321">
        <w:tc>
          <w:tcPr>
            <w:tcW w:w="4529" w:type="dxa"/>
            <w:shd w:val="clear" w:color="auto" w:fill="auto"/>
          </w:tcPr>
          <w:p w14:paraId="7622DCE3"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5.8.2.11. </w:t>
            </w:r>
            <w:r w:rsidRPr="003637BA">
              <w:rPr>
                <w:rFonts w:ascii="Verdana" w:hAnsi="Verdana"/>
                <w:sz w:val="16"/>
                <w:szCs w:val="16"/>
              </w:rPr>
              <w:t>Al oficial de operaciones de aeronaves que haya dejado de prestar sus servicios durante 12 meses consecutivos, no deben asignársele funciones, a no ser que se cumplan las disposiciones del numeral 5.9.2. de la presente Norma Oficial Mexicana.</w:t>
            </w:r>
          </w:p>
        </w:tc>
        <w:tc>
          <w:tcPr>
            <w:tcW w:w="4529" w:type="dxa"/>
            <w:shd w:val="clear" w:color="auto" w:fill="auto"/>
          </w:tcPr>
          <w:p w14:paraId="1A92B08C" w14:textId="6EBA6779"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5.8.2.11. </w:t>
            </w:r>
            <w:r w:rsidRPr="00F11321">
              <w:rPr>
                <w:rFonts w:ascii="Verdana" w:hAnsi="Verdana" w:cs="Times New Roman"/>
                <w:sz w:val="16"/>
                <w:szCs w:val="16"/>
                <w:lang w:val="en-US"/>
              </w:rPr>
              <w:t xml:space="preserve">The aircraft operations officer who has stopped providing </w:t>
            </w:r>
            <w:r w:rsidR="00A472A6">
              <w:rPr>
                <w:rFonts w:ascii="Verdana" w:hAnsi="Verdana" w:cs="Times New Roman"/>
                <w:sz w:val="16"/>
                <w:szCs w:val="16"/>
                <w:lang w:val="en-US"/>
              </w:rPr>
              <w:t>their</w:t>
            </w:r>
            <w:r w:rsidRPr="00F11321">
              <w:rPr>
                <w:rFonts w:ascii="Verdana" w:hAnsi="Verdana" w:cs="Times New Roman"/>
                <w:sz w:val="16"/>
                <w:szCs w:val="16"/>
                <w:lang w:val="en-US"/>
              </w:rPr>
              <w:t xml:space="preserve"> services for 12 consecutive months, should not be assigned duties, unless the provisions of paragraph 5.9.2 are complied with of this Official Mexican Standard.</w:t>
            </w:r>
          </w:p>
        </w:tc>
      </w:tr>
      <w:tr w:rsidR="006E5419" w:rsidRPr="000A037C" w14:paraId="6E54E7DF" w14:textId="088BA66E" w:rsidTr="00F11321">
        <w:tc>
          <w:tcPr>
            <w:tcW w:w="4529" w:type="dxa"/>
            <w:shd w:val="clear" w:color="auto" w:fill="auto"/>
          </w:tcPr>
          <w:p w14:paraId="155EBBBC"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5.8.2.12. </w:t>
            </w:r>
            <w:r w:rsidRPr="003637BA">
              <w:rPr>
                <w:rFonts w:ascii="Verdana" w:hAnsi="Verdana"/>
                <w:sz w:val="16"/>
                <w:szCs w:val="16"/>
              </w:rPr>
              <w:t>Tener la información técnica especificada en el numeral 5.2., accesible para consulta de los miembros de la tripulación de vuelo.</w:t>
            </w:r>
          </w:p>
        </w:tc>
        <w:tc>
          <w:tcPr>
            <w:tcW w:w="4529" w:type="dxa"/>
            <w:shd w:val="clear" w:color="auto" w:fill="auto"/>
          </w:tcPr>
          <w:p w14:paraId="707C8CF2" w14:textId="30D1FD42"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5.8.2.12. </w:t>
            </w:r>
            <w:r w:rsidRPr="00F11321">
              <w:rPr>
                <w:rFonts w:ascii="Verdana" w:hAnsi="Verdana" w:cs="Times New Roman"/>
                <w:sz w:val="16"/>
                <w:szCs w:val="16"/>
                <w:lang w:val="en-US"/>
              </w:rPr>
              <w:t>Have the technical information specified in 5.2, accessible for consultation of flight crew members.</w:t>
            </w:r>
          </w:p>
        </w:tc>
      </w:tr>
      <w:tr w:rsidR="006E5419" w:rsidRPr="003637BA" w14:paraId="04F1A5C9" w14:textId="75380896" w:rsidTr="00F11321">
        <w:tc>
          <w:tcPr>
            <w:tcW w:w="4529" w:type="dxa"/>
            <w:shd w:val="clear" w:color="auto" w:fill="auto"/>
          </w:tcPr>
          <w:p w14:paraId="4A504847" w14:textId="77777777" w:rsidR="006E5419" w:rsidRPr="003637BA" w:rsidRDefault="006E5419" w:rsidP="006E5419">
            <w:pPr>
              <w:pStyle w:val="Texto"/>
              <w:spacing w:after="68" w:line="217" w:lineRule="exact"/>
              <w:ind w:firstLine="0"/>
              <w:rPr>
                <w:rFonts w:ascii="Verdana" w:hAnsi="Verdana"/>
                <w:b/>
                <w:sz w:val="16"/>
                <w:szCs w:val="16"/>
              </w:rPr>
            </w:pPr>
            <w:r w:rsidRPr="003637BA">
              <w:rPr>
                <w:rFonts w:ascii="Verdana" w:hAnsi="Verdana"/>
                <w:b/>
                <w:sz w:val="16"/>
                <w:szCs w:val="16"/>
              </w:rPr>
              <w:t xml:space="preserve">5.9. </w:t>
            </w:r>
            <w:r w:rsidRPr="003637BA">
              <w:rPr>
                <w:rFonts w:ascii="Verdana" w:hAnsi="Verdana"/>
                <w:sz w:val="16"/>
                <w:szCs w:val="16"/>
              </w:rPr>
              <w:t>Capacitación</w:t>
            </w:r>
          </w:p>
        </w:tc>
        <w:tc>
          <w:tcPr>
            <w:tcW w:w="4529" w:type="dxa"/>
            <w:shd w:val="clear" w:color="auto" w:fill="auto"/>
          </w:tcPr>
          <w:p w14:paraId="01AE5942" w14:textId="02EDA2A0" w:rsidR="006E5419" w:rsidRPr="003637BA" w:rsidRDefault="006E5419" w:rsidP="006E5419">
            <w:pPr>
              <w:pStyle w:val="Texto"/>
              <w:spacing w:after="68" w:line="217" w:lineRule="exact"/>
              <w:ind w:firstLine="0"/>
              <w:rPr>
                <w:rFonts w:ascii="Verdana" w:hAnsi="Verdana"/>
                <w:b/>
                <w:sz w:val="16"/>
                <w:szCs w:val="16"/>
                <w:lang w:val="en-US"/>
              </w:rPr>
            </w:pPr>
            <w:r w:rsidRPr="003A4C63">
              <w:rPr>
                <w:rFonts w:ascii="Verdana" w:hAnsi="Verdana" w:cs="Times New Roman"/>
                <w:b/>
                <w:bCs/>
                <w:sz w:val="16"/>
                <w:szCs w:val="16"/>
              </w:rPr>
              <w:t xml:space="preserve">5.9. </w:t>
            </w:r>
            <w:r w:rsidRPr="003A4C63">
              <w:rPr>
                <w:rFonts w:ascii="Verdana" w:hAnsi="Verdana" w:cs="Times New Roman"/>
                <w:sz w:val="16"/>
                <w:szCs w:val="16"/>
              </w:rPr>
              <w:t>Training</w:t>
            </w:r>
          </w:p>
        </w:tc>
      </w:tr>
      <w:tr w:rsidR="006E5419" w:rsidRPr="000A037C" w14:paraId="394306DA" w14:textId="18A2E8B5" w:rsidTr="00F11321">
        <w:tc>
          <w:tcPr>
            <w:tcW w:w="4529" w:type="dxa"/>
            <w:shd w:val="clear" w:color="auto" w:fill="auto"/>
          </w:tcPr>
          <w:p w14:paraId="4571C944"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5.9.1.</w:t>
            </w:r>
            <w:r w:rsidRPr="003637BA">
              <w:rPr>
                <w:rFonts w:ascii="Verdana" w:hAnsi="Verdana"/>
                <w:sz w:val="16"/>
                <w:szCs w:val="16"/>
              </w:rPr>
              <w:t xml:space="preserve"> Todo oficial de operaciones de aeronaves, debe haber completado satisfactoriamente un curso de instrucción especializado e impartido en un centro de capacitación reconocido por la Autoridad Aeronáutica, de conformidad con los ordenamientos jurídicos aplicables y que dicho curso aborde todos los componentes específicos del método aprobado de control y supervisión de las operaciones de vuelo, además de ser especializado en el grupo y/o tipo de aeronaves y de operación que opere el usuario al que se presta el servicio de despacho de vuelos o de despacho de vuelos y control operacional; dicha capacitación debe ser de manera anual y contemplar las políticas de la empresa.</w:t>
            </w:r>
          </w:p>
        </w:tc>
        <w:tc>
          <w:tcPr>
            <w:tcW w:w="4529" w:type="dxa"/>
            <w:shd w:val="clear" w:color="auto" w:fill="auto"/>
          </w:tcPr>
          <w:p w14:paraId="3CC63648" w14:textId="068E4F67"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5.9.1. </w:t>
            </w:r>
            <w:r w:rsidRPr="00F11321">
              <w:rPr>
                <w:rFonts w:ascii="Verdana" w:hAnsi="Verdana" w:cs="Times New Roman"/>
                <w:sz w:val="16"/>
                <w:szCs w:val="16"/>
                <w:lang w:val="en-US"/>
              </w:rPr>
              <w:t xml:space="preserve">Every aircraft operations officer must have successfully completed a specialized training course and taught in a training center recognized by the Aeronautical Authority, in accordance with the applicable legal regulations and that said course addresses all specific components of the approved method of control and supervision of flight operations, in addition to being specialized in the group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type of aircraft and of operation operated by the user to whom the flight dispatch or flight dispatch and operational control service is provided; Such training should be annual and </w:t>
            </w:r>
            <w:r w:rsidR="00A1435D">
              <w:rPr>
                <w:rFonts w:ascii="Verdana" w:hAnsi="Verdana" w:cs="Times New Roman"/>
                <w:sz w:val="16"/>
                <w:szCs w:val="16"/>
                <w:lang w:val="en-US"/>
              </w:rPr>
              <w:t>include</w:t>
            </w:r>
            <w:r w:rsidRPr="00F11321">
              <w:rPr>
                <w:rFonts w:ascii="Verdana" w:hAnsi="Verdana" w:cs="Times New Roman"/>
                <w:sz w:val="16"/>
                <w:szCs w:val="16"/>
                <w:lang w:val="en-US"/>
              </w:rPr>
              <w:t xml:space="preserve"> the company's policies.</w:t>
            </w:r>
          </w:p>
        </w:tc>
      </w:tr>
      <w:tr w:rsidR="006E5419" w:rsidRPr="000A037C" w14:paraId="25C264B2" w14:textId="1B1D406D" w:rsidTr="00F11321">
        <w:tc>
          <w:tcPr>
            <w:tcW w:w="4529" w:type="dxa"/>
            <w:shd w:val="clear" w:color="auto" w:fill="auto"/>
          </w:tcPr>
          <w:p w14:paraId="5B6AA82B"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5.9.2.</w:t>
            </w:r>
            <w:r w:rsidRPr="003637BA">
              <w:rPr>
                <w:rFonts w:ascii="Verdana" w:hAnsi="Verdana"/>
                <w:sz w:val="16"/>
                <w:szCs w:val="16"/>
              </w:rPr>
              <w:t xml:space="preserve"> La capacitación en tierra inicial y recurrente para oficiales de operaciones de aeronaves debe incluir los siguientes temas que se enuncian de manera ilustrativa, mas no limitativa:</w:t>
            </w:r>
          </w:p>
        </w:tc>
        <w:tc>
          <w:tcPr>
            <w:tcW w:w="4529" w:type="dxa"/>
            <w:shd w:val="clear" w:color="auto" w:fill="auto"/>
          </w:tcPr>
          <w:p w14:paraId="4C3D4806" w14:textId="021CAA1A" w:rsidR="006E5419" w:rsidRPr="003637BA" w:rsidRDefault="006E5419" w:rsidP="006E5419">
            <w:pPr>
              <w:pStyle w:val="Texto"/>
              <w:spacing w:after="68" w:line="217" w:lineRule="exact"/>
              <w:ind w:firstLine="0"/>
              <w:rPr>
                <w:rFonts w:ascii="Verdana" w:hAnsi="Verdana"/>
                <w:b/>
                <w:sz w:val="16"/>
                <w:szCs w:val="16"/>
                <w:lang w:val="en-US"/>
              </w:rPr>
            </w:pPr>
            <w:r w:rsidRPr="00F11321">
              <w:rPr>
                <w:rFonts w:ascii="Verdana" w:hAnsi="Verdana" w:cs="Times New Roman"/>
                <w:b/>
                <w:bCs/>
                <w:sz w:val="16"/>
                <w:szCs w:val="16"/>
                <w:lang w:val="en-US"/>
              </w:rPr>
              <w:t xml:space="preserve">5.9.2. </w:t>
            </w:r>
            <w:r w:rsidRPr="00F11321">
              <w:rPr>
                <w:rFonts w:ascii="Verdana" w:hAnsi="Verdana" w:cs="Times New Roman"/>
                <w:sz w:val="16"/>
                <w:szCs w:val="16"/>
                <w:lang w:val="en-US"/>
              </w:rPr>
              <w:t>Initial and recurring ground training for aircraft operations officers should include the following issues that are enunciated in an illustrative manner, but not limited to:</w:t>
            </w:r>
          </w:p>
        </w:tc>
      </w:tr>
      <w:tr w:rsidR="006E5419" w:rsidRPr="003637BA" w14:paraId="19535561" w14:textId="6600F162" w:rsidTr="00F11321">
        <w:tc>
          <w:tcPr>
            <w:tcW w:w="4529" w:type="dxa"/>
            <w:shd w:val="clear" w:color="auto" w:fill="auto"/>
          </w:tcPr>
          <w:p w14:paraId="2D9DC9CC" w14:textId="77777777" w:rsidR="006E5419" w:rsidRPr="003637BA" w:rsidRDefault="006E5419" w:rsidP="006E5419">
            <w:pPr>
              <w:pStyle w:val="Texto"/>
              <w:spacing w:after="68" w:line="217" w:lineRule="exact"/>
              <w:ind w:firstLine="0"/>
              <w:rPr>
                <w:rFonts w:ascii="Verdana" w:hAnsi="Verdana"/>
                <w:sz w:val="16"/>
                <w:szCs w:val="16"/>
              </w:rPr>
            </w:pPr>
            <w:r w:rsidRPr="003637BA">
              <w:rPr>
                <w:rFonts w:ascii="Verdana" w:hAnsi="Verdana"/>
                <w:b/>
                <w:sz w:val="16"/>
                <w:szCs w:val="16"/>
              </w:rPr>
              <w:t xml:space="preserve">5.9.2.1. </w:t>
            </w:r>
            <w:r w:rsidRPr="003637BA">
              <w:rPr>
                <w:rFonts w:ascii="Verdana" w:hAnsi="Verdana"/>
                <w:sz w:val="16"/>
                <w:szCs w:val="16"/>
              </w:rPr>
              <w:t>Temas generales</w:t>
            </w:r>
          </w:p>
        </w:tc>
        <w:tc>
          <w:tcPr>
            <w:tcW w:w="4529" w:type="dxa"/>
            <w:shd w:val="clear" w:color="auto" w:fill="auto"/>
          </w:tcPr>
          <w:p w14:paraId="4D392952" w14:textId="20B65155" w:rsidR="006E5419" w:rsidRPr="003637BA" w:rsidRDefault="006E5419" w:rsidP="006E5419">
            <w:pPr>
              <w:pStyle w:val="Texto"/>
              <w:spacing w:after="68" w:line="217" w:lineRule="exact"/>
              <w:ind w:firstLine="0"/>
              <w:rPr>
                <w:rFonts w:ascii="Verdana" w:hAnsi="Verdana"/>
                <w:b/>
                <w:sz w:val="16"/>
                <w:szCs w:val="16"/>
                <w:lang w:val="en-US"/>
              </w:rPr>
            </w:pPr>
            <w:r w:rsidRPr="003A4C63">
              <w:rPr>
                <w:rFonts w:ascii="Verdana" w:hAnsi="Verdana" w:cs="Times New Roman"/>
                <w:b/>
                <w:bCs/>
                <w:sz w:val="16"/>
                <w:szCs w:val="16"/>
              </w:rPr>
              <w:t xml:space="preserve">5.9.2.1. </w:t>
            </w:r>
            <w:r w:rsidRPr="003A4C63">
              <w:rPr>
                <w:rFonts w:ascii="Verdana" w:hAnsi="Verdana" w:cs="Times New Roman"/>
                <w:sz w:val="16"/>
                <w:szCs w:val="16"/>
              </w:rPr>
              <w:t xml:space="preserve">General </w:t>
            </w:r>
            <w:proofErr w:type="spellStart"/>
            <w:r w:rsidRPr="003A4C63">
              <w:rPr>
                <w:rFonts w:ascii="Verdana" w:hAnsi="Verdana" w:cs="Times New Roman"/>
                <w:sz w:val="16"/>
                <w:szCs w:val="16"/>
              </w:rPr>
              <w:t>topics</w:t>
            </w:r>
            <w:proofErr w:type="spellEnd"/>
          </w:p>
        </w:tc>
      </w:tr>
      <w:tr w:rsidR="006E5419" w:rsidRPr="000A037C" w14:paraId="51D06AE7" w14:textId="24F31E22" w:rsidTr="00F11321">
        <w:tc>
          <w:tcPr>
            <w:tcW w:w="4529" w:type="dxa"/>
            <w:shd w:val="clear" w:color="auto" w:fill="auto"/>
          </w:tcPr>
          <w:p w14:paraId="2CFF1B8B"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a)</w:t>
            </w:r>
            <w:r w:rsidRPr="003637BA">
              <w:rPr>
                <w:rFonts w:ascii="Verdana" w:hAnsi="Verdana"/>
                <w:b/>
                <w:sz w:val="16"/>
                <w:szCs w:val="16"/>
              </w:rPr>
              <w:tab/>
            </w:r>
            <w:r w:rsidRPr="003637BA">
              <w:rPr>
                <w:rFonts w:ascii="Verdana" w:hAnsi="Verdana"/>
                <w:sz w:val="16"/>
                <w:szCs w:val="16"/>
              </w:rPr>
              <w:t>Uso de los sistemas de comunicaciones, incluyendo sus características y los procedimientos normales y de emergencia;</w:t>
            </w:r>
          </w:p>
        </w:tc>
        <w:tc>
          <w:tcPr>
            <w:tcW w:w="4529" w:type="dxa"/>
            <w:shd w:val="clear" w:color="auto" w:fill="auto"/>
          </w:tcPr>
          <w:p w14:paraId="1DD7D50C" w14:textId="0D5AF1F7"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Use of communication systems, including their characteristics and normal and emergency procedures;</w:t>
            </w:r>
            <w:r w:rsidRPr="00F11321">
              <w:rPr>
                <w:rFonts w:ascii="Verdana" w:hAnsi="Verdana" w:cs="Times New Roman"/>
                <w:b/>
                <w:bCs/>
                <w:sz w:val="16"/>
                <w:szCs w:val="16"/>
                <w:lang w:val="en-US"/>
              </w:rPr>
              <w:t xml:space="preserve">              </w:t>
            </w:r>
          </w:p>
        </w:tc>
      </w:tr>
      <w:tr w:rsidR="006E5419" w:rsidRPr="000A037C" w14:paraId="388FB24B" w14:textId="7C14E6E7" w:rsidTr="00F11321">
        <w:tc>
          <w:tcPr>
            <w:tcW w:w="4529" w:type="dxa"/>
            <w:shd w:val="clear" w:color="auto" w:fill="auto"/>
          </w:tcPr>
          <w:p w14:paraId="43A1FDBA"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lastRenderedPageBreak/>
              <w:t>b)</w:t>
            </w:r>
            <w:r w:rsidRPr="003637BA">
              <w:rPr>
                <w:rFonts w:ascii="Verdana" w:hAnsi="Verdana"/>
                <w:b/>
                <w:sz w:val="16"/>
                <w:szCs w:val="16"/>
              </w:rPr>
              <w:tab/>
            </w:r>
            <w:r w:rsidRPr="003637BA">
              <w:rPr>
                <w:rFonts w:ascii="Verdana" w:hAnsi="Verdana"/>
                <w:sz w:val="16"/>
                <w:szCs w:val="16"/>
              </w:rPr>
              <w:t>Meteorología, incluyendo información meteorológica y pronósticos del clima, la interpretación de los datos meteorológicos (pronósticos de temperatura en ruta y destino, así como otras condiciones meteorológicas), sistemas frontales, condiciones de viento, y el uso de cartas meteorológicas vigentes y pronósticos para diferentes alturas;</w:t>
            </w:r>
          </w:p>
        </w:tc>
        <w:tc>
          <w:tcPr>
            <w:tcW w:w="4529" w:type="dxa"/>
            <w:shd w:val="clear" w:color="auto" w:fill="auto"/>
          </w:tcPr>
          <w:p w14:paraId="48EB18F0" w14:textId="7501512A"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 xml:space="preserve">Meteorology, including meteorological information and weather forecasts, interpretation of meteorological data (temperature forecasts in route and destination, as well as other weather conditions), frontal systems, wind conditions, and the use of current weather charts and forecasts for different </w:t>
            </w:r>
            <w:proofErr w:type="gramStart"/>
            <w:r w:rsidRPr="00F11321">
              <w:rPr>
                <w:rFonts w:ascii="Verdana" w:hAnsi="Verdana" w:cs="Times New Roman"/>
                <w:sz w:val="16"/>
                <w:szCs w:val="16"/>
                <w:lang w:val="en-US"/>
              </w:rPr>
              <w:t>heights;</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3637BA" w14:paraId="55294723" w14:textId="7E28941D" w:rsidTr="00F11321">
        <w:tc>
          <w:tcPr>
            <w:tcW w:w="4529" w:type="dxa"/>
            <w:shd w:val="clear" w:color="auto" w:fill="auto"/>
          </w:tcPr>
          <w:p w14:paraId="7BB7CC65"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c)</w:t>
            </w:r>
            <w:r w:rsidRPr="003637BA">
              <w:rPr>
                <w:rFonts w:ascii="Verdana" w:hAnsi="Verdana"/>
                <w:b/>
                <w:sz w:val="16"/>
                <w:szCs w:val="16"/>
              </w:rPr>
              <w:tab/>
            </w:r>
            <w:r w:rsidRPr="003637BA">
              <w:rPr>
                <w:rFonts w:ascii="Verdana" w:hAnsi="Verdana"/>
                <w:sz w:val="16"/>
                <w:szCs w:val="16"/>
              </w:rPr>
              <w:t>NOTAM;</w:t>
            </w:r>
          </w:p>
        </w:tc>
        <w:tc>
          <w:tcPr>
            <w:tcW w:w="4529" w:type="dxa"/>
            <w:shd w:val="clear" w:color="auto" w:fill="auto"/>
          </w:tcPr>
          <w:p w14:paraId="75C71012" w14:textId="4E93C08D" w:rsidR="006E5419" w:rsidRPr="003637BA" w:rsidRDefault="006E5419" w:rsidP="006E5419">
            <w:pPr>
              <w:pStyle w:val="ROMANOS"/>
              <w:spacing w:after="68" w:line="217" w:lineRule="exact"/>
              <w:ind w:left="0" w:firstLine="0"/>
              <w:rPr>
                <w:rFonts w:ascii="Verdana" w:hAnsi="Verdana"/>
                <w:b/>
                <w:sz w:val="16"/>
                <w:szCs w:val="16"/>
                <w:lang w:val="en-US"/>
              </w:rPr>
            </w:pPr>
            <w:r w:rsidRPr="003A4C63">
              <w:rPr>
                <w:rFonts w:ascii="Verdana" w:hAnsi="Verdana" w:cs="Times New Roman"/>
                <w:b/>
                <w:bCs/>
                <w:sz w:val="16"/>
                <w:szCs w:val="16"/>
              </w:rPr>
              <w:t xml:space="preserve">c) </w:t>
            </w:r>
            <w:proofErr w:type="gramStart"/>
            <w:r w:rsidRPr="003A4C63">
              <w:rPr>
                <w:rFonts w:ascii="Verdana" w:hAnsi="Verdana" w:cs="Times New Roman"/>
                <w:sz w:val="16"/>
                <w:szCs w:val="16"/>
              </w:rPr>
              <w:t>NOTAM;</w:t>
            </w:r>
            <w:r w:rsidRPr="003A4C63">
              <w:rPr>
                <w:rFonts w:ascii="Verdana" w:hAnsi="Verdana" w:cs="Times New Roman"/>
                <w:b/>
                <w:bCs/>
                <w:sz w:val="16"/>
                <w:szCs w:val="16"/>
              </w:rPr>
              <w:t>   </w:t>
            </w:r>
            <w:proofErr w:type="gramEnd"/>
            <w:r w:rsidRPr="003A4C63">
              <w:rPr>
                <w:rFonts w:ascii="Verdana" w:hAnsi="Verdana" w:cs="Times New Roman"/>
                <w:b/>
                <w:bCs/>
                <w:sz w:val="16"/>
                <w:szCs w:val="16"/>
              </w:rPr>
              <w:t xml:space="preserve">           </w:t>
            </w:r>
          </w:p>
        </w:tc>
      </w:tr>
      <w:tr w:rsidR="006E5419" w:rsidRPr="000A037C" w14:paraId="6EC55F84" w14:textId="70C08656" w:rsidTr="00F11321">
        <w:tc>
          <w:tcPr>
            <w:tcW w:w="4529" w:type="dxa"/>
            <w:shd w:val="clear" w:color="auto" w:fill="auto"/>
          </w:tcPr>
          <w:p w14:paraId="2B9ADAB7"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d)</w:t>
            </w:r>
            <w:r w:rsidRPr="003637BA">
              <w:rPr>
                <w:rFonts w:ascii="Verdana" w:hAnsi="Verdana"/>
                <w:b/>
                <w:sz w:val="16"/>
                <w:szCs w:val="16"/>
              </w:rPr>
              <w:tab/>
            </w:r>
            <w:r w:rsidRPr="003637BA">
              <w:rPr>
                <w:rFonts w:ascii="Verdana" w:hAnsi="Verdana"/>
                <w:sz w:val="16"/>
                <w:szCs w:val="16"/>
              </w:rPr>
              <w:t>Ayudas a la navegación y publicaciones;</w:t>
            </w:r>
          </w:p>
        </w:tc>
        <w:tc>
          <w:tcPr>
            <w:tcW w:w="4529" w:type="dxa"/>
            <w:shd w:val="clear" w:color="auto" w:fill="auto"/>
          </w:tcPr>
          <w:p w14:paraId="24EE7E91" w14:textId="154ECAA6"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d) </w:t>
            </w:r>
            <w:r w:rsidRPr="00F11321">
              <w:rPr>
                <w:rFonts w:ascii="Verdana" w:hAnsi="Verdana" w:cs="Times New Roman"/>
                <w:sz w:val="16"/>
                <w:szCs w:val="16"/>
                <w:lang w:val="en-US"/>
              </w:rPr>
              <w:t xml:space="preserve">Aids to navigation and </w:t>
            </w:r>
            <w:proofErr w:type="gramStart"/>
            <w:r w:rsidRPr="00F11321">
              <w:rPr>
                <w:rFonts w:ascii="Verdana" w:hAnsi="Verdana" w:cs="Times New Roman"/>
                <w:sz w:val="16"/>
                <w:szCs w:val="16"/>
                <w:lang w:val="en-US"/>
              </w:rPr>
              <w:t>publications;</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62D7A585" w14:textId="6C7A34C0" w:rsidTr="00F11321">
        <w:tc>
          <w:tcPr>
            <w:tcW w:w="4529" w:type="dxa"/>
            <w:shd w:val="clear" w:color="auto" w:fill="auto"/>
          </w:tcPr>
          <w:p w14:paraId="24EE3E45"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e)</w:t>
            </w:r>
            <w:r w:rsidRPr="003637BA">
              <w:rPr>
                <w:rFonts w:ascii="Verdana" w:hAnsi="Verdana"/>
                <w:b/>
                <w:sz w:val="16"/>
                <w:szCs w:val="16"/>
              </w:rPr>
              <w:tab/>
            </w:r>
            <w:r w:rsidRPr="003637BA">
              <w:rPr>
                <w:rFonts w:ascii="Verdana" w:hAnsi="Verdana"/>
                <w:sz w:val="16"/>
                <w:szCs w:val="16"/>
              </w:rPr>
              <w:t>Responsabilidades en conjunto para el piloto y el oficial de operaciones de aeronaves;</w:t>
            </w:r>
          </w:p>
        </w:tc>
        <w:tc>
          <w:tcPr>
            <w:tcW w:w="4529" w:type="dxa"/>
            <w:shd w:val="clear" w:color="auto" w:fill="auto"/>
          </w:tcPr>
          <w:p w14:paraId="27468CCF" w14:textId="0AC10B97"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e) </w:t>
            </w:r>
            <w:r w:rsidRPr="00F11321">
              <w:rPr>
                <w:rFonts w:ascii="Verdana" w:hAnsi="Verdana" w:cs="Times New Roman"/>
                <w:sz w:val="16"/>
                <w:szCs w:val="16"/>
                <w:lang w:val="en-US"/>
              </w:rPr>
              <w:t xml:space="preserve">Joint responsibilities for the pilot and the aircraft operations </w:t>
            </w:r>
            <w:proofErr w:type="gramStart"/>
            <w:r w:rsidRPr="00F11321">
              <w:rPr>
                <w:rFonts w:ascii="Verdana" w:hAnsi="Verdana" w:cs="Times New Roman"/>
                <w:sz w:val="16"/>
                <w:szCs w:val="16"/>
                <w:lang w:val="en-US"/>
              </w:rPr>
              <w:t>officer;</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42847A65" w14:textId="589499C5" w:rsidTr="00F11321">
        <w:tc>
          <w:tcPr>
            <w:tcW w:w="4529" w:type="dxa"/>
            <w:shd w:val="clear" w:color="auto" w:fill="auto"/>
          </w:tcPr>
          <w:p w14:paraId="05F5D1F6"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f)</w:t>
            </w:r>
            <w:r w:rsidRPr="003637BA">
              <w:rPr>
                <w:rFonts w:ascii="Verdana" w:hAnsi="Verdana"/>
                <w:b/>
                <w:sz w:val="16"/>
                <w:szCs w:val="16"/>
              </w:rPr>
              <w:tab/>
            </w:r>
            <w:r w:rsidRPr="003637BA">
              <w:rPr>
                <w:rFonts w:ascii="Verdana" w:hAnsi="Verdana"/>
                <w:sz w:val="16"/>
                <w:szCs w:val="16"/>
              </w:rPr>
              <w:t>Características de los aeropuertos adecuados;</w:t>
            </w:r>
          </w:p>
        </w:tc>
        <w:tc>
          <w:tcPr>
            <w:tcW w:w="4529" w:type="dxa"/>
            <w:shd w:val="clear" w:color="auto" w:fill="auto"/>
          </w:tcPr>
          <w:p w14:paraId="57DBF9B9" w14:textId="2AE645B2"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f) </w:t>
            </w:r>
            <w:r w:rsidRPr="00F11321">
              <w:rPr>
                <w:rFonts w:ascii="Verdana" w:hAnsi="Verdana" w:cs="Times New Roman"/>
                <w:sz w:val="16"/>
                <w:szCs w:val="16"/>
                <w:lang w:val="en-US"/>
              </w:rPr>
              <w:t xml:space="preserve">Characteristics of suitable </w:t>
            </w:r>
            <w:proofErr w:type="gramStart"/>
            <w:r w:rsidRPr="00F11321">
              <w:rPr>
                <w:rFonts w:ascii="Verdana" w:hAnsi="Verdana" w:cs="Times New Roman"/>
                <w:sz w:val="16"/>
                <w:szCs w:val="16"/>
                <w:lang w:val="en-US"/>
              </w:rPr>
              <w:t>airports;</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2C44CC80" w14:textId="2D082246" w:rsidTr="00F11321">
        <w:tc>
          <w:tcPr>
            <w:tcW w:w="4529" w:type="dxa"/>
            <w:shd w:val="clear" w:color="auto" w:fill="auto"/>
          </w:tcPr>
          <w:p w14:paraId="6F585F16" w14:textId="77777777" w:rsidR="006E5419" w:rsidRPr="003637BA" w:rsidRDefault="006E5419" w:rsidP="006E5419">
            <w:pPr>
              <w:pStyle w:val="ROMANOS"/>
              <w:spacing w:after="68" w:line="217" w:lineRule="exact"/>
              <w:ind w:left="0" w:firstLine="0"/>
              <w:rPr>
                <w:rFonts w:ascii="Verdana" w:hAnsi="Verdana"/>
                <w:sz w:val="16"/>
                <w:szCs w:val="16"/>
              </w:rPr>
            </w:pPr>
            <w:r w:rsidRPr="003637BA">
              <w:rPr>
                <w:rFonts w:ascii="Verdana" w:hAnsi="Verdana"/>
                <w:b/>
                <w:sz w:val="16"/>
                <w:szCs w:val="16"/>
              </w:rPr>
              <w:t>g)</w:t>
            </w:r>
            <w:r w:rsidRPr="003637BA">
              <w:rPr>
                <w:rFonts w:ascii="Verdana" w:hAnsi="Verdana"/>
                <w:b/>
                <w:sz w:val="16"/>
                <w:szCs w:val="16"/>
              </w:rPr>
              <w:tab/>
            </w:r>
            <w:r w:rsidRPr="003637BA">
              <w:rPr>
                <w:rFonts w:ascii="Verdana" w:hAnsi="Verdana"/>
                <w:sz w:val="16"/>
                <w:szCs w:val="16"/>
              </w:rPr>
              <w:t>Fenómenos meteorológicos predominantes y las fuentes de información meteorológica disponibles;</w:t>
            </w:r>
          </w:p>
        </w:tc>
        <w:tc>
          <w:tcPr>
            <w:tcW w:w="4529" w:type="dxa"/>
            <w:shd w:val="clear" w:color="auto" w:fill="auto"/>
          </w:tcPr>
          <w:p w14:paraId="2C1798C5" w14:textId="5F0C8D16" w:rsidR="006E5419" w:rsidRPr="003637BA" w:rsidRDefault="006E5419" w:rsidP="006E5419">
            <w:pPr>
              <w:pStyle w:val="ROMANOS"/>
              <w:spacing w:after="68" w:line="217"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g) </w:t>
            </w:r>
            <w:r w:rsidRPr="00F11321">
              <w:rPr>
                <w:rFonts w:ascii="Verdana" w:hAnsi="Verdana" w:cs="Times New Roman"/>
                <w:sz w:val="16"/>
                <w:szCs w:val="16"/>
                <w:lang w:val="en-US"/>
              </w:rPr>
              <w:t xml:space="preserve">Prevailing meteorological phenomena and the sources of meteorological information </w:t>
            </w:r>
            <w:proofErr w:type="gramStart"/>
            <w:r w:rsidRPr="00F11321">
              <w:rPr>
                <w:rFonts w:ascii="Verdana" w:hAnsi="Verdana" w:cs="Times New Roman"/>
                <w:sz w:val="16"/>
                <w:szCs w:val="16"/>
                <w:lang w:val="en-US"/>
              </w:rPr>
              <w:t>available;</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733D20F0" w14:textId="204C8008" w:rsidTr="00F11321">
        <w:tc>
          <w:tcPr>
            <w:tcW w:w="4529" w:type="dxa"/>
            <w:shd w:val="clear" w:color="auto" w:fill="auto"/>
          </w:tcPr>
          <w:p w14:paraId="66660791" w14:textId="77777777" w:rsidR="006E5419" w:rsidRPr="003637BA" w:rsidRDefault="006E5419" w:rsidP="006E5419">
            <w:pPr>
              <w:pStyle w:val="ROMANOS"/>
              <w:spacing w:after="68" w:line="225" w:lineRule="exact"/>
              <w:ind w:left="0" w:firstLine="0"/>
              <w:rPr>
                <w:rFonts w:ascii="Verdana" w:hAnsi="Verdana"/>
                <w:sz w:val="16"/>
                <w:szCs w:val="16"/>
              </w:rPr>
            </w:pPr>
            <w:r w:rsidRPr="003637BA">
              <w:rPr>
                <w:rFonts w:ascii="Verdana" w:hAnsi="Verdana"/>
                <w:b/>
                <w:sz w:val="16"/>
                <w:szCs w:val="16"/>
              </w:rPr>
              <w:t>h)</w:t>
            </w:r>
            <w:r w:rsidRPr="003637BA">
              <w:rPr>
                <w:rFonts w:ascii="Verdana" w:hAnsi="Verdana"/>
                <w:b/>
                <w:sz w:val="16"/>
                <w:szCs w:val="16"/>
              </w:rPr>
              <w:tab/>
            </w:r>
            <w:r w:rsidRPr="003637BA">
              <w:rPr>
                <w:rFonts w:ascii="Verdana" w:hAnsi="Verdana"/>
                <w:sz w:val="16"/>
                <w:szCs w:val="16"/>
              </w:rPr>
              <w:t>Procedimientos de control operacional, y</w:t>
            </w:r>
          </w:p>
        </w:tc>
        <w:tc>
          <w:tcPr>
            <w:tcW w:w="4529" w:type="dxa"/>
            <w:shd w:val="clear" w:color="auto" w:fill="auto"/>
          </w:tcPr>
          <w:p w14:paraId="31D86ACE" w14:textId="7F8D7382" w:rsidR="006E5419" w:rsidRPr="003637BA" w:rsidRDefault="006E5419" w:rsidP="006E5419">
            <w:pPr>
              <w:pStyle w:val="ROMANOS"/>
              <w:spacing w:after="68" w:line="225"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h) </w:t>
            </w:r>
            <w:r w:rsidRPr="00F11321">
              <w:rPr>
                <w:rFonts w:ascii="Verdana" w:hAnsi="Verdana" w:cs="Times New Roman"/>
                <w:sz w:val="16"/>
                <w:szCs w:val="16"/>
                <w:lang w:val="en-US"/>
              </w:rPr>
              <w:t>Operational control procedures, and</w:t>
            </w:r>
            <w:r w:rsidRPr="00F11321">
              <w:rPr>
                <w:rFonts w:ascii="Verdana" w:hAnsi="Verdana" w:cs="Times New Roman"/>
                <w:b/>
                <w:bCs/>
                <w:sz w:val="16"/>
                <w:szCs w:val="16"/>
                <w:lang w:val="en-US"/>
              </w:rPr>
              <w:t xml:space="preserve">              </w:t>
            </w:r>
          </w:p>
        </w:tc>
      </w:tr>
      <w:tr w:rsidR="006E5419" w:rsidRPr="000A037C" w14:paraId="37CC9B83" w14:textId="568627A4" w:rsidTr="00F11321">
        <w:tc>
          <w:tcPr>
            <w:tcW w:w="4529" w:type="dxa"/>
            <w:shd w:val="clear" w:color="auto" w:fill="auto"/>
          </w:tcPr>
          <w:p w14:paraId="0B257A2C" w14:textId="77777777" w:rsidR="006E5419" w:rsidRPr="003637BA" w:rsidRDefault="006E5419" w:rsidP="006E5419">
            <w:pPr>
              <w:pStyle w:val="ROMANOS"/>
              <w:spacing w:after="68" w:line="225" w:lineRule="exact"/>
              <w:ind w:left="0" w:firstLine="0"/>
              <w:rPr>
                <w:rFonts w:ascii="Verdana" w:hAnsi="Verdana"/>
                <w:sz w:val="16"/>
                <w:szCs w:val="16"/>
              </w:rPr>
            </w:pPr>
            <w:r w:rsidRPr="003637BA">
              <w:rPr>
                <w:rFonts w:ascii="Verdana" w:hAnsi="Verdana"/>
                <w:b/>
                <w:sz w:val="16"/>
                <w:szCs w:val="16"/>
              </w:rPr>
              <w:t>i)</w:t>
            </w:r>
            <w:r w:rsidRPr="003637BA">
              <w:rPr>
                <w:rFonts w:ascii="Verdana" w:hAnsi="Verdana"/>
                <w:b/>
                <w:sz w:val="16"/>
                <w:szCs w:val="16"/>
              </w:rPr>
              <w:tab/>
            </w:r>
            <w:r w:rsidRPr="003637BA">
              <w:rPr>
                <w:rFonts w:ascii="Verdana" w:hAnsi="Verdana"/>
                <w:sz w:val="16"/>
                <w:szCs w:val="16"/>
              </w:rPr>
              <w:t>Capacitación inicial aprobada para el oficial de operaciones de aeronaves.</w:t>
            </w:r>
          </w:p>
        </w:tc>
        <w:tc>
          <w:tcPr>
            <w:tcW w:w="4529" w:type="dxa"/>
            <w:shd w:val="clear" w:color="auto" w:fill="auto"/>
          </w:tcPr>
          <w:p w14:paraId="73ABB15E" w14:textId="70953F5B" w:rsidR="006E5419" w:rsidRPr="003637BA" w:rsidRDefault="006E5419" w:rsidP="006E5419">
            <w:pPr>
              <w:pStyle w:val="ROMANOS"/>
              <w:spacing w:after="68" w:line="225" w:lineRule="exact"/>
              <w:ind w:left="0" w:firstLine="0"/>
              <w:rPr>
                <w:rFonts w:ascii="Verdana" w:hAnsi="Verdana"/>
                <w:b/>
                <w:sz w:val="16"/>
                <w:szCs w:val="16"/>
                <w:lang w:val="en-US"/>
              </w:rPr>
            </w:pPr>
            <w:proofErr w:type="spellStart"/>
            <w:r w:rsidRPr="00F11321">
              <w:rPr>
                <w:rFonts w:ascii="Verdana" w:hAnsi="Verdana" w:cs="Times New Roman"/>
                <w:b/>
                <w:bCs/>
                <w:sz w:val="16"/>
                <w:szCs w:val="16"/>
                <w:lang w:val="en-US"/>
              </w:rPr>
              <w:t>i</w:t>
            </w:r>
            <w:proofErr w:type="spellEnd"/>
            <w:r w:rsidRPr="00F11321">
              <w:rPr>
                <w:rFonts w:ascii="Verdana" w:hAnsi="Verdana" w:cs="Times New Roman"/>
                <w:b/>
                <w:bCs/>
                <w:sz w:val="16"/>
                <w:szCs w:val="16"/>
                <w:lang w:val="en-US"/>
              </w:rPr>
              <w:t xml:space="preserve">) </w:t>
            </w:r>
            <w:r w:rsidRPr="00F11321">
              <w:rPr>
                <w:rFonts w:ascii="Verdana" w:hAnsi="Verdana" w:cs="Times New Roman"/>
                <w:sz w:val="16"/>
                <w:szCs w:val="16"/>
                <w:lang w:val="en-US"/>
              </w:rPr>
              <w:t>Approved initial training for the aircraft operations officer.</w:t>
            </w:r>
            <w:r w:rsidRPr="00F11321">
              <w:rPr>
                <w:rFonts w:ascii="Verdana" w:hAnsi="Verdana" w:cs="Times New Roman"/>
                <w:b/>
                <w:bCs/>
                <w:sz w:val="16"/>
                <w:szCs w:val="16"/>
                <w:lang w:val="en-US"/>
              </w:rPr>
              <w:t xml:space="preserve">              </w:t>
            </w:r>
          </w:p>
        </w:tc>
      </w:tr>
      <w:tr w:rsidR="006E5419" w:rsidRPr="000A037C" w14:paraId="4B9F8B5D" w14:textId="1CC0477B" w:rsidTr="00F11321">
        <w:tc>
          <w:tcPr>
            <w:tcW w:w="4529" w:type="dxa"/>
            <w:shd w:val="clear" w:color="auto" w:fill="auto"/>
          </w:tcPr>
          <w:p w14:paraId="3F76CCE7" w14:textId="77777777" w:rsidR="006E5419" w:rsidRPr="003637BA" w:rsidRDefault="006E5419" w:rsidP="006E5419">
            <w:pPr>
              <w:pStyle w:val="ROMANOS"/>
              <w:spacing w:after="68" w:line="225" w:lineRule="exact"/>
              <w:ind w:left="0" w:firstLine="0"/>
              <w:rPr>
                <w:rFonts w:ascii="Verdana" w:hAnsi="Verdana"/>
                <w:sz w:val="16"/>
                <w:szCs w:val="16"/>
              </w:rPr>
            </w:pPr>
            <w:r w:rsidRPr="003637BA">
              <w:rPr>
                <w:rFonts w:ascii="Verdana" w:hAnsi="Verdana"/>
                <w:b/>
                <w:sz w:val="16"/>
                <w:szCs w:val="16"/>
              </w:rPr>
              <w:t>j)</w:t>
            </w:r>
            <w:r w:rsidRPr="003637BA">
              <w:rPr>
                <w:rFonts w:ascii="Verdana" w:hAnsi="Verdana"/>
                <w:b/>
                <w:sz w:val="16"/>
                <w:szCs w:val="16"/>
              </w:rPr>
              <w:tab/>
            </w:r>
            <w:r w:rsidRPr="003637BA">
              <w:rPr>
                <w:rFonts w:ascii="Verdana" w:hAnsi="Verdana"/>
                <w:sz w:val="16"/>
                <w:szCs w:val="16"/>
              </w:rPr>
              <w:t xml:space="preserve">Para cada tipo de aeronave, una descripción general de ésta, haciendo énfasis en las características de operación y rendimiento, equipos de navegación, de comunicación, equipos y procedimientos de emergencia, y temas que tengan relación con los deberes y responsabilidades del </w:t>
            </w:r>
            <w:proofErr w:type="gramStart"/>
            <w:r w:rsidRPr="003637BA">
              <w:rPr>
                <w:rFonts w:ascii="Verdana" w:hAnsi="Verdana"/>
                <w:sz w:val="16"/>
                <w:szCs w:val="16"/>
              </w:rPr>
              <w:t>oficial  de</w:t>
            </w:r>
            <w:proofErr w:type="gramEnd"/>
            <w:r w:rsidRPr="003637BA">
              <w:rPr>
                <w:rFonts w:ascii="Verdana" w:hAnsi="Verdana"/>
                <w:sz w:val="16"/>
                <w:szCs w:val="16"/>
              </w:rPr>
              <w:t xml:space="preserve"> operaciones de aeronaves;</w:t>
            </w:r>
          </w:p>
        </w:tc>
        <w:tc>
          <w:tcPr>
            <w:tcW w:w="4529" w:type="dxa"/>
            <w:shd w:val="clear" w:color="auto" w:fill="auto"/>
          </w:tcPr>
          <w:p w14:paraId="1782F58E" w14:textId="28AC6D16" w:rsidR="006E5419" w:rsidRPr="003637BA" w:rsidRDefault="006E5419" w:rsidP="006E5419">
            <w:pPr>
              <w:pStyle w:val="ROMANOS"/>
              <w:spacing w:after="68" w:line="225"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j) </w:t>
            </w:r>
            <w:r w:rsidRPr="00F11321">
              <w:rPr>
                <w:rFonts w:ascii="Verdana" w:hAnsi="Verdana" w:cs="Times New Roman"/>
                <w:sz w:val="16"/>
                <w:szCs w:val="16"/>
                <w:lang w:val="en-US"/>
              </w:rPr>
              <w:t xml:space="preserve">For each type of aircraft, a general description of the aircraft, emphasizing the characteristics of operation and performance, navigation equipment, communication equipment, emergency equipment and procedures, and issues related to the duties and responsibilities of the officer of aircraft </w:t>
            </w:r>
            <w:proofErr w:type="gramStart"/>
            <w:r w:rsidRPr="00F11321">
              <w:rPr>
                <w:rFonts w:ascii="Verdana" w:hAnsi="Verdana" w:cs="Times New Roman"/>
                <w:sz w:val="16"/>
                <w:szCs w:val="16"/>
                <w:lang w:val="en-US"/>
              </w:rPr>
              <w:t>operations;</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4F257670" w14:textId="16130116" w:rsidTr="00F11321">
        <w:tc>
          <w:tcPr>
            <w:tcW w:w="4529" w:type="dxa"/>
            <w:shd w:val="clear" w:color="auto" w:fill="auto"/>
          </w:tcPr>
          <w:p w14:paraId="42B259A2" w14:textId="77777777" w:rsidR="006E5419" w:rsidRPr="003637BA" w:rsidRDefault="006E5419" w:rsidP="006E5419">
            <w:pPr>
              <w:pStyle w:val="ROMANOS"/>
              <w:spacing w:after="68" w:line="225" w:lineRule="exact"/>
              <w:ind w:left="0" w:firstLine="0"/>
              <w:rPr>
                <w:rFonts w:ascii="Verdana" w:hAnsi="Verdana"/>
                <w:sz w:val="16"/>
                <w:szCs w:val="16"/>
              </w:rPr>
            </w:pPr>
            <w:r w:rsidRPr="003637BA">
              <w:rPr>
                <w:rFonts w:ascii="Verdana" w:hAnsi="Verdana"/>
                <w:b/>
                <w:sz w:val="16"/>
                <w:szCs w:val="16"/>
              </w:rPr>
              <w:t>k)</w:t>
            </w:r>
            <w:r w:rsidRPr="003637BA">
              <w:rPr>
                <w:rFonts w:ascii="Verdana" w:hAnsi="Verdana"/>
                <w:b/>
                <w:sz w:val="16"/>
                <w:szCs w:val="16"/>
              </w:rPr>
              <w:tab/>
            </w:r>
            <w:r w:rsidRPr="003637BA">
              <w:rPr>
                <w:rFonts w:ascii="Verdana" w:hAnsi="Verdana"/>
                <w:sz w:val="16"/>
                <w:szCs w:val="16"/>
              </w:rPr>
              <w:t>Realización del manifiesto de peso, carga y balance;</w:t>
            </w:r>
          </w:p>
        </w:tc>
        <w:tc>
          <w:tcPr>
            <w:tcW w:w="4529" w:type="dxa"/>
            <w:shd w:val="clear" w:color="auto" w:fill="auto"/>
          </w:tcPr>
          <w:p w14:paraId="721D5AD1" w14:textId="79E1B589" w:rsidR="006E5419" w:rsidRPr="003637BA" w:rsidRDefault="006E5419" w:rsidP="006E5419">
            <w:pPr>
              <w:pStyle w:val="ROMANOS"/>
              <w:spacing w:after="68" w:line="225"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k) </w:t>
            </w:r>
            <w:r w:rsidRPr="00F11321">
              <w:rPr>
                <w:rFonts w:ascii="Verdana" w:hAnsi="Verdana" w:cs="Times New Roman"/>
                <w:sz w:val="16"/>
                <w:szCs w:val="16"/>
                <w:lang w:val="en-US"/>
              </w:rPr>
              <w:t xml:space="preserve">Making the manifest of weight, load and </w:t>
            </w:r>
            <w:proofErr w:type="gramStart"/>
            <w:r w:rsidRPr="00F11321">
              <w:rPr>
                <w:rFonts w:ascii="Verdana" w:hAnsi="Verdana" w:cs="Times New Roman"/>
                <w:sz w:val="16"/>
                <w:szCs w:val="16"/>
                <w:lang w:val="en-US"/>
              </w:rPr>
              <w:t>balance;</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34F0C4C1" w14:textId="6B31FC1C" w:rsidTr="00F11321">
        <w:tc>
          <w:tcPr>
            <w:tcW w:w="4529" w:type="dxa"/>
            <w:shd w:val="clear" w:color="auto" w:fill="auto"/>
          </w:tcPr>
          <w:p w14:paraId="6B3D97AD" w14:textId="77777777" w:rsidR="006E5419" w:rsidRPr="003637BA" w:rsidRDefault="006E5419" w:rsidP="006E5419">
            <w:pPr>
              <w:pStyle w:val="ROMANOS"/>
              <w:spacing w:after="68" w:line="225" w:lineRule="exact"/>
              <w:ind w:left="0" w:firstLine="0"/>
              <w:rPr>
                <w:rFonts w:ascii="Verdana" w:hAnsi="Verdana"/>
                <w:sz w:val="16"/>
                <w:szCs w:val="16"/>
              </w:rPr>
            </w:pPr>
            <w:r w:rsidRPr="003637BA">
              <w:rPr>
                <w:rFonts w:ascii="Verdana" w:hAnsi="Verdana"/>
                <w:b/>
                <w:sz w:val="16"/>
                <w:szCs w:val="16"/>
              </w:rPr>
              <w:t>l)</w:t>
            </w:r>
            <w:r w:rsidRPr="003637BA">
              <w:rPr>
                <w:rFonts w:ascii="Verdana" w:hAnsi="Verdana"/>
                <w:b/>
                <w:sz w:val="16"/>
                <w:szCs w:val="16"/>
              </w:rPr>
              <w:tab/>
            </w:r>
            <w:r w:rsidRPr="003637BA">
              <w:rPr>
                <w:rFonts w:ascii="Verdana" w:hAnsi="Verdana"/>
                <w:sz w:val="16"/>
                <w:szCs w:val="16"/>
              </w:rPr>
              <w:t>Requisitos y procedimientos para realizar el despacho de aeronaves;</w:t>
            </w:r>
          </w:p>
        </w:tc>
        <w:tc>
          <w:tcPr>
            <w:tcW w:w="4529" w:type="dxa"/>
            <w:shd w:val="clear" w:color="auto" w:fill="auto"/>
          </w:tcPr>
          <w:p w14:paraId="77A1A57F" w14:textId="62FE5316" w:rsidR="006E5419" w:rsidRPr="003637BA" w:rsidRDefault="006E5419" w:rsidP="006E5419">
            <w:pPr>
              <w:pStyle w:val="ROMANOS"/>
              <w:spacing w:after="68" w:line="225"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l) </w:t>
            </w:r>
            <w:r w:rsidRPr="00F11321">
              <w:rPr>
                <w:rFonts w:ascii="Verdana" w:hAnsi="Verdana" w:cs="Times New Roman"/>
                <w:sz w:val="16"/>
                <w:szCs w:val="16"/>
                <w:lang w:val="en-US"/>
              </w:rPr>
              <w:t xml:space="preserve">Requirements and procedures to carry out the dispatch of </w:t>
            </w:r>
            <w:proofErr w:type="gramStart"/>
            <w:r w:rsidRPr="00F11321">
              <w:rPr>
                <w:rFonts w:ascii="Verdana" w:hAnsi="Verdana" w:cs="Times New Roman"/>
                <w:sz w:val="16"/>
                <w:szCs w:val="16"/>
                <w:lang w:val="en-US"/>
              </w:rPr>
              <w:t>aircraft;</w:t>
            </w:r>
            <w:r w:rsidRPr="00F11321">
              <w:rPr>
                <w:rFonts w:ascii="Verdana" w:hAnsi="Verdana" w:cs="Times New Roman"/>
                <w:b/>
                <w:bCs/>
                <w:sz w:val="16"/>
                <w:szCs w:val="16"/>
                <w:lang w:val="en-US"/>
              </w:rPr>
              <w:t>   </w:t>
            </w:r>
            <w:proofErr w:type="gramEnd"/>
            <w:r w:rsidRPr="00F11321">
              <w:rPr>
                <w:rFonts w:ascii="Verdana" w:hAnsi="Verdana" w:cs="Times New Roman"/>
                <w:b/>
                <w:bCs/>
                <w:sz w:val="16"/>
                <w:szCs w:val="16"/>
                <w:lang w:val="en-US"/>
              </w:rPr>
              <w:t xml:space="preserve">           </w:t>
            </w:r>
          </w:p>
        </w:tc>
      </w:tr>
      <w:tr w:rsidR="006E5419" w:rsidRPr="000A037C" w14:paraId="392EE4C3" w14:textId="0F56E590" w:rsidTr="00F11321">
        <w:tc>
          <w:tcPr>
            <w:tcW w:w="4529" w:type="dxa"/>
            <w:shd w:val="clear" w:color="auto" w:fill="auto"/>
          </w:tcPr>
          <w:p w14:paraId="13B8F22A" w14:textId="77777777" w:rsidR="006E5419" w:rsidRPr="003637BA" w:rsidRDefault="006E5419" w:rsidP="006E5419">
            <w:pPr>
              <w:pStyle w:val="ROMANOS"/>
              <w:spacing w:after="68" w:line="225" w:lineRule="exact"/>
              <w:ind w:left="0" w:firstLine="0"/>
              <w:rPr>
                <w:rFonts w:ascii="Verdana" w:hAnsi="Verdana"/>
                <w:sz w:val="16"/>
                <w:szCs w:val="16"/>
              </w:rPr>
            </w:pPr>
            <w:r w:rsidRPr="003637BA">
              <w:rPr>
                <w:rFonts w:ascii="Verdana" w:hAnsi="Verdana"/>
                <w:b/>
                <w:sz w:val="16"/>
                <w:szCs w:val="16"/>
              </w:rPr>
              <w:t>m)</w:t>
            </w:r>
            <w:r w:rsidRPr="003637BA">
              <w:rPr>
                <w:rFonts w:ascii="Verdana" w:hAnsi="Verdana"/>
                <w:b/>
                <w:sz w:val="16"/>
                <w:szCs w:val="16"/>
              </w:rPr>
              <w:tab/>
            </w:r>
            <w:r w:rsidRPr="003637BA">
              <w:rPr>
                <w:rFonts w:ascii="Verdana" w:hAnsi="Verdana"/>
                <w:sz w:val="16"/>
                <w:szCs w:val="16"/>
              </w:rPr>
              <w:t>Conocimientos y habilidades relacionadas a los factores humanos</w:t>
            </w:r>
          </w:p>
        </w:tc>
        <w:tc>
          <w:tcPr>
            <w:tcW w:w="4529" w:type="dxa"/>
            <w:shd w:val="clear" w:color="auto" w:fill="auto"/>
          </w:tcPr>
          <w:p w14:paraId="13B1727F" w14:textId="51C658D2" w:rsidR="006E5419" w:rsidRPr="003637BA" w:rsidRDefault="006E5419" w:rsidP="006E5419">
            <w:pPr>
              <w:pStyle w:val="ROMANOS"/>
              <w:spacing w:after="68" w:line="225" w:lineRule="exact"/>
              <w:ind w:left="0" w:firstLine="0"/>
              <w:rPr>
                <w:rFonts w:ascii="Verdana" w:hAnsi="Verdana"/>
                <w:b/>
                <w:sz w:val="16"/>
                <w:szCs w:val="16"/>
                <w:lang w:val="en-US"/>
              </w:rPr>
            </w:pPr>
            <w:r w:rsidRPr="00F11321">
              <w:rPr>
                <w:rFonts w:ascii="Verdana" w:hAnsi="Verdana" w:cs="Times New Roman"/>
                <w:b/>
                <w:bCs/>
                <w:sz w:val="16"/>
                <w:szCs w:val="16"/>
                <w:lang w:val="en-US"/>
              </w:rPr>
              <w:t xml:space="preserve">m) </w:t>
            </w:r>
            <w:r w:rsidRPr="00F11321">
              <w:rPr>
                <w:rFonts w:ascii="Verdana" w:hAnsi="Verdana" w:cs="Times New Roman"/>
                <w:sz w:val="16"/>
                <w:szCs w:val="16"/>
                <w:lang w:val="en-US"/>
              </w:rPr>
              <w:t>Knowledge and skills related to human factors</w:t>
            </w:r>
            <w:r w:rsidRPr="00F11321">
              <w:rPr>
                <w:rFonts w:ascii="Verdana" w:hAnsi="Verdana" w:cs="Times New Roman"/>
                <w:b/>
                <w:bCs/>
                <w:sz w:val="16"/>
                <w:szCs w:val="16"/>
                <w:lang w:val="en-US"/>
              </w:rPr>
              <w:t xml:space="preserve">              </w:t>
            </w:r>
          </w:p>
        </w:tc>
      </w:tr>
      <w:tr w:rsidR="006E5419" w:rsidRPr="000A037C" w14:paraId="592C2847" w14:textId="198239EC" w:rsidTr="00F11321">
        <w:tc>
          <w:tcPr>
            <w:tcW w:w="4529" w:type="dxa"/>
            <w:shd w:val="clear" w:color="auto" w:fill="auto"/>
          </w:tcPr>
          <w:p w14:paraId="570AECD2"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5.9.2.2. </w:t>
            </w:r>
            <w:r w:rsidRPr="003637BA">
              <w:rPr>
                <w:rFonts w:ascii="Verdana" w:hAnsi="Verdana"/>
                <w:sz w:val="16"/>
                <w:szCs w:val="16"/>
              </w:rPr>
              <w:t>Procedimientos de emergencia, que incluya, informar oportunamente a la Autoridad Aeronáutica, cuerpos de emergencias y compañía involucrada en dicha situación, para prestar ayuda a una aeronave en situación de emergencia.</w:t>
            </w:r>
          </w:p>
        </w:tc>
        <w:tc>
          <w:tcPr>
            <w:tcW w:w="4529" w:type="dxa"/>
            <w:shd w:val="clear" w:color="auto" w:fill="auto"/>
          </w:tcPr>
          <w:p w14:paraId="33F4C6A9" w14:textId="414A445C"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5.9.2.2. </w:t>
            </w:r>
            <w:r w:rsidRPr="00F11321">
              <w:rPr>
                <w:rFonts w:ascii="Verdana" w:hAnsi="Verdana" w:cs="Times New Roman"/>
                <w:sz w:val="16"/>
                <w:szCs w:val="16"/>
                <w:lang w:val="en-US"/>
              </w:rPr>
              <w:t xml:space="preserve">Emergency procedures, including timely reporting to the Aeronautical Authority, emergency bodies and company involved in such situation, to </w:t>
            </w:r>
            <w:proofErr w:type="gramStart"/>
            <w:r w:rsidRPr="00F11321">
              <w:rPr>
                <w:rFonts w:ascii="Verdana" w:hAnsi="Verdana" w:cs="Times New Roman"/>
                <w:sz w:val="16"/>
                <w:szCs w:val="16"/>
                <w:lang w:val="en-US"/>
              </w:rPr>
              <w:t>provide assistance to</w:t>
            </w:r>
            <w:proofErr w:type="gramEnd"/>
            <w:r w:rsidRPr="00F11321">
              <w:rPr>
                <w:rFonts w:ascii="Verdana" w:hAnsi="Verdana" w:cs="Times New Roman"/>
                <w:sz w:val="16"/>
                <w:szCs w:val="16"/>
                <w:lang w:val="en-US"/>
              </w:rPr>
              <w:t xml:space="preserve"> an aircraft in an emergency situation.</w:t>
            </w:r>
          </w:p>
        </w:tc>
      </w:tr>
      <w:tr w:rsidR="006E5419" w:rsidRPr="000A037C" w14:paraId="65775DA0" w14:textId="50761683" w:rsidTr="00F11321">
        <w:tc>
          <w:tcPr>
            <w:tcW w:w="4529" w:type="dxa"/>
            <w:shd w:val="clear" w:color="auto" w:fill="auto"/>
          </w:tcPr>
          <w:p w14:paraId="0E120C87"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5.9.2.3. </w:t>
            </w:r>
            <w:r w:rsidRPr="003637BA">
              <w:rPr>
                <w:rFonts w:ascii="Verdana" w:hAnsi="Verdana"/>
                <w:sz w:val="16"/>
                <w:szCs w:val="16"/>
              </w:rPr>
              <w:t>La capacitación en tierra inicial y recurrente para oficiales de operaciones de aeronaves debe incluir una evaluación de competencia propuesta por un supervisor apropiado o instructor en tierra que demuestre conocimiento y habilidad con los temas enunciados en el numeral 5.9.2.1 de esta Norma Oficial Mexicana.</w:t>
            </w:r>
          </w:p>
        </w:tc>
        <w:tc>
          <w:tcPr>
            <w:tcW w:w="4529" w:type="dxa"/>
            <w:shd w:val="clear" w:color="auto" w:fill="auto"/>
          </w:tcPr>
          <w:p w14:paraId="5D4A869D" w14:textId="592D4F9E"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5.9.2.3. </w:t>
            </w:r>
            <w:r w:rsidRPr="00F11321">
              <w:rPr>
                <w:rFonts w:ascii="Verdana" w:hAnsi="Verdana" w:cs="Times New Roman"/>
                <w:sz w:val="16"/>
                <w:szCs w:val="16"/>
                <w:lang w:val="en-US"/>
              </w:rPr>
              <w:t>Initial and recurring ground training for aircraft operations officers must include a competency assessment proposed by an appropriate supervisor or ground instructor who demonstrates knowledge and skill with the issues set forth in section 5.9.2.1 of this Official Mexican Standard.</w:t>
            </w:r>
          </w:p>
        </w:tc>
      </w:tr>
      <w:tr w:rsidR="006E5419" w:rsidRPr="000A037C" w14:paraId="1CE0BA6C" w14:textId="0F1B2BE0" w:rsidTr="00F11321">
        <w:tc>
          <w:tcPr>
            <w:tcW w:w="4529" w:type="dxa"/>
            <w:shd w:val="clear" w:color="auto" w:fill="auto"/>
          </w:tcPr>
          <w:p w14:paraId="2F4FA103"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5.9.2.4. </w:t>
            </w:r>
            <w:r w:rsidRPr="003637BA">
              <w:rPr>
                <w:rFonts w:ascii="Verdana" w:hAnsi="Verdana"/>
                <w:sz w:val="16"/>
                <w:szCs w:val="16"/>
              </w:rPr>
              <w:t>La capacitación en tierra inicial y recurrente para oficiales de operaciones de aeronaves debe constar de las materias especificadas en el numeral 5.9.2.1. de la presente norma y de conformidad con los ordenamientos jurídicos aplicables.</w:t>
            </w:r>
          </w:p>
        </w:tc>
        <w:tc>
          <w:tcPr>
            <w:tcW w:w="4529" w:type="dxa"/>
            <w:shd w:val="clear" w:color="auto" w:fill="auto"/>
          </w:tcPr>
          <w:p w14:paraId="206EE700" w14:textId="3A544434"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5.9.2.4. </w:t>
            </w:r>
            <w:r w:rsidRPr="00F11321">
              <w:rPr>
                <w:rFonts w:ascii="Verdana" w:hAnsi="Verdana" w:cs="Times New Roman"/>
                <w:sz w:val="16"/>
                <w:szCs w:val="16"/>
                <w:lang w:val="en-US"/>
              </w:rPr>
              <w:t>Initial and recurring ground training for aircraft operations officers must consist of the subjects specified in 5.9.2.1. of this standard and in accordance with the applicable legal systems.</w:t>
            </w:r>
          </w:p>
        </w:tc>
      </w:tr>
      <w:tr w:rsidR="006E5419" w:rsidRPr="000A037C" w14:paraId="1B0A2F60" w14:textId="59A0AE6F" w:rsidTr="00F11321">
        <w:tc>
          <w:tcPr>
            <w:tcW w:w="4529" w:type="dxa"/>
            <w:shd w:val="clear" w:color="auto" w:fill="auto"/>
          </w:tcPr>
          <w:p w14:paraId="745C7BE6" w14:textId="77777777" w:rsidR="006E5419" w:rsidRPr="003637BA" w:rsidRDefault="006E5419" w:rsidP="006E5419">
            <w:pPr>
              <w:pStyle w:val="Texto"/>
              <w:spacing w:after="68" w:line="225" w:lineRule="exact"/>
              <w:ind w:firstLine="0"/>
              <w:rPr>
                <w:rFonts w:ascii="Verdana" w:hAnsi="Verdana"/>
                <w:b/>
                <w:sz w:val="16"/>
                <w:szCs w:val="16"/>
              </w:rPr>
            </w:pPr>
            <w:r w:rsidRPr="003637BA">
              <w:rPr>
                <w:rFonts w:ascii="Verdana" w:hAnsi="Verdana"/>
                <w:b/>
                <w:sz w:val="16"/>
                <w:szCs w:val="16"/>
              </w:rPr>
              <w:t xml:space="preserve">5.9.2.5. </w:t>
            </w:r>
            <w:r w:rsidRPr="003637BA">
              <w:rPr>
                <w:rFonts w:ascii="Verdana" w:hAnsi="Verdana"/>
                <w:sz w:val="16"/>
                <w:szCs w:val="16"/>
              </w:rPr>
              <w:t xml:space="preserve">El personal con licencia de oficial de operaciones de aeronaves, que preste servicios en una oficina de despacho de vuelos, debe contar en </w:t>
            </w:r>
            <w:r w:rsidRPr="003637BA">
              <w:rPr>
                <w:rFonts w:ascii="Verdana" w:hAnsi="Verdana"/>
                <w:sz w:val="16"/>
                <w:szCs w:val="16"/>
              </w:rPr>
              <w:lastRenderedPageBreak/>
              <w:t>los 12 meses precedentes, con un vuelo de familiarización teniendo las siguientes consideraciones, hacerlo en la cabina de la tripulación o en su caso en un asiento de la primera fila de pasajeros, en el cual pueda observar y familiarizarse con las acciones que correspondan, según sus funciones. El vuelo debe realizarse sobre una ruta autorizada, durante la ruta debe procurarse el mayor número posible de aterrizajes.</w:t>
            </w:r>
          </w:p>
        </w:tc>
        <w:tc>
          <w:tcPr>
            <w:tcW w:w="4529" w:type="dxa"/>
            <w:shd w:val="clear" w:color="auto" w:fill="auto"/>
          </w:tcPr>
          <w:p w14:paraId="0450C473" w14:textId="4DC956A2"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5.9.2.5. </w:t>
            </w:r>
            <w:r w:rsidRPr="00F11321">
              <w:rPr>
                <w:rFonts w:ascii="Verdana" w:hAnsi="Verdana" w:cs="Times New Roman"/>
                <w:sz w:val="16"/>
                <w:szCs w:val="16"/>
                <w:lang w:val="en-US"/>
              </w:rPr>
              <w:t xml:space="preserve">Personnel licensed by an aircraft operations officer, who provide services in a flight dispatch office, must have a familiarization flight in the </w:t>
            </w:r>
            <w:r w:rsidRPr="00F11321">
              <w:rPr>
                <w:rFonts w:ascii="Verdana" w:hAnsi="Verdana" w:cs="Times New Roman"/>
                <w:sz w:val="16"/>
                <w:szCs w:val="16"/>
                <w:lang w:val="en-US"/>
              </w:rPr>
              <w:lastRenderedPageBreak/>
              <w:t>preceding 12 months, taking into account the following considerations, do so in the cabin of the crew or in their case in a seat of the first row of passengers, in which you can observe and familiarize yourself with the corresponding actions, according to their functions. The flight must be carried out on an authorized route, during the route the greatest possible number of landings must be procured.</w:t>
            </w:r>
          </w:p>
        </w:tc>
      </w:tr>
      <w:tr w:rsidR="006E5419" w:rsidRPr="003637BA" w14:paraId="4DCF865C" w14:textId="298D2760" w:rsidTr="00F11321">
        <w:tc>
          <w:tcPr>
            <w:tcW w:w="4529" w:type="dxa"/>
            <w:shd w:val="clear" w:color="auto" w:fill="auto"/>
          </w:tcPr>
          <w:p w14:paraId="70C8436C"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lastRenderedPageBreak/>
              <w:t xml:space="preserve">5.10. </w:t>
            </w:r>
            <w:r w:rsidRPr="003637BA">
              <w:rPr>
                <w:rFonts w:ascii="Verdana" w:hAnsi="Verdana"/>
                <w:sz w:val="16"/>
                <w:szCs w:val="16"/>
              </w:rPr>
              <w:t>Sistema de garantía de la calidad</w:t>
            </w:r>
          </w:p>
        </w:tc>
        <w:tc>
          <w:tcPr>
            <w:tcW w:w="4529" w:type="dxa"/>
            <w:shd w:val="clear" w:color="auto" w:fill="auto"/>
          </w:tcPr>
          <w:p w14:paraId="272C5F2D" w14:textId="400D533A" w:rsidR="006E5419" w:rsidRPr="009B42F5" w:rsidRDefault="006E5419" w:rsidP="006E5419">
            <w:pPr>
              <w:pStyle w:val="Texto"/>
              <w:spacing w:after="68" w:line="225" w:lineRule="exact"/>
              <w:ind w:firstLine="0"/>
              <w:rPr>
                <w:rFonts w:ascii="Verdana" w:hAnsi="Verdana"/>
                <w:b/>
                <w:sz w:val="16"/>
                <w:szCs w:val="16"/>
                <w:lang w:val="en-US"/>
              </w:rPr>
            </w:pPr>
            <w:r w:rsidRPr="009B42F5">
              <w:rPr>
                <w:rFonts w:ascii="Verdana" w:hAnsi="Verdana" w:cs="Times New Roman"/>
                <w:b/>
                <w:bCs/>
                <w:sz w:val="16"/>
                <w:szCs w:val="16"/>
                <w:lang w:val="en-US"/>
              </w:rPr>
              <w:t xml:space="preserve">5.10. </w:t>
            </w:r>
            <w:r w:rsidRPr="009B42F5">
              <w:rPr>
                <w:rFonts w:ascii="Verdana" w:hAnsi="Verdana" w:cs="Times New Roman"/>
                <w:sz w:val="16"/>
                <w:szCs w:val="16"/>
                <w:lang w:val="en-US"/>
              </w:rPr>
              <w:t>Quality Assurance System</w:t>
            </w:r>
          </w:p>
        </w:tc>
      </w:tr>
      <w:tr w:rsidR="006E5419" w:rsidRPr="000A037C" w14:paraId="335520AA" w14:textId="6C4BF7E5" w:rsidTr="00F11321">
        <w:tc>
          <w:tcPr>
            <w:tcW w:w="4529" w:type="dxa"/>
            <w:shd w:val="clear" w:color="auto" w:fill="auto"/>
          </w:tcPr>
          <w:p w14:paraId="2D6268A4"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5.10.1. </w:t>
            </w:r>
            <w:r w:rsidRPr="003637BA">
              <w:rPr>
                <w:rFonts w:ascii="Verdana" w:hAnsi="Verdana"/>
                <w:sz w:val="16"/>
                <w:szCs w:val="16"/>
              </w:rPr>
              <w:t xml:space="preserve">El prestador de servicios de una oficina de despacho de </w:t>
            </w:r>
            <w:proofErr w:type="gramStart"/>
            <w:r w:rsidRPr="003637BA">
              <w:rPr>
                <w:rFonts w:ascii="Verdana" w:hAnsi="Verdana"/>
                <w:sz w:val="16"/>
                <w:szCs w:val="16"/>
              </w:rPr>
              <w:t>vuelos,</w:t>
            </w:r>
            <w:proofErr w:type="gramEnd"/>
            <w:r w:rsidRPr="003637BA">
              <w:rPr>
                <w:rFonts w:ascii="Verdana" w:hAnsi="Verdana"/>
                <w:sz w:val="16"/>
                <w:szCs w:val="16"/>
              </w:rPr>
              <w:t xml:space="preserve"> debe contar con un sistema de garantía de la calidad para el control y la supervisión del despacho de vuelos, de acuerdo al tipo de servicio que preste.</w:t>
            </w:r>
          </w:p>
        </w:tc>
        <w:tc>
          <w:tcPr>
            <w:tcW w:w="4529" w:type="dxa"/>
            <w:shd w:val="clear" w:color="auto" w:fill="auto"/>
          </w:tcPr>
          <w:p w14:paraId="3971EF06" w14:textId="5A3EB1C2" w:rsidR="006E5419" w:rsidRPr="009B42F5" w:rsidRDefault="006E5419" w:rsidP="006E5419">
            <w:pPr>
              <w:pStyle w:val="Texto"/>
              <w:spacing w:after="68" w:line="225" w:lineRule="exact"/>
              <w:ind w:firstLine="0"/>
              <w:rPr>
                <w:rFonts w:ascii="Verdana" w:hAnsi="Verdana"/>
                <w:b/>
                <w:sz w:val="16"/>
                <w:szCs w:val="16"/>
                <w:lang w:val="en-US"/>
              </w:rPr>
            </w:pPr>
            <w:r w:rsidRPr="009B42F5">
              <w:rPr>
                <w:rFonts w:ascii="Verdana" w:hAnsi="Verdana" w:cs="Times New Roman"/>
                <w:b/>
                <w:bCs/>
                <w:sz w:val="16"/>
                <w:szCs w:val="16"/>
                <w:lang w:val="en-US"/>
              </w:rPr>
              <w:t xml:space="preserve">5.10.1. </w:t>
            </w:r>
            <w:r w:rsidRPr="009B42F5">
              <w:rPr>
                <w:rFonts w:ascii="Verdana" w:hAnsi="Verdana" w:cs="Times New Roman"/>
                <w:sz w:val="16"/>
                <w:szCs w:val="16"/>
                <w:lang w:val="en-US"/>
              </w:rPr>
              <w:t>The service provider of a flight dispatch office must have a quality assurance system for the control and supervision of the flight dispatch, according to the type of service provided.</w:t>
            </w:r>
          </w:p>
        </w:tc>
      </w:tr>
      <w:tr w:rsidR="006E5419" w:rsidRPr="000A037C" w14:paraId="2BCFE92C" w14:textId="62EB8322" w:rsidTr="00F11321">
        <w:tc>
          <w:tcPr>
            <w:tcW w:w="4529" w:type="dxa"/>
            <w:shd w:val="clear" w:color="auto" w:fill="auto"/>
          </w:tcPr>
          <w:p w14:paraId="63D2DF5D"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5.10.1.1.</w:t>
            </w:r>
            <w:r w:rsidRPr="003637BA">
              <w:rPr>
                <w:rFonts w:ascii="Verdana" w:hAnsi="Verdana"/>
                <w:sz w:val="16"/>
                <w:szCs w:val="16"/>
              </w:rPr>
              <w:t xml:space="preserve"> En caso de que el prestador de servicios de una oficina de despacho de vuelos cuente con un área especializada en este tema, dicha área debe desarrollar los requerimientos que se mencionan en el numeral 5.10. de la presente norma, dando cumplimiento a la misma.</w:t>
            </w:r>
          </w:p>
        </w:tc>
        <w:tc>
          <w:tcPr>
            <w:tcW w:w="4529" w:type="dxa"/>
            <w:shd w:val="clear" w:color="auto" w:fill="auto"/>
          </w:tcPr>
          <w:p w14:paraId="001293E9" w14:textId="32364994"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5.10.1.1. </w:t>
            </w:r>
            <w:proofErr w:type="gramStart"/>
            <w:r w:rsidRPr="00F11321">
              <w:rPr>
                <w:rFonts w:ascii="Verdana" w:hAnsi="Verdana" w:cs="Times New Roman"/>
                <w:sz w:val="16"/>
                <w:szCs w:val="16"/>
                <w:lang w:val="en-US"/>
              </w:rPr>
              <w:t>In the event that</w:t>
            </w:r>
            <w:proofErr w:type="gramEnd"/>
            <w:r w:rsidRPr="00F11321">
              <w:rPr>
                <w:rFonts w:ascii="Verdana" w:hAnsi="Verdana" w:cs="Times New Roman"/>
                <w:sz w:val="16"/>
                <w:szCs w:val="16"/>
                <w:lang w:val="en-US"/>
              </w:rPr>
              <w:t xml:space="preserve"> the service provider of a flight dispatch office has an area specialized in this subject, said area must develop the requirements mentioned in 5.10. of this standard, complying with it.</w:t>
            </w:r>
          </w:p>
        </w:tc>
      </w:tr>
      <w:tr w:rsidR="006E5419" w:rsidRPr="000A037C" w14:paraId="1039EED8" w14:textId="63C0FBFA" w:rsidTr="00F11321">
        <w:tc>
          <w:tcPr>
            <w:tcW w:w="4529" w:type="dxa"/>
            <w:shd w:val="clear" w:color="auto" w:fill="auto"/>
          </w:tcPr>
          <w:p w14:paraId="62311686"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5.10.2. </w:t>
            </w:r>
            <w:r w:rsidRPr="003637BA">
              <w:rPr>
                <w:rFonts w:ascii="Verdana" w:hAnsi="Verdana"/>
                <w:sz w:val="16"/>
                <w:szCs w:val="16"/>
              </w:rPr>
              <w:t>Los objetivos para un sistema de garantía de la calidad deben ser los siguientes:</w:t>
            </w:r>
          </w:p>
        </w:tc>
        <w:tc>
          <w:tcPr>
            <w:tcW w:w="4529" w:type="dxa"/>
            <w:shd w:val="clear" w:color="auto" w:fill="auto"/>
          </w:tcPr>
          <w:p w14:paraId="7D8F97B6" w14:textId="67B16E08"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5.10.2. </w:t>
            </w:r>
            <w:r w:rsidRPr="00F11321">
              <w:rPr>
                <w:rFonts w:ascii="Verdana" w:hAnsi="Verdana" w:cs="Times New Roman"/>
                <w:sz w:val="16"/>
                <w:szCs w:val="16"/>
                <w:lang w:val="en-US"/>
              </w:rPr>
              <w:t>The objectives for a quality assurance system should be the following:</w:t>
            </w:r>
          </w:p>
        </w:tc>
      </w:tr>
      <w:tr w:rsidR="006E5419" w:rsidRPr="000A037C" w14:paraId="41AF44E9" w14:textId="08BC0C32" w:rsidTr="00F11321">
        <w:tc>
          <w:tcPr>
            <w:tcW w:w="4529" w:type="dxa"/>
            <w:shd w:val="clear" w:color="auto" w:fill="auto"/>
          </w:tcPr>
          <w:p w14:paraId="198C97FB"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5.10.2.1. </w:t>
            </w:r>
            <w:r w:rsidRPr="003637BA">
              <w:rPr>
                <w:rFonts w:ascii="Verdana" w:hAnsi="Verdana"/>
                <w:sz w:val="16"/>
                <w:szCs w:val="16"/>
              </w:rPr>
              <w:t>Monitorear y controlar el nivel de cumplimiento con el Manual de Despacho y/o Manual General de Operaciones de la oficina.</w:t>
            </w:r>
          </w:p>
        </w:tc>
        <w:tc>
          <w:tcPr>
            <w:tcW w:w="4529" w:type="dxa"/>
            <w:shd w:val="clear" w:color="auto" w:fill="auto"/>
          </w:tcPr>
          <w:p w14:paraId="312C7D02" w14:textId="5B6FC001"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5.10.2.1. </w:t>
            </w:r>
            <w:r w:rsidRPr="00F11321">
              <w:rPr>
                <w:rFonts w:ascii="Verdana" w:hAnsi="Verdana" w:cs="Times New Roman"/>
                <w:sz w:val="16"/>
                <w:szCs w:val="16"/>
                <w:lang w:val="en-US"/>
              </w:rPr>
              <w:t xml:space="preserve">Monitor and control the level of compliance with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of the office.</w:t>
            </w:r>
          </w:p>
        </w:tc>
      </w:tr>
      <w:tr w:rsidR="006E5419" w:rsidRPr="000A037C" w14:paraId="4661FEB8" w14:textId="12C47AF7" w:rsidTr="00F11321">
        <w:tc>
          <w:tcPr>
            <w:tcW w:w="4529" w:type="dxa"/>
            <w:shd w:val="clear" w:color="auto" w:fill="auto"/>
          </w:tcPr>
          <w:p w14:paraId="7BF3787B"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5.10.2.2. </w:t>
            </w:r>
            <w:r w:rsidRPr="003637BA">
              <w:rPr>
                <w:rFonts w:ascii="Verdana" w:hAnsi="Verdana"/>
                <w:sz w:val="16"/>
                <w:szCs w:val="16"/>
              </w:rPr>
              <w:t>Corregir cualquier no conformidad identificada e implementar acciones para prevenir la repetición de dichas no conformidades.</w:t>
            </w:r>
          </w:p>
        </w:tc>
        <w:tc>
          <w:tcPr>
            <w:tcW w:w="4529" w:type="dxa"/>
            <w:shd w:val="clear" w:color="auto" w:fill="auto"/>
          </w:tcPr>
          <w:p w14:paraId="16AE02EA" w14:textId="03769E30"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5.10.2.2. </w:t>
            </w:r>
            <w:r w:rsidRPr="00F11321">
              <w:rPr>
                <w:rFonts w:ascii="Verdana" w:hAnsi="Verdana" w:cs="Times New Roman"/>
                <w:sz w:val="16"/>
                <w:szCs w:val="16"/>
                <w:lang w:val="en-US"/>
              </w:rPr>
              <w:t>Correct any identified nonconformity and implement actions to prevent the repetition of said nonconformities.</w:t>
            </w:r>
          </w:p>
        </w:tc>
      </w:tr>
      <w:tr w:rsidR="006E5419" w:rsidRPr="000A037C" w14:paraId="164935C4" w14:textId="2CB292CA" w:rsidTr="00F11321">
        <w:tc>
          <w:tcPr>
            <w:tcW w:w="4529" w:type="dxa"/>
            <w:shd w:val="clear" w:color="auto" w:fill="auto"/>
          </w:tcPr>
          <w:p w14:paraId="3875B262" w14:textId="77777777" w:rsidR="006E5419" w:rsidRPr="003637BA" w:rsidRDefault="006E5419" w:rsidP="006E5419">
            <w:pPr>
              <w:pStyle w:val="Texto"/>
              <w:spacing w:after="68" w:line="225" w:lineRule="exact"/>
              <w:ind w:firstLine="0"/>
              <w:rPr>
                <w:rFonts w:ascii="Verdana" w:hAnsi="Verdana"/>
                <w:b/>
                <w:sz w:val="16"/>
                <w:szCs w:val="16"/>
                <w:u w:val="single"/>
              </w:rPr>
            </w:pPr>
            <w:r w:rsidRPr="003637BA">
              <w:rPr>
                <w:rFonts w:ascii="Verdana" w:hAnsi="Verdana"/>
                <w:b/>
                <w:sz w:val="16"/>
                <w:szCs w:val="16"/>
              </w:rPr>
              <w:t xml:space="preserve">5.10.2.3. </w:t>
            </w:r>
            <w:r w:rsidRPr="003637BA">
              <w:rPr>
                <w:rFonts w:ascii="Verdana" w:hAnsi="Verdana"/>
                <w:sz w:val="16"/>
                <w:szCs w:val="16"/>
              </w:rPr>
              <w:t>Contar con las medidas adoptadas, para revisar e implementar acciones preventivas o correctivas, indicadores de calidad tales como reportes de: auditoría, accidentes, incidentes, ocurrencias, quejas de clientes y/o reportes del personal.</w:t>
            </w:r>
          </w:p>
        </w:tc>
        <w:tc>
          <w:tcPr>
            <w:tcW w:w="4529" w:type="dxa"/>
            <w:shd w:val="clear" w:color="auto" w:fill="auto"/>
          </w:tcPr>
          <w:p w14:paraId="59B629AC" w14:textId="109D8E23"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5.10.2.3. </w:t>
            </w:r>
            <w:r w:rsidRPr="00F11321">
              <w:rPr>
                <w:rFonts w:ascii="Verdana" w:hAnsi="Verdana" w:cs="Times New Roman"/>
                <w:sz w:val="16"/>
                <w:szCs w:val="16"/>
                <w:lang w:val="en-US"/>
              </w:rPr>
              <w:t>Have the measures adopted to review and implement preventive or corrective actions</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quality indicators such as reports </w:t>
            </w:r>
            <w:proofErr w:type="gramStart"/>
            <w:r w:rsidRPr="00F11321">
              <w:rPr>
                <w:rFonts w:ascii="Verdana" w:hAnsi="Verdana" w:cs="Times New Roman"/>
                <w:sz w:val="16"/>
                <w:szCs w:val="16"/>
                <w:lang w:val="en-US"/>
              </w:rPr>
              <w:t>of:</w:t>
            </w:r>
            <w:proofErr w:type="gramEnd"/>
            <w:r w:rsidRPr="00F11321">
              <w:rPr>
                <w:rFonts w:ascii="Verdana" w:hAnsi="Verdana" w:cs="Times New Roman"/>
                <w:sz w:val="16"/>
                <w:szCs w:val="16"/>
                <w:lang w:val="en-US"/>
              </w:rPr>
              <w:t xml:space="preserve"> audit, accidents, incidents, occurrences, customer complaints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staff reports.</w:t>
            </w:r>
          </w:p>
        </w:tc>
      </w:tr>
      <w:tr w:rsidR="006E5419" w:rsidRPr="000A037C" w14:paraId="511E3035" w14:textId="3C69809A" w:rsidTr="00F11321">
        <w:tc>
          <w:tcPr>
            <w:tcW w:w="4529" w:type="dxa"/>
            <w:shd w:val="clear" w:color="auto" w:fill="auto"/>
          </w:tcPr>
          <w:p w14:paraId="11A063B7"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5.10.3. </w:t>
            </w:r>
            <w:r w:rsidRPr="003637BA">
              <w:rPr>
                <w:rFonts w:ascii="Verdana" w:hAnsi="Verdana"/>
                <w:sz w:val="16"/>
                <w:szCs w:val="16"/>
              </w:rPr>
              <w:t>El sistema de garantía de la calidad debe incluir:</w:t>
            </w:r>
          </w:p>
        </w:tc>
        <w:tc>
          <w:tcPr>
            <w:tcW w:w="4529" w:type="dxa"/>
            <w:shd w:val="clear" w:color="auto" w:fill="auto"/>
          </w:tcPr>
          <w:p w14:paraId="36777AF9" w14:textId="106337B2"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 </w:t>
            </w:r>
            <w:r w:rsidRPr="00F11321">
              <w:rPr>
                <w:rFonts w:ascii="Verdana" w:hAnsi="Verdana" w:cs="Times New Roman"/>
                <w:sz w:val="16"/>
                <w:szCs w:val="16"/>
                <w:lang w:val="en-US"/>
              </w:rPr>
              <w:t>The quality assurance system must include:</w:t>
            </w:r>
          </w:p>
        </w:tc>
      </w:tr>
      <w:tr w:rsidR="006E5419" w:rsidRPr="000A037C" w14:paraId="51E3D964" w14:textId="20B572EF" w:rsidTr="00F11321">
        <w:tc>
          <w:tcPr>
            <w:tcW w:w="4529" w:type="dxa"/>
            <w:shd w:val="clear" w:color="auto" w:fill="auto"/>
          </w:tcPr>
          <w:p w14:paraId="0E2C3B19"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5.10.3.1. </w:t>
            </w:r>
            <w:r w:rsidRPr="003637BA">
              <w:rPr>
                <w:rFonts w:ascii="Verdana" w:hAnsi="Verdana"/>
                <w:sz w:val="16"/>
                <w:szCs w:val="16"/>
              </w:rPr>
              <w:t>Descripción o referencia al procedimiento utilizado para efectuar las auditorías de calidad de la organización y sus procedimientos.</w:t>
            </w:r>
          </w:p>
        </w:tc>
        <w:tc>
          <w:tcPr>
            <w:tcW w:w="4529" w:type="dxa"/>
            <w:shd w:val="clear" w:color="auto" w:fill="auto"/>
          </w:tcPr>
          <w:p w14:paraId="6C06F172" w14:textId="495C52BF"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5.10.3.1. </w:t>
            </w:r>
            <w:r w:rsidRPr="00F11321">
              <w:rPr>
                <w:rFonts w:ascii="Verdana" w:hAnsi="Verdana" w:cs="Times New Roman"/>
                <w:sz w:val="16"/>
                <w:szCs w:val="16"/>
                <w:lang w:val="en-US"/>
              </w:rPr>
              <w:t>Description or reference to the procedure used to carry out the quality audits of the organization and its procedures.</w:t>
            </w:r>
          </w:p>
        </w:tc>
      </w:tr>
      <w:tr w:rsidR="006E5419" w:rsidRPr="000A037C" w14:paraId="7FFD2311" w14:textId="61698C36" w:rsidTr="00F11321">
        <w:tc>
          <w:tcPr>
            <w:tcW w:w="4529" w:type="dxa"/>
            <w:shd w:val="clear" w:color="auto" w:fill="auto"/>
          </w:tcPr>
          <w:p w14:paraId="2D17AAB8"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5.10.3.2. </w:t>
            </w:r>
            <w:r w:rsidRPr="003637BA">
              <w:rPr>
                <w:rFonts w:ascii="Verdana" w:hAnsi="Verdana"/>
                <w:sz w:val="16"/>
                <w:szCs w:val="16"/>
              </w:rPr>
              <w:t>Descripción o referencia al procedimiento empleado en las auditorías de calidad que se realicen a las aeronaves durante los trabajos de despacho de vuelo o de despacho de vuelo y control operacional.</w:t>
            </w:r>
          </w:p>
        </w:tc>
        <w:tc>
          <w:tcPr>
            <w:tcW w:w="4529" w:type="dxa"/>
            <w:shd w:val="clear" w:color="auto" w:fill="auto"/>
          </w:tcPr>
          <w:p w14:paraId="2934DFBE" w14:textId="75DF543B"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5.10.3.2. </w:t>
            </w:r>
            <w:r w:rsidRPr="00F11321">
              <w:rPr>
                <w:rFonts w:ascii="Verdana" w:hAnsi="Verdana" w:cs="Times New Roman"/>
                <w:sz w:val="16"/>
                <w:szCs w:val="16"/>
                <w:lang w:val="en-US"/>
              </w:rPr>
              <w:t>Description or reference to the procedure used in quality audits carried out on aircraft during flight dispatch or flight dispatch and operational control work.</w:t>
            </w:r>
          </w:p>
        </w:tc>
      </w:tr>
      <w:tr w:rsidR="006E5419" w:rsidRPr="0092187F" w14:paraId="3A044A4D" w14:textId="6C78339E" w:rsidTr="00F11321">
        <w:tc>
          <w:tcPr>
            <w:tcW w:w="4529" w:type="dxa"/>
            <w:shd w:val="clear" w:color="auto" w:fill="auto"/>
          </w:tcPr>
          <w:p w14:paraId="2D37354B"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5.10.3.3. </w:t>
            </w:r>
            <w:r w:rsidRPr="003637BA">
              <w:rPr>
                <w:rFonts w:ascii="Verdana" w:hAnsi="Verdana"/>
                <w:sz w:val="16"/>
                <w:szCs w:val="16"/>
              </w:rPr>
              <w:t>Descripción o referencia al procedimiento empleado para corregir las no conformidades que se detecten en las auditorías de calidad.</w:t>
            </w:r>
          </w:p>
        </w:tc>
        <w:tc>
          <w:tcPr>
            <w:tcW w:w="4529" w:type="dxa"/>
            <w:shd w:val="clear" w:color="auto" w:fill="auto"/>
          </w:tcPr>
          <w:p w14:paraId="5A612C0F" w14:textId="13AF5C63"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5.10.3.3. </w:t>
            </w:r>
            <w:r w:rsidRPr="00F11321">
              <w:rPr>
                <w:rFonts w:ascii="Verdana" w:hAnsi="Verdana" w:cs="Times New Roman"/>
                <w:sz w:val="16"/>
                <w:szCs w:val="16"/>
                <w:lang w:val="en-US"/>
              </w:rPr>
              <w:t>Description or reference to the procedure used to correct nonconformities detected in quality audits.</w:t>
            </w:r>
          </w:p>
        </w:tc>
      </w:tr>
      <w:tr w:rsidR="006E5419" w:rsidRPr="0092187F" w14:paraId="7C13D843" w14:textId="5CE4186F" w:rsidTr="00F11321">
        <w:tc>
          <w:tcPr>
            <w:tcW w:w="4529" w:type="dxa"/>
            <w:shd w:val="clear" w:color="auto" w:fill="auto"/>
          </w:tcPr>
          <w:p w14:paraId="51A32D76" w14:textId="77777777" w:rsidR="006E5419" w:rsidRPr="003637BA" w:rsidRDefault="006E5419" w:rsidP="006E5419">
            <w:pPr>
              <w:pStyle w:val="Texto"/>
              <w:spacing w:after="68" w:line="225" w:lineRule="exact"/>
              <w:ind w:firstLine="0"/>
              <w:rPr>
                <w:rFonts w:ascii="Verdana" w:hAnsi="Verdana"/>
                <w:sz w:val="16"/>
                <w:szCs w:val="16"/>
              </w:rPr>
            </w:pPr>
            <w:r w:rsidRPr="003637BA">
              <w:rPr>
                <w:rFonts w:ascii="Verdana" w:hAnsi="Verdana"/>
                <w:b/>
                <w:sz w:val="16"/>
                <w:szCs w:val="16"/>
              </w:rPr>
              <w:t xml:space="preserve">5.10.3.4. </w:t>
            </w:r>
            <w:r w:rsidRPr="003637BA">
              <w:rPr>
                <w:rFonts w:ascii="Verdana" w:hAnsi="Verdana"/>
                <w:sz w:val="16"/>
                <w:szCs w:val="16"/>
              </w:rPr>
              <w:t xml:space="preserve">Descripción o referencia al procedimiento para que la dirección de la oficina efectúe el análisis, revisión y reconocimiento de las situaciones encontradas con el sistema de garantía de la calidad y tome acciones pertinentes sobre, los niveles indicados de calidad (tales como reportes de auditoría, progreso de acciones correctivas, </w:t>
            </w:r>
            <w:r w:rsidRPr="003637BA">
              <w:rPr>
                <w:rFonts w:ascii="Verdana" w:hAnsi="Verdana"/>
                <w:sz w:val="16"/>
                <w:szCs w:val="16"/>
              </w:rPr>
              <w:lastRenderedPageBreak/>
              <w:t>accidentes, incidentes, ocurrencias, quejas de clientes y reportes del personal) así como la documentación de las acciones implementadas para mantener un nivel adecuado de concordancia con los requisitos de despacho de vuelo y control operacional.</w:t>
            </w:r>
          </w:p>
        </w:tc>
        <w:tc>
          <w:tcPr>
            <w:tcW w:w="4529" w:type="dxa"/>
            <w:shd w:val="clear" w:color="auto" w:fill="auto"/>
          </w:tcPr>
          <w:p w14:paraId="358A4420" w14:textId="49780CAB" w:rsidR="006E5419" w:rsidRPr="003637BA" w:rsidRDefault="006E5419" w:rsidP="006E5419">
            <w:pPr>
              <w:pStyle w:val="Texto"/>
              <w:spacing w:after="68" w:line="225"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5.10.3.4. </w:t>
            </w:r>
            <w:r w:rsidRPr="00F11321">
              <w:rPr>
                <w:rFonts w:ascii="Verdana" w:hAnsi="Verdana" w:cs="Times New Roman"/>
                <w:sz w:val="16"/>
                <w:szCs w:val="16"/>
                <w:lang w:val="en-US"/>
              </w:rPr>
              <w:t xml:space="preserve">Description or reference to the procedure for the office management to carry out the analysis, review and recognition of the situations encountered with the quality assurance system and take relevant actions on the indicated levels of quality (such as audit reports, progress of corrective actions, accidents, incidents, occurrences, customer </w:t>
            </w:r>
            <w:r w:rsidRPr="00F11321">
              <w:rPr>
                <w:rFonts w:ascii="Verdana" w:hAnsi="Verdana" w:cs="Times New Roman"/>
                <w:sz w:val="16"/>
                <w:szCs w:val="16"/>
                <w:lang w:val="en-US"/>
              </w:rPr>
              <w:lastRenderedPageBreak/>
              <w:t>complaints and personnel reports) as well as the documentation of the actions implemented to maintain an adequate level of concordance with the requirements of flight clearance and operational control.</w:t>
            </w:r>
          </w:p>
        </w:tc>
      </w:tr>
      <w:tr w:rsidR="006E5419" w:rsidRPr="0092187F" w14:paraId="177646C4" w14:textId="14644563" w:rsidTr="00F11321">
        <w:tc>
          <w:tcPr>
            <w:tcW w:w="4529" w:type="dxa"/>
            <w:shd w:val="clear" w:color="auto" w:fill="auto"/>
          </w:tcPr>
          <w:p w14:paraId="205C7EB9"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lastRenderedPageBreak/>
              <w:t xml:space="preserve">5.10.3.5. </w:t>
            </w:r>
            <w:r w:rsidRPr="003637BA">
              <w:rPr>
                <w:rFonts w:ascii="Verdana" w:hAnsi="Verdana"/>
                <w:sz w:val="16"/>
                <w:szCs w:val="16"/>
              </w:rPr>
              <w:t>Descripción o referencia al procedimiento utilizado para determinar la competencia requerida para cumplir las exigencias de personal oficial de operaciones de aeronaves y el programa de instrucción sucesivo del mismo.</w:t>
            </w:r>
          </w:p>
        </w:tc>
        <w:tc>
          <w:tcPr>
            <w:tcW w:w="4529" w:type="dxa"/>
            <w:shd w:val="clear" w:color="auto" w:fill="auto"/>
          </w:tcPr>
          <w:p w14:paraId="65C69E8F" w14:textId="1D8AD9A2"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5.10.3.5. </w:t>
            </w:r>
            <w:r w:rsidRPr="00F11321">
              <w:rPr>
                <w:rFonts w:ascii="Verdana" w:hAnsi="Verdana" w:cs="Times New Roman"/>
                <w:sz w:val="16"/>
                <w:szCs w:val="16"/>
                <w:lang w:val="en-US"/>
              </w:rPr>
              <w:t>Description or reference to the procedure used to determine the competence required to meet the requirements of official aircraft operations personnel and the subsequent training program thereof.</w:t>
            </w:r>
          </w:p>
        </w:tc>
      </w:tr>
      <w:tr w:rsidR="006E5419" w:rsidRPr="0092187F" w14:paraId="325565FA" w14:textId="0FBDCB9D" w:rsidTr="00F11321">
        <w:tc>
          <w:tcPr>
            <w:tcW w:w="4529" w:type="dxa"/>
            <w:shd w:val="clear" w:color="auto" w:fill="auto"/>
          </w:tcPr>
          <w:p w14:paraId="2F859297"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5.10.3.6. </w:t>
            </w:r>
            <w:r w:rsidRPr="003637BA">
              <w:rPr>
                <w:rFonts w:ascii="Verdana" w:hAnsi="Verdana"/>
                <w:sz w:val="16"/>
                <w:szCs w:val="16"/>
              </w:rPr>
              <w:t>Descripción o referencia al procedimiento usado para los registros técnicos del personal oficial de operaciones de aeronaves.</w:t>
            </w:r>
          </w:p>
        </w:tc>
        <w:tc>
          <w:tcPr>
            <w:tcW w:w="4529" w:type="dxa"/>
            <w:shd w:val="clear" w:color="auto" w:fill="auto"/>
          </w:tcPr>
          <w:p w14:paraId="7F38FC94" w14:textId="72CBE9B3"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5.10.3.6. </w:t>
            </w:r>
            <w:r w:rsidRPr="00F11321">
              <w:rPr>
                <w:rFonts w:ascii="Verdana" w:hAnsi="Verdana" w:cs="Times New Roman"/>
                <w:sz w:val="16"/>
                <w:szCs w:val="16"/>
                <w:lang w:val="en-US"/>
              </w:rPr>
              <w:t>Description or reference to the procedure used for technical records of official aircraft operations personnel.</w:t>
            </w:r>
          </w:p>
        </w:tc>
      </w:tr>
      <w:tr w:rsidR="006E5419" w:rsidRPr="0092187F" w14:paraId="5BF98F75" w14:textId="483EC2F6" w:rsidTr="00F11321">
        <w:tc>
          <w:tcPr>
            <w:tcW w:w="4529" w:type="dxa"/>
            <w:shd w:val="clear" w:color="auto" w:fill="auto"/>
          </w:tcPr>
          <w:p w14:paraId="1135E75D"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5.10.3.7. </w:t>
            </w:r>
            <w:r w:rsidRPr="003637BA">
              <w:rPr>
                <w:rFonts w:ascii="Verdana" w:hAnsi="Verdana"/>
                <w:sz w:val="16"/>
                <w:szCs w:val="16"/>
              </w:rPr>
              <w:t>Organigrama y listado de personal asignado a las tareas de auditoría de calidad, indicando su nombre, licencia y funciones.</w:t>
            </w:r>
          </w:p>
        </w:tc>
        <w:tc>
          <w:tcPr>
            <w:tcW w:w="4529" w:type="dxa"/>
            <w:shd w:val="clear" w:color="auto" w:fill="auto"/>
          </w:tcPr>
          <w:p w14:paraId="2ACA2153" w14:textId="13D16DAB"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5.10.3.7. </w:t>
            </w:r>
            <w:r w:rsidRPr="00F11321">
              <w:rPr>
                <w:rFonts w:ascii="Verdana" w:hAnsi="Verdana" w:cs="Times New Roman"/>
                <w:sz w:val="16"/>
                <w:szCs w:val="16"/>
                <w:lang w:val="en-US"/>
              </w:rPr>
              <w:t>Organization chart and list of personnel assigned to quality audit tasks, indicating their name, license and functions.</w:t>
            </w:r>
          </w:p>
        </w:tc>
      </w:tr>
      <w:tr w:rsidR="006E5419" w:rsidRPr="0092187F" w14:paraId="223054BB" w14:textId="276D2B58" w:rsidTr="00F11321">
        <w:tc>
          <w:tcPr>
            <w:tcW w:w="4529" w:type="dxa"/>
            <w:shd w:val="clear" w:color="auto" w:fill="auto"/>
          </w:tcPr>
          <w:p w14:paraId="10016FF2"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5.10.3.8. </w:t>
            </w:r>
            <w:r w:rsidRPr="003637BA">
              <w:rPr>
                <w:rFonts w:ascii="Verdana" w:hAnsi="Verdana"/>
                <w:sz w:val="16"/>
                <w:szCs w:val="16"/>
              </w:rPr>
              <w:t xml:space="preserve">Descripción o referencia al procedimiento utilizado para la designación de oficiales de operaciones de aeronaves para las áreas de certificación y auditoría de calidad, así como del </w:t>
            </w:r>
            <w:proofErr w:type="gramStart"/>
            <w:r w:rsidRPr="003637BA">
              <w:rPr>
                <w:rFonts w:ascii="Verdana" w:hAnsi="Verdana"/>
                <w:sz w:val="16"/>
                <w:szCs w:val="16"/>
              </w:rPr>
              <w:t>programa  de</w:t>
            </w:r>
            <w:proofErr w:type="gramEnd"/>
            <w:r w:rsidRPr="003637BA">
              <w:rPr>
                <w:rFonts w:ascii="Verdana" w:hAnsi="Verdana"/>
                <w:sz w:val="16"/>
                <w:szCs w:val="16"/>
              </w:rPr>
              <w:t xml:space="preserve"> instrucción, mencionado en el numeral 5.9. de la presente Norma Oficial Mexicana.</w:t>
            </w:r>
          </w:p>
        </w:tc>
        <w:tc>
          <w:tcPr>
            <w:tcW w:w="4529" w:type="dxa"/>
            <w:shd w:val="clear" w:color="auto" w:fill="auto"/>
          </w:tcPr>
          <w:p w14:paraId="22249FAB" w14:textId="6468F37D"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5.10.3.8. </w:t>
            </w:r>
            <w:r w:rsidRPr="00F11321">
              <w:rPr>
                <w:rFonts w:ascii="Verdana" w:hAnsi="Verdana" w:cs="Times New Roman"/>
                <w:sz w:val="16"/>
                <w:szCs w:val="16"/>
                <w:lang w:val="en-US"/>
              </w:rPr>
              <w:t>Description or reference to the procedure used for the designation of aircraft operations officers for the areas of certification and quality audit, as well as the training program, mentioned in 5.9. of this Official Mexican Standard.</w:t>
            </w:r>
          </w:p>
        </w:tc>
      </w:tr>
      <w:tr w:rsidR="006E5419" w:rsidRPr="0092187F" w14:paraId="3B3BDE4D" w14:textId="720E2EA5" w:rsidTr="00F11321">
        <w:tc>
          <w:tcPr>
            <w:tcW w:w="4529" w:type="dxa"/>
            <w:shd w:val="clear" w:color="auto" w:fill="auto"/>
          </w:tcPr>
          <w:p w14:paraId="332F5E27" w14:textId="77777777" w:rsidR="006E5419" w:rsidRPr="003637BA" w:rsidRDefault="006E5419" w:rsidP="006E5419">
            <w:pPr>
              <w:pStyle w:val="Texto"/>
              <w:spacing w:after="68" w:line="224" w:lineRule="exact"/>
              <w:ind w:firstLine="0"/>
              <w:rPr>
                <w:rFonts w:ascii="Verdana" w:hAnsi="Verdana"/>
                <w:b/>
                <w:sz w:val="16"/>
                <w:szCs w:val="16"/>
              </w:rPr>
            </w:pPr>
            <w:r w:rsidRPr="003637BA">
              <w:rPr>
                <w:rFonts w:ascii="Verdana" w:hAnsi="Verdana"/>
                <w:b/>
                <w:sz w:val="16"/>
                <w:szCs w:val="16"/>
              </w:rPr>
              <w:t>6. Oficina de despacho de vuelos y control operacional</w:t>
            </w:r>
          </w:p>
        </w:tc>
        <w:tc>
          <w:tcPr>
            <w:tcW w:w="4529" w:type="dxa"/>
            <w:shd w:val="clear" w:color="auto" w:fill="auto"/>
          </w:tcPr>
          <w:p w14:paraId="252073BE" w14:textId="2951EF5C"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6. Office of flight dispatch and operational control</w:t>
            </w:r>
          </w:p>
        </w:tc>
      </w:tr>
      <w:tr w:rsidR="006E5419" w:rsidRPr="0092187F" w14:paraId="68E35F42" w14:textId="690506FA" w:rsidTr="00F11321">
        <w:tc>
          <w:tcPr>
            <w:tcW w:w="4529" w:type="dxa"/>
            <w:shd w:val="clear" w:color="auto" w:fill="auto"/>
          </w:tcPr>
          <w:p w14:paraId="02CC0B8A"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6.1. </w:t>
            </w:r>
            <w:r w:rsidRPr="003637BA">
              <w:rPr>
                <w:rFonts w:ascii="Verdana" w:hAnsi="Verdana"/>
                <w:sz w:val="16"/>
                <w:szCs w:val="16"/>
              </w:rPr>
              <w:t>Instalaciones, mobiliario, material, y equipo</w:t>
            </w:r>
          </w:p>
        </w:tc>
        <w:tc>
          <w:tcPr>
            <w:tcW w:w="4529" w:type="dxa"/>
            <w:shd w:val="clear" w:color="auto" w:fill="auto"/>
          </w:tcPr>
          <w:p w14:paraId="00E9A58D" w14:textId="53DAF0E7"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6.1. </w:t>
            </w:r>
            <w:r w:rsidR="009438E5">
              <w:rPr>
                <w:rFonts w:ascii="Verdana" w:hAnsi="Verdana" w:cs="Times New Roman"/>
                <w:sz w:val="16"/>
                <w:szCs w:val="16"/>
                <w:lang w:val="en-US"/>
              </w:rPr>
              <w:t>Installations</w:t>
            </w:r>
            <w:r w:rsidRPr="00F11321">
              <w:rPr>
                <w:rFonts w:ascii="Verdana" w:hAnsi="Verdana" w:cs="Times New Roman"/>
                <w:sz w:val="16"/>
                <w:szCs w:val="16"/>
                <w:lang w:val="en-US"/>
              </w:rPr>
              <w:t>, furniture, material, and equipment</w:t>
            </w:r>
          </w:p>
        </w:tc>
      </w:tr>
      <w:tr w:rsidR="006E5419" w:rsidRPr="0092187F" w14:paraId="6E1F3854" w14:textId="1E80C7F3" w:rsidTr="00F11321">
        <w:tc>
          <w:tcPr>
            <w:tcW w:w="4529" w:type="dxa"/>
            <w:shd w:val="clear" w:color="auto" w:fill="auto"/>
          </w:tcPr>
          <w:p w14:paraId="75CA54AC"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6.1.1. </w:t>
            </w:r>
            <w:r w:rsidRPr="003637BA">
              <w:rPr>
                <w:rFonts w:ascii="Verdana" w:hAnsi="Verdana"/>
                <w:sz w:val="16"/>
                <w:szCs w:val="16"/>
              </w:rPr>
              <w:t xml:space="preserve">El prestador de servicios de una oficina de despacho de vuelos y control </w:t>
            </w:r>
            <w:proofErr w:type="gramStart"/>
            <w:r w:rsidRPr="003637BA">
              <w:rPr>
                <w:rFonts w:ascii="Verdana" w:hAnsi="Verdana"/>
                <w:sz w:val="16"/>
                <w:szCs w:val="16"/>
              </w:rPr>
              <w:t>operacional,</w:t>
            </w:r>
            <w:proofErr w:type="gramEnd"/>
            <w:r w:rsidRPr="003637BA">
              <w:rPr>
                <w:rFonts w:ascii="Verdana" w:hAnsi="Verdana"/>
                <w:sz w:val="16"/>
                <w:szCs w:val="16"/>
              </w:rPr>
              <w:t xml:space="preserve"> debe, además de lo establecido en el numeral 5.1. de la presente norma, contar con las instalaciones, mobiliario, material, y equipo adecuado para realizar el seguimiento y control operacional de los vuelos durante toda la ruta y la comunicación con el piloto al mando durante el vuelo, así como los servicios y equipo de radiocomunicación, de comunicación aeroterrestre y la frecuencia asignada para dicha comunicación, además debe contar con equipos de comunicación entre esa oficina y las aeronaves a las que preste el servicio de despacho de vuelos y control operacional; dichos elementos deben solventar las necesidades del personal para mantener la constante vigilancia de los vuelos que despachen, </w:t>
            </w:r>
            <w:proofErr w:type="spellStart"/>
            <w:r w:rsidRPr="003637BA">
              <w:rPr>
                <w:rFonts w:ascii="Verdana" w:hAnsi="Verdana"/>
                <w:sz w:val="16"/>
                <w:szCs w:val="16"/>
              </w:rPr>
              <w:t>re-despachen</w:t>
            </w:r>
            <w:proofErr w:type="spellEnd"/>
            <w:r w:rsidRPr="003637BA">
              <w:rPr>
                <w:rFonts w:ascii="Verdana" w:hAnsi="Verdana"/>
                <w:sz w:val="16"/>
                <w:szCs w:val="16"/>
              </w:rPr>
              <w:t xml:space="preserve"> o liberen.</w:t>
            </w:r>
          </w:p>
        </w:tc>
        <w:tc>
          <w:tcPr>
            <w:tcW w:w="4529" w:type="dxa"/>
            <w:shd w:val="clear" w:color="auto" w:fill="auto"/>
          </w:tcPr>
          <w:p w14:paraId="4D8371D2" w14:textId="0FC6FF0F"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6.1.1. </w:t>
            </w:r>
            <w:r w:rsidRPr="00F11321">
              <w:rPr>
                <w:rFonts w:ascii="Verdana" w:hAnsi="Verdana" w:cs="Times New Roman"/>
                <w:sz w:val="16"/>
                <w:szCs w:val="16"/>
                <w:lang w:val="en-US"/>
              </w:rPr>
              <w:t xml:space="preserve">The service provider of an office of flight dispatch and operational control, must, in addition to the provisions of paragraph 5.1. of the present norm, have the </w:t>
            </w:r>
            <w:r w:rsidR="009438E5">
              <w:rPr>
                <w:rFonts w:ascii="Verdana" w:hAnsi="Verdana" w:cs="Times New Roman"/>
                <w:sz w:val="16"/>
                <w:szCs w:val="16"/>
                <w:lang w:val="en-US"/>
              </w:rPr>
              <w:t>installations</w:t>
            </w:r>
            <w:r w:rsidRPr="00F11321">
              <w:rPr>
                <w:rFonts w:ascii="Verdana" w:hAnsi="Verdana" w:cs="Times New Roman"/>
                <w:sz w:val="16"/>
                <w:szCs w:val="16"/>
                <w:lang w:val="en-US"/>
              </w:rPr>
              <w:t>, furniture, material, and adequate equipment to carry out the monitoring and operational control of the flights during the whole route and the communication with the pilot in command during the flight, as well as the services and equipment of radio communication, airborne communication and the frequency assigned for said communication, in addition it must have communication equipment between that office and the aircraft to which it provides the service of flight dispatch and operational control; These elements must meet the needs of personnel to maintain constant surveillance of flights that dispatch, re-dispatch or release.</w:t>
            </w:r>
          </w:p>
        </w:tc>
      </w:tr>
      <w:tr w:rsidR="006E5419" w:rsidRPr="003637BA" w14:paraId="067C89AB" w14:textId="46B261A3" w:rsidTr="00F11321">
        <w:tc>
          <w:tcPr>
            <w:tcW w:w="4529" w:type="dxa"/>
            <w:shd w:val="clear" w:color="auto" w:fill="auto"/>
          </w:tcPr>
          <w:p w14:paraId="3EC0D372"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6.2. </w:t>
            </w:r>
            <w:r w:rsidRPr="003637BA">
              <w:rPr>
                <w:rFonts w:ascii="Verdana" w:hAnsi="Verdana"/>
                <w:sz w:val="16"/>
                <w:szCs w:val="16"/>
              </w:rPr>
              <w:t>Información técnica</w:t>
            </w:r>
          </w:p>
        </w:tc>
        <w:tc>
          <w:tcPr>
            <w:tcW w:w="4529" w:type="dxa"/>
            <w:shd w:val="clear" w:color="auto" w:fill="auto"/>
          </w:tcPr>
          <w:p w14:paraId="4458925D" w14:textId="6A9C6C8E" w:rsidR="006E5419" w:rsidRPr="001663E6" w:rsidRDefault="006E5419" w:rsidP="006E5419">
            <w:pPr>
              <w:pStyle w:val="Texto"/>
              <w:spacing w:after="68" w:line="224" w:lineRule="exact"/>
              <w:ind w:firstLine="0"/>
              <w:rPr>
                <w:rFonts w:ascii="Verdana" w:hAnsi="Verdana"/>
                <w:b/>
                <w:sz w:val="16"/>
                <w:szCs w:val="16"/>
                <w:lang w:val="en-US"/>
              </w:rPr>
            </w:pPr>
            <w:r w:rsidRPr="001663E6">
              <w:rPr>
                <w:rFonts w:ascii="Verdana" w:hAnsi="Verdana" w:cs="Times New Roman"/>
                <w:b/>
                <w:bCs/>
                <w:sz w:val="16"/>
                <w:szCs w:val="16"/>
                <w:lang w:val="en-US"/>
              </w:rPr>
              <w:t xml:space="preserve">6.2. </w:t>
            </w:r>
            <w:r w:rsidRPr="001663E6">
              <w:rPr>
                <w:rFonts w:ascii="Verdana" w:hAnsi="Verdana" w:cs="Times New Roman"/>
                <w:sz w:val="16"/>
                <w:szCs w:val="16"/>
                <w:lang w:val="en-US"/>
              </w:rPr>
              <w:t>Technical information</w:t>
            </w:r>
          </w:p>
        </w:tc>
      </w:tr>
      <w:tr w:rsidR="006E5419" w:rsidRPr="0092187F" w14:paraId="69DE0546" w14:textId="14F3E60F" w:rsidTr="00F11321">
        <w:tc>
          <w:tcPr>
            <w:tcW w:w="4529" w:type="dxa"/>
            <w:shd w:val="clear" w:color="auto" w:fill="auto"/>
          </w:tcPr>
          <w:p w14:paraId="72BA2302"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sz w:val="16"/>
                <w:szCs w:val="16"/>
              </w:rPr>
              <w:t>El prestador de servicios de una oficina de despacho de vuelo y control operacional, además de lo que se establece en el numeral 5.2. de esta norma, debe contar con la información técnica que facilite las funciones del oficial de operaciones de aeronaves que mantenga la vigilancia del vuelo a su cargo y ayude a mantener e incrementar los niveles de seguridad en las operaciones, hasta que el vuelo arribe a su destino.</w:t>
            </w:r>
          </w:p>
        </w:tc>
        <w:tc>
          <w:tcPr>
            <w:tcW w:w="4529" w:type="dxa"/>
            <w:shd w:val="clear" w:color="auto" w:fill="auto"/>
          </w:tcPr>
          <w:p w14:paraId="6BCD92FB" w14:textId="2376E2B2" w:rsidR="006E5419" w:rsidRPr="001663E6" w:rsidRDefault="006E5419" w:rsidP="006E5419">
            <w:pPr>
              <w:pStyle w:val="Texto"/>
              <w:spacing w:after="68" w:line="224" w:lineRule="exact"/>
              <w:ind w:firstLine="0"/>
              <w:rPr>
                <w:rFonts w:ascii="Verdana" w:hAnsi="Verdana"/>
                <w:sz w:val="16"/>
                <w:szCs w:val="16"/>
                <w:lang w:val="en-US"/>
              </w:rPr>
            </w:pPr>
            <w:r w:rsidRPr="001663E6">
              <w:rPr>
                <w:rFonts w:ascii="Verdana" w:hAnsi="Verdana" w:cs="Times New Roman"/>
                <w:sz w:val="16"/>
                <w:szCs w:val="16"/>
                <w:lang w:val="en-US"/>
              </w:rPr>
              <w:t xml:space="preserve">The service provider of a flight dispatch and operational control office, in addition to what is established in 5.2. of this standard, must have the technical information that facilitates the functions of the aircraft operations officer that maintains the surveillance of the flight at </w:t>
            </w:r>
            <w:r w:rsidR="00682739">
              <w:rPr>
                <w:rFonts w:ascii="Verdana" w:hAnsi="Verdana" w:cs="Times New Roman"/>
                <w:sz w:val="16"/>
                <w:szCs w:val="16"/>
                <w:lang w:val="en-US"/>
              </w:rPr>
              <w:t>their</w:t>
            </w:r>
            <w:r w:rsidRPr="001663E6">
              <w:rPr>
                <w:rFonts w:ascii="Verdana" w:hAnsi="Verdana" w:cs="Times New Roman"/>
                <w:sz w:val="16"/>
                <w:szCs w:val="16"/>
                <w:lang w:val="en-US"/>
              </w:rPr>
              <w:t xml:space="preserve"> expense and helps to maintain and increase the levels of security in the operations, until the flight arrives at </w:t>
            </w:r>
            <w:r w:rsidR="00682739">
              <w:rPr>
                <w:rFonts w:ascii="Verdana" w:hAnsi="Verdana" w:cs="Times New Roman"/>
                <w:sz w:val="16"/>
                <w:szCs w:val="16"/>
                <w:lang w:val="en-US"/>
              </w:rPr>
              <w:t>its</w:t>
            </w:r>
            <w:r w:rsidRPr="001663E6">
              <w:rPr>
                <w:rFonts w:ascii="Verdana" w:hAnsi="Verdana" w:cs="Times New Roman"/>
                <w:sz w:val="16"/>
                <w:szCs w:val="16"/>
                <w:lang w:val="en-US"/>
              </w:rPr>
              <w:t xml:space="preserve"> destination.</w:t>
            </w:r>
          </w:p>
        </w:tc>
      </w:tr>
      <w:tr w:rsidR="006E5419" w:rsidRPr="003637BA" w14:paraId="3394AAA5" w14:textId="488C969A" w:rsidTr="00F11321">
        <w:tc>
          <w:tcPr>
            <w:tcW w:w="4529" w:type="dxa"/>
            <w:shd w:val="clear" w:color="auto" w:fill="auto"/>
          </w:tcPr>
          <w:p w14:paraId="057D50E2"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6.3. </w:t>
            </w:r>
            <w:r w:rsidRPr="003637BA">
              <w:rPr>
                <w:rFonts w:ascii="Verdana" w:hAnsi="Verdana"/>
                <w:sz w:val="16"/>
                <w:szCs w:val="16"/>
              </w:rPr>
              <w:t>Información meteorológica</w:t>
            </w:r>
          </w:p>
        </w:tc>
        <w:tc>
          <w:tcPr>
            <w:tcW w:w="4529" w:type="dxa"/>
            <w:shd w:val="clear" w:color="auto" w:fill="auto"/>
          </w:tcPr>
          <w:p w14:paraId="547A6FAE" w14:textId="4D408166" w:rsidR="006E5419" w:rsidRPr="001663E6" w:rsidRDefault="006E5419" w:rsidP="006E5419">
            <w:pPr>
              <w:pStyle w:val="Texto"/>
              <w:spacing w:after="68" w:line="224" w:lineRule="exact"/>
              <w:ind w:firstLine="0"/>
              <w:rPr>
                <w:rFonts w:ascii="Verdana" w:hAnsi="Verdana"/>
                <w:b/>
                <w:sz w:val="16"/>
                <w:szCs w:val="16"/>
                <w:lang w:val="en-US"/>
              </w:rPr>
            </w:pPr>
            <w:r w:rsidRPr="001663E6">
              <w:rPr>
                <w:rFonts w:ascii="Verdana" w:hAnsi="Verdana" w:cs="Times New Roman"/>
                <w:b/>
                <w:bCs/>
                <w:sz w:val="16"/>
                <w:szCs w:val="16"/>
                <w:lang w:val="en-US"/>
              </w:rPr>
              <w:t xml:space="preserve">6.3. </w:t>
            </w:r>
            <w:r w:rsidRPr="001663E6">
              <w:rPr>
                <w:rFonts w:ascii="Verdana" w:hAnsi="Verdana" w:cs="Times New Roman"/>
                <w:sz w:val="16"/>
                <w:szCs w:val="16"/>
                <w:lang w:val="en-US"/>
              </w:rPr>
              <w:t>Weather information</w:t>
            </w:r>
          </w:p>
        </w:tc>
      </w:tr>
      <w:tr w:rsidR="006E5419" w:rsidRPr="0092187F" w14:paraId="2185BAD9" w14:textId="781B48F7" w:rsidTr="00F11321">
        <w:tc>
          <w:tcPr>
            <w:tcW w:w="4529" w:type="dxa"/>
            <w:shd w:val="clear" w:color="auto" w:fill="auto"/>
          </w:tcPr>
          <w:p w14:paraId="69634CC9"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sz w:val="16"/>
                <w:szCs w:val="16"/>
              </w:rPr>
              <w:lastRenderedPageBreak/>
              <w:t xml:space="preserve">Todo aquel prestador de servicios de una oficina de despacho de vuelo y control operacional, además de lo establecido en el numeral 5.3. de esta norma, debe contar con la información meteorológica pertinente para mantener en óptimas condiciones la vigilancia y el seguimiento del vuelo durante toda su ruta, garantizando la seguridad </w:t>
            </w:r>
            <w:proofErr w:type="gramStart"/>
            <w:r w:rsidRPr="003637BA">
              <w:rPr>
                <w:rFonts w:ascii="Verdana" w:hAnsi="Verdana"/>
                <w:sz w:val="16"/>
                <w:szCs w:val="16"/>
              </w:rPr>
              <w:t>del mismo</w:t>
            </w:r>
            <w:proofErr w:type="gramEnd"/>
            <w:r w:rsidRPr="003637BA">
              <w:rPr>
                <w:rFonts w:ascii="Verdana" w:hAnsi="Verdana"/>
                <w:sz w:val="16"/>
                <w:szCs w:val="16"/>
              </w:rPr>
              <w:t>.</w:t>
            </w:r>
          </w:p>
        </w:tc>
        <w:tc>
          <w:tcPr>
            <w:tcW w:w="4529" w:type="dxa"/>
            <w:shd w:val="clear" w:color="auto" w:fill="auto"/>
          </w:tcPr>
          <w:p w14:paraId="49CB1501" w14:textId="3EB0F1E2" w:rsidR="006E5419" w:rsidRPr="003637BA" w:rsidRDefault="006E5419" w:rsidP="006E5419">
            <w:pPr>
              <w:pStyle w:val="Texto"/>
              <w:spacing w:after="68" w:line="224" w:lineRule="exact"/>
              <w:ind w:firstLine="0"/>
              <w:rPr>
                <w:rFonts w:ascii="Verdana" w:hAnsi="Verdana"/>
                <w:sz w:val="16"/>
                <w:szCs w:val="16"/>
                <w:lang w:val="en-US"/>
              </w:rPr>
            </w:pPr>
            <w:r w:rsidRPr="00F11321">
              <w:rPr>
                <w:rFonts w:ascii="Verdana" w:hAnsi="Verdana" w:cs="Times New Roman"/>
                <w:sz w:val="16"/>
                <w:szCs w:val="16"/>
                <w:lang w:val="en-US"/>
              </w:rPr>
              <w:t>Any service provider of a flight dispatch and operational control office, in addition to the provisions of 5.3. of this standard, you must have the relevant meteorological information to keep the surveillance and flight monitoring in optimal conditions throughout your route, ensuring its safety.</w:t>
            </w:r>
          </w:p>
        </w:tc>
      </w:tr>
      <w:tr w:rsidR="006E5419" w:rsidRPr="0092187F" w14:paraId="0834902E" w14:textId="0EF1A926" w:rsidTr="00F11321">
        <w:tc>
          <w:tcPr>
            <w:tcW w:w="4529" w:type="dxa"/>
            <w:shd w:val="clear" w:color="auto" w:fill="auto"/>
          </w:tcPr>
          <w:p w14:paraId="225DEC07"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6.4. </w:t>
            </w:r>
            <w:r w:rsidRPr="003637BA">
              <w:rPr>
                <w:rFonts w:ascii="Verdana" w:hAnsi="Verdana"/>
                <w:sz w:val="16"/>
                <w:szCs w:val="16"/>
              </w:rPr>
              <w:t>Registros de despacho y control operacional.</w:t>
            </w:r>
          </w:p>
        </w:tc>
        <w:tc>
          <w:tcPr>
            <w:tcW w:w="4529" w:type="dxa"/>
            <w:shd w:val="clear" w:color="auto" w:fill="auto"/>
          </w:tcPr>
          <w:p w14:paraId="67F2CBDA" w14:textId="253C3E0D"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6.4. </w:t>
            </w:r>
            <w:r w:rsidRPr="00F11321">
              <w:rPr>
                <w:rFonts w:ascii="Verdana" w:hAnsi="Verdana" w:cs="Times New Roman"/>
                <w:sz w:val="16"/>
                <w:szCs w:val="16"/>
                <w:lang w:val="en-US"/>
              </w:rPr>
              <w:t>Dispatch records and operational control.</w:t>
            </w:r>
          </w:p>
        </w:tc>
      </w:tr>
      <w:tr w:rsidR="006E5419" w:rsidRPr="0092187F" w14:paraId="0751E264" w14:textId="68835B1C" w:rsidTr="00F11321">
        <w:tc>
          <w:tcPr>
            <w:tcW w:w="4529" w:type="dxa"/>
            <w:shd w:val="clear" w:color="auto" w:fill="auto"/>
          </w:tcPr>
          <w:p w14:paraId="638BDAB3"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sz w:val="16"/>
                <w:szCs w:val="16"/>
              </w:rPr>
              <w:t xml:space="preserve">El prestador de servicios de una oficina de despacho de vuelo y control operacional, además de lo establecido en el numeral 5.4. de esta norma, debe contar con los registros para el control operacional de los vuelos, incluyendo en casos de </w:t>
            </w:r>
            <w:proofErr w:type="spellStart"/>
            <w:r w:rsidRPr="003637BA">
              <w:rPr>
                <w:rFonts w:ascii="Verdana" w:hAnsi="Verdana"/>
                <w:sz w:val="16"/>
                <w:szCs w:val="16"/>
              </w:rPr>
              <w:t>re-despacho</w:t>
            </w:r>
            <w:proofErr w:type="spellEnd"/>
            <w:r w:rsidRPr="003637BA">
              <w:rPr>
                <w:rFonts w:ascii="Verdana" w:hAnsi="Verdana"/>
                <w:sz w:val="16"/>
                <w:szCs w:val="16"/>
              </w:rPr>
              <w:t xml:space="preserve">, el nombre de cada persona que realizó dicha acción, así como de cualquiera que haya intervenido directamente en la actividad, fecha y hora de la realización </w:t>
            </w:r>
            <w:proofErr w:type="gramStart"/>
            <w:r w:rsidRPr="003637BA">
              <w:rPr>
                <w:rFonts w:ascii="Verdana" w:hAnsi="Verdana"/>
                <w:sz w:val="16"/>
                <w:szCs w:val="16"/>
              </w:rPr>
              <w:t xml:space="preserve">del  </w:t>
            </w:r>
            <w:proofErr w:type="spellStart"/>
            <w:r w:rsidRPr="003637BA">
              <w:rPr>
                <w:rFonts w:ascii="Verdana" w:hAnsi="Verdana"/>
                <w:sz w:val="16"/>
                <w:szCs w:val="16"/>
              </w:rPr>
              <w:t>re</w:t>
            </w:r>
            <w:proofErr w:type="gramEnd"/>
            <w:r w:rsidRPr="003637BA">
              <w:rPr>
                <w:rFonts w:ascii="Verdana" w:hAnsi="Verdana"/>
                <w:sz w:val="16"/>
                <w:szCs w:val="16"/>
              </w:rPr>
              <w:t>-despacho</w:t>
            </w:r>
            <w:proofErr w:type="spellEnd"/>
            <w:r w:rsidRPr="003637BA">
              <w:rPr>
                <w:rFonts w:ascii="Verdana" w:hAnsi="Verdana"/>
                <w:sz w:val="16"/>
                <w:szCs w:val="16"/>
              </w:rPr>
              <w:t xml:space="preserve"> del vuelo</w:t>
            </w:r>
          </w:p>
        </w:tc>
        <w:tc>
          <w:tcPr>
            <w:tcW w:w="4529" w:type="dxa"/>
            <w:shd w:val="clear" w:color="auto" w:fill="auto"/>
          </w:tcPr>
          <w:p w14:paraId="124B371D" w14:textId="13252F20" w:rsidR="006E5419" w:rsidRPr="003637BA" w:rsidRDefault="006E5419" w:rsidP="006E5419">
            <w:pPr>
              <w:pStyle w:val="Texto"/>
              <w:spacing w:after="68" w:line="224" w:lineRule="exact"/>
              <w:ind w:firstLine="0"/>
              <w:rPr>
                <w:rFonts w:ascii="Verdana" w:hAnsi="Verdana"/>
                <w:sz w:val="16"/>
                <w:szCs w:val="16"/>
                <w:lang w:val="en-US"/>
              </w:rPr>
            </w:pPr>
            <w:r w:rsidRPr="00F11321">
              <w:rPr>
                <w:rFonts w:ascii="Verdana" w:hAnsi="Verdana" w:cs="Times New Roman"/>
                <w:sz w:val="16"/>
                <w:szCs w:val="16"/>
                <w:lang w:val="en-US"/>
              </w:rPr>
              <w:t>The service provider of a flight dispatch and operational control office, in addition to the provisions of paragraph 5.4. of this standard, you must have the records for the operational control of flights, including in cases of re-dispatch, the name of each person who performed said action, as well as of anyone who has directly intervened in the activity, date and time of carrying out the flight re-dispatch</w:t>
            </w:r>
          </w:p>
        </w:tc>
      </w:tr>
      <w:tr w:rsidR="006E5419" w:rsidRPr="0092187F" w14:paraId="6335E00A" w14:textId="6A8E0343" w:rsidTr="00F11321">
        <w:tc>
          <w:tcPr>
            <w:tcW w:w="4529" w:type="dxa"/>
            <w:shd w:val="clear" w:color="auto" w:fill="auto"/>
          </w:tcPr>
          <w:p w14:paraId="6B66D63D"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6.5. </w:t>
            </w:r>
            <w:r w:rsidRPr="003637BA">
              <w:rPr>
                <w:rFonts w:ascii="Verdana" w:hAnsi="Verdana"/>
                <w:sz w:val="16"/>
                <w:szCs w:val="16"/>
              </w:rPr>
              <w:t>Manual de Despacho y/o Manual General de Operaciones</w:t>
            </w:r>
          </w:p>
        </w:tc>
        <w:tc>
          <w:tcPr>
            <w:tcW w:w="4529" w:type="dxa"/>
            <w:shd w:val="clear" w:color="auto" w:fill="auto"/>
          </w:tcPr>
          <w:p w14:paraId="6520163A" w14:textId="59068D4C"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6.5. </w:t>
            </w:r>
            <w:r w:rsidRPr="00F11321">
              <w:rPr>
                <w:rFonts w:ascii="Verdana" w:hAnsi="Verdana" w:cs="Times New Roman"/>
                <w:sz w:val="16"/>
                <w:szCs w:val="16"/>
                <w:lang w:val="en-US"/>
              </w:rPr>
              <w:t xml:space="preserve">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w:t>
            </w:r>
          </w:p>
        </w:tc>
      </w:tr>
      <w:tr w:rsidR="006E5419" w:rsidRPr="0092187F" w14:paraId="5D1E1E48" w14:textId="1B0196B3" w:rsidTr="00F11321">
        <w:tc>
          <w:tcPr>
            <w:tcW w:w="4529" w:type="dxa"/>
            <w:shd w:val="clear" w:color="auto" w:fill="auto"/>
          </w:tcPr>
          <w:p w14:paraId="24E0BF78" w14:textId="77777777" w:rsidR="006E5419" w:rsidRPr="003637BA" w:rsidRDefault="006E5419" w:rsidP="006E5419">
            <w:pPr>
              <w:pStyle w:val="Texto"/>
              <w:spacing w:after="68" w:line="224" w:lineRule="exact"/>
              <w:ind w:firstLine="0"/>
              <w:rPr>
                <w:rFonts w:ascii="Verdana" w:hAnsi="Verdana"/>
                <w:b/>
                <w:sz w:val="16"/>
                <w:szCs w:val="16"/>
              </w:rPr>
            </w:pPr>
            <w:r w:rsidRPr="003637BA">
              <w:rPr>
                <w:rFonts w:ascii="Verdana" w:hAnsi="Verdana"/>
                <w:sz w:val="16"/>
                <w:szCs w:val="16"/>
              </w:rPr>
              <w:t>Para operar una oficina de despacho de vuelos y control operacional, se debe contar y actuar en apego a un Manual de Despacho y/o Manual General de Operaciones propio o de los usuarios a los que preste servicio, según corresponda, de conformidad con los ordenamientos jurídicos aplicables que emita la Autoridad Aeronáutica referente al contenido del Manual de Despacho o Manual General de Operaciones para empresas de transporte aéreo de servicio al público, así como para empresas que prestan el servicio de despacho de vuelos, de despacho de vuelos y control operacional, así como de despacho de vuelos y control operacional centralizado.</w:t>
            </w:r>
          </w:p>
        </w:tc>
        <w:tc>
          <w:tcPr>
            <w:tcW w:w="4529" w:type="dxa"/>
            <w:shd w:val="clear" w:color="auto" w:fill="auto"/>
          </w:tcPr>
          <w:p w14:paraId="26FF0C86" w14:textId="03992A3F" w:rsidR="006E5419" w:rsidRPr="003637BA" w:rsidRDefault="006E5419" w:rsidP="006E5419">
            <w:pPr>
              <w:pStyle w:val="Texto"/>
              <w:spacing w:after="68" w:line="224" w:lineRule="exact"/>
              <w:ind w:firstLine="0"/>
              <w:rPr>
                <w:rFonts w:ascii="Verdana" w:hAnsi="Verdana"/>
                <w:sz w:val="16"/>
                <w:szCs w:val="16"/>
                <w:lang w:val="en-US"/>
              </w:rPr>
            </w:pPr>
            <w:r w:rsidRPr="00F11321">
              <w:rPr>
                <w:rFonts w:ascii="Verdana" w:hAnsi="Verdana" w:cs="Times New Roman"/>
                <w:sz w:val="16"/>
                <w:szCs w:val="16"/>
                <w:lang w:val="en-US"/>
              </w:rPr>
              <w:t xml:space="preserve">To operate a flight dispatch and operational control office, </w:t>
            </w:r>
            <w:r w:rsidR="0050242E">
              <w:rPr>
                <w:rFonts w:ascii="Verdana" w:hAnsi="Verdana" w:cs="Times New Roman"/>
                <w:sz w:val="16"/>
                <w:szCs w:val="16"/>
                <w:lang w:val="en-US"/>
              </w:rPr>
              <w:t>must be present</w:t>
            </w:r>
            <w:r w:rsidRPr="00F11321">
              <w:rPr>
                <w:rFonts w:ascii="Verdana" w:hAnsi="Verdana" w:cs="Times New Roman"/>
                <w:sz w:val="16"/>
                <w:szCs w:val="16"/>
                <w:lang w:val="en-US"/>
              </w:rPr>
              <w:t xml:space="preserve"> and act in accordance with </w:t>
            </w:r>
            <w:r w:rsidR="001E1FF0">
              <w:rPr>
                <w:rFonts w:ascii="Verdana" w:hAnsi="Verdana" w:cs="Times New Roman"/>
                <w:sz w:val="16"/>
                <w:szCs w:val="16"/>
                <w:lang w:val="en-US"/>
              </w:rPr>
              <w:t>their</w:t>
            </w:r>
            <w:r w:rsidRPr="00F11321">
              <w:rPr>
                <w:rFonts w:ascii="Verdana" w:hAnsi="Verdana" w:cs="Times New Roman"/>
                <w:sz w:val="16"/>
                <w:szCs w:val="16"/>
                <w:lang w:val="en-US"/>
              </w:rPr>
              <w:t xml:space="preserve"> own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or of the users </w:t>
            </w:r>
            <w:r w:rsidR="001E1FF0">
              <w:rPr>
                <w:rFonts w:ascii="Verdana" w:hAnsi="Verdana" w:cs="Times New Roman"/>
                <w:sz w:val="16"/>
                <w:szCs w:val="16"/>
                <w:lang w:val="en-US"/>
              </w:rPr>
              <w:t>that are served</w:t>
            </w:r>
            <w:r w:rsidRPr="00F11321">
              <w:rPr>
                <w:rFonts w:ascii="Verdana" w:hAnsi="Verdana" w:cs="Times New Roman"/>
                <w:sz w:val="16"/>
                <w:szCs w:val="16"/>
                <w:lang w:val="en-US"/>
              </w:rPr>
              <w:t xml:space="preserve">, as appropriate, in accordance with the </w:t>
            </w:r>
            <w:r w:rsidR="001E1FF0" w:rsidRPr="00F11321">
              <w:rPr>
                <w:rFonts w:ascii="Verdana" w:hAnsi="Verdana" w:cs="Times New Roman"/>
                <w:sz w:val="16"/>
                <w:szCs w:val="16"/>
                <w:lang w:val="en-US"/>
              </w:rPr>
              <w:t xml:space="preserve">applicable </w:t>
            </w:r>
            <w:r w:rsidRPr="00F11321">
              <w:rPr>
                <w:rFonts w:ascii="Verdana" w:hAnsi="Verdana" w:cs="Times New Roman"/>
                <w:sz w:val="16"/>
                <w:szCs w:val="16"/>
                <w:lang w:val="en-US"/>
              </w:rPr>
              <w:t>regulations issued by the Aeronautical Authority regarding the contents of the Dispatch Manual or General Operations Manual for air transport companies serving the public, as well as for companies that provide the service of flight dispatch, flight dispatch and operational control, as well as flight clearance and centralized operational control.</w:t>
            </w:r>
          </w:p>
        </w:tc>
      </w:tr>
      <w:tr w:rsidR="006E5419" w:rsidRPr="0092187F" w14:paraId="320B7330" w14:textId="21902CB3" w:rsidTr="00F11321">
        <w:tc>
          <w:tcPr>
            <w:tcW w:w="4529" w:type="dxa"/>
            <w:shd w:val="clear" w:color="auto" w:fill="auto"/>
          </w:tcPr>
          <w:p w14:paraId="677C9921"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6.6. </w:t>
            </w:r>
            <w:r w:rsidRPr="003637BA">
              <w:rPr>
                <w:rFonts w:ascii="Verdana" w:hAnsi="Verdana"/>
                <w:sz w:val="16"/>
                <w:szCs w:val="16"/>
              </w:rPr>
              <w:t>Personal requerido para el servicio de despacho de vuelos y control operacional.</w:t>
            </w:r>
          </w:p>
        </w:tc>
        <w:tc>
          <w:tcPr>
            <w:tcW w:w="4529" w:type="dxa"/>
            <w:shd w:val="clear" w:color="auto" w:fill="auto"/>
          </w:tcPr>
          <w:p w14:paraId="330F9576" w14:textId="13182882"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6.6. </w:t>
            </w:r>
            <w:r w:rsidRPr="00F11321">
              <w:rPr>
                <w:rFonts w:ascii="Verdana" w:hAnsi="Verdana" w:cs="Times New Roman"/>
                <w:sz w:val="16"/>
                <w:szCs w:val="16"/>
                <w:lang w:val="en-US"/>
              </w:rPr>
              <w:t>Personnel required for flight dispatch and operational control service.</w:t>
            </w:r>
          </w:p>
        </w:tc>
      </w:tr>
      <w:tr w:rsidR="006E5419" w:rsidRPr="0092187F" w14:paraId="72CF6E89" w14:textId="77E59FD0" w:rsidTr="00F11321">
        <w:tc>
          <w:tcPr>
            <w:tcW w:w="4529" w:type="dxa"/>
            <w:shd w:val="clear" w:color="auto" w:fill="auto"/>
          </w:tcPr>
          <w:p w14:paraId="7C4EB700"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6.6.1. </w:t>
            </w:r>
            <w:r w:rsidRPr="003637BA">
              <w:rPr>
                <w:rFonts w:ascii="Verdana" w:hAnsi="Verdana"/>
                <w:sz w:val="16"/>
                <w:szCs w:val="16"/>
              </w:rPr>
              <w:t>El titular de una oficina de despacho de vuelo y control operacional.</w:t>
            </w:r>
          </w:p>
        </w:tc>
        <w:tc>
          <w:tcPr>
            <w:tcW w:w="4529" w:type="dxa"/>
            <w:shd w:val="clear" w:color="auto" w:fill="auto"/>
          </w:tcPr>
          <w:p w14:paraId="3F30E77F" w14:textId="20D6B8BA"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6.6.1. </w:t>
            </w:r>
            <w:r w:rsidRPr="00F11321">
              <w:rPr>
                <w:rFonts w:ascii="Verdana" w:hAnsi="Verdana" w:cs="Times New Roman"/>
                <w:sz w:val="16"/>
                <w:szCs w:val="16"/>
                <w:lang w:val="en-US"/>
              </w:rPr>
              <w:t>The owner of a flight dispatch and operational control office.</w:t>
            </w:r>
          </w:p>
        </w:tc>
      </w:tr>
      <w:tr w:rsidR="006E5419" w:rsidRPr="0092187F" w14:paraId="4C0784FF" w14:textId="522DD392" w:rsidTr="00F11321">
        <w:tc>
          <w:tcPr>
            <w:tcW w:w="4529" w:type="dxa"/>
            <w:shd w:val="clear" w:color="auto" w:fill="auto"/>
          </w:tcPr>
          <w:p w14:paraId="1AD08192"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sz w:val="16"/>
                <w:szCs w:val="16"/>
              </w:rPr>
              <w:t>El titular y prestador de servicios de una oficina de despacho de vuelos y control operacional, debe, cumplir con lo establecido en el numeral 5.6.1. de la presente norma, así como dar cumplimiento al numeral 6.6 para el personal requerido para el despacho de vuelos y control operacional.</w:t>
            </w:r>
          </w:p>
        </w:tc>
        <w:tc>
          <w:tcPr>
            <w:tcW w:w="4529" w:type="dxa"/>
            <w:shd w:val="clear" w:color="auto" w:fill="auto"/>
          </w:tcPr>
          <w:p w14:paraId="431A591D" w14:textId="68798592" w:rsidR="006E5419" w:rsidRPr="003637BA" w:rsidRDefault="006E5419" w:rsidP="006E5419">
            <w:pPr>
              <w:pStyle w:val="Texto"/>
              <w:spacing w:after="68" w:line="224" w:lineRule="exact"/>
              <w:ind w:firstLine="0"/>
              <w:rPr>
                <w:rFonts w:ascii="Verdana" w:hAnsi="Verdana"/>
                <w:sz w:val="16"/>
                <w:szCs w:val="16"/>
                <w:lang w:val="en-US"/>
              </w:rPr>
            </w:pPr>
            <w:r w:rsidRPr="00F11321">
              <w:rPr>
                <w:rFonts w:ascii="Verdana" w:hAnsi="Verdana" w:cs="Times New Roman"/>
                <w:sz w:val="16"/>
                <w:szCs w:val="16"/>
                <w:lang w:val="en-US"/>
              </w:rPr>
              <w:t>The owner and service provider of an office of flight dispatch and operational control must comply with the provisions of paragraph 5.6.1. of the present norm, as well as to fulfill the numeral 6.6 for the personnel required for the dispatch of flights and operational control.</w:t>
            </w:r>
          </w:p>
        </w:tc>
      </w:tr>
      <w:tr w:rsidR="006E5419" w:rsidRPr="0092187F" w14:paraId="4B7AAD16" w14:textId="64D9758A" w:rsidTr="00F11321">
        <w:tc>
          <w:tcPr>
            <w:tcW w:w="4529" w:type="dxa"/>
            <w:shd w:val="clear" w:color="auto" w:fill="auto"/>
          </w:tcPr>
          <w:p w14:paraId="57860500"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b/>
                <w:sz w:val="16"/>
                <w:szCs w:val="16"/>
              </w:rPr>
              <w:t xml:space="preserve">6.6.2. </w:t>
            </w:r>
            <w:r w:rsidRPr="003637BA">
              <w:rPr>
                <w:rFonts w:ascii="Verdana" w:hAnsi="Verdana"/>
                <w:sz w:val="16"/>
                <w:szCs w:val="16"/>
              </w:rPr>
              <w:t>Responsable de la oficina de despacho de vuelos y control operacional.</w:t>
            </w:r>
          </w:p>
        </w:tc>
        <w:tc>
          <w:tcPr>
            <w:tcW w:w="4529" w:type="dxa"/>
            <w:shd w:val="clear" w:color="auto" w:fill="auto"/>
          </w:tcPr>
          <w:p w14:paraId="057F1E55" w14:textId="19060F41" w:rsidR="006E5419" w:rsidRPr="003637BA" w:rsidRDefault="006E5419" w:rsidP="006E5419">
            <w:pPr>
              <w:pStyle w:val="Texto"/>
              <w:spacing w:after="68" w:line="224" w:lineRule="exact"/>
              <w:ind w:firstLine="0"/>
              <w:rPr>
                <w:rFonts w:ascii="Verdana" w:hAnsi="Verdana"/>
                <w:b/>
                <w:sz w:val="16"/>
                <w:szCs w:val="16"/>
                <w:lang w:val="en-US"/>
              </w:rPr>
            </w:pPr>
            <w:r w:rsidRPr="00F11321">
              <w:rPr>
                <w:rFonts w:ascii="Verdana" w:hAnsi="Verdana" w:cs="Times New Roman"/>
                <w:b/>
                <w:bCs/>
                <w:sz w:val="16"/>
                <w:szCs w:val="16"/>
                <w:lang w:val="en-US"/>
              </w:rPr>
              <w:t xml:space="preserve">6.6.2. </w:t>
            </w:r>
            <w:r w:rsidRPr="00F11321">
              <w:rPr>
                <w:rFonts w:ascii="Verdana" w:hAnsi="Verdana" w:cs="Times New Roman"/>
                <w:sz w:val="16"/>
                <w:szCs w:val="16"/>
                <w:lang w:val="en-US"/>
              </w:rPr>
              <w:t>Responsible for the office of flight dispatch and operational control.</w:t>
            </w:r>
          </w:p>
        </w:tc>
      </w:tr>
      <w:tr w:rsidR="006E5419" w:rsidRPr="0092187F" w14:paraId="3EEED367" w14:textId="78BB4545" w:rsidTr="00F11321">
        <w:tc>
          <w:tcPr>
            <w:tcW w:w="4529" w:type="dxa"/>
            <w:shd w:val="clear" w:color="auto" w:fill="auto"/>
          </w:tcPr>
          <w:p w14:paraId="3C4F07E6" w14:textId="77777777" w:rsidR="006E5419" w:rsidRPr="003637BA" w:rsidRDefault="006E5419" w:rsidP="006E5419">
            <w:pPr>
              <w:pStyle w:val="Texto"/>
              <w:spacing w:after="68" w:line="224" w:lineRule="exact"/>
              <w:ind w:firstLine="0"/>
              <w:rPr>
                <w:rFonts w:ascii="Verdana" w:hAnsi="Verdana"/>
                <w:sz w:val="16"/>
                <w:szCs w:val="16"/>
              </w:rPr>
            </w:pPr>
            <w:r w:rsidRPr="003637BA">
              <w:rPr>
                <w:rFonts w:ascii="Verdana" w:hAnsi="Verdana"/>
                <w:sz w:val="16"/>
                <w:szCs w:val="16"/>
              </w:rPr>
              <w:t xml:space="preserve">Para ser aceptada en el puesto de </w:t>
            </w:r>
            <w:proofErr w:type="gramStart"/>
            <w:r w:rsidRPr="003637BA">
              <w:rPr>
                <w:rFonts w:ascii="Verdana" w:hAnsi="Verdana"/>
                <w:sz w:val="16"/>
                <w:szCs w:val="16"/>
              </w:rPr>
              <w:t>Responsable</w:t>
            </w:r>
            <w:proofErr w:type="gramEnd"/>
            <w:r w:rsidRPr="003637BA">
              <w:rPr>
                <w:rFonts w:ascii="Verdana" w:hAnsi="Verdana"/>
                <w:sz w:val="16"/>
                <w:szCs w:val="16"/>
              </w:rPr>
              <w:t xml:space="preserve"> de la oficina de despacho de vuelos y control operacional, la persona designada, además de cumplir lo establecido en los numerales 5.6.2.2., 5.6.2.3. y 6.6.3. de la presente norma, debe cumplir con los requisitos que el titular de la oficina de despacho disponga para el óptimo funcionamiento de la oficina de despacho de vuelos y control operacional.</w:t>
            </w:r>
          </w:p>
        </w:tc>
        <w:tc>
          <w:tcPr>
            <w:tcW w:w="4529" w:type="dxa"/>
            <w:shd w:val="clear" w:color="auto" w:fill="auto"/>
          </w:tcPr>
          <w:p w14:paraId="435D5038" w14:textId="1883E298" w:rsidR="006E5419" w:rsidRPr="003637BA" w:rsidRDefault="006E5419" w:rsidP="006E5419">
            <w:pPr>
              <w:pStyle w:val="Texto"/>
              <w:spacing w:after="68" w:line="224" w:lineRule="exact"/>
              <w:ind w:firstLine="0"/>
              <w:rPr>
                <w:rFonts w:ascii="Verdana" w:hAnsi="Verdana"/>
                <w:sz w:val="16"/>
                <w:szCs w:val="16"/>
                <w:lang w:val="en-US"/>
              </w:rPr>
            </w:pPr>
            <w:r w:rsidRPr="00F11321">
              <w:rPr>
                <w:rFonts w:ascii="Verdana" w:hAnsi="Verdana" w:cs="Times New Roman"/>
                <w:sz w:val="16"/>
                <w:szCs w:val="16"/>
                <w:lang w:val="en-US"/>
              </w:rPr>
              <w:t>To be accepted in the position of Responsible for the office of flight dispatch and operational control, the designated person, in addition to complying with the provisions of numerals 5.6.2.2., 5.6.2.3. and 6.6.3. of this standard, it must comply with the requirements that the holder of the dispatch office has for the optimal operation of the office of flight dispatch and operational control.</w:t>
            </w:r>
          </w:p>
        </w:tc>
      </w:tr>
      <w:tr w:rsidR="006E5419" w:rsidRPr="0092187F" w14:paraId="4F6F864B" w14:textId="6DDB3A66" w:rsidTr="00F11321">
        <w:tc>
          <w:tcPr>
            <w:tcW w:w="4529" w:type="dxa"/>
            <w:shd w:val="clear" w:color="auto" w:fill="auto"/>
          </w:tcPr>
          <w:p w14:paraId="6B30EFE1"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6.6.3. </w:t>
            </w:r>
            <w:r w:rsidRPr="003637BA">
              <w:rPr>
                <w:rFonts w:ascii="Verdana" w:hAnsi="Verdana"/>
                <w:sz w:val="16"/>
                <w:szCs w:val="16"/>
              </w:rPr>
              <w:t xml:space="preserve">Personal oficial de operaciones de aeronaves </w:t>
            </w:r>
            <w:r w:rsidRPr="003637BA">
              <w:rPr>
                <w:rFonts w:ascii="Verdana" w:hAnsi="Verdana"/>
                <w:sz w:val="16"/>
                <w:szCs w:val="16"/>
              </w:rPr>
              <w:lastRenderedPageBreak/>
              <w:t>para el servicio de despacho de vuelos y control operacional.</w:t>
            </w:r>
          </w:p>
        </w:tc>
        <w:tc>
          <w:tcPr>
            <w:tcW w:w="4529" w:type="dxa"/>
            <w:shd w:val="clear" w:color="auto" w:fill="auto"/>
          </w:tcPr>
          <w:p w14:paraId="0E5C54E4" w14:textId="16989A9E"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6.6.3. </w:t>
            </w:r>
            <w:r w:rsidRPr="00F11321">
              <w:rPr>
                <w:rFonts w:ascii="Verdana" w:hAnsi="Verdana" w:cs="Times New Roman"/>
                <w:sz w:val="16"/>
                <w:szCs w:val="16"/>
                <w:lang w:val="en-US"/>
              </w:rPr>
              <w:t xml:space="preserve">Official personnel of aircraft operations for the </w:t>
            </w:r>
            <w:r w:rsidRPr="00F11321">
              <w:rPr>
                <w:rFonts w:ascii="Verdana" w:hAnsi="Verdana" w:cs="Times New Roman"/>
                <w:sz w:val="16"/>
                <w:szCs w:val="16"/>
                <w:lang w:val="en-US"/>
              </w:rPr>
              <w:lastRenderedPageBreak/>
              <w:t>service of flight dispatch and operational control.</w:t>
            </w:r>
          </w:p>
        </w:tc>
      </w:tr>
      <w:tr w:rsidR="006E5419" w:rsidRPr="0092187F" w14:paraId="37C0CBBF" w14:textId="07316FCB" w:rsidTr="00F11321">
        <w:tc>
          <w:tcPr>
            <w:tcW w:w="4529" w:type="dxa"/>
            <w:shd w:val="clear" w:color="auto" w:fill="auto"/>
          </w:tcPr>
          <w:p w14:paraId="047FD952" w14:textId="77777777" w:rsidR="006E5419" w:rsidRPr="003637BA" w:rsidRDefault="006E5419" w:rsidP="006E5419">
            <w:pPr>
              <w:pStyle w:val="Texto"/>
              <w:spacing w:after="68"/>
              <w:ind w:firstLine="0"/>
              <w:rPr>
                <w:rFonts w:ascii="Verdana" w:hAnsi="Verdana"/>
                <w:b/>
                <w:sz w:val="16"/>
                <w:szCs w:val="16"/>
              </w:rPr>
            </w:pPr>
            <w:r w:rsidRPr="003637BA">
              <w:rPr>
                <w:rFonts w:ascii="Verdana" w:hAnsi="Verdana"/>
                <w:sz w:val="16"/>
                <w:szCs w:val="16"/>
              </w:rPr>
              <w:lastRenderedPageBreak/>
              <w:t xml:space="preserve">El personal oficial de operaciones de </w:t>
            </w:r>
            <w:proofErr w:type="gramStart"/>
            <w:r w:rsidRPr="003637BA">
              <w:rPr>
                <w:rFonts w:ascii="Verdana" w:hAnsi="Verdana"/>
                <w:sz w:val="16"/>
                <w:szCs w:val="16"/>
              </w:rPr>
              <w:t>aeronaves,</w:t>
            </w:r>
            <w:proofErr w:type="gramEnd"/>
            <w:r w:rsidRPr="003637BA">
              <w:rPr>
                <w:rFonts w:ascii="Verdana" w:hAnsi="Verdana"/>
                <w:sz w:val="16"/>
                <w:szCs w:val="16"/>
              </w:rPr>
              <w:t xml:space="preserve"> debe ser suficiente para cubrir los servicios de despacho de vuelos y control operacional que preste la oficina y contar con los requerimientos establecidos en el numeral 5.6.3. de la presente norma y la capacitación para el personal oficial de operaciones, establecida en el numeral 5.9. de la presente Norma Oficial Mexicana.</w:t>
            </w:r>
          </w:p>
        </w:tc>
        <w:tc>
          <w:tcPr>
            <w:tcW w:w="4529" w:type="dxa"/>
            <w:shd w:val="clear" w:color="auto" w:fill="auto"/>
          </w:tcPr>
          <w:p w14:paraId="0E9A84BC" w14:textId="7770581E" w:rsidR="006E5419" w:rsidRPr="003637BA" w:rsidRDefault="006E5419" w:rsidP="006E5419">
            <w:pPr>
              <w:pStyle w:val="Texto"/>
              <w:spacing w:after="68"/>
              <w:ind w:firstLine="0"/>
              <w:rPr>
                <w:rFonts w:ascii="Verdana" w:hAnsi="Verdana"/>
                <w:sz w:val="16"/>
                <w:szCs w:val="16"/>
                <w:lang w:val="en-US"/>
              </w:rPr>
            </w:pPr>
            <w:r w:rsidRPr="00F11321">
              <w:rPr>
                <w:rFonts w:ascii="Verdana" w:hAnsi="Verdana" w:cs="Times New Roman"/>
                <w:sz w:val="16"/>
                <w:szCs w:val="16"/>
                <w:lang w:val="en-US"/>
              </w:rPr>
              <w:t>The official personnel of aircraft operations must be sufficient to cover the services of flight dispatch and operational control provided by the office and have the requirements established in paragraph 5.6.3. of the present norm and the training for the official personnel of operations, established in numeral 5.9. of this Official Mexican Standard.</w:t>
            </w:r>
          </w:p>
        </w:tc>
      </w:tr>
      <w:tr w:rsidR="006E5419" w:rsidRPr="0092187F" w14:paraId="3243DBC7" w14:textId="58E2C66F" w:rsidTr="00F11321">
        <w:tc>
          <w:tcPr>
            <w:tcW w:w="4529" w:type="dxa"/>
            <w:shd w:val="clear" w:color="auto" w:fill="auto"/>
          </w:tcPr>
          <w:p w14:paraId="7A5537A0"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 </w:t>
            </w:r>
            <w:r w:rsidRPr="003637BA">
              <w:rPr>
                <w:rFonts w:ascii="Verdana" w:hAnsi="Verdana"/>
                <w:sz w:val="16"/>
                <w:szCs w:val="16"/>
              </w:rPr>
              <w:t>Responsabilidades del personal que integra la oficina de despacho de vuelos y control operacional</w:t>
            </w:r>
          </w:p>
        </w:tc>
        <w:tc>
          <w:tcPr>
            <w:tcW w:w="4529" w:type="dxa"/>
            <w:shd w:val="clear" w:color="auto" w:fill="auto"/>
          </w:tcPr>
          <w:p w14:paraId="0EE37BA0" w14:textId="2BF163FF"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 </w:t>
            </w:r>
            <w:r w:rsidRPr="00F11321">
              <w:rPr>
                <w:rFonts w:ascii="Verdana" w:hAnsi="Verdana" w:cs="Times New Roman"/>
                <w:sz w:val="16"/>
                <w:szCs w:val="16"/>
                <w:lang w:val="en-US"/>
              </w:rPr>
              <w:t>Responsibilities of the personnel that make up the flight dispatch and operational control office</w:t>
            </w:r>
          </w:p>
        </w:tc>
      </w:tr>
      <w:tr w:rsidR="006E5419" w:rsidRPr="0092187F" w14:paraId="4335E2DA" w14:textId="480A60CC" w:rsidTr="00F11321">
        <w:tc>
          <w:tcPr>
            <w:tcW w:w="4529" w:type="dxa"/>
            <w:shd w:val="clear" w:color="auto" w:fill="auto"/>
          </w:tcPr>
          <w:p w14:paraId="7053356F"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6.7.1. </w:t>
            </w:r>
            <w:r w:rsidRPr="003637BA">
              <w:rPr>
                <w:rFonts w:ascii="Verdana" w:hAnsi="Verdana"/>
                <w:sz w:val="16"/>
                <w:szCs w:val="16"/>
              </w:rPr>
              <w:t>Todo concesionario, permisionario (no incluyendo a personas físicas con permisos de servicio aéreo privado comercial) o persona moral que preste o pretenda prestar el servicio de oficina de despacho de vuelo y control operacional, debe, además de lo estipulado en el numeral 5.7. de la presente norma, cumplir lo siguiente.</w:t>
            </w:r>
          </w:p>
        </w:tc>
        <w:tc>
          <w:tcPr>
            <w:tcW w:w="4529" w:type="dxa"/>
            <w:shd w:val="clear" w:color="auto" w:fill="auto"/>
          </w:tcPr>
          <w:p w14:paraId="51304A60" w14:textId="21F87A53"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6.7.1. </w:t>
            </w:r>
            <w:r w:rsidRPr="00F11321">
              <w:rPr>
                <w:rFonts w:ascii="Verdana" w:hAnsi="Verdana" w:cs="Times New Roman"/>
                <w:sz w:val="16"/>
                <w:szCs w:val="16"/>
                <w:lang w:val="en-US"/>
              </w:rPr>
              <w:t xml:space="preserve">Every concessionaire, permit holder (not including </w:t>
            </w:r>
            <w:r w:rsidR="00686270">
              <w:rPr>
                <w:rFonts w:ascii="Verdana" w:hAnsi="Verdana" w:cs="Times New Roman"/>
                <w:sz w:val="16"/>
                <w:szCs w:val="16"/>
                <w:lang w:val="en-US"/>
              </w:rPr>
              <w:t>individuals</w:t>
            </w:r>
            <w:r w:rsidRPr="00F11321">
              <w:rPr>
                <w:rFonts w:ascii="Verdana" w:hAnsi="Verdana" w:cs="Times New Roman"/>
                <w:sz w:val="16"/>
                <w:szCs w:val="16"/>
                <w:lang w:val="en-US"/>
              </w:rPr>
              <w:t xml:space="preserve"> with commercial private air service permits) or legal entity that provides or intends to provide the office of flight dispatch and operational control, must, in addition to the provisions of paragraph 5.7. of this standard, comply with the following.</w:t>
            </w:r>
          </w:p>
        </w:tc>
      </w:tr>
      <w:tr w:rsidR="006E5419" w:rsidRPr="0092187F" w14:paraId="6863E398" w14:textId="44A21DAA" w:rsidTr="00F11321">
        <w:tc>
          <w:tcPr>
            <w:tcW w:w="4529" w:type="dxa"/>
            <w:shd w:val="clear" w:color="auto" w:fill="auto"/>
          </w:tcPr>
          <w:p w14:paraId="054CA508" w14:textId="77777777" w:rsidR="006E5419" w:rsidRPr="001D48AC" w:rsidRDefault="006E5419" w:rsidP="006E5419">
            <w:pPr>
              <w:pStyle w:val="Texto"/>
              <w:spacing w:after="68"/>
              <w:ind w:firstLine="0"/>
              <w:rPr>
                <w:rFonts w:ascii="Verdana" w:hAnsi="Verdana"/>
                <w:color w:val="000000"/>
                <w:sz w:val="16"/>
                <w:szCs w:val="16"/>
              </w:rPr>
            </w:pPr>
            <w:r w:rsidRPr="001D48AC">
              <w:rPr>
                <w:rFonts w:ascii="Verdana" w:hAnsi="Verdana"/>
                <w:b/>
                <w:sz w:val="16"/>
                <w:szCs w:val="16"/>
              </w:rPr>
              <w:t>6.7.2.</w:t>
            </w:r>
            <w:r w:rsidRPr="001D48AC">
              <w:rPr>
                <w:rFonts w:ascii="Verdana" w:hAnsi="Verdana"/>
                <w:sz w:val="16"/>
                <w:szCs w:val="16"/>
              </w:rPr>
              <w:t xml:space="preserve"> El titular de la oficina de despacho de despacho de vuelos y control </w:t>
            </w:r>
            <w:proofErr w:type="gramStart"/>
            <w:r w:rsidRPr="001D48AC">
              <w:rPr>
                <w:rFonts w:ascii="Verdana" w:hAnsi="Verdana"/>
                <w:sz w:val="16"/>
                <w:szCs w:val="16"/>
              </w:rPr>
              <w:t>operacional,</w:t>
            </w:r>
            <w:proofErr w:type="gramEnd"/>
            <w:r w:rsidRPr="001D48AC">
              <w:rPr>
                <w:rFonts w:ascii="Verdana" w:hAnsi="Verdana"/>
                <w:sz w:val="16"/>
                <w:szCs w:val="16"/>
              </w:rPr>
              <w:t xml:space="preserve"> es responsable del control operacional, para operaciones nacionales e internacionales.</w:t>
            </w:r>
          </w:p>
        </w:tc>
        <w:tc>
          <w:tcPr>
            <w:tcW w:w="4529" w:type="dxa"/>
            <w:shd w:val="clear" w:color="auto" w:fill="auto"/>
          </w:tcPr>
          <w:p w14:paraId="1A58E5F7" w14:textId="219BC82C" w:rsidR="006E5419" w:rsidRPr="001D48AC" w:rsidRDefault="006E5419" w:rsidP="006E5419">
            <w:pPr>
              <w:pStyle w:val="Texto"/>
              <w:spacing w:after="68"/>
              <w:ind w:firstLine="0"/>
              <w:rPr>
                <w:rFonts w:ascii="Verdana" w:hAnsi="Verdana"/>
                <w:b/>
                <w:sz w:val="16"/>
                <w:szCs w:val="16"/>
                <w:lang w:val="en-US"/>
              </w:rPr>
            </w:pPr>
            <w:r w:rsidRPr="001D48AC">
              <w:rPr>
                <w:rFonts w:ascii="Verdana" w:hAnsi="Verdana" w:cs="Times New Roman"/>
                <w:b/>
                <w:bCs/>
                <w:sz w:val="16"/>
                <w:szCs w:val="16"/>
                <w:lang w:val="en-US"/>
              </w:rPr>
              <w:t xml:space="preserve">6.7.2. </w:t>
            </w:r>
            <w:r w:rsidRPr="001D48AC">
              <w:rPr>
                <w:rFonts w:ascii="Verdana" w:hAnsi="Verdana" w:cs="Times New Roman"/>
                <w:sz w:val="16"/>
                <w:szCs w:val="16"/>
                <w:lang w:val="en-US"/>
              </w:rPr>
              <w:t>The head of the flight dispatch office and operational control is responsible for operational control, for national and international operations.</w:t>
            </w:r>
          </w:p>
        </w:tc>
      </w:tr>
      <w:tr w:rsidR="006E5419" w:rsidRPr="0092187F" w14:paraId="552F6EFF" w14:textId="5F7AFB16" w:rsidTr="00F11321">
        <w:tc>
          <w:tcPr>
            <w:tcW w:w="4529" w:type="dxa"/>
            <w:shd w:val="clear" w:color="auto" w:fill="auto"/>
          </w:tcPr>
          <w:p w14:paraId="5B1F2731"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6.7.3.</w:t>
            </w:r>
            <w:r w:rsidRPr="003637BA">
              <w:rPr>
                <w:rFonts w:ascii="Verdana" w:hAnsi="Verdana"/>
                <w:color w:val="000000"/>
                <w:sz w:val="16"/>
                <w:szCs w:val="16"/>
              </w:rPr>
              <w:t xml:space="preserve"> </w:t>
            </w:r>
            <w:r w:rsidRPr="003637BA">
              <w:rPr>
                <w:rFonts w:ascii="Verdana" w:hAnsi="Verdana"/>
                <w:sz w:val="16"/>
                <w:szCs w:val="16"/>
              </w:rPr>
              <w:t>El personal oficial de operaciones de aeronaves debe conocer los procedimientos de comunicación utilizados para el uso de la AFTN o alguna red equivalente, que brinde el mismo grado de confiabilidad, así como los procedimientos de comunicación y operación de las frecuencias asignadas a los usuarios para prestar el servicio.</w:t>
            </w:r>
          </w:p>
        </w:tc>
        <w:tc>
          <w:tcPr>
            <w:tcW w:w="4529" w:type="dxa"/>
            <w:shd w:val="clear" w:color="auto" w:fill="auto"/>
          </w:tcPr>
          <w:p w14:paraId="0BFF6A57" w14:textId="705AFB66"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6.7.3. </w:t>
            </w:r>
            <w:r w:rsidRPr="00F11321">
              <w:rPr>
                <w:rFonts w:ascii="Verdana" w:hAnsi="Verdana" w:cs="Times New Roman"/>
                <w:sz w:val="16"/>
                <w:szCs w:val="16"/>
                <w:lang w:val="en-US"/>
              </w:rPr>
              <w:t xml:space="preserve">Official aircraft operations personnel must know the communication procedures used for the use of the AFTN or some equivalent network, which provides the same degree of reliability, as well as the communication and operation procedures of the frequencies assigned to the users to provide the service. </w:t>
            </w:r>
          </w:p>
        </w:tc>
      </w:tr>
      <w:tr w:rsidR="006E5419" w:rsidRPr="0092187F" w14:paraId="0B28B4DB" w14:textId="609F3BEF" w:rsidTr="00F11321">
        <w:tc>
          <w:tcPr>
            <w:tcW w:w="4529" w:type="dxa"/>
            <w:shd w:val="clear" w:color="auto" w:fill="auto"/>
          </w:tcPr>
          <w:p w14:paraId="17C21191"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6.7.4. </w:t>
            </w:r>
            <w:r w:rsidRPr="003637BA">
              <w:rPr>
                <w:rFonts w:ascii="Verdana" w:hAnsi="Verdana"/>
                <w:sz w:val="16"/>
                <w:szCs w:val="16"/>
              </w:rPr>
              <w:t>Dicho personal debe, además, tener y conocer la información sobre las condiciones meteorológicas de la ruta, NOTAM, facilidades de comunicación y navegación, entre otros.</w:t>
            </w:r>
          </w:p>
        </w:tc>
        <w:tc>
          <w:tcPr>
            <w:tcW w:w="4529" w:type="dxa"/>
            <w:shd w:val="clear" w:color="auto" w:fill="auto"/>
          </w:tcPr>
          <w:p w14:paraId="57CB1FBB" w14:textId="37338973"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6.7.4. </w:t>
            </w:r>
            <w:r w:rsidRPr="00F11321">
              <w:rPr>
                <w:rFonts w:ascii="Verdana" w:hAnsi="Verdana" w:cs="Times New Roman"/>
                <w:sz w:val="16"/>
                <w:szCs w:val="16"/>
                <w:lang w:val="en-US"/>
              </w:rPr>
              <w:t xml:space="preserve">Said personnel must also have and know the information about the weather conditions of the route, NOTAM, communication and navigation </w:t>
            </w:r>
            <w:r w:rsidR="009438E5">
              <w:rPr>
                <w:rFonts w:ascii="Verdana" w:hAnsi="Verdana" w:cs="Times New Roman"/>
                <w:sz w:val="16"/>
                <w:szCs w:val="16"/>
                <w:lang w:val="en-US"/>
              </w:rPr>
              <w:t>installations</w:t>
            </w:r>
            <w:r w:rsidRPr="00F11321">
              <w:rPr>
                <w:rFonts w:ascii="Verdana" w:hAnsi="Verdana" w:cs="Times New Roman"/>
                <w:sz w:val="16"/>
                <w:szCs w:val="16"/>
                <w:lang w:val="en-US"/>
              </w:rPr>
              <w:t>, among others.</w:t>
            </w:r>
          </w:p>
        </w:tc>
      </w:tr>
      <w:tr w:rsidR="006E5419" w:rsidRPr="0092187F" w14:paraId="58B309FE" w14:textId="268D35F5" w:rsidTr="00F11321">
        <w:tc>
          <w:tcPr>
            <w:tcW w:w="4529" w:type="dxa"/>
            <w:shd w:val="clear" w:color="auto" w:fill="auto"/>
          </w:tcPr>
          <w:p w14:paraId="33AEEC7B"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6.7.5. </w:t>
            </w:r>
            <w:r w:rsidRPr="003637BA">
              <w:rPr>
                <w:rFonts w:ascii="Verdana" w:hAnsi="Verdana"/>
                <w:sz w:val="16"/>
                <w:szCs w:val="16"/>
              </w:rPr>
              <w:t>Enviar y recibir mensajes operacionales por medio de las redes de comunicación disponibles.</w:t>
            </w:r>
          </w:p>
        </w:tc>
        <w:tc>
          <w:tcPr>
            <w:tcW w:w="4529" w:type="dxa"/>
            <w:shd w:val="clear" w:color="auto" w:fill="auto"/>
          </w:tcPr>
          <w:p w14:paraId="125BB67F" w14:textId="4F2DAAEF"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6.7.5. </w:t>
            </w:r>
            <w:r w:rsidRPr="00F11321">
              <w:rPr>
                <w:rFonts w:ascii="Verdana" w:hAnsi="Verdana" w:cs="Times New Roman"/>
                <w:sz w:val="16"/>
                <w:szCs w:val="16"/>
                <w:lang w:val="en-US"/>
              </w:rPr>
              <w:t>Send and receive operational messages through the available communication networks.</w:t>
            </w:r>
          </w:p>
        </w:tc>
      </w:tr>
      <w:tr w:rsidR="006E5419" w:rsidRPr="0092187F" w14:paraId="14C83A1B" w14:textId="6374EC58" w:rsidTr="00F11321">
        <w:tc>
          <w:tcPr>
            <w:tcW w:w="4529" w:type="dxa"/>
            <w:shd w:val="clear" w:color="auto" w:fill="auto"/>
          </w:tcPr>
          <w:p w14:paraId="679330E9"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6.7.6. </w:t>
            </w:r>
            <w:r w:rsidRPr="003637BA">
              <w:rPr>
                <w:rFonts w:ascii="Verdana" w:hAnsi="Verdana"/>
                <w:sz w:val="16"/>
                <w:szCs w:val="16"/>
              </w:rPr>
              <w:t>El piloto al mando y el oficial de operaciones de aeronaves son conjuntamente responsables de la planificación previa al vuelo, demora y liberación del vuelo en cumplimiento con las especificaciones de operación y de la presente Norma Oficial Mexicana.</w:t>
            </w:r>
          </w:p>
        </w:tc>
        <w:tc>
          <w:tcPr>
            <w:tcW w:w="4529" w:type="dxa"/>
            <w:shd w:val="clear" w:color="auto" w:fill="auto"/>
          </w:tcPr>
          <w:p w14:paraId="179BCD61" w14:textId="2603627A"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6.7.6. </w:t>
            </w:r>
            <w:r w:rsidRPr="00F11321">
              <w:rPr>
                <w:rFonts w:ascii="Verdana" w:hAnsi="Verdana" w:cs="Times New Roman"/>
                <w:sz w:val="16"/>
                <w:szCs w:val="16"/>
                <w:lang w:val="en-US"/>
              </w:rPr>
              <w:t>The pilot in command and the aircraft operations officer are jointly responsible for pre-flight planning, delay and release of the flight in compliance with the operation specifications and this Official Mexican Standard.</w:t>
            </w:r>
          </w:p>
        </w:tc>
      </w:tr>
      <w:tr w:rsidR="006E5419" w:rsidRPr="0092187F" w14:paraId="58EA5408" w14:textId="4F22BACF" w:rsidTr="00F11321">
        <w:tc>
          <w:tcPr>
            <w:tcW w:w="4529" w:type="dxa"/>
            <w:shd w:val="clear" w:color="auto" w:fill="auto"/>
          </w:tcPr>
          <w:p w14:paraId="6069E105"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6.7.7. </w:t>
            </w:r>
            <w:r w:rsidRPr="003637BA">
              <w:rPr>
                <w:rFonts w:ascii="Verdana" w:hAnsi="Verdana"/>
                <w:sz w:val="16"/>
                <w:szCs w:val="16"/>
              </w:rPr>
              <w:t>El personal oficial de operaciones de aeronaves tiene las siguientes responsabilidades:</w:t>
            </w:r>
          </w:p>
        </w:tc>
        <w:tc>
          <w:tcPr>
            <w:tcW w:w="4529" w:type="dxa"/>
            <w:shd w:val="clear" w:color="auto" w:fill="auto"/>
          </w:tcPr>
          <w:p w14:paraId="0265765D" w14:textId="6AE59904"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 </w:t>
            </w:r>
            <w:r w:rsidRPr="00F11321">
              <w:rPr>
                <w:rFonts w:ascii="Verdana" w:hAnsi="Verdana" w:cs="Times New Roman"/>
                <w:sz w:val="16"/>
                <w:szCs w:val="16"/>
                <w:lang w:val="en-US"/>
              </w:rPr>
              <w:t>Official aircraft operations personnel have the following responsibilities:</w:t>
            </w:r>
          </w:p>
        </w:tc>
      </w:tr>
      <w:tr w:rsidR="006E5419" w:rsidRPr="0092187F" w14:paraId="0384249C" w14:textId="097A7520" w:rsidTr="00F11321">
        <w:tc>
          <w:tcPr>
            <w:tcW w:w="4529" w:type="dxa"/>
            <w:shd w:val="clear" w:color="auto" w:fill="auto"/>
          </w:tcPr>
          <w:p w14:paraId="30A6A13B"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6.7.7.1. </w:t>
            </w:r>
            <w:r w:rsidRPr="003637BA">
              <w:rPr>
                <w:rFonts w:ascii="Verdana" w:hAnsi="Verdana"/>
                <w:sz w:val="16"/>
                <w:szCs w:val="16"/>
              </w:rPr>
              <w:t>Dar seguimiento del progreso de cada vuelo;</w:t>
            </w:r>
          </w:p>
        </w:tc>
        <w:tc>
          <w:tcPr>
            <w:tcW w:w="4529" w:type="dxa"/>
            <w:shd w:val="clear" w:color="auto" w:fill="auto"/>
          </w:tcPr>
          <w:p w14:paraId="39EC0DF7" w14:textId="052C1F39"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6.7.7.1. </w:t>
            </w:r>
            <w:r w:rsidRPr="00F11321">
              <w:rPr>
                <w:rFonts w:ascii="Verdana" w:hAnsi="Verdana" w:cs="Times New Roman"/>
                <w:sz w:val="16"/>
                <w:szCs w:val="16"/>
                <w:lang w:val="en-US"/>
              </w:rPr>
              <w:t>Track the progress of each flight;</w:t>
            </w:r>
          </w:p>
        </w:tc>
      </w:tr>
      <w:tr w:rsidR="006E5419" w:rsidRPr="0092187F" w14:paraId="018533F1" w14:textId="2FE09630" w:rsidTr="00F11321">
        <w:tc>
          <w:tcPr>
            <w:tcW w:w="4529" w:type="dxa"/>
            <w:shd w:val="clear" w:color="auto" w:fill="auto"/>
          </w:tcPr>
          <w:p w14:paraId="7F7D35C8"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6.7.7.2. </w:t>
            </w:r>
            <w:r w:rsidRPr="003637BA">
              <w:rPr>
                <w:rFonts w:ascii="Verdana" w:hAnsi="Verdana"/>
                <w:sz w:val="16"/>
                <w:szCs w:val="16"/>
              </w:rPr>
              <w:t>Presentar la información necesaria a la tripulación, así como a las personas involucradas en la operación y que la requieran, para garantizar la seguridad del vuelo, y</w:t>
            </w:r>
          </w:p>
        </w:tc>
        <w:tc>
          <w:tcPr>
            <w:tcW w:w="4529" w:type="dxa"/>
            <w:shd w:val="clear" w:color="auto" w:fill="auto"/>
          </w:tcPr>
          <w:p w14:paraId="55EE7558" w14:textId="08B68F6C"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6.7.7.2. </w:t>
            </w:r>
            <w:r w:rsidRPr="00F11321">
              <w:rPr>
                <w:rFonts w:ascii="Verdana" w:hAnsi="Verdana" w:cs="Times New Roman"/>
                <w:sz w:val="16"/>
                <w:szCs w:val="16"/>
                <w:lang w:val="en-US"/>
              </w:rPr>
              <w:t>Present the necessary information to the crew, as well as to the people involved in the operation and who require it, to ensure flight safety, and</w:t>
            </w:r>
          </w:p>
        </w:tc>
      </w:tr>
      <w:tr w:rsidR="006E5419" w:rsidRPr="0092187F" w14:paraId="528FB93F" w14:textId="38189CDE" w:rsidTr="00F11321">
        <w:tc>
          <w:tcPr>
            <w:tcW w:w="4529" w:type="dxa"/>
            <w:shd w:val="clear" w:color="auto" w:fill="auto"/>
          </w:tcPr>
          <w:p w14:paraId="6E2668CF"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6.7.7.3. </w:t>
            </w:r>
            <w:r w:rsidRPr="003637BA">
              <w:rPr>
                <w:rFonts w:ascii="Verdana" w:hAnsi="Verdana"/>
                <w:sz w:val="16"/>
                <w:szCs w:val="16"/>
              </w:rPr>
              <w:t xml:space="preserve">Cancelar o </w:t>
            </w:r>
            <w:proofErr w:type="spellStart"/>
            <w:r w:rsidRPr="003637BA">
              <w:rPr>
                <w:rFonts w:ascii="Verdana" w:hAnsi="Verdana"/>
                <w:sz w:val="16"/>
                <w:szCs w:val="16"/>
              </w:rPr>
              <w:t>re-despachar</w:t>
            </w:r>
            <w:proofErr w:type="spellEnd"/>
            <w:r w:rsidRPr="003637BA">
              <w:rPr>
                <w:rFonts w:ascii="Verdana" w:hAnsi="Verdana"/>
                <w:sz w:val="16"/>
                <w:szCs w:val="16"/>
              </w:rPr>
              <w:t xml:space="preserve"> un vuelo si, en su opinión o la opinión del piloto al mando, el vuelo no puede operar o continuar operando de manera segura como estaba previsto o liberado.</w:t>
            </w:r>
          </w:p>
        </w:tc>
        <w:tc>
          <w:tcPr>
            <w:tcW w:w="4529" w:type="dxa"/>
            <w:shd w:val="clear" w:color="auto" w:fill="auto"/>
          </w:tcPr>
          <w:p w14:paraId="2346B9B5" w14:textId="3646BC25"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6.7.7.3. </w:t>
            </w:r>
            <w:r w:rsidRPr="00F11321">
              <w:rPr>
                <w:rFonts w:ascii="Verdana" w:hAnsi="Verdana" w:cs="Times New Roman"/>
                <w:sz w:val="16"/>
                <w:szCs w:val="16"/>
                <w:lang w:val="en-US"/>
              </w:rPr>
              <w:t xml:space="preserve">Cancel or re-dispatch a flight if, in </w:t>
            </w:r>
            <w:r w:rsidR="001D48AC">
              <w:rPr>
                <w:rFonts w:ascii="Verdana" w:hAnsi="Verdana" w:cs="Times New Roman"/>
                <w:sz w:val="16"/>
                <w:szCs w:val="16"/>
                <w:lang w:val="en-US"/>
              </w:rPr>
              <w:t>their</w:t>
            </w:r>
            <w:r w:rsidRPr="00F11321">
              <w:rPr>
                <w:rFonts w:ascii="Verdana" w:hAnsi="Verdana" w:cs="Times New Roman"/>
                <w:sz w:val="16"/>
                <w:szCs w:val="16"/>
                <w:lang w:val="en-US"/>
              </w:rPr>
              <w:t xml:space="preserve"> opinion or</w:t>
            </w:r>
            <w:r w:rsidR="001D48AC">
              <w:rPr>
                <w:rFonts w:ascii="Verdana" w:hAnsi="Verdana" w:cs="Times New Roman"/>
                <w:sz w:val="16"/>
                <w:szCs w:val="16"/>
                <w:lang w:val="en-US"/>
              </w:rPr>
              <w:t xml:space="preserve"> in</w:t>
            </w:r>
            <w:r w:rsidRPr="00F11321">
              <w:rPr>
                <w:rFonts w:ascii="Verdana" w:hAnsi="Verdana" w:cs="Times New Roman"/>
                <w:sz w:val="16"/>
                <w:szCs w:val="16"/>
                <w:lang w:val="en-US"/>
              </w:rPr>
              <w:t xml:space="preserve"> the opinion of the pilot-in-command, the flight cannot operate or continue to operate safely as planned or released.</w:t>
            </w:r>
          </w:p>
        </w:tc>
      </w:tr>
      <w:tr w:rsidR="006E5419" w:rsidRPr="0092187F" w14:paraId="37F8453E" w14:textId="6B4F0C0C" w:rsidTr="00F11321">
        <w:tc>
          <w:tcPr>
            <w:tcW w:w="4529" w:type="dxa"/>
            <w:shd w:val="clear" w:color="auto" w:fill="auto"/>
          </w:tcPr>
          <w:p w14:paraId="6EC2886A"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6.7.7.4.</w:t>
            </w:r>
            <w:r w:rsidRPr="003637BA">
              <w:rPr>
                <w:rFonts w:ascii="Verdana" w:hAnsi="Verdana"/>
                <w:sz w:val="16"/>
                <w:szCs w:val="16"/>
              </w:rPr>
              <w:t xml:space="preserve"> Salvo lo dispuesto en el numeral 6.7.7.5. de la presente norma, para operaciones </w:t>
            </w:r>
            <w:r w:rsidRPr="003637BA">
              <w:rPr>
                <w:rFonts w:ascii="Verdana" w:hAnsi="Verdana"/>
                <w:sz w:val="16"/>
                <w:szCs w:val="16"/>
              </w:rPr>
              <w:lastRenderedPageBreak/>
              <w:t xml:space="preserve">internacionales, no se puede despachar una aeronave sobre una ruta aprobada o segmento de ruta a menos que las instalaciones de comunicación y navegación se encuentren en condiciones óptimas y </w:t>
            </w:r>
            <w:proofErr w:type="gramStart"/>
            <w:r w:rsidRPr="003637BA">
              <w:rPr>
                <w:rFonts w:ascii="Verdana" w:hAnsi="Verdana"/>
                <w:sz w:val="16"/>
                <w:szCs w:val="16"/>
              </w:rPr>
              <w:t>satisfagan  las</w:t>
            </w:r>
            <w:proofErr w:type="gramEnd"/>
            <w:r w:rsidRPr="003637BA">
              <w:rPr>
                <w:rFonts w:ascii="Verdana" w:hAnsi="Verdana"/>
                <w:sz w:val="16"/>
                <w:szCs w:val="16"/>
              </w:rPr>
              <w:t xml:space="preserve"> necesidades de la operación para estar en posibilidad de operar esa ruta o segmento.</w:t>
            </w:r>
          </w:p>
        </w:tc>
        <w:tc>
          <w:tcPr>
            <w:tcW w:w="4529" w:type="dxa"/>
            <w:shd w:val="clear" w:color="auto" w:fill="auto"/>
          </w:tcPr>
          <w:p w14:paraId="528E2A82" w14:textId="065B961E"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6.7.7.4. </w:t>
            </w:r>
            <w:r w:rsidRPr="00F11321">
              <w:rPr>
                <w:rFonts w:ascii="Verdana" w:hAnsi="Verdana" w:cs="Times New Roman"/>
                <w:sz w:val="16"/>
                <w:szCs w:val="16"/>
                <w:lang w:val="en-US"/>
              </w:rPr>
              <w:t xml:space="preserve">Except as provided in 6.7.7.5. of this standard, for international operations, an aircraft </w:t>
            </w:r>
            <w:r w:rsidRPr="00F11321">
              <w:rPr>
                <w:rFonts w:ascii="Verdana" w:hAnsi="Verdana" w:cs="Times New Roman"/>
                <w:sz w:val="16"/>
                <w:szCs w:val="16"/>
                <w:lang w:val="en-US"/>
              </w:rPr>
              <w:lastRenderedPageBreak/>
              <w:t xml:space="preserve">cannot be dispatched on an approved route or route segment unless the communication and navigation </w:t>
            </w:r>
            <w:r w:rsidR="009438E5">
              <w:rPr>
                <w:rFonts w:ascii="Verdana" w:hAnsi="Verdana" w:cs="Times New Roman"/>
                <w:sz w:val="16"/>
                <w:szCs w:val="16"/>
                <w:lang w:val="en-US"/>
              </w:rPr>
              <w:t>installations</w:t>
            </w:r>
            <w:r w:rsidRPr="00F11321">
              <w:rPr>
                <w:rFonts w:ascii="Verdana" w:hAnsi="Verdana" w:cs="Times New Roman"/>
                <w:sz w:val="16"/>
                <w:szCs w:val="16"/>
                <w:lang w:val="en-US"/>
              </w:rPr>
              <w:t xml:space="preserve"> are in optimal conditions and meet the needs of the operation to be able to operate that route or segment.</w:t>
            </w:r>
          </w:p>
        </w:tc>
      </w:tr>
      <w:tr w:rsidR="006E5419" w:rsidRPr="0092187F" w14:paraId="70AB217E" w14:textId="3301AAB3" w:rsidTr="00F11321">
        <w:tc>
          <w:tcPr>
            <w:tcW w:w="4529" w:type="dxa"/>
            <w:shd w:val="clear" w:color="auto" w:fill="auto"/>
          </w:tcPr>
          <w:p w14:paraId="4A852361"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lastRenderedPageBreak/>
              <w:t>6.7.7.5.</w:t>
            </w:r>
            <w:r w:rsidRPr="003637BA">
              <w:rPr>
                <w:rFonts w:ascii="Verdana" w:hAnsi="Verdana"/>
                <w:sz w:val="16"/>
                <w:szCs w:val="16"/>
              </w:rPr>
              <w:t xml:space="preserve"> Si, por razones técnicas u otras fuera del control de un titular de una oficina de despacho que realice operaciones internacionales, las instalaciones de comunicación y navegación no están disponibles en un segmento o ruta, el titular de la oficina de despacho puede determinar bajo su responsabilidad que una aeronave opere en otro segmento o ruta si el piloto al mando y el oficial de operaciones de aeronaves determinan que las instalaciones de comunicación y navegación son equivalentes a las requeridas para la operación.</w:t>
            </w:r>
          </w:p>
        </w:tc>
        <w:tc>
          <w:tcPr>
            <w:tcW w:w="4529" w:type="dxa"/>
            <w:shd w:val="clear" w:color="auto" w:fill="auto"/>
          </w:tcPr>
          <w:p w14:paraId="61FE56F6" w14:textId="483E46EC"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6.7.7.5. </w:t>
            </w:r>
            <w:r w:rsidRPr="00F11321">
              <w:rPr>
                <w:rFonts w:ascii="Verdana" w:hAnsi="Verdana" w:cs="Times New Roman"/>
                <w:sz w:val="16"/>
                <w:szCs w:val="16"/>
                <w:lang w:val="en-US"/>
              </w:rPr>
              <w:t xml:space="preserve">If, for technical or other reasons beyond the control of a holder of a dispatch office that performs international operations, the communication and navigation </w:t>
            </w:r>
            <w:r w:rsidR="009438E5">
              <w:rPr>
                <w:rFonts w:ascii="Verdana" w:hAnsi="Verdana" w:cs="Times New Roman"/>
                <w:sz w:val="16"/>
                <w:szCs w:val="16"/>
                <w:lang w:val="en-US"/>
              </w:rPr>
              <w:t>installations</w:t>
            </w:r>
            <w:r w:rsidRPr="00F11321">
              <w:rPr>
                <w:rFonts w:ascii="Verdana" w:hAnsi="Verdana" w:cs="Times New Roman"/>
                <w:sz w:val="16"/>
                <w:szCs w:val="16"/>
                <w:lang w:val="en-US"/>
              </w:rPr>
              <w:t xml:space="preserve"> are not available in a segment or route, the holder of the dispatch office may determine under its responsibility that an aircraft operates in another segment or route if the pilot-in-command and the aircraft operations officer determine that the communication and navigation </w:t>
            </w:r>
            <w:r w:rsidR="009438E5">
              <w:rPr>
                <w:rFonts w:ascii="Verdana" w:hAnsi="Verdana" w:cs="Times New Roman"/>
                <w:sz w:val="16"/>
                <w:szCs w:val="16"/>
                <w:lang w:val="en-US"/>
              </w:rPr>
              <w:t>installations</w:t>
            </w:r>
            <w:r w:rsidRPr="00F11321">
              <w:rPr>
                <w:rFonts w:ascii="Verdana" w:hAnsi="Verdana" w:cs="Times New Roman"/>
                <w:sz w:val="16"/>
                <w:szCs w:val="16"/>
                <w:lang w:val="en-US"/>
              </w:rPr>
              <w:t xml:space="preserve"> are equivalent to those required for the operation.</w:t>
            </w:r>
          </w:p>
        </w:tc>
      </w:tr>
      <w:tr w:rsidR="006E5419" w:rsidRPr="0092187F" w14:paraId="1C93BDD4" w14:textId="755B1593" w:rsidTr="00F11321">
        <w:tc>
          <w:tcPr>
            <w:tcW w:w="4529" w:type="dxa"/>
            <w:shd w:val="clear" w:color="auto" w:fill="auto"/>
          </w:tcPr>
          <w:p w14:paraId="7030D622"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6.7.7.6.</w:t>
            </w:r>
            <w:r w:rsidRPr="003637BA">
              <w:rPr>
                <w:rFonts w:ascii="Verdana" w:hAnsi="Verdana"/>
                <w:sz w:val="16"/>
                <w:szCs w:val="16"/>
              </w:rPr>
              <w:t xml:space="preserve"> No se puede despachar o liberar una aeronave para la operación VFR a menos que el techo y visibilidad en la ruta, como se indique en los informes y pronósticos meteorológicos, o cualquier otra información pertinente, sean iguales y se mantengan en o por encima de los mínimos de VFR aplicables hasta que la aeronave llegue al aeropuerto o los aeropuertos especificados en la autorización del plan de vuelo.</w:t>
            </w:r>
          </w:p>
        </w:tc>
        <w:tc>
          <w:tcPr>
            <w:tcW w:w="4529" w:type="dxa"/>
            <w:shd w:val="clear" w:color="auto" w:fill="auto"/>
          </w:tcPr>
          <w:p w14:paraId="42578C0F" w14:textId="3C0D872E"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6.7.7.6. </w:t>
            </w:r>
            <w:r w:rsidRPr="00F11321">
              <w:rPr>
                <w:rFonts w:ascii="Verdana" w:hAnsi="Verdana" w:cs="Times New Roman"/>
                <w:sz w:val="16"/>
                <w:szCs w:val="16"/>
                <w:lang w:val="en-US"/>
              </w:rPr>
              <w:t>An aircraft cannot be dispatched or released for VFR operation unless the roof and visibility on the route, as indicated in the weather reports and forecasts, or any other pertinent information, are the same and are maintained at or above applicable VFR minimums until the aircraft arrives at the airport or airports specified in the flight plan authorization.</w:t>
            </w:r>
          </w:p>
        </w:tc>
      </w:tr>
      <w:tr w:rsidR="006E5419" w:rsidRPr="0092187F" w14:paraId="1E7F3852" w14:textId="33A4E568" w:rsidTr="00F11321">
        <w:tc>
          <w:tcPr>
            <w:tcW w:w="4529" w:type="dxa"/>
            <w:shd w:val="clear" w:color="auto" w:fill="auto"/>
          </w:tcPr>
          <w:p w14:paraId="6AE64202"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6.7.7.7.</w:t>
            </w:r>
            <w:r w:rsidRPr="003637BA">
              <w:rPr>
                <w:rFonts w:ascii="Verdana" w:hAnsi="Verdana"/>
                <w:sz w:val="16"/>
                <w:szCs w:val="16"/>
              </w:rPr>
              <w:t xml:space="preserve"> Salvo lo dispuesto en el numeral 6.7.7.8. de la presente norma, no se puede despachar o liberar una aeronave para operaciones IFR, a menos que los informes, pronósticos meteorológicos, o cualquier otra información pertinente, indiquen que las condiciones meteorológicas serán iguales o por encima de los mínimos autorizados a la hora estimada de llegada al aeropuerto o aeropuertos a los que haya sido liberada la aeronave.</w:t>
            </w:r>
          </w:p>
        </w:tc>
        <w:tc>
          <w:tcPr>
            <w:tcW w:w="4529" w:type="dxa"/>
            <w:shd w:val="clear" w:color="auto" w:fill="auto"/>
          </w:tcPr>
          <w:p w14:paraId="580184F8" w14:textId="6E07B9BD"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6.7.7.7. </w:t>
            </w:r>
            <w:r w:rsidRPr="00F11321">
              <w:rPr>
                <w:rFonts w:ascii="Verdana" w:hAnsi="Verdana" w:cs="Times New Roman"/>
                <w:sz w:val="16"/>
                <w:szCs w:val="16"/>
                <w:lang w:val="en-US"/>
              </w:rPr>
              <w:t>Except as provided in 6.7.7.8. of this standard, an aircraft cannot be dispatched or released for IFR operations, unless reports, weather forecasts, or any other relevant information indicate that the weather conditions will be the same or above the minimum authorized at the estimated time upon arrival at the airport or airports to which the aircraft has been released.</w:t>
            </w:r>
          </w:p>
        </w:tc>
      </w:tr>
      <w:tr w:rsidR="006E5419" w:rsidRPr="0092187F" w14:paraId="51104B10" w14:textId="4D571528" w:rsidTr="00F11321">
        <w:tc>
          <w:tcPr>
            <w:tcW w:w="4529" w:type="dxa"/>
            <w:shd w:val="clear" w:color="auto" w:fill="auto"/>
          </w:tcPr>
          <w:p w14:paraId="11A0635B"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6.7.7.8</w:t>
            </w:r>
            <w:r w:rsidRPr="003637BA">
              <w:rPr>
                <w:rFonts w:ascii="Verdana" w:hAnsi="Verdana"/>
                <w:sz w:val="16"/>
                <w:szCs w:val="16"/>
              </w:rPr>
              <w:t xml:space="preserve">. No se puede despachar o liberar </w:t>
            </w:r>
            <w:proofErr w:type="gramStart"/>
            <w:r w:rsidRPr="003637BA">
              <w:rPr>
                <w:rFonts w:ascii="Verdana" w:hAnsi="Verdana"/>
                <w:sz w:val="16"/>
                <w:szCs w:val="16"/>
              </w:rPr>
              <w:t>un aeronave</w:t>
            </w:r>
            <w:proofErr w:type="gramEnd"/>
            <w:r w:rsidRPr="003637BA">
              <w:rPr>
                <w:rFonts w:ascii="Verdana" w:hAnsi="Verdana"/>
                <w:sz w:val="16"/>
                <w:szCs w:val="16"/>
              </w:rPr>
              <w:t xml:space="preserve"> para un vuelo que involucre operación sobre el agua a menos que los informes o pronósticos meteorológicos o cualquier otra información pertinente, indique que las condiciones meteorológicas serán iguales o por encima de los mínimos autorizados a la hora estimada de llegada para todos los aeropuertos a los que fue liberado o para cualquier aeropuerto alterno que sea requerido.</w:t>
            </w:r>
          </w:p>
        </w:tc>
        <w:tc>
          <w:tcPr>
            <w:tcW w:w="4529" w:type="dxa"/>
            <w:shd w:val="clear" w:color="auto" w:fill="auto"/>
          </w:tcPr>
          <w:p w14:paraId="20D36B10" w14:textId="1DD09337"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6.7.7.8</w:t>
            </w:r>
            <w:r w:rsidRPr="00F11321">
              <w:rPr>
                <w:rFonts w:ascii="Verdana" w:hAnsi="Verdana" w:cs="Times New Roman"/>
                <w:sz w:val="16"/>
                <w:szCs w:val="16"/>
                <w:lang w:val="en-US"/>
              </w:rPr>
              <w:t xml:space="preserve"> An aircraft cannot be dispatched or released for a flight that involves operation on water unless weather reports or forecasts or any other relevant information indicates that the weather conditions will be equal to or above the minimum authorized at the estimated time of Arrival for all airports to which it was released or for any alternate airport that is required.</w:t>
            </w:r>
          </w:p>
        </w:tc>
      </w:tr>
      <w:tr w:rsidR="006E5419" w:rsidRPr="0092187F" w14:paraId="5402EC0C" w14:textId="69BEFBE2" w:rsidTr="00F11321">
        <w:tc>
          <w:tcPr>
            <w:tcW w:w="4529" w:type="dxa"/>
            <w:shd w:val="clear" w:color="auto" w:fill="auto"/>
          </w:tcPr>
          <w:p w14:paraId="791C76B5" w14:textId="77777777" w:rsidR="006E5419" w:rsidRPr="003637BA" w:rsidRDefault="006E5419" w:rsidP="006E5419">
            <w:pPr>
              <w:pStyle w:val="Texto"/>
              <w:spacing w:after="68"/>
              <w:ind w:firstLine="0"/>
              <w:rPr>
                <w:rFonts w:ascii="Verdana" w:hAnsi="Verdana"/>
                <w:sz w:val="16"/>
                <w:szCs w:val="16"/>
              </w:rPr>
            </w:pPr>
            <w:r w:rsidRPr="003637BA">
              <w:rPr>
                <w:rFonts w:ascii="Verdana" w:hAnsi="Verdana"/>
                <w:b/>
                <w:sz w:val="16"/>
                <w:szCs w:val="16"/>
              </w:rPr>
              <w:t xml:space="preserve">6.7.7.9 </w:t>
            </w:r>
            <w:r w:rsidRPr="003637BA">
              <w:rPr>
                <w:rFonts w:ascii="Verdana" w:hAnsi="Verdana"/>
                <w:sz w:val="16"/>
                <w:szCs w:val="16"/>
              </w:rPr>
              <w:t>La planificación de vuelo incluyendo la selección de aerovía, análisis de tiempo de vuelo, requerimientos de combustible, son responsabilidades que tiene el personal oficial de operaciones de aeronaves.</w:t>
            </w:r>
          </w:p>
        </w:tc>
        <w:tc>
          <w:tcPr>
            <w:tcW w:w="4529" w:type="dxa"/>
            <w:shd w:val="clear" w:color="auto" w:fill="auto"/>
          </w:tcPr>
          <w:p w14:paraId="5ED1FA58" w14:textId="36E89EBA" w:rsidR="006E5419" w:rsidRPr="003637BA" w:rsidRDefault="006E5419" w:rsidP="006E5419">
            <w:pPr>
              <w:pStyle w:val="Texto"/>
              <w:spacing w:after="68"/>
              <w:ind w:firstLine="0"/>
              <w:rPr>
                <w:rFonts w:ascii="Verdana" w:hAnsi="Verdana"/>
                <w:b/>
                <w:sz w:val="16"/>
                <w:szCs w:val="16"/>
                <w:lang w:val="en-US"/>
              </w:rPr>
            </w:pPr>
            <w:r w:rsidRPr="00F11321">
              <w:rPr>
                <w:rFonts w:ascii="Verdana" w:hAnsi="Verdana" w:cs="Times New Roman"/>
                <w:b/>
                <w:bCs/>
                <w:sz w:val="16"/>
                <w:szCs w:val="16"/>
                <w:lang w:val="en-US"/>
              </w:rPr>
              <w:t xml:space="preserve">6.7.7.9 </w:t>
            </w:r>
            <w:r w:rsidRPr="00F11321">
              <w:rPr>
                <w:rFonts w:ascii="Verdana" w:hAnsi="Verdana" w:cs="Times New Roman"/>
                <w:sz w:val="16"/>
                <w:szCs w:val="16"/>
                <w:lang w:val="en-US"/>
              </w:rPr>
              <w:t>Flight planning, including airway selection, flight time analysis, fuel requirements, are responsibilities of the official aircraft operations personnel.</w:t>
            </w:r>
          </w:p>
        </w:tc>
      </w:tr>
      <w:tr w:rsidR="006E5419" w:rsidRPr="003637BA" w14:paraId="50B9F75E" w14:textId="387DFBBA" w:rsidTr="00F11321">
        <w:tc>
          <w:tcPr>
            <w:tcW w:w="4529" w:type="dxa"/>
            <w:shd w:val="clear" w:color="auto" w:fill="auto"/>
          </w:tcPr>
          <w:p w14:paraId="0F267097" w14:textId="77777777" w:rsidR="006E5419" w:rsidRPr="003637BA" w:rsidRDefault="006E5419" w:rsidP="006E5419">
            <w:pPr>
              <w:pStyle w:val="Texto"/>
              <w:spacing w:after="60"/>
              <w:ind w:firstLine="0"/>
              <w:rPr>
                <w:rFonts w:ascii="Verdana" w:hAnsi="Verdana"/>
                <w:b/>
                <w:sz w:val="16"/>
                <w:szCs w:val="16"/>
              </w:rPr>
            </w:pPr>
            <w:r w:rsidRPr="003637BA">
              <w:rPr>
                <w:rFonts w:ascii="Verdana" w:hAnsi="Verdana"/>
                <w:b/>
                <w:sz w:val="16"/>
                <w:szCs w:val="16"/>
              </w:rPr>
              <w:t xml:space="preserve">6.8. </w:t>
            </w:r>
            <w:r w:rsidRPr="003637BA">
              <w:rPr>
                <w:rFonts w:ascii="Verdana" w:hAnsi="Verdana"/>
                <w:sz w:val="16"/>
                <w:szCs w:val="16"/>
              </w:rPr>
              <w:t>Funciones</w:t>
            </w:r>
          </w:p>
        </w:tc>
        <w:tc>
          <w:tcPr>
            <w:tcW w:w="4529" w:type="dxa"/>
            <w:shd w:val="clear" w:color="auto" w:fill="auto"/>
          </w:tcPr>
          <w:p w14:paraId="542EEEC7" w14:textId="151E1872" w:rsidR="006E5419" w:rsidRPr="003637BA" w:rsidRDefault="006E5419" w:rsidP="006E5419">
            <w:pPr>
              <w:pStyle w:val="Texto"/>
              <w:spacing w:after="60"/>
              <w:ind w:firstLine="0"/>
              <w:rPr>
                <w:rFonts w:ascii="Verdana" w:hAnsi="Verdana"/>
                <w:b/>
                <w:sz w:val="16"/>
                <w:szCs w:val="16"/>
                <w:lang w:val="en-US"/>
              </w:rPr>
            </w:pPr>
            <w:r w:rsidRPr="003A4C63">
              <w:rPr>
                <w:rFonts w:ascii="Verdana" w:hAnsi="Verdana" w:cs="Times New Roman"/>
                <w:b/>
                <w:bCs/>
                <w:sz w:val="16"/>
                <w:szCs w:val="16"/>
              </w:rPr>
              <w:t xml:space="preserve">6.8. </w:t>
            </w:r>
            <w:proofErr w:type="spellStart"/>
            <w:r w:rsidRPr="003A4C63">
              <w:rPr>
                <w:rFonts w:ascii="Verdana" w:hAnsi="Verdana" w:cs="Times New Roman"/>
                <w:sz w:val="16"/>
                <w:szCs w:val="16"/>
              </w:rPr>
              <w:t>Functions</w:t>
            </w:r>
            <w:proofErr w:type="spellEnd"/>
          </w:p>
        </w:tc>
      </w:tr>
      <w:tr w:rsidR="006E5419" w:rsidRPr="0092187F" w14:paraId="6BEA2586" w14:textId="278B2AD3" w:rsidTr="00F11321">
        <w:tc>
          <w:tcPr>
            <w:tcW w:w="4529" w:type="dxa"/>
            <w:shd w:val="clear" w:color="auto" w:fill="auto"/>
          </w:tcPr>
          <w:p w14:paraId="0953B8EE"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6.8.1. </w:t>
            </w:r>
            <w:r w:rsidRPr="003637BA">
              <w:rPr>
                <w:rFonts w:ascii="Verdana" w:hAnsi="Verdana"/>
                <w:sz w:val="16"/>
                <w:szCs w:val="16"/>
              </w:rPr>
              <w:t>Titular de la Oficina de Despacho de Vuelos y Control operacional</w:t>
            </w:r>
          </w:p>
        </w:tc>
        <w:tc>
          <w:tcPr>
            <w:tcW w:w="4529" w:type="dxa"/>
            <w:shd w:val="clear" w:color="auto" w:fill="auto"/>
          </w:tcPr>
          <w:p w14:paraId="20F6B506" w14:textId="3E9C7CD8"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6.8.1. </w:t>
            </w:r>
            <w:r w:rsidRPr="00F11321">
              <w:rPr>
                <w:rFonts w:ascii="Verdana" w:hAnsi="Verdana" w:cs="Times New Roman"/>
                <w:sz w:val="16"/>
                <w:szCs w:val="16"/>
                <w:lang w:val="en-US"/>
              </w:rPr>
              <w:t>Head of the Office of Flight Dispatch and Operational Control</w:t>
            </w:r>
          </w:p>
        </w:tc>
      </w:tr>
      <w:tr w:rsidR="006E5419" w:rsidRPr="0092187F" w14:paraId="125E8056" w14:textId="338B6EE3" w:rsidTr="00F11321">
        <w:tc>
          <w:tcPr>
            <w:tcW w:w="4529" w:type="dxa"/>
            <w:shd w:val="clear" w:color="auto" w:fill="auto"/>
          </w:tcPr>
          <w:p w14:paraId="10AE862F" w14:textId="77777777" w:rsidR="006E5419" w:rsidRPr="003637BA" w:rsidRDefault="006E5419" w:rsidP="006E5419">
            <w:pPr>
              <w:pStyle w:val="Texto"/>
              <w:spacing w:after="60"/>
              <w:ind w:firstLine="0"/>
              <w:rPr>
                <w:rFonts w:ascii="Verdana" w:hAnsi="Verdana"/>
                <w:b/>
                <w:sz w:val="16"/>
                <w:szCs w:val="16"/>
              </w:rPr>
            </w:pPr>
            <w:r w:rsidRPr="003637BA">
              <w:rPr>
                <w:rFonts w:ascii="Verdana" w:hAnsi="Verdana"/>
                <w:sz w:val="16"/>
                <w:szCs w:val="16"/>
              </w:rPr>
              <w:t xml:space="preserve">El titular de la Oficina de Despacho de Vuelos y Control </w:t>
            </w:r>
            <w:proofErr w:type="gramStart"/>
            <w:r w:rsidRPr="003637BA">
              <w:rPr>
                <w:rFonts w:ascii="Verdana" w:hAnsi="Verdana"/>
                <w:sz w:val="16"/>
                <w:szCs w:val="16"/>
              </w:rPr>
              <w:t>Operacional,</w:t>
            </w:r>
            <w:proofErr w:type="gramEnd"/>
            <w:r w:rsidRPr="003637BA">
              <w:rPr>
                <w:rFonts w:ascii="Verdana" w:hAnsi="Verdana"/>
                <w:sz w:val="16"/>
                <w:szCs w:val="16"/>
              </w:rPr>
              <w:t xml:space="preserve"> debe verificar que el personal que preste servicios en la oficina de despacho de vuelos y control operacional, cuente con los conocimientos descritos en el numeral 5.8.1. de la </w:t>
            </w:r>
            <w:r w:rsidRPr="003637BA">
              <w:rPr>
                <w:rFonts w:ascii="Verdana" w:hAnsi="Verdana"/>
                <w:sz w:val="16"/>
                <w:szCs w:val="16"/>
              </w:rPr>
              <w:lastRenderedPageBreak/>
              <w:t>presente norma, así como verificar que su personal tenga los conocimientos señalados en el numeral 5.10.2. de la presente Norma Oficial Mexicana.</w:t>
            </w:r>
          </w:p>
        </w:tc>
        <w:tc>
          <w:tcPr>
            <w:tcW w:w="4529" w:type="dxa"/>
            <w:shd w:val="clear" w:color="auto" w:fill="auto"/>
          </w:tcPr>
          <w:p w14:paraId="0729CDCA" w14:textId="146E437D" w:rsidR="006E5419" w:rsidRPr="003637BA" w:rsidRDefault="006E5419" w:rsidP="006E5419">
            <w:pPr>
              <w:pStyle w:val="Texto"/>
              <w:spacing w:after="60"/>
              <w:ind w:firstLine="0"/>
              <w:rPr>
                <w:rFonts w:ascii="Verdana" w:hAnsi="Verdana"/>
                <w:sz w:val="16"/>
                <w:szCs w:val="16"/>
                <w:lang w:val="en-US"/>
              </w:rPr>
            </w:pPr>
            <w:r w:rsidRPr="00F11321">
              <w:rPr>
                <w:rFonts w:ascii="Verdana" w:hAnsi="Verdana" w:cs="Times New Roman"/>
                <w:sz w:val="16"/>
                <w:szCs w:val="16"/>
                <w:lang w:val="en-US"/>
              </w:rPr>
              <w:lastRenderedPageBreak/>
              <w:t xml:space="preserve">The head of the Office of Flight Dispatch and Operational </w:t>
            </w:r>
            <w:proofErr w:type="gramStart"/>
            <w:r w:rsidRPr="00F11321">
              <w:rPr>
                <w:rFonts w:ascii="Verdana" w:hAnsi="Verdana" w:cs="Times New Roman"/>
                <w:sz w:val="16"/>
                <w:szCs w:val="16"/>
                <w:lang w:val="en-US"/>
              </w:rPr>
              <w:t>Control,</w:t>
            </w:r>
            <w:proofErr w:type="gramEnd"/>
            <w:r w:rsidRPr="00F11321">
              <w:rPr>
                <w:rFonts w:ascii="Verdana" w:hAnsi="Verdana" w:cs="Times New Roman"/>
                <w:sz w:val="16"/>
                <w:szCs w:val="16"/>
                <w:lang w:val="en-US"/>
              </w:rPr>
              <w:t xml:space="preserve"> must verify that the personnel that provide services in the office of flight dispatch and operational control, have the knowledge described in 5.8.1. of this standard, as well as verify </w:t>
            </w:r>
            <w:r w:rsidRPr="00F11321">
              <w:rPr>
                <w:rFonts w:ascii="Verdana" w:hAnsi="Verdana" w:cs="Times New Roman"/>
                <w:sz w:val="16"/>
                <w:szCs w:val="16"/>
                <w:lang w:val="en-US"/>
              </w:rPr>
              <w:lastRenderedPageBreak/>
              <w:t>that its personnel have the knowledge indicated in 5.10.2. of this Official Mexican Standard.</w:t>
            </w:r>
          </w:p>
        </w:tc>
      </w:tr>
      <w:tr w:rsidR="006E5419" w:rsidRPr="003637BA" w14:paraId="6EEC13B7" w14:textId="69C87142" w:rsidTr="00F11321">
        <w:tc>
          <w:tcPr>
            <w:tcW w:w="4529" w:type="dxa"/>
            <w:shd w:val="clear" w:color="auto" w:fill="auto"/>
          </w:tcPr>
          <w:p w14:paraId="4E6E0CC0"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lastRenderedPageBreak/>
              <w:t xml:space="preserve">6.8.2. </w:t>
            </w:r>
            <w:r w:rsidRPr="003637BA">
              <w:rPr>
                <w:rFonts w:ascii="Verdana" w:hAnsi="Verdana"/>
                <w:sz w:val="16"/>
                <w:szCs w:val="16"/>
              </w:rPr>
              <w:t>Oficial de Operaciones de aeronaves</w:t>
            </w:r>
          </w:p>
        </w:tc>
        <w:tc>
          <w:tcPr>
            <w:tcW w:w="4529" w:type="dxa"/>
            <w:shd w:val="clear" w:color="auto" w:fill="auto"/>
          </w:tcPr>
          <w:p w14:paraId="49ADD7A1" w14:textId="651FBDCB" w:rsidR="006E5419" w:rsidRPr="00A17CCA" w:rsidRDefault="006E5419" w:rsidP="006E5419">
            <w:pPr>
              <w:pStyle w:val="Texto"/>
              <w:spacing w:after="60"/>
              <w:ind w:firstLine="0"/>
              <w:rPr>
                <w:rFonts w:ascii="Verdana" w:hAnsi="Verdana"/>
                <w:b/>
                <w:sz w:val="16"/>
                <w:szCs w:val="16"/>
                <w:lang w:val="en-US"/>
              </w:rPr>
            </w:pPr>
            <w:r w:rsidRPr="00A17CCA">
              <w:rPr>
                <w:rFonts w:ascii="Verdana" w:hAnsi="Verdana" w:cs="Times New Roman"/>
                <w:b/>
                <w:bCs/>
                <w:sz w:val="16"/>
                <w:szCs w:val="16"/>
                <w:lang w:val="en-US"/>
              </w:rPr>
              <w:t xml:space="preserve">6.8.2. </w:t>
            </w:r>
            <w:r w:rsidRPr="00A17CCA">
              <w:rPr>
                <w:rFonts w:ascii="Verdana" w:hAnsi="Verdana" w:cs="Times New Roman"/>
                <w:sz w:val="16"/>
                <w:szCs w:val="16"/>
                <w:lang w:val="en-US"/>
              </w:rPr>
              <w:t>Aircraft Operations Officer</w:t>
            </w:r>
          </w:p>
        </w:tc>
      </w:tr>
      <w:tr w:rsidR="006E5419" w:rsidRPr="0092187F" w14:paraId="0315C23B" w14:textId="2D360F7C" w:rsidTr="00F11321">
        <w:tc>
          <w:tcPr>
            <w:tcW w:w="4529" w:type="dxa"/>
            <w:shd w:val="clear" w:color="auto" w:fill="auto"/>
          </w:tcPr>
          <w:p w14:paraId="71BD37E2"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sz w:val="16"/>
                <w:szCs w:val="16"/>
              </w:rPr>
              <w:t>El oficial de operaciones de aeronaves que preste servicios en una oficina de despacho de vuelos y control operacional, además de lo señalado en el numeral 5.8.2., tiene las siguientes funciones:</w:t>
            </w:r>
          </w:p>
        </w:tc>
        <w:tc>
          <w:tcPr>
            <w:tcW w:w="4529" w:type="dxa"/>
            <w:shd w:val="clear" w:color="auto" w:fill="auto"/>
          </w:tcPr>
          <w:p w14:paraId="0DFCD347" w14:textId="0DC0F51B" w:rsidR="006E5419" w:rsidRPr="00A17CCA" w:rsidRDefault="006E5419" w:rsidP="006E5419">
            <w:pPr>
              <w:pStyle w:val="Texto"/>
              <w:spacing w:after="60"/>
              <w:ind w:firstLine="0"/>
              <w:rPr>
                <w:rFonts w:ascii="Verdana" w:hAnsi="Verdana"/>
                <w:sz w:val="16"/>
                <w:szCs w:val="16"/>
                <w:lang w:val="en-US"/>
              </w:rPr>
            </w:pPr>
            <w:r w:rsidRPr="00A17CCA">
              <w:rPr>
                <w:rFonts w:ascii="Verdana" w:hAnsi="Verdana" w:cs="Times New Roman"/>
                <w:sz w:val="16"/>
                <w:szCs w:val="16"/>
                <w:lang w:val="en-US"/>
              </w:rPr>
              <w:t>The aircraft operations officer who provides services in an office of flight dispatch and operational control, in addition to the provisions of 5.8.2., Has the following functions:</w:t>
            </w:r>
          </w:p>
        </w:tc>
      </w:tr>
      <w:tr w:rsidR="006E5419" w:rsidRPr="0092187F" w14:paraId="5DE83AAA" w14:textId="37420C5B" w:rsidTr="00F11321">
        <w:tc>
          <w:tcPr>
            <w:tcW w:w="4529" w:type="dxa"/>
            <w:shd w:val="clear" w:color="auto" w:fill="auto"/>
          </w:tcPr>
          <w:p w14:paraId="74C8FEEA" w14:textId="77777777" w:rsidR="006E5419" w:rsidRPr="00CC25B9" w:rsidRDefault="006E5419" w:rsidP="006E5419">
            <w:pPr>
              <w:pStyle w:val="Texto"/>
              <w:spacing w:after="60"/>
              <w:ind w:firstLine="0"/>
              <w:rPr>
                <w:rFonts w:ascii="Verdana" w:hAnsi="Verdana"/>
                <w:sz w:val="16"/>
                <w:szCs w:val="16"/>
              </w:rPr>
            </w:pPr>
            <w:r w:rsidRPr="00CC25B9">
              <w:rPr>
                <w:rFonts w:ascii="Verdana" w:hAnsi="Verdana"/>
                <w:b/>
                <w:sz w:val="16"/>
                <w:szCs w:val="16"/>
              </w:rPr>
              <w:t xml:space="preserve">6.8.2.1. </w:t>
            </w:r>
            <w:r w:rsidRPr="00CC25B9">
              <w:rPr>
                <w:rFonts w:ascii="Verdana" w:hAnsi="Verdana"/>
                <w:sz w:val="16"/>
                <w:szCs w:val="16"/>
              </w:rPr>
              <w:t xml:space="preserve">Suministrar al piloto al mando, durante el vuelo y por los medios adecuados, la información necesaria para realizar el vuelo con seguridad, llevando a cabo la vigilancia de </w:t>
            </w:r>
            <w:proofErr w:type="gramStart"/>
            <w:r w:rsidRPr="00CC25B9">
              <w:rPr>
                <w:rFonts w:ascii="Verdana" w:hAnsi="Verdana"/>
                <w:sz w:val="16"/>
                <w:szCs w:val="16"/>
              </w:rPr>
              <w:t>los mismos</w:t>
            </w:r>
            <w:proofErr w:type="gramEnd"/>
            <w:r w:rsidRPr="00CC25B9">
              <w:rPr>
                <w:rFonts w:ascii="Verdana" w:hAnsi="Verdana"/>
                <w:sz w:val="16"/>
                <w:szCs w:val="16"/>
              </w:rPr>
              <w:t>.</w:t>
            </w:r>
          </w:p>
        </w:tc>
        <w:tc>
          <w:tcPr>
            <w:tcW w:w="4529" w:type="dxa"/>
            <w:shd w:val="clear" w:color="auto" w:fill="auto"/>
          </w:tcPr>
          <w:p w14:paraId="7BE0D66C" w14:textId="496003FA" w:rsidR="006E5419" w:rsidRPr="00CC25B9" w:rsidRDefault="006E5419" w:rsidP="006E5419">
            <w:pPr>
              <w:pStyle w:val="Texto"/>
              <w:spacing w:after="60"/>
              <w:ind w:firstLine="0"/>
              <w:rPr>
                <w:rFonts w:ascii="Verdana" w:hAnsi="Verdana"/>
                <w:b/>
                <w:sz w:val="16"/>
                <w:szCs w:val="16"/>
                <w:lang w:val="en-US"/>
              </w:rPr>
            </w:pPr>
            <w:r w:rsidRPr="00CC25B9">
              <w:rPr>
                <w:rFonts w:ascii="Verdana" w:hAnsi="Verdana" w:cs="Times New Roman"/>
                <w:b/>
                <w:bCs/>
                <w:sz w:val="16"/>
                <w:szCs w:val="16"/>
                <w:lang w:val="en-US"/>
              </w:rPr>
              <w:t xml:space="preserve">6.8.2.1. </w:t>
            </w:r>
            <w:r w:rsidRPr="00CC25B9">
              <w:rPr>
                <w:rFonts w:ascii="Verdana" w:hAnsi="Verdana" w:cs="Times New Roman"/>
                <w:sz w:val="16"/>
                <w:szCs w:val="16"/>
                <w:lang w:val="en-US"/>
              </w:rPr>
              <w:t xml:space="preserve">Provide the pilot in command, during the flight and by the appropriate means, the information necessary to carry out the flight safely, carrying out their </w:t>
            </w:r>
            <w:r w:rsidR="00CC25B9">
              <w:rPr>
                <w:rFonts w:ascii="Verdana" w:hAnsi="Verdana" w:cs="Times New Roman"/>
                <w:sz w:val="16"/>
                <w:szCs w:val="16"/>
                <w:lang w:val="en-US"/>
              </w:rPr>
              <w:t>monitoring</w:t>
            </w:r>
            <w:r w:rsidRPr="00CC25B9">
              <w:rPr>
                <w:rFonts w:ascii="Verdana" w:hAnsi="Verdana" w:cs="Times New Roman"/>
                <w:sz w:val="16"/>
                <w:szCs w:val="16"/>
                <w:lang w:val="en-US"/>
              </w:rPr>
              <w:t>.</w:t>
            </w:r>
          </w:p>
        </w:tc>
      </w:tr>
      <w:tr w:rsidR="006E5419" w:rsidRPr="0092187F" w14:paraId="1D97A41A" w14:textId="7B8EE57E" w:rsidTr="00F11321">
        <w:tc>
          <w:tcPr>
            <w:tcW w:w="4529" w:type="dxa"/>
            <w:shd w:val="clear" w:color="auto" w:fill="auto"/>
          </w:tcPr>
          <w:p w14:paraId="311F6CA4"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6.8.2.2.</w:t>
            </w:r>
            <w:r w:rsidRPr="003637BA">
              <w:rPr>
                <w:rFonts w:ascii="Verdana" w:hAnsi="Verdana"/>
                <w:sz w:val="16"/>
                <w:szCs w:val="16"/>
              </w:rPr>
              <w:t xml:space="preserve"> En caso de emergencia durante el vuelo, el oficial de operaciones de aeronaves debe:</w:t>
            </w:r>
          </w:p>
        </w:tc>
        <w:tc>
          <w:tcPr>
            <w:tcW w:w="4529" w:type="dxa"/>
            <w:shd w:val="clear" w:color="auto" w:fill="auto"/>
          </w:tcPr>
          <w:p w14:paraId="34070125" w14:textId="7C4C9B22"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6.8.2.2. </w:t>
            </w:r>
            <w:r w:rsidRPr="00F11321">
              <w:rPr>
                <w:rFonts w:ascii="Verdana" w:hAnsi="Verdana" w:cs="Times New Roman"/>
                <w:sz w:val="16"/>
                <w:szCs w:val="16"/>
                <w:lang w:val="en-US"/>
              </w:rPr>
              <w:t>In case of emergency during the flight, the aircraft operations officer must:</w:t>
            </w:r>
          </w:p>
        </w:tc>
      </w:tr>
      <w:tr w:rsidR="006E5419" w:rsidRPr="0092187F" w14:paraId="724A32A5" w14:textId="0BC3B15A" w:rsidTr="00F11321">
        <w:tc>
          <w:tcPr>
            <w:tcW w:w="4529" w:type="dxa"/>
            <w:shd w:val="clear" w:color="auto" w:fill="auto"/>
          </w:tcPr>
          <w:p w14:paraId="5D7F28B9" w14:textId="77777777" w:rsidR="006E5419" w:rsidRPr="00374BC5" w:rsidRDefault="006E5419" w:rsidP="006E5419">
            <w:pPr>
              <w:pStyle w:val="Texto"/>
              <w:spacing w:after="60"/>
              <w:ind w:firstLine="0"/>
              <w:rPr>
                <w:rFonts w:ascii="Verdana" w:hAnsi="Verdana"/>
                <w:sz w:val="16"/>
                <w:szCs w:val="16"/>
              </w:rPr>
            </w:pPr>
            <w:r w:rsidRPr="00374BC5">
              <w:rPr>
                <w:rFonts w:ascii="Verdana" w:hAnsi="Verdana"/>
                <w:b/>
                <w:sz w:val="16"/>
                <w:szCs w:val="16"/>
              </w:rPr>
              <w:t xml:space="preserve">a) </w:t>
            </w:r>
            <w:r w:rsidRPr="00374BC5">
              <w:rPr>
                <w:rFonts w:ascii="Verdana" w:hAnsi="Verdana"/>
                <w:sz w:val="16"/>
                <w:szCs w:val="16"/>
              </w:rPr>
              <w:t>Iniciar los procedimientos descritos en el Manual General de Operaciones del usuario al que presta el servicio o el propio si es el caso, evitando al mismo tiempo tomar medidas incompatibles con los procedimientos ATS.</w:t>
            </w:r>
          </w:p>
        </w:tc>
        <w:tc>
          <w:tcPr>
            <w:tcW w:w="4529" w:type="dxa"/>
            <w:shd w:val="clear" w:color="auto" w:fill="auto"/>
          </w:tcPr>
          <w:p w14:paraId="6D77730E" w14:textId="3ED82E44" w:rsidR="006E5419" w:rsidRPr="00374BC5" w:rsidRDefault="006E5419" w:rsidP="006E5419">
            <w:pPr>
              <w:pStyle w:val="Texto"/>
              <w:spacing w:after="60"/>
              <w:ind w:firstLine="0"/>
              <w:rPr>
                <w:rFonts w:ascii="Verdana" w:hAnsi="Verdana"/>
                <w:b/>
                <w:sz w:val="16"/>
                <w:szCs w:val="16"/>
                <w:lang w:val="en-US"/>
              </w:rPr>
            </w:pPr>
            <w:r w:rsidRPr="00374BC5">
              <w:rPr>
                <w:rFonts w:ascii="Verdana" w:hAnsi="Verdana" w:cs="Times New Roman"/>
                <w:b/>
                <w:bCs/>
                <w:sz w:val="16"/>
                <w:szCs w:val="16"/>
                <w:lang w:val="en-US"/>
              </w:rPr>
              <w:t xml:space="preserve">a) </w:t>
            </w:r>
            <w:r w:rsidRPr="00374BC5">
              <w:rPr>
                <w:rFonts w:ascii="Verdana" w:hAnsi="Verdana" w:cs="Times New Roman"/>
                <w:sz w:val="16"/>
                <w:szCs w:val="16"/>
                <w:lang w:val="en-US"/>
              </w:rPr>
              <w:t>Initiate the procedures described in the General Operations Manual of the user to whom it provides the service or its own</w:t>
            </w:r>
            <w:r w:rsidR="00374BC5" w:rsidRPr="00374BC5">
              <w:rPr>
                <w:rFonts w:ascii="Verdana" w:hAnsi="Verdana" w:cs="Times New Roman"/>
                <w:sz w:val="16"/>
                <w:szCs w:val="16"/>
                <w:lang w:val="en-US"/>
              </w:rPr>
              <w:t xml:space="preserve"> </w:t>
            </w:r>
            <w:proofErr w:type="gramStart"/>
            <w:r w:rsidR="00374BC5" w:rsidRPr="00374BC5">
              <w:rPr>
                <w:rFonts w:ascii="Verdana" w:hAnsi="Verdana" w:cs="Times New Roman"/>
                <w:sz w:val="16"/>
                <w:szCs w:val="16"/>
                <w:lang w:val="en-US"/>
              </w:rPr>
              <w:t>procedure</w:t>
            </w:r>
            <w:proofErr w:type="gramEnd"/>
            <w:r w:rsidRPr="00374BC5">
              <w:rPr>
                <w:rFonts w:ascii="Verdana" w:hAnsi="Verdana" w:cs="Times New Roman"/>
                <w:sz w:val="16"/>
                <w:szCs w:val="16"/>
                <w:lang w:val="en-US"/>
              </w:rPr>
              <w:t xml:space="preserve"> if necessary, while avoiding taking measures incompatible with the ATS procedures.</w:t>
            </w:r>
          </w:p>
        </w:tc>
      </w:tr>
      <w:tr w:rsidR="006E5419" w:rsidRPr="0092187F" w14:paraId="6293F0EE" w14:textId="1A85C41E" w:rsidTr="00F11321">
        <w:tc>
          <w:tcPr>
            <w:tcW w:w="4529" w:type="dxa"/>
            <w:shd w:val="clear" w:color="auto" w:fill="auto"/>
          </w:tcPr>
          <w:p w14:paraId="2385E44C"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b) </w:t>
            </w:r>
            <w:r w:rsidRPr="003637BA">
              <w:rPr>
                <w:rFonts w:ascii="Verdana" w:hAnsi="Verdana"/>
                <w:sz w:val="16"/>
                <w:szCs w:val="16"/>
              </w:rPr>
              <w:t xml:space="preserve">Comunicar al piloto al mando, la información relativa a seguridad operacional que se necesite para la continuación segura del vuelo; comprendida aquella relacionada con las enmiendas del plan de vuelo requeridas en el curso </w:t>
            </w:r>
            <w:proofErr w:type="gramStart"/>
            <w:r w:rsidRPr="003637BA">
              <w:rPr>
                <w:rFonts w:ascii="Verdana" w:hAnsi="Verdana"/>
                <w:sz w:val="16"/>
                <w:szCs w:val="16"/>
              </w:rPr>
              <w:t>del mismo</w:t>
            </w:r>
            <w:proofErr w:type="gramEnd"/>
            <w:r w:rsidRPr="003637BA">
              <w:rPr>
                <w:rFonts w:ascii="Verdana" w:hAnsi="Verdana"/>
                <w:sz w:val="16"/>
                <w:szCs w:val="16"/>
              </w:rPr>
              <w:t>.</w:t>
            </w:r>
          </w:p>
        </w:tc>
        <w:tc>
          <w:tcPr>
            <w:tcW w:w="4529" w:type="dxa"/>
            <w:shd w:val="clear" w:color="auto" w:fill="auto"/>
          </w:tcPr>
          <w:p w14:paraId="18C17942" w14:textId="693EA256"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b) </w:t>
            </w:r>
            <w:r w:rsidRPr="00F11321">
              <w:rPr>
                <w:rFonts w:ascii="Verdana" w:hAnsi="Verdana" w:cs="Times New Roman"/>
                <w:sz w:val="16"/>
                <w:szCs w:val="16"/>
                <w:lang w:val="en-US"/>
              </w:rPr>
              <w:t xml:space="preserve">Communicate to the pilot in command, the safety information needed for the safe continuation of the flight; including that related to the flight plan amendments required </w:t>
            </w:r>
            <w:proofErr w:type="gramStart"/>
            <w:r w:rsidRPr="00F11321">
              <w:rPr>
                <w:rFonts w:ascii="Verdana" w:hAnsi="Verdana" w:cs="Times New Roman"/>
                <w:sz w:val="16"/>
                <w:szCs w:val="16"/>
                <w:lang w:val="en-US"/>
              </w:rPr>
              <w:t>in the course of</w:t>
            </w:r>
            <w:proofErr w:type="gramEnd"/>
            <w:r w:rsidRPr="00F11321">
              <w:rPr>
                <w:rFonts w:ascii="Verdana" w:hAnsi="Verdana" w:cs="Times New Roman"/>
                <w:sz w:val="16"/>
                <w:szCs w:val="16"/>
                <w:lang w:val="en-US"/>
              </w:rPr>
              <w:t xml:space="preserve"> the same.</w:t>
            </w:r>
          </w:p>
        </w:tc>
      </w:tr>
      <w:tr w:rsidR="006E5419" w:rsidRPr="0092187F" w14:paraId="5D65A29E" w14:textId="5155A1F5" w:rsidTr="00F11321">
        <w:tc>
          <w:tcPr>
            <w:tcW w:w="4529" w:type="dxa"/>
            <w:shd w:val="clear" w:color="auto" w:fill="auto"/>
          </w:tcPr>
          <w:p w14:paraId="608EB293" w14:textId="77777777" w:rsidR="006E5419" w:rsidRPr="003637BA" w:rsidRDefault="006E5419" w:rsidP="006E5419">
            <w:pPr>
              <w:pStyle w:val="Texto"/>
              <w:spacing w:after="60"/>
              <w:ind w:firstLine="0"/>
              <w:rPr>
                <w:rFonts w:ascii="Verdana" w:hAnsi="Verdana"/>
                <w:sz w:val="16"/>
                <w:szCs w:val="16"/>
              </w:rPr>
            </w:pPr>
            <w:proofErr w:type="gramStart"/>
            <w:r w:rsidRPr="00374BC5">
              <w:rPr>
                <w:rFonts w:ascii="Verdana" w:hAnsi="Verdana"/>
                <w:b/>
                <w:bCs/>
                <w:sz w:val="16"/>
                <w:szCs w:val="16"/>
              </w:rPr>
              <w:t>Nota.-</w:t>
            </w:r>
            <w:proofErr w:type="gramEnd"/>
            <w:r w:rsidRPr="003637BA">
              <w:rPr>
                <w:rFonts w:ascii="Verdana" w:hAnsi="Verdana"/>
                <w:sz w:val="16"/>
                <w:szCs w:val="16"/>
              </w:rPr>
              <w:t xml:space="preserve"> Es igualmente importante que, en el curso del vuelo, el piloto al mando también comunique al oficial de operaciones de aeronaves o al ATS información similar, particularmente si se trata de situaciones de emergencia.</w:t>
            </w:r>
          </w:p>
        </w:tc>
        <w:tc>
          <w:tcPr>
            <w:tcW w:w="4529" w:type="dxa"/>
            <w:shd w:val="clear" w:color="auto" w:fill="auto"/>
          </w:tcPr>
          <w:p w14:paraId="5D330AB2" w14:textId="22E69A9B" w:rsidR="006E5419" w:rsidRPr="003637BA" w:rsidRDefault="006E5419" w:rsidP="006E5419">
            <w:pPr>
              <w:pStyle w:val="Texto"/>
              <w:spacing w:after="60"/>
              <w:ind w:firstLine="0"/>
              <w:rPr>
                <w:rFonts w:ascii="Verdana" w:hAnsi="Verdana"/>
                <w:sz w:val="16"/>
                <w:szCs w:val="16"/>
                <w:lang w:val="en-US"/>
              </w:rPr>
            </w:pPr>
            <w:proofErr w:type="gramStart"/>
            <w:r w:rsidRPr="00374BC5">
              <w:rPr>
                <w:rFonts w:ascii="Verdana" w:hAnsi="Verdana" w:cs="Times New Roman"/>
                <w:b/>
                <w:bCs/>
                <w:sz w:val="16"/>
                <w:szCs w:val="16"/>
                <w:lang w:val="en-US"/>
              </w:rPr>
              <w:t>Note.-</w:t>
            </w:r>
            <w:proofErr w:type="gramEnd"/>
            <w:r w:rsidRPr="00F11321">
              <w:rPr>
                <w:rFonts w:ascii="Verdana" w:hAnsi="Verdana" w:cs="Times New Roman"/>
                <w:sz w:val="16"/>
                <w:szCs w:val="16"/>
                <w:lang w:val="en-US"/>
              </w:rPr>
              <w:t xml:space="preserve"> It is equally important that, in the course of the flight, the pilot-in-command also communicate similar information to the aircraft operations officer or the ATS, particularly in the case of emergency situations.</w:t>
            </w:r>
          </w:p>
        </w:tc>
      </w:tr>
      <w:tr w:rsidR="006E5419" w:rsidRPr="0092187F" w14:paraId="216EB471" w14:textId="0A2E2E93" w:rsidTr="00F11321">
        <w:tc>
          <w:tcPr>
            <w:tcW w:w="4529" w:type="dxa"/>
            <w:shd w:val="clear" w:color="auto" w:fill="auto"/>
          </w:tcPr>
          <w:p w14:paraId="1F1C72D9"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c) </w:t>
            </w:r>
            <w:r w:rsidRPr="003637BA">
              <w:rPr>
                <w:rFonts w:ascii="Verdana" w:hAnsi="Verdana"/>
                <w:sz w:val="16"/>
                <w:szCs w:val="16"/>
              </w:rPr>
              <w:t xml:space="preserve">Lo anterior debe ser complementado dentro del Manual General de Operaciones, si aplica, ya sea que éste se encuentre autorizado o se elabore por primera vez, de conformidad con la normatividad </w:t>
            </w:r>
            <w:proofErr w:type="gramStart"/>
            <w:r w:rsidRPr="003637BA">
              <w:rPr>
                <w:rFonts w:ascii="Verdana" w:hAnsi="Verdana"/>
                <w:sz w:val="16"/>
                <w:szCs w:val="16"/>
              </w:rPr>
              <w:t>aplicable  que</w:t>
            </w:r>
            <w:proofErr w:type="gramEnd"/>
            <w:r w:rsidRPr="003637BA">
              <w:rPr>
                <w:rFonts w:ascii="Verdana" w:hAnsi="Verdana"/>
                <w:sz w:val="16"/>
                <w:szCs w:val="16"/>
              </w:rPr>
              <w:t xml:space="preserve"> establezca el contenido del Manual General de Operaciones.</w:t>
            </w:r>
          </w:p>
        </w:tc>
        <w:tc>
          <w:tcPr>
            <w:tcW w:w="4529" w:type="dxa"/>
            <w:shd w:val="clear" w:color="auto" w:fill="auto"/>
          </w:tcPr>
          <w:p w14:paraId="28BD8410" w14:textId="03C5EC3A"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c) </w:t>
            </w:r>
            <w:r w:rsidRPr="00F11321">
              <w:rPr>
                <w:rFonts w:ascii="Verdana" w:hAnsi="Verdana" w:cs="Times New Roman"/>
                <w:sz w:val="16"/>
                <w:szCs w:val="16"/>
                <w:lang w:val="en-US"/>
              </w:rPr>
              <w:t>The foregoing must be complemented within the General Operations Manual, if applicable, whether it is authorized or developed for the first time, in accordance with the applicable regulations that establish the content of the General Operations Manual.</w:t>
            </w:r>
          </w:p>
        </w:tc>
      </w:tr>
      <w:tr w:rsidR="006E5419" w:rsidRPr="0092187F" w14:paraId="26076972" w14:textId="0980184E" w:rsidTr="00F11321">
        <w:tc>
          <w:tcPr>
            <w:tcW w:w="4529" w:type="dxa"/>
            <w:shd w:val="clear" w:color="auto" w:fill="auto"/>
          </w:tcPr>
          <w:p w14:paraId="2F0D2313"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6.8.2.3. </w:t>
            </w:r>
            <w:r w:rsidRPr="003637BA">
              <w:rPr>
                <w:rFonts w:ascii="Verdana" w:hAnsi="Verdana"/>
                <w:sz w:val="16"/>
                <w:szCs w:val="16"/>
              </w:rPr>
              <w:t>El oficial de operaciones de aeronaves debe evitar tomar cualquier medida incompatible con los procedimientos establecidos por el ATS, el servicio meteorológico o el servicio de comunicaciones.</w:t>
            </w:r>
          </w:p>
        </w:tc>
        <w:tc>
          <w:tcPr>
            <w:tcW w:w="4529" w:type="dxa"/>
            <w:shd w:val="clear" w:color="auto" w:fill="auto"/>
          </w:tcPr>
          <w:p w14:paraId="12312E8C" w14:textId="5B041E39"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6.8.2.3. </w:t>
            </w:r>
            <w:r w:rsidRPr="00F11321">
              <w:rPr>
                <w:rFonts w:ascii="Verdana" w:hAnsi="Verdana" w:cs="Times New Roman"/>
                <w:sz w:val="16"/>
                <w:szCs w:val="16"/>
                <w:lang w:val="en-US"/>
              </w:rPr>
              <w:t>The aircraft operations officer should avoid taking any measures incompatible with the procedures established by the ATS, the meteorological service or the communications service.</w:t>
            </w:r>
          </w:p>
        </w:tc>
      </w:tr>
      <w:tr w:rsidR="006E5419" w:rsidRPr="0092187F" w14:paraId="0C60317F" w14:textId="03D36BE8" w:rsidTr="00F11321">
        <w:tc>
          <w:tcPr>
            <w:tcW w:w="4529" w:type="dxa"/>
            <w:shd w:val="clear" w:color="auto" w:fill="auto"/>
          </w:tcPr>
          <w:p w14:paraId="0564F037"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6.8.2.4. </w:t>
            </w:r>
            <w:r w:rsidRPr="003637BA">
              <w:rPr>
                <w:rFonts w:ascii="Verdana" w:hAnsi="Verdana"/>
                <w:sz w:val="16"/>
                <w:szCs w:val="16"/>
              </w:rPr>
              <w:t xml:space="preserve">Mantener la vigilancia de los vuelos hasta la llegada de </w:t>
            </w:r>
            <w:proofErr w:type="gramStart"/>
            <w:r w:rsidRPr="003637BA">
              <w:rPr>
                <w:rFonts w:ascii="Verdana" w:hAnsi="Verdana"/>
                <w:sz w:val="16"/>
                <w:szCs w:val="16"/>
              </w:rPr>
              <w:t>los mismos</w:t>
            </w:r>
            <w:proofErr w:type="gramEnd"/>
            <w:r w:rsidRPr="003637BA">
              <w:rPr>
                <w:rFonts w:ascii="Verdana" w:hAnsi="Verdana"/>
                <w:sz w:val="16"/>
                <w:szCs w:val="16"/>
              </w:rPr>
              <w:t xml:space="preserve"> a su destino.</w:t>
            </w:r>
          </w:p>
        </w:tc>
        <w:tc>
          <w:tcPr>
            <w:tcW w:w="4529" w:type="dxa"/>
            <w:shd w:val="clear" w:color="auto" w:fill="auto"/>
          </w:tcPr>
          <w:p w14:paraId="60DF5BDA" w14:textId="48910941"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6.8.2.4. </w:t>
            </w:r>
            <w:r w:rsidRPr="00F11321">
              <w:rPr>
                <w:rFonts w:ascii="Verdana" w:hAnsi="Verdana" w:cs="Times New Roman"/>
                <w:sz w:val="16"/>
                <w:szCs w:val="16"/>
                <w:lang w:val="en-US"/>
              </w:rPr>
              <w:t xml:space="preserve">Maintain the </w:t>
            </w:r>
            <w:r w:rsidR="007D2A42">
              <w:rPr>
                <w:rFonts w:ascii="Verdana" w:hAnsi="Verdana" w:cs="Times New Roman"/>
                <w:sz w:val="16"/>
                <w:szCs w:val="16"/>
                <w:lang w:val="en-US"/>
              </w:rPr>
              <w:t>oversight</w:t>
            </w:r>
            <w:r w:rsidRPr="00F11321">
              <w:rPr>
                <w:rFonts w:ascii="Verdana" w:hAnsi="Verdana" w:cs="Times New Roman"/>
                <w:sz w:val="16"/>
                <w:szCs w:val="16"/>
                <w:lang w:val="en-US"/>
              </w:rPr>
              <w:t xml:space="preserve"> of flights until they arrive at their destination.</w:t>
            </w:r>
          </w:p>
        </w:tc>
      </w:tr>
      <w:tr w:rsidR="006E5419" w:rsidRPr="0092187F" w14:paraId="7429B756" w14:textId="73D3995A" w:rsidTr="00F11321">
        <w:tc>
          <w:tcPr>
            <w:tcW w:w="4529" w:type="dxa"/>
            <w:shd w:val="clear" w:color="auto" w:fill="auto"/>
          </w:tcPr>
          <w:p w14:paraId="61577B80"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6.8.2.5. </w:t>
            </w:r>
            <w:r w:rsidRPr="003637BA">
              <w:rPr>
                <w:rFonts w:ascii="Verdana" w:hAnsi="Verdana"/>
                <w:sz w:val="16"/>
                <w:szCs w:val="16"/>
              </w:rPr>
              <w:t>Atender las comunicaciones aeroterrestres por medio de las frecuencias autorizadas.</w:t>
            </w:r>
          </w:p>
        </w:tc>
        <w:tc>
          <w:tcPr>
            <w:tcW w:w="4529" w:type="dxa"/>
            <w:shd w:val="clear" w:color="auto" w:fill="auto"/>
          </w:tcPr>
          <w:p w14:paraId="17AF05C3" w14:textId="0206A430"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6.8.2.5. </w:t>
            </w:r>
            <w:r w:rsidRPr="00F11321">
              <w:rPr>
                <w:rFonts w:ascii="Verdana" w:hAnsi="Verdana" w:cs="Times New Roman"/>
                <w:sz w:val="16"/>
                <w:szCs w:val="16"/>
                <w:lang w:val="en-US"/>
              </w:rPr>
              <w:t>Attend airborne communications through authorized frequencies.</w:t>
            </w:r>
          </w:p>
        </w:tc>
      </w:tr>
      <w:tr w:rsidR="006E5419" w:rsidRPr="003637BA" w14:paraId="53D9BB55" w14:textId="307CCB41" w:rsidTr="00F11321">
        <w:tc>
          <w:tcPr>
            <w:tcW w:w="4529" w:type="dxa"/>
            <w:shd w:val="clear" w:color="auto" w:fill="auto"/>
          </w:tcPr>
          <w:p w14:paraId="7F6B5646" w14:textId="77777777" w:rsidR="006E5419" w:rsidRPr="003637BA" w:rsidRDefault="006E5419" w:rsidP="006E5419">
            <w:pPr>
              <w:pStyle w:val="Texto"/>
              <w:spacing w:after="60"/>
              <w:ind w:firstLine="0"/>
              <w:rPr>
                <w:rFonts w:ascii="Verdana" w:hAnsi="Verdana"/>
                <w:b/>
                <w:sz w:val="16"/>
                <w:szCs w:val="16"/>
              </w:rPr>
            </w:pPr>
            <w:r w:rsidRPr="003637BA">
              <w:rPr>
                <w:rFonts w:ascii="Verdana" w:hAnsi="Verdana"/>
                <w:b/>
                <w:sz w:val="16"/>
                <w:szCs w:val="16"/>
              </w:rPr>
              <w:t xml:space="preserve">6.9. </w:t>
            </w:r>
            <w:r w:rsidRPr="003637BA">
              <w:rPr>
                <w:rFonts w:ascii="Verdana" w:hAnsi="Verdana"/>
                <w:sz w:val="16"/>
                <w:szCs w:val="16"/>
              </w:rPr>
              <w:t>Capacitación</w:t>
            </w:r>
          </w:p>
        </w:tc>
        <w:tc>
          <w:tcPr>
            <w:tcW w:w="4529" w:type="dxa"/>
            <w:shd w:val="clear" w:color="auto" w:fill="auto"/>
          </w:tcPr>
          <w:p w14:paraId="3E8E460B" w14:textId="53D5880C" w:rsidR="006E5419" w:rsidRPr="003637BA" w:rsidRDefault="006E5419" w:rsidP="006E5419">
            <w:pPr>
              <w:pStyle w:val="Texto"/>
              <w:spacing w:after="60"/>
              <w:ind w:firstLine="0"/>
              <w:rPr>
                <w:rFonts w:ascii="Verdana" w:hAnsi="Verdana"/>
                <w:b/>
                <w:sz w:val="16"/>
                <w:szCs w:val="16"/>
                <w:lang w:val="en-US"/>
              </w:rPr>
            </w:pPr>
            <w:r w:rsidRPr="003A4C63">
              <w:rPr>
                <w:rFonts w:ascii="Verdana" w:hAnsi="Verdana" w:cs="Times New Roman"/>
                <w:b/>
                <w:bCs/>
                <w:sz w:val="16"/>
                <w:szCs w:val="16"/>
              </w:rPr>
              <w:t xml:space="preserve">6.9. </w:t>
            </w:r>
            <w:r w:rsidRPr="003A4C63">
              <w:rPr>
                <w:rFonts w:ascii="Verdana" w:hAnsi="Verdana" w:cs="Times New Roman"/>
                <w:sz w:val="16"/>
                <w:szCs w:val="16"/>
              </w:rPr>
              <w:t>Training</w:t>
            </w:r>
          </w:p>
        </w:tc>
      </w:tr>
      <w:tr w:rsidR="006E5419" w:rsidRPr="0092187F" w14:paraId="5A16B160" w14:textId="7321EE22" w:rsidTr="00F11321">
        <w:tc>
          <w:tcPr>
            <w:tcW w:w="4529" w:type="dxa"/>
            <w:shd w:val="clear" w:color="auto" w:fill="auto"/>
          </w:tcPr>
          <w:p w14:paraId="62F4881D"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6.9.1.</w:t>
            </w:r>
            <w:r w:rsidRPr="003637BA">
              <w:rPr>
                <w:rFonts w:ascii="Verdana" w:hAnsi="Verdana"/>
                <w:sz w:val="16"/>
                <w:szCs w:val="16"/>
              </w:rPr>
              <w:t xml:space="preserve"> Todo oficial de operaciones de </w:t>
            </w:r>
            <w:proofErr w:type="gramStart"/>
            <w:r w:rsidRPr="003637BA">
              <w:rPr>
                <w:rFonts w:ascii="Verdana" w:hAnsi="Verdana"/>
                <w:sz w:val="16"/>
                <w:szCs w:val="16"/>
              </w:rPr>
              <w:t>aeronaves,</w:t>
            </w:r>
            <w:proofErr w:type="gramEnd"/>
            <w:r w:rsidRPr="003637BA">
              <w:rPr>
                <w:rFonts w:ascii="Verdana" w:hAnsi="Verdana"/>
                <w:sz w:val="16"/>
                <w:szCs w:val="16"/>
              </w:rPr>
              <w:t xml:space="preserve"> debe haber completado satisfactoriamente la capacitación enunciada en el numeral 5.9. de la presente norma, y contemplar las políticas de la empresa.</w:t>
            </w:r>
          </w:p>
        </w:tc>
        <w:tc>
          <w:tcPr>
            <w:tcW w:w="4529" w:type="dxa"/>
            <w:shd w:val="clear" w:color="auto" w:fill="auto"/>
          </w:tcPr>
          <w:p w14:paraId="77B97BE5" w14:textId="5E796B8E"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6.9.1. </w:t>
            </w:r>
            <w:r w:rsidRPr="00F11321">
              <w:rPr>
                <w:rFonts w:ascii="Verdana" w:hAnsi="Verdana" w:cs="Times New Roman"/>
                <w:sz w:val="16"/>
                <w:szCs w:val="16"/>
                <w:lang w:val="en-US"/>
              </w:rPr>
              <w:t xml:space="preserve">Every aircraft operations officer must have successfully completed the training set forth in 5.9. of this </w:t>
            </w:r>
            <w:r w:rsidR="007D2A42" w:rsidRPr="00F11321">
              <w:rPr>
                <w:rFonts w:ascii="Verdana" w:hAnsi="Verdana" w:cs="Times New Roman"/>
                <w:sz w:val="16"/>
                <w:szCs w:val="16"/>
                <w:lang w:val="en-US"/>
              </w:rPr>
              <w:t>standard and</w:t>
            </w:r>
            <w:r w:rsidRPr="00F11321">
              <w:rPr>
                <w:rFonts w:ascii="Verdana" w:hAnsi="Verdana" w:cs="Times New Roman"/>
                <w:sz w:val="16"/>
                <w:szCs w:val="16"/>
                <w:lang w:val="en-US"/>
              </w:rPr>
              <w:t xml:space="preserve"> </w:t>
            </w:r>
            <w:r w:rsidR="007D2A42">
              <w:rPr>
                <w:rFonts w:ascii="Verdana" w:hAnsi="Verdana" w:cs="Times New Roman"/>
                <w:sz w:val="16"/>
                <w:szCs w:val="16"/>
                <w:lang w:val="en-US"/>
              </w:rPr>
              <w:t>include</w:t>
            </w:r>
            <w:r w:rsidRPr="00F11321">
              <w:rPr>
                <w:rFonts w:ascii="Verdana" w:hAnsi="Verdana" w:cs="Times New Roman"/>
                <w:sz w:val="16"/>
                <w:szCs w:val="16"/>
                <w:lang w:val="en-US"/>
              </w:rPr>
              <w:t xml:space="preserve"> the company's policies.</w:t>
            </w:r>
          </w:p>
        </w:tc>
      </w:tr>
      <w:tr w:rsidR="006E5419" w:rsidRPr="0092187F" w14:paraId="0D9D9EB0" w14:textId="21D2EF9D" w:rsidTr="00F11321">
        <w:tc>
          <w:tcPr>
            <w:tcW w:w="4529" w:type="dxa"/>
            <w:shd w:val="clear" w:color="auto" w:fill="auto"/>
          </w:tcPr>
          <w:p w14:paraId="339F9ED8"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6.9.2. </w:t>
            </w:r>
            <w:r w:rsidRPr="003637BA">
              <w:rPr>
                <w:rFonts w:ascii="Verdana" w:hAnsi="Verdana"/>
                <w:sz w:val="16"/>
                <w:szCs w:val="16"/>
              </w:rPr>
              <w:t xml:space="preserve">El personal con licencia de oficial de operaciones de aeronaves, que preste servicios en una oficina de despacho de vuelos, debe contar en los 12 meses precedentes, con un vuelo de familiarización teniendo las siguientes consideraciones, hacerlo en la cabina de la </w:t>
            </w:r>
            <w:r w:rsidRPr="003637BA">
              <w:rPr>
                <w:rFonts w:ascii="Verdana" w:hAnsi="Verdana"/>
                <w:sz w:val="16"/>
                <w:szCs w:val="16"/>
              </w:rPr>
              <w:lastRenderedPageBreak/>
              <w:t>tripulación o en su caso en un asiento de la primera fila de pasajeros, en el cual pueda observar y familiarizarse con las acciones para vigilar el sistema de intercomunicación, radiocomunicaciones de la tripulación de vuelo y las que correspondan según sus funciones. El vuelo debe realizarse sobre una ruta autorizada, durante la ruta debe procurarse el mayor número posible de aterrizajes.</w:t>
            </w:r>
          </w:p>
        </w:tc>
        <w:tc>
          <w:tcPr>
            <w:tcW w:w="4529" w:type="dxa"/>
            <w:shd w:val="clear" w:color="auto" w:fill="auto"/>
          </w:tcPr>
          <w:p w14:paraId="343F1169" w14:textId="07AA5708"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6.9.2. </w:t>
            </w:r>
            <w:r w:rsidRPr="00F11321">
              <w:rPr>
                <w:rFonts w:ascii="Verdana" w:hAnsi="Verdana" w:cs="Times New Roman"/>
                <w:sz w:val="16"/>
                <w:szCs w:val="16"/>
                <w:lang w:val="en-US"/>
              </w:rPr>
              <w:t xml:space="preserve">Personnel licensed by an aircraft operations officer, who provide services in a flight dispatch office, must have a familiarization flight in the preceding 12 months, taking into account the following considerations, do so in the cabin of the crew or in their case in a seat of the first row of </w:t>
            </w:r>
            <w:r w:rsidRPr="00F11321">
              <w:rPr>
                <w:rFonts w:ascii="Verdana" w:hAnsi="Verdana" w:cs="Times New Roman"/>
                <w:sz w:val="16"/>
                <w:szCs w:val="16"/>
                <w:lang w:val="en-US"/>
              </w:rPr>
              <w:lastRenderedPageBreak/>
              <w:t xml:space="preserve">passengers, in which </w:t>
            </w:r>
            <w:r w:rsidR="00ED78E3">
              <w:rPr>
                <w:rFonts w:ascii="Verdana" w:hAnsi="Verdana" w:cs="Times New Roman"/>
                <w:sz w:val="16"/>
                <w:szCs w:val="16"/>
                <w:lang w:val="en-US"/>
              </w:rPr>
              <w:t>one</w:t>
            </w:r>
            <w:r w:rsidRPr="00F11321">
              <w:rPr>
                <w:rFonts w:ascii="Verdana" w:hAnsi="Verdana" w:cs="Times New Roman"/>
                <w:sz w:val="16"/>
                <w:szCs w:val="16"/>
                <w:lang w:val="en-US"/>
              </w:rPr>
              <w:t xml:space="preserve"> can observe and familiarize </w:t>
            </w:r>
            <w:r w:rsidR="00ED78E3">
              <w:rPr>
                <w:rFonts w:ascii="Verdana" w:hAnsi="Verdana" w:cs="Times New Roman"/>
                <w:sz w:val="16"/>
                <w:szCs w:val="16"/>
                <w:lang w:val="en-US"/>
              </w:rPr>
              <w:t>themselves</w:t>
            </w:r>
            <w:r w:rsidRPr="00F11321">
              <w:rPr>
                <w:rFonts w:ascii="Verdana" w:hAnsi="Verdana" w:cs="Times New Roman"/>
                <w:sz w:val="16"/>
                <w:szCs w:val="16"/>
                <w:lang w:val="en-US"/>
              </w:rPr>
              <w:t xml:space="preserve"> with the actions to monitor the intercom system, flight crew radiocommunications and those that correspond according to their functions. The flight must be carried out on an authorized route, during the route the greatest possible number of landings must be procured.</w:t>
            </w:r>
          </w:p>
        </w:tc>
      </w:tr>
      <w:tr w:rsidR="006E5419" w:rsidRPr="003637BA" w14:paraId="33C73D5B" w14:textId="728BA589" w:rsidTr="00F11321">
        <w:tc>
          <w:tcPr>
            <w:tcW w:w="4529" w:type="dxa"/>
            <w:shd w:val="clear" w:color="auto" w:fill="auto"/>
          </w:tcPr>
          <w:p w14:paraId="72DD6DB9"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lastRenderedPageBreak/>
              <w:t xml:space="preserve">6.10. </w:t>
            </w:r>
            <w:r w:rsidRPr="003637BA">
              <w:rPr>
                <w:rFonts w:ascii="Verdana" w:hAnsi="Verdana"/>
                <w:sz w:val="16"/>
                <w:szCs w:val="16"/>
              </w:rPr>
              <w:t>Sistema de garantía de la calidad.</w:t>
            </w:r>
          </w:p>
        </w:tc>
        <w:tc>
          <w:tcPr>
            <w:tcW w:w="4529" w:type="dxa"/>
            <w:shd w:val="clear" w:color="auto" w:fill="auto"/>
          </w:tcPr>
          <w:p w14:paraId="725A620B" w14:textId="7E57296C" w:rsidR="006E5419" w:rsidRPr="003637BA" w:rsidRDefault="006E5419" w:rsidP="006E5419">
            <w:pPr>
              <w:pStyle w:val="Texto"/>
              <w:spacing w:after="60"/>
              <w:ind w:firstLine="0"/>
              <w:rPr>
                <w:rFonts w:ascii="Verdana" w:hAnsi="Verdana"/>
                <w:b/>
                <w:sz w:val="16"/>
                <w:szCs w:val="16"/>
                <w:lang w:val="en-US"/>
              </w:rPr>
            </w:pPr>
            <w:r w:rsidRPr="003A4C63">
              <w:rPr>
                <w:rFonts w:ascii="Verdana" w:hAnsi="Verdana" w:cs="Times New Roman"/>
                <w:b/>
                <w:bCs/>
                <w:sz w:val="16"/>
                <w:szCs w:val="16"/>
              </w:rPr>
              <w:t xml:space="preserve">6.10. </w:t>
            </w:r>
            <w:proofErr w:type="spellStart"/>
            <w:r w:rsidRPr="003A4C63">
              <w:rPr>
                <w:rFonts w:ascii="Verdana" w:hAnsi="Verdana" w:cs="Times New Roman"/>
                <w:sz w:val="16"/>
                <w:szCs w:val="16"/>
              </w:rPr>
              <w:t>Quality</w:t>
            </w:r>
            <w:proofErr w:type="spellEnd"/>
            <w:r w:rsidRPr="003A4C63">
              <w:rPr>
                <w:rFonts w:ascii="Verdana" w:hAnsi="Verdana" w:cs="Times New Roman"/>
                <w:sz w:val="16"/>
                <w:szCs w:val="16"/>
              </w:rPr>
              <w:t xml:space="preserve"> </w:t>
            </w:r>
            <w:proofErr w:type="spellStart"/>
            <w:r w:rsidRPr="003A4C63">
              <w:rPr>
                <w:rFonts w:ascii="Verdana" w:hAnsi="Verdana" w:cs="Times New Roman"/>
                <w:sz w:val="16"/>
                <w:szCs w:val="16"/>
              </w:rPr>
              <w:t>assurance</w:t>
            </w:r>
            <w:proofErr w:type="spellEnd"/>
            <w:r w:rsidRPr="003A4C63">
              <w:rPr>
                <w:rFonts w:ascii="Verdana" w:hAnsi="Verdana" w:cs="Times New Roman"/>
                <w:sz w:val="16"/>
                <w:szCs w:val="16"/>
              </w:rPr>
              <w:t xml:space="preserve"> </w:t>
            </w:r>
            <w:proofErr w:type="spellStart"/>
            <w:r w:rsidRPr="003A4C63">
              <w:rPr>
                <w:rFonts w:ascii="Verdana" w:hAnsi="Verdana" w:cs="Times New Roman"/>
                <w:sz w:val="16"/>
                <w:szCs w:val="16"/>
              </w:rPr>
              <w:t>system</w:t>
            </w:r>
            <w:proofErr w:type="spellEnd"/>
            <w:r w:rsidRPr="003A4C63">
              <w:rPr>
                <w:rFonts w:ascii="Verdana" w:hAnsi="Verdana" w:cs="Times New Roman"/>
                <w:sz w:val="16"/>
                <w:szCs w:val="16"/>
              </w:rPr>
              <w:t>.</w:t>
            </w:r>
          </w:p>
        </w:tc>
      </w:tr>
      <w:tr w:rsidR="006E5419" w:rsidRPr="0092187F" w14:paraId="233E4AC8" w14:textId="107021C8" w:rsidTr="00F11321">
        <w:tc>
          <w:tcPr>
            <w:tcW w:w="4529" w:type="dxa"/>
            <w:shd w:val="clear" w:color="auto" w:fill="auto"/>
          </w:tcPr>
          <w:p w14:paraId="7D899C4E"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6.10.1. </w:t>
            </w:r>
            <w:r w:rsidRPr="003637BA">
              <w:rPr>
                <w:rFonts w:ascii="Verdana" w:hAnsi="Verdana"/>
                <w:sz w:val="16"/>
                <w:szCs w:val="16"/>
              </w:rPr>
              <w:t xml:space="preserve">El prestador de servicios de una oficina de despacho de vuelo y control </w:t>
            </w:r>
            <w:proofErr w:type="gramStart"/>
            <w:r w:rsidRPr="003637BA">
              <w:rPr>
                <w:rFonts w:ascii="Verdana" w:hAnsi="Verdana"/>
                <w:sz w:val="16"/>
                <w:szCs w:val="16"/>
              </w:rPr>
              <w:t>operacional,</w:t>
            </w:r>
            <w:proofErr w:type="gramEnd"/>
            <w:r w:rsidRPr="003637BA">
              <w:rPr>
                <w:rFonts w:ascii="Verdana" w:hAnsi="Verdana"/>
                <w:sz w:val="16"/>
                <w:szCs w:val="16"/>
              </w:rPr>
              <w:t xml:space="preserve"> debe contar con un sistema de garantía de calidad para el control y la supervisión del despacho de vuelos y/o control operacional, de acuerdo con lo establecido en el numeral 5.10. de la presente Norma Oficial Mexicana.</w:t>
            </w:r>
          </w:p>
        </w:tc>
        <w:tc>
          <w:tcPr>
            <w:tcW w:w="4529" w:type="dxa"/>
            <w:shd w:val="clear" w:color="auto" w:fill="auto"/>
          </w:tcPr>
          <w:p w14:paraId="38CCAAC8" w14:textId="16E45817"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6.10.1. </w:t>
            </w:r>
            <w:r w:rsidRPr="00F11321">
              <w:rPr>
                <w:rFonts w:ascii="Verdana" w:hAnsi="Verdana" w:cs="Times New Roman"/>
                <w:sz w:val="16"/>
                <w:szCs w:val="16"/>
                <w:lang w:val="en-US"/>
              </w:rPr>
              <w:t xml:space="preserve">The service provider of a flight dispatch and operational control office must have a quality assurance system for the control and supervision of the flight dispatch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operational control, in accordance with the provisions of 5.10. of this Official Mexican Standard.</w:t>
            </w:r>
          </w:p>
        </w:tc>
      </w:tr>
      <w:tr w:rsidR="006E5419" w:rsidRPr="0092187F" w14:paraId="31E8CEE1" w14:textId="1EC08C2E" w:rsidTr="00F11321">
        <w:tc>
          <w:tcPr>
            <w:tcW w:w="4529" w:type="dxa"/>
            <w:shd w:val="clear" w:color="auto" w:fill="auto"/>
          </w:tcPr>
          <w:p w14:paraId="27C7AA9B" w14:textId="77777777" w:rsidR="006E5419" w:rsidRPr="003637BA" w:rsidRDefault="006E5419" w:rsidP="006E5419">
            <w:pPr>
              <w:pStyle w:val="Texto"/>
              <w:spacing w:after="60"/>
              <w:ind w:firstLine="0"/>
              <w:rPr>
                <w:rFonts w:ascii="Verdana" w:hAnsi="Verdana"/>
                <w:b/>
                <w:sz w:val="16"/>
                <w:szCs w:val="16"/>
              </w:rPr>
            </w:pPr>
            <w:r w:rsidRPr="003637BA">
              <w:rPr>
                <w:rFonts w:ascii="Verdana" w:hAnsi="Verdana"/>
                <w:b/>
                <w:sz w:val="16"/>
                <w:szCs w:val="16"/>
              </w:rPr>
              <w:t>7. Oficina de despacho de vuelos y control operacional centralizado</w:t>
            </w:r>
          </w:p>
        </w:tc>
        <w:tc>
          <w:tcPr>
            <w:tcW w:w="4529" w:type="dxa"/>
            <w:shd w:val="clear" w:color="auto" w:fill="auto"/>
          </w:tcPr>
          <w:p w14:paraId="5BCE8C2A" w14:textId="6D09B6FC"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7. Office of flight dispatch and centralized operational control</w:t>
            </w:r>
          </w:p>
        </w:tc>
      </w:tr>
      <w:tr w:rsidR="006E5419" w:rsidRPr="0092187F" w14:paraId="276A9F51" w14:textId="1DE3FDBA" w:rsidTr="00F11321">
        <w:tc>
          <w:tcPr>
            <w:tcW w:w="4529" w:type="dxa"/>
            <w:shd w:val="clear" w:color="auto" w:fill="auto"/>
          </w:tcPr>
          <w:p w14:paraId="4B556E05"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7.1. </w:t>
            </w:r>
            <w:r w:rsidRPr="003637BA">
              <w:rPr>
                <w:rFonts w:ascii="Verdana" w:hAnsi="Verdana"/>
                <w:sz w:val="16"/>
                <w:szCs w:val="16"/>
              </w:rPr>
              <w:t>Instalaciones, mobiliario, material, y equipo</w:t>
            </w:r>
          </w:p>
        </w:tc>
        <w:tc>
          <w:tcPr>
            <w:tcW w:w="4529" w:type="dxa"/>
            <w:shd w:val="clear" w:color="auto" w:fill="auto"/>
          </w:tcPr>
          <w:p w14:paraId="4E899393" w14:textId="0E58A19D"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7.1. </w:t>
            </w:r>
            <w:r w:rsidR="009438E5">
              <w:rPr>
                <w:rFonts w:ascii="Verdana" w:hAnsi="Verdana" w:cs="Times New Roman"/>
                <w:sz w:val="16"/>
                <w:szCs w:val="16"/>
                <w:lang w:val="en-US"/>
              </w:rPr>
              <w:t>Installations</w:t>
            </w:r>
            <w:r w:rsidRPr="00F11321">
              <w:rPr>
                <w:rFonts w:ascii="Verdana" w:hAnsi="Verdana" w:cs="Times New Roman"/>
                <w:sz w:val="16"/>
                <w:szCs w:val="16"/>
                <w:lang w:val="en-US"/>
              </w:rPr>
              <w:t>, furniture, material, and equipment</w:t>
            </w:r>
          </w:p>
        </w:tc>
      </w:tr>
      <w:tr w:rsidR="006E5419" w:rsidRPr="0092187F" w14:paraId="7262D2ED" w14:textId="0EEF416D" w:rsidTr="00F11321">
        <w:tc>
          <w:tcPr>
            <w:tcW w:w="4529" w:type="dxa"/>
            <w:shd w:val="clear" w:color="auto" w:fill="auto"/>
          </w:tcPr>
          <w:p w14:paraId="406EB6AD" w14:textId="77777777" w:rsidR="006E5419" w:rsidRPr="003637BA" w:rsidRDefault="006E5419" w:rsidP="006E5419">
            <w:pPr>
              <w:pStyle w:val="Texto"/>
              <w:spacing w:after="60"/>
              <w:ind w:firstLine="0"/>
              <w:rPr>
                <w:rFonts w:ascii="Verdana" w:hAnsi="Verdana"/>
                <w:sz w:val="16"/>
                <w:szCs w:val="16"/>
              </w:rPr>
            </w:pPr>
            <w:r w:rsidRPr="003637BA">
              <w:rPr>
                <w:rFonts w:ascii="Verdana" w:hAnsi="Verdana"/>
                <w:b/>
                <w:sz w:val="16"/>
                <w:szCs w:val="16"/>
              </w:rPr>
              <w:t xml:space="preserve">7.1.1. </w:t>
            </w:r>
            <w:r w:rsidRPr="003637BA">
              <w:rPr>
                <w:rFonts w:ascii="Verdana" w:hAnsi="Verdana"/>
                <w:sz w:val="16"/>
                <w:szCs w:val="16"/>
              </w:rPr>
              <w:t xml:space="preserve">El prestador de servicios de una oficina de despacho de vuelos y control operacional centralizado, debe contar con las instalaciones, mobiliario, material, y equipo adecuado para realizar el despacho, seguimiento y control operacional de manera remota para todos y cada uno de los vuelos, a los que preste el servicio, cerciorándose, en particular, que se tenga la infraestructura y los servicios de oficina apropiados para la óptima, segura y correcta operación de la misma, es decir, los elementos de instalaciones, mobiliario, material, y equipo, deben solventar las necesidades del personal de la oficina centralizada, para mantener la constante vigilancia de los vuelos que se despachen, </w:t>
            </w:r>
            <w:proofErr w:type="spellStart"/>
            <w:r w:rsidRPr="003637BA">
              <w:rPr>
                <w:rFonts w:ascii="Verdana" w:hAnsi="Verdana"/>
                <w:sz w:val="16"/>
                <w:szCs w:val="16"/>
              </w:rPr>
              <w:t>re-despachen</w:t>
            </w:r>
            <w:proofErr w:type="spellEnd"/>
            <w:r w:rsidRPr="003637BA">
              <w:rPr>
                <w:rFonts w:ascii="Verdana" w:hAnsi="Verdana"/>
                <w:sz w:val="16"/>
                <w:szCs w:val="16"/>
              </w:rPr>
              <w:t>, cancelen o liberen, aunado a lo anterior, la oficina de despacho de vuelos y control operacional centralizado debe poder solventar los requerimientos establecidos en los numerales 5.1. y 6.1. de la presente norma, de tal forma que de manera remota se mantenga un nivel adecuado y equivalente de seguridad para el despacho, seguimiento y control operacional de cada vuelo, realizando la administración de la calidad de la oficina, la planificación, seguimiento, operación y registros técnicos de los que se encargue la oficina.</w:t>
            </w:r>
          </w:p>
        </w:tc>
        <w:tc>
          <w:tcPr>
            <w:tcW w:w="4529" w:type="dxa"/>
            <w:shd w:val="clear" w:color="auto" w:fill="auto"/>
          </w:tcPr>
          <w:p w14:paraId="0BADAFF8" w14:textId="6AD028CE" w:rsidR="006E5419" w:rsidRPr="003637BA" w:rsidRDefault="006E5419" w:rsidP="006E5419">
            <w:pPr>
              <w:pStyle w:val="Texto"/>
              <w:spacing w:after="60"/>
              <w:ind w:firstLine="0"/>
              <w:rPr>
                <w:rFonts w:ascii="Verdana" w:hAnsi="Verdana"/>
                <w:b/>
                <w:sz w:val="16"/>
                <w:szCs w:val="16"/>
                <w:lang w:val="en-US"/>
              </w:rPr>
            </w:pPr>
            <w:r w:rsidRPr="00F11321">
              <w:rPr>
                <w:rFonts w:ascii="Verdana" w:hAnsi="Verdana" w:cs="Times New Roman"/>
                <w:b/>
                <w:bCs/>
                <w:sz w:val="16"/>
                <w:szCs w:val="16"/>
                <w:lang w:val="en-US"/>
              </w:rPr>
              <w:t xml:space="preserve">7.1.1. </w:t>
            </w:r>
            <w:r w:rsidRPr="00F11321">
              <w:rPr>
                <w:rFonts w:ascii="Verdana" w:hAnsi="Verdana" w:cs="Times New Roman"/>
                <w:sz w:val="16"/>
                <w:szCs w:val="16"/>
                <w:lang w:val="en-US"/>
              </w:rPr>
              <w:t xml:space="preserve">The service provider of a centralized flight dispatch and operational control office must have the appropriate </w:t>
            </w:r>
            <w:r w:rsidR="009438E5">
              <w:rPr>
                <w:rFonts w:ascii="Verdana" w:hAnsi="Verdana" w:cs="Times New Roman"/>
                <w:sz w:val="16"/>
                <w:szCs w:val="16"/>
                <w:lang w:val="en-US"/>
              </w:rPr>
              <w:t>installations</w:t>
            </w:r>
            <w:r w:rsidRPr="00F11321">
              <w:rPr>
                <w:rFonts w:ascii="Verdana" w:hAnsi="Verdana" w:cs="Times New Roman"/>
                <w:sz w:val="16"/>
                <w:szCs w:val="16"/>
                <w:lang w:val="en-US"/>
              </w:rPr>
              <w:t xml:space="preserve">, furniture, material, and equipment to carry out the dispatch, monitoring and operational control remotely for each and every flight, to those who provide the service, making sure, in particular, that the appropriate infrastructure and office services are available for optimum, safe and correct operation of the same, that is, the elements of </w:t>
            </w:r>
            <w:r w:rsidR="009438E5">
              <w:rPr>
                <w:rFonts w:ascii="Verdana" w:hAnsi="Verdana" w:cs="Times New Roman"/>
                <w:sz w:val="16"/>
                <w:szCs w:val="16"/>
                <w:lang w:val="en-US"/>
              </w:rPr>
              <w:t>installations</w:t>
            </w:r>
            <w:r w:rsidRPr="00F11321">
              <w:rPr>
                <w:rFonts w:ascii="Verdana" w:hAnsi="Verdana" w:cs="Times New Roman"/>
                <w:sz w:val="16"/>
                <w:szCs w:val="16"/>
                <w:lang w:val="en-US"/>
              </w:rPr>
              <w:t>, furniture, material, and equipment, they must meet the needs of centralized office personnel, to maintain constant surveillance of flights that are dispatched, re-dispatched, canceled or released, in addition to the above, the office of flight dispatch and centralized operational control must be able to solve the requirements established in numerals 5.1. and 6.1. of this standard, in such a way that an adequate and equivalent level of security is maintained remotely for the dispatch, monitoring and operational control of each flight, performing office quality management</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planning, monitoring, operation and technical records of the office.</w:t>
            </w:r>
          </w:p>
        </w:tc>
      </w:tr>
      <w:tr w:rsidR="006E5419" w:rsidRPr="0092187F" w14:paraId="2070030D" w14:textId="21446781" w:rsidTr="00F11321">
        <w:tc>
          <w:tcPr>
            <w:tcW w:w="4529" w:type="dxa"/>
            <w:shd w:val="clear" w:color="auto" w:fill="auto"/>
          </w:tcPr>
          <w:p w14:paraId="5442C442"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7.1.2. </w:t>
            </w:r>
            <w:r w:rsidRPr="003637BA">
              <w:rPr>
                <w:rFonts w:ascii="Verdana" w:hAnsi="Verdana"/>
                <w:sz w:val="16"/>
                <w:szCs w:val="16"/>
              </w:rPr>
              <w:t xml:space="preserve">El prestador de servicios de una oficina de despacho de vuelos y control operacional </w:t>
            </w:r>
            <w:proofErr w:type="gramStart"/>
            <w:r w:rsidRPr="003637BA">
              <w:rPr>
                <w:rFonts w:ascii="Verdana" w:hAnsi="Verdana"/>
                <w:sz w:val="16"/>
                <w:szCs w:val="16"/>
              </w:rPr>
              <w:t>centralizado,</w:t>
            </w:r>
            <w:proofErr w:type="gramEnd"/>
            <w:r w:rsidRPr="003637BA">
              <w:rPr>
                <w:rFonts w:ascii="Verdana" w:hAnsi="Verdana"/>
                <w:sz w:val="16"/>
                <w:szCs w:val="16"/>
              </w:rPr>
              <w:t xml:space="preserve"> debe demostrar que su oficina es suficiente, para las operaciones que realiza, y que se encuentra en un lugar que asegure un adecuado despacho y control operacional para cada vuelo.</w:t>
            </w:r>
          </w:p>
        </w:tc>
        <w:tc>
          <w:tcPr>
            <w:tcW w:w="4529" w:type="dxa"/>
            <w:shd w:val="clear" w:color="auto" w:fill="auto"/>
          </w:tcPr>
          <w:p w14:paraId="5843925C" w14:textId="375C3693"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7.1.2. </w:t>
            </w:r>
            <w:r w:rsidRPr="00F11321">
              <w:rPr>
                <w:rFonts w:ascii="Verdana" w:hAnsi="Verdana" w:cs="Times New Roman"/>
                <w:sz w:val="16"/>
                <w:szCs w:val="16"/>
                <w:lang w:val="en-US"/>
              </w:rPr>
              <w:t xml:space="preserve">The service provider of a centralized flight dispatch and operational control office must demonstrate that </w:t>
            </w:r>
            <w:r w:rsidR="00CC0031">
              <w:rPr>
                <w:rFonts w:ascii="Verdana" w:hAnsi="Verdana" w:cs="Times New Roman"/>
                <w:sz w:val="16"/>
                <w:szCs w:val="16"/>
                <w:lang w:val="en-US"/>
              </w:rPr>
              <w:t>their</w:t>
            </w:r>
            <w:r w:rsidRPr="00F11321">
              <w:rPr>
                <w:rFonts w:ascii="Verdana" w:hAnsi="Verdana" w:cs="Times New Roman"/>
                <w:sz w:val="16"/>
                <w:szCs w:val="16"/>
                <w:lang w:val="en-US"/>
              </w:rPr>
              <w:t xml:space="preserve"> office is sufficient for the operations </w:t>
            </w:r>
            <w:r w:rsidR="00CC0031">
              <w:rPr>
                <w:rFonts w:ascii="Verdana" w:hAnsi="Verdana" w:cs="Times New Roman"/>
                <w:sz w:val="16"/>
                <w:szCs w:val="16"/>
                <w:lang w:val="en-US"/>
              </w:rPr>
              <w:t>being performed</w:t>
            </w:r>
            <w:r w:rsidRPr="00F11321">
              <w:rPr>
                <w:rFonts w:ascii="Verdana" w:hAnsi="Verdana" w:cs="Times New Roman"/>
                <w:sz w:val="16"/>
                <w:szCs w:val="16"/>
                <w:lang w:val="en-US"/>
              </w:rPr>
              <w:t>, and that he is in a place that ensures adequate dispatch and operational control for each flight.</w:t>
            </w:r>
          </w:p>
        </w:tc>
      </w:tr>
      <w:tr w:rsidR="006E5419" w:rsidRPr="0092187F" w14:paraId="0672D9D4" w14:textId="3352ACBD" w:rsidTr="00F11321">
        <w:tc>
          <w:tcPr>
            <w:tcW w:w="4529" w:type="dxa"/>
            <w:shd w:val="clear" w:color="auto" w:fill="auto"/>
          </w:tcPr>
          <w:p w14:paraId="0431D2DB"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7.1.3. </w:t>
            </w:r>
            <w:r w:rsidRPr="003637BA">
              <w:rPr>
                <w:rFonts w:ascii="Verdana" w:hAnsi="Verdana"/>
                <w:sz w:val="16"/>
                <w:szCs w:val="16"/>
              </w:rPr>
              <w:t xml:space="preserve">El prestador de servicios de una oficina de despacho de vuelos y control operacional centralizado, si cuenta con algún servicio en sitio para recibir la información de la oficina de despacho de vuelos y control operacional centralizado, debe contar con la infraestructura, mobiliario, material y equipo necesario que le permita al personal que se </w:t>
            </w:r>
            <w:r w:rsidRPr="003637BA">
              <w:rPr>
                <w:rFonts w:ascii="Verdana" w:hAnsi="Verdana"/>
                <w:sz w:val="16"/>
                <w:szCs w:val="16"/>
              </w:rPr>
              <w:lastRenderedPageBreak/>
              <w:t>encuentre en ese sitio realizar su labor.</w:t>
            </w:r>
          </w:p>
        </w:tc>
        <w:tc>
          <w:tcPr>
            <w:tcW w:w="4529" w:type="dxa"/>
            <w:shd w:val="clear" w:color="auto" w:fill="auto"/>
          </w:tcPr>
          <w:p w14:paraId="05B995EC" w14:textId="344E459A"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7.1.3. </w:t>
            </w:r>
            <w:r w:rsidRPr="00F11321">
              <w:rPr>
                <w:rFonts w:ascii="Verdana" w:hAnsi="Verdana" w:cs="Times New Roman"/>
                <w:sz w:val="16"/>
                <w:szCs w:val="16"/>
                <w:lang w:val="en-US"/>
              </w:rPr>
              <w:t xml:space="preserve">The service provider of a centralized flight control and operational control office, if there is any service on site to receive information from the centralized flight control and operational control office, must have the infrastructure, furniture, material and equipment necessary to allow the personnel who are in that place to carry out their </w:t>
            </w:r>
            <w:r w:rsidRPr="00F11321">
              <w:rPr>
                <w:rFonts w:ascii="Verdana" w:hAnsi="Verdana" w:cs="Times New Roman"/>
                <w:sz w:val="16"/>
                <w:szCs w:val="16"/>
                <w:lang w:val="en-US"/>
              </w:rPr>
              <w:lastRenderedPageBreak/>
              <w:t>work.</w:t>
            </w:r>
          </w:p>
        </w:tc>
      </w:tr>
      <w:tr w:rsidR="006E5419" w:rsidRPr="0092187F" w14:paraId="55255032" w14:textId="3BB9283F" w:rsidTr="00F11321">
        <w:tc>
          <w:tcPr>
            <w:tcW w:w="4529" w:type="dxa"/>
            <w:shd w:val="clear" w:color="auto" w:fill="auto"/>
          </w:tcPr>
          <w:p w14:paraId="7F1B4B51" w14:textId="77777777" w:rsidR="006E5419" w:rsidRPr="003637BA" w:rsidRDefault="006E5419" w:rsidP="006E5419">
            <w:pPr>
              <w:pStyle w:val="Texto"/>
              <w:spacing w:after="68" w:line="218" w:lineRule="exact"/>
              <w:ind w:firstLine="0"/>
              <w:rPr>
                <w:rFonts w:ascii="Verdana" w:hAnsi="Verdana"/>
                <w:sz w:val="16"/>
                <w:szCs w:val="16"/>
              </w:rPr>
            </w:pPr>
            <w:r w:rsidRPr="00B75FB0">
              <w:rPr>
                <w:rFonts w:ascii="Verdana" w:hAnsi="Verdana"/>
                <w:b/>
                <w:bCs/>
                <w:sz w:val="16"/>
                <w:szCs w:val="16"/>
              </w:rPr>
              <w:lastRenderedPageBreak/>
              <w:t>Nota.-</w:t>
            </w:r>
            <w:r w:rsidRPr="003637BA">
              <w:rPr>
                <w:rFonts w:ascii="Verdana" w:hAnsi="Verdana"/>
                <w:sz w:val="16"/>
                <w:szCs w:val="16"/>
              </w:rPr>
              <w:t xml:space="preserve"> Es recomendable que el personal que se encuentre en sitio para efectuar la liberación, el auxilio y apoyo al piloto de la aeronave, sea un oficial de operaciones de aeronaves calificado, o en caso de así convenir al titular de la oficina de despacho de vuelos y control operacional centralizado, el oficial de operaciones de aeronaves que firme de manera remota, podrá nombrar a un representante del mismo, siendo el oficial de operaciones de aeronaves, el responsable de todo el despacho, </w:t>
            </w:r>
            <w:proofErr w:type="spellStart"/>
            <w:r w:rsidRPr="003637BA">
              <w:rPr>
                <w:rFonts w:ascii="Verdana" w:hAnsi="Verdana"/>
                <w:sz w:val="16"/>
                <w:szCs w:val="16"/>
              </w:rPr>
              <w:t>re-despacho</w:t>
            </w:r>
            <w:proofErr w:type="spellEnd"/>
            <w:r w:rsidRPr="003637BA">
              <w:rPr>
                <w:rFonts w:ascii="Verdana" w:hAnsi="Verdana"/>
                <w:sz w:val="16"/>
                <w:szCs w:val="16"/>
              </w:rPr>
              <w:t>, cancelación y/o liberación de los vuelos.</w:t>
            </w:r>
          </w:p>
        </w:tc>
        <w:tc>
          <w:tcPr>
            <w:tcW w:w="4529" w:type="dxa"/>
            <w:shd w:val="clear" w:color="auto" w:fill="auto"/>
          </w:tcPr>
          <w:p w14:paraId="4949C47D" w14:textId="0D5E93D2" w:rsidR="006E5419" w:rsidRPr="003637BA" w:rsidRDefault="006E5419" w:rsidP="006E5419">
            <w:pPr>
              <w:pStyle w:val="Texto"/>
              <w:spacing w:after="68" w:line="218" w:lineRule="exact"/>
              <w:ind w:firstLine="0"/>
              <w:rPr>
                <w:rFonts w:ascii="Verdana" w:hAnsi="Verdana"/>
                <w:sz w:val="16"/>
                <w:szCs w:val="16"/>
                <w:lang w:val="en-US"/>
              </w:rPr>
            </w:pPr>
            <w:r w:rsidRPr="00B75FB0">
              <w:rPr>
                <w:rFonts w:ascii="Verdana" w:hAnsi="Verdana" w:cs="Times New Roman"/>
                <w:b/>
                <w:bCs/>
                <w:sz w:val="16"/>
                <w:szCs w:val="16"/>
                <w:lang w:val="en-US"/>
              </w:rPr>
              <w:t>Note</w:t>
            </w:r>
            <w:r w:rsidRPr="00F11321">
              <w:rPr>
                <w:rFonts w:ascii="Verdana" w:hAnsi="Verdana" w:cs="Times New Roman"/>
                <w:sz w:val="16"/>
                <w:szCs w:val="16"/>
                <w:lang w:val="en-US"/>
              </w:rPr>
              <w:t xml:space="preserve">.- It is recommended that the personnel who are on site to carry out the release, assistance and support to the pilot of the aircraft, be a qualified aircraft operations officer, or if so agree to the head of the dispatch office of flights and centralized operational control, the officer of aircraft operations that signs remotely, may appoint a representative of the same, being the officer of aircraft operations, responsible for all clearance, re-dispatch, cancellation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flight release.</w:t>
            </w:r>
          </w:p>
        </w:tc>
      </w:tr>
      <w:tr w:rsidR="006E5419" w:rsidRPr="0092187F" w14:paraId="0D77F90E" w14:textId="2E03D3D1" w:rsidTr="00F11321">
        <w:tc>
          <w:tcPr>
            <w:tcW w:w="4529" w:type="dxa"/>
            <w:shd w:val="clear" w:color="auto" w:fill="auto"/>
          </w:tcPr>
          <w:p w14:paraId="13826C0D"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7.1.4. </w:t>
            </w:r>
            <w:r w:rsidRPr="003637BA">
              <w:rPr>
                <w:rFonts w:ascii="Verdana" w:hAnsi="Verdana"/>
                <w:sz w:val="16"/>
                <w:szCs w:val="16"/>
              </w:rPr>
              <w:t>Para el caso del numeral anterior, el titular de la oficina de despacho de vuelos, y control operacional centralizado, debe, definir en el Manual de Despacho y/o Manual General de Operaciones, las responsabilidades, funciones y capacitación de dicho representante de operaciones.</w:t>
            </w:r>
          </w:p>
        </w:tc>
        <w:tc>
          <w:tcPr>
            <w:tcW w:w="4529" w:type="dxa"/>
            <w:shd w:val="clear" w:color="auto" w:fill="auto"/>
          </w:tcPr>
          <w:p w14:paraId="63E1BBAF" w14:textId="648A94FB"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7.1.4. </w:t>
            </w:r>
            <w:r w:rsidRPr="00F11321">
              <w:rPr>
                <w:rFonts w:ascii="Verdana" w:hAnsi="Verdana" w:cs="Times New Roman"/>
                <w:sz w:val="16"/>
                <w:szCs w:val="16"/>
                <w:lang w:val="en-US"/>
              </w:rPr>
              <w:t>In the case of the pre</w:t>
            </w:r>
            <w:r w:rsidR="001A12FD">
              <w:rPr>
                <w:rFonts w:ascii="Verdana" w:hAnsi="Verdana" w:cs="Times New Roman"/>
                <w:sz w:val="16"/>
                <w:szCs w:val="16"/>
                <w:lang w:val="en-US"/>
              </w:rPr>
              <w:t>ceding</w:t>
            </w:r>
            <w:r w:rsidRPr="00F11321">
              <w:rPr>
                <w:rFonts w:ascii="Verdana" w:hAnsi="Verdana" w:cs="Times New Roman"/>
                <w:sz w:val="16"/>
                <w:szCs w:val="16"/>
                <w:lang w:val="en-US"/>
              </w:rPr>
              <w:t xml:space="preserve"> numeral, the head of the flight dispatch office, and centralized operational control, must define in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the responsibilities, functions and training of said operations representative.</w:t>
            </w:r>
          </w:p>
        </w:tc>
      </w:tr>
      <w:tr w:rsidR="006E5419" w:rsidRPr="003637BA" w14:paraId="0FE5F693" w14:textId="65EA22B5" w:rsidTr="00F11321">
        <w:tc>
          <w:tcPr>
            <w:tcW w:w="4529" w:type="dxa"/>
            <w:shd w:val="clear" w:color="auto" w:fill="auto"/>
          </w:tcPr>
          <w:p w14:paraId="4E9A48C1" w14:textId="77777777" w:rsidR="006E5419" w:rsidRPr="003637BA" w:rsidRDefault="006E5419" w:rsidP="006E5419">
            <w:pPr>
              <w:pStyle w:val="Texto"/>
              <w:spacing w:after="68" w:line="218" w:lineRule="exact"/>
              <w:ind w:firstLine="0"/>
              <w:rPr>
                <w:rFonts w:ascii="Verdana" w:hAnsi="Verdana"/>
                <w:b/>
                <w:sz w:val="16"/>
                <w:szCs w:val="16"/>
              </w:rPr>
            </w:pPr>
            <w:r w:rsidRPr="003637BA">
              <w:rPr>
                <w:rFonts w:ascii="Verdana" w:hAnsi="Verdana"/>
                <w:b/>
                <w:sz w:val="16"/>
                <w:szCs w:val="16"/>
              </w:rPr>
              <w:t xml:space="preserve">7.2. </w:t>
            </w:r>
            <w:r w:rsidRPr="003637BA">
              <w:rPr>
                <w:rFonts w:ascii="Verdana" w:hAnsi="Verdana"/>
                <w:sz w:val="16"/>
                <w:szCs w:val="16"/>
              </w:rPr>
              <w:t>Información técnica</w:t>
            </w:r>
          </w:p>
        </w:tc>
        <w:tc>
          <w:tcPr>
            <w:tcW w:w="4529" w:type="dxa"/>
            <w:shd w:val="clear" w:color="auto" w:fill="auto"/>
          </w:tcPr>
          <w:p w14:paraId="62425670" w14:textId="4D6D4C66" w:rsidR="006E5419" w:rsidRPr="001A12FD" w:rsidRDefault="006E5419" w:rsidP="006E5419">
            <w:pPr>
              <w:pStyle w:val="Texto"/>
              <w:spacing w:after="68" w:line="218" w:lineRule="exact"/>
              <w:ind w:firstLine="0"/>
              <w:rPr>
                <w:rFonts w:ascii="Verdana" w:hAnsi="Verdana"/>
                <w:b/>
                <w:sz w:val="16"/>
                <w:szCs w:val="16"/>
                <w:lang w:val="en-US"/>
              </w:rPr>
            </w:pPr>
            <w:r w:rsidRPr="001A12FD">
              <w:rPr>
                <w:rFonts w:ascii="Verdana" w:hAnsi="Verdana" w:cs="Times New Roman"/>
                <w:b/>
                <w:bCs/>
                <w:sz w:val="16"/>
                <w:szCs w:val="16"/>
                <w:lang w:val="en-US"/>
              </w:rPr>
              <w:t xml:space="preserve">7.2. </w:t>
            </w:r>
            <w:r w:rsidRPr="001A12FD">
              <w:rPr>
                <w:rFonts w:ascii="Verdana" w:hAnsi="Verdana" w:cs="Times New Roman"/>
                <w:sz w:val="16"/>
                <w:szCs w:val="16"/>
                <w:lang w:val="en-US"/>
              </w:rPr>
              <w:t>Technical information</w:t>
            </w:r>
          </w:p>
        </w:tc>
      </w:tr>
      <w:tr w:rsidR="006E5419" w:rsidRPr="0092187F" w14:paraId="68B716E0" w14:textId="25FAFAFA" w:rsidTr="00F11321">
        <w:tc>
          <w:tcPr>
            <w:tcW w:w="4529" w:type="dxa"/>
            <w:shd w:val="clear" w:color="auto" w:fill="auto"/>
          </w:tcPr>
          <w:p w14:paraId="04310C72"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sz w:val="16"/>
                <w:szCs w:val="16"/>
              </w:rPr>
              <w:t xml:space="preserve">El prestador de servicios de una oficina de despacho de vuelos y control operacional </w:t>
            </w:r>
            <w:proofErr w:type="gramStart"/>
            <w:r w:rsidRPr="003637BA">
              <w:rPr>
                <w:rFonts w:ascii="Verdana" w:hAnsi="Verdana"/>
                <w:sz w:val="16"/>
                <w:szCs w:val="16"/>
              </w:rPr>
              <w:t>centralizado,</w:t>
            </w:r>
            <w:proofErr w:type="gramEnd"/>
            <w:r w:rsidRPr="003637BA">
              <w:rPr>
                <w:rFonts w:ascii="Verdana" w:hAnsi="Verdana"/>
                <w:sz w:val="16"/>
                <w:szCs w:val="16"/>
              </w:rPr>
              <w:t xml:space="preserve"> debe contar con la información técnica que se enlista en los numerales 5.2. y 6.2. de la presente norma, o información equivalente, facilitando de esta forma las funciones de la oficina y ayude a mantener e incrementar los niveles de seguridad en las operaciones.</w:t>
            </w:r>
          </w:p>
        </w:tc>
        <w:tc>
          <w:tcPr>
            <w:tcW w:w="4529" w:type="dxa"/>
            <w:shd w:val="clear" w:color="auto" w:fill="auto"/>
          </w:tcPr>
          <w:p w14:paraId="287B1F11" w14:textId="7518C38A" w:rsidR="006E5419" w:rsidRPr="001A12FD" w:rsidRDefault="006E5419" w:rsidP="006E5419">
            <w:pPr>
              <w:pStyle w:val="Texto"/>
              <w:spacing w:after="68" w:line="218" w:lineRule="exact"/>
              <w:ind w:firstLine="0"/>
              <w:rPr>
                <w:rFonts w:ascii="Verdana" w:hAnsi="Verdana"/>
                <w:sz w:val="16"/>
                <w:szCs w:val="16"/>
                <w:lang w:val="en-US"/>
              </w:rPr>
            </w:pPr>
            <w:r w:rsidRPr="001A12FD">
              <w:rPr>
                <w:rFonts w:ascii="Verdana" w:hAnsi="Verdana" w:cs="Times New Roman"/>
                <w:sz w:val="16"/>
                <w:szCs w:val="16"/>
                <w:lang w:val="en-US"/>
              </w:rPr>
              <w:t>The service provider of a flight dispatch and centralized operational control office must have the technical information listed in 5.2. and 6.2. of this standard, or equivalent information, thus facilitating the functions of the office and helping to maintain and increase the levels of security in operations.</w:t>
            </w:r>
          </w:p>
        </w:tc>
      </w:tr>
      <w:tr w:rsidR="006E5419" w:rsidRPr="003637BA" w14:paraId="30897E56" w14:textId="16638547" w:rsidTr="00F11321">
        <w:tc>
          <w:tcPr>
            <w:tcW w:w="4529" w:type="dxa"/>
            <w:shd w:val="clear" w:color="auto" w:fill="auto"/>
          </w:tcPr>
          <w:p w14:paraId="52F588AF"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7.3. </w:t>
            </w:r>
            <w:r w:rsidRPr="003637BA">
              <w:rPr>
                <w:rFonts w:ascii="Verdana" w:hAnsi="Verdana"/>
                <w:sz w:val="16"/>
                <w:szCs w:val="16"/>
              </w:rPr>
              <w:t>Información meteorológica</w:t>
            </w:r>
          </w:p>
        </w:tc>
        <w:tc>
          <w:tcPr>
            <w:tcW w:w="4529" w:type="dxa"/>
            <w:shd w:val="clear" w:color="auto" w:fill="auto"/>
          </w:tcPr>
          <w:p w14:paraId="02FCADD1" w14:textId="521277D9" w:rsidR="006E5419" w:rsidRPr="001A12FD" w:rsidRDefault="006E5419" w:rsidP="006E5419">
            <w:pPr>
              <w:pStyle w:val="Texto"/>
              <w:spacing w:after="68" w:line="218" w:lineRule="exact"/>
              <w:ind w:firstLine="0"/>
              <w:rPr>
                <w:rFonts w:ascii="Verdana" w:hAnsi="Verdana"/>
                <w:b/>
                <w:sz w:val="16"/>
                <w:szCs w:val="16"/>
                <w:lang w:val="en-US"/>
              </w:rPr>
            </w:pPr>
            <w:r w:rsidRPr="001A12FD">
              <w:rPr>
                <w:rFonts w:ascii="Verdana" w:hAnsi="Verdana" w:cs="Times New Roman"/>
                <w:b/>
                <w:bCs/>
                <w:sz w:val="16"/>
                <w:szCs w:val="16"/>
                <w:lang w:val="en-US"/>
              </w:rPr>
              <w:t xml:space="preserve">7.3. </w:t>
            </w:r>
            <w:r w:rsidRPr="001A12FD">
              <w:rPr>
                <w:rFonts w:ascii="Verdana" w:hAnsi="Verdana" w:cs="Times New Roman"/>
                <w:sz w:val="16"/>
                <w:szCs w:val="16"/>
                <w:lang w:val="en-US"/>
              </w:rPr>
              <w:t>Weather information</w:t>
            </w:r>
          </w:p>
        </w:tc>
      </w:tr>
      <w:tr w:rsidR="006E5419" w:rsidRPr="0092187F" w14:paraId="64B3D6D6" w14:textId="32A4E72B" w:rsidTr="00F11321">
        <w:tc>
          <w:tcPr>
            <w:tcW w:w="4529" w:type="dxa"/>
            <w:shd w:val="clear" w:color="auto" w:fill="auto"/>
          </w:tcPr>
          <w:p w14:paraId="25C07E23"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sz w:val="16"/>
                <w:szCs w:val="16"/>
              </w:rPr>
              <w:t xml:space="preserve">El prestador de servicios de una oficina de despacho de vuelos y control operacional </w:t>
            </w:r>
            <w:proofErr w:type="gramStart"/>
            <w:r w:rsidRPr="003637BA">
              <w:rPr>
                <w:rFonts w:ascii="Verdana" w:hAnsi="Verdana"/>
                <w:sz w:val="16"/>
                <w:szCs w:val="16"/>
              </w:rPr>
              <w:t>centralizado,</w:t>
            </w:r>
            <w:proofErr w:type="gramEnd"/>
            <w:r w:rsidRPr="003637BA">
              <w:rPr>
                <w:rFonts w:ascii="Verdana" w:hAnsi="Verdana"/>
                <w:sz w:val="16"/>
                <w:szCs w:val="16"/>
              </w:rPr>
              <w:t xml:space="preserve"> debe contar con la información meteorológica que se enlista en los numerales 5.3. y 6.3. de la presente norma, o información equivalente; garantizando que la oficina cuente con la información necesaria para operar de manera óptima y ayudar a mantener e incrementar los niveles de seguridad en las operaciones.</w:t>
            </w:r>
          </w:p>
        </w:tc>
        <w:tc>
          <w:tcPr>
            <w:tcW w:w="4529" w:type="dxa"/>
            <w:shd w:val="clear" w:color="auto" w:fill="auto"/>
          </w:tcPr>
          <w:p w14:paraId="7B4537F5" w14:textId="298C9D45" w:rsidR="006E5419" w:rsidRPr="003637BA" w:rsidRDefault="006E5419" w:rsidP="006E5419">
            <w:pPr>
              <w:pStyle w:val="Texto"/>
              <w:spacing w:after="68" w:line="218" w:lineRule="exact"/>
              <w:ind w:firstLine="0"/>
              <w:rPr>
                <w:rFonts w:ascii="Verdana" w:hAnsi="Verdana"/>
                <w:sz w:val="16"/>
                <w:szCs w:val="16"/>
                <w:lang w:val="en-US"/>
              </w:rPr>
            </w:pPr>
            <w:r w:rsidRPr="00F11321">
              <w:rPr>
                <w:rFonts w:ascii="Verdana" w:hAnsi="Verdana" w:cs="Times New Roman"/>
                <w:sz w:val="16"/>
                <w:szCs w:val="16"/>
                <w:lang w:val="en-US"/>
              </w:rPr>
              <w:t>The service provider of a flight dispatch and centralized operational control office must have the meteorological information listed in 5.3. and 6.3. of this standard, or equivalent information; ensuring that the office has the necessary information to operate optimally and help maintain and increase levels of security in operations.</w:t>
            </w:r>
          </w:p>
        </w:tc>
      </w:tr>
      <w:tr w:rsidR="006E5419" w:rsidRPr="0092187F" w14:paraId="25FA85A1" w14:textId="2980B2F5" w:rsidTr="00F11321">
        <w:tc>
          <w:tcPr>
            <w:tcW w:w="4529" w:type="dxa"/>
            <w:shd w:val="clear" w:color="auto" w:fill="auto"/>
          </w:tcPr>
          <w:p w14:paraId="6245AC94"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7.4. </w:t>
            </w:r>
            <w:r w:rsidRPr="003637BA">
              <w:rPr>
                <w:rFonts w:ascii="Verdana" w:hAnsi="Verdana"/>
                <w:sz w:val="16"/>
                <w:szCs w:val="16"/>
              </w:rPr>
              <w:t>Registros de despacho de vuelos y control operacional centralizado</w:t>
            </w:r>
          </w:p>
        </w:tc>
        <w:tc>
          <w:tcPr>
            <w:tcW w:w="4529" w:type="dxa"/>
            <w:shd w:val="clear" w:color="auto" w:fill="auto"/>
          </w:tcPr>
          <w:p w14:paraId="495E2BB5" w14:textId="127A26F4"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7.4. </w:t>
            </w:r>
            <w:r w:rsidRPr="00F11321">
              <w:rPr>
                <w:rFonts w:ascii="Verdana" w:hAnsi="Verdana" w:cs="Times New Roman"/>
                <w:sz w:val="16"/>
                <w:szCs w:val="16"/>
                <w:lang w:val="en-US"/>
              </w:rPr>
              <w:t>Flight dispatch records and centralized operational control</w:t>
            </w:r>
          </w:p>
        </w:tc>
      </w:tr>
      <w:tr w:rsidR="006E5419" w:rsidRPr="0092187F" w14:paraId="73C17B9E" w14:textId="3CBF9C44" w:rsidTr="00F11321">
        <w:tc>
          <w:tcPr>
            <w:tcW w:w="4529" w:type="dxa"/>
            <w:shd w:val="clear" w:color="auto" w:fill="auto"/>
          </w:tcPr>
          <w:p w14:paraId="16E53F7E"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sz w:val="16"/>
                <w:szCs w:val="16"/>
              </w:rPr>
              <w:t xml:space="preserve">El titular de una oficina de despacho de vuelos y control operacional </w:t>
            </w:r>
            <w:proofErr w:type="gramStart"/>
            <w:r w:rsidRPr="003637BA">
              <w:rPr>
                <w:rFonts w:ascii="Verdana" w:hAnsi="Verdana"/>
                <w:sz w:val="16"/>
                <w:szCs w:val="16"/>
              </w:rPr>
              <w:t>centralizado,</w:t>
            </w:r>
            <w:proofErr w:type="gramEnd"/>
            <w:r w:rsidRPr="003637BA">
              <w:rPr>
                <w:rFonts w:ascii="Verdana" w:hAnsi="Verdana"/>
                <w:sz w:val="16"/>
                <w:szCs w:val="16"/>
              </w:rPr>
              <w:t xml:space="preserve"> debe establecer un procedimiento para mantener y controlar los archivos de los registros de despacho y demás disposiciones que se establecen en los numerales 5.4. y 6.4. de la presente Norma Oficial Mexicana.</w:t>
            </w:r>
          </w:p>
        </w:tc>
        <w:tc>
          <w:tcPr>
            <w:tcW w:w="4529" w:type="dxa"/>
            <w:shd w:val="clear" w:color="auto" w:fill="auto"/>
          </w:tcPr>
          <w:p w14:paraId="1DDAAA8E" w14:textId="73350BAB" w:rsidR="006E5419" w:rsidRPr="003637BA" w:rsidRDefault="006E5419" w:rsidP="006E5419">
            <w:pPr>
              <w:pStyle w:val="Texto"/>
              <w:spacing w:after="68" w:line="218" w:lineRule="exact"/>
              <w:ind w:firstLine="0"/>
              <w:rPr>
                <w:rFonts w:ascii="Verdana" w:hAnsi="Verdana"/>
                <w:sz w:val="16"/>
                <w:szCs w:val="16"/>
                <w:lang w:val="en-US"/>
              </w:rPr>
            </w:pPr>
            <w:r w:rsidRPr="00F11321">
              <w:rPr>
                <w:rFonts w:ascii="Verdana" w:hAnsi="Verdana" w:cs="Times New Roman"/>
                <w:sz w:val="16"/>
                <w:szCs w:val="16"/>
                <w:lang w:val="en-US"/>
              </w:rPr>
              <w:t>The head of a flight dispatch office and centralized operational control must establish a procedure to maintain and control the records of the dispatch records and other provisions set forth in 5.4. and 6.4. of this Official Mexican Standard.</w:t>
            </w:r>
          </w:p>
        </w:tc>
      </w:tr>
      <w:tr w:rsidR="006E5419" w:rsidRPr="0092187F" w14:paraId="68A3D447" w14:textId="68CDD8DC" w:rsidTr="00F11321">
        <w:tc>
          <w:tcPr>
            <w:tcW w:w="4529" w:type="dxa"/>
            <w:shd w:val="clear" w:color="auto" w:fill="auto"/>
          </w:tcPr>
          <w:p w14:paraId="60B05B1A"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7.5. </w:t>
            </w:r>
            <w:r w:rsidRPr="003637BA">
              <w:rPr>
                <w:rFonts w:ascii="Verdana" w:hAnsi="Verdana"/>
                <w:sz w:val="16"/>
                <w:szCs w:val="16"/>
              </w:rPr>
              <w:t>Manual de Despacho y/o Manual General de Operaciones</w:t>
            </w:r>
          </w:p>
        </w:tc>
        <w:tc>
          <w:tcPr>
            <w:tcW w:w="4529" w:type="dxa"/>
            <w:shd w:val="clear" w:color="auto" w:fill="auto"/>
          </w:tcPr>
          <w:p w14:paraId="3C055081" w14:textId="6EFCE760"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7.5. </w:t>
            </w:r>
            <w:r w:rsidRPr="00F11321">
              <w:rPr>
                <w:rFonts w:ascii="Verdana" w:hAnsi="Verdana" w:cs="Times New Roman"/>
                <w:sz w:val="16"/>
                <w:szCs w:val="16"/>
                <w:lang w:val="en-US"/>
              </w:rPr>
              <w:t xml:space="preserve">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w:t>
            </w:r>
          </w:p>
        </w:tc>
      </w:tr>
      <w:tr w:rsidR="006E5419" w:rsidRPr="0092187F" w14:paraId="39358072" w14:textId="32EE43E0" w:rsidTr="00F11321">
        <w:tc>
          <w:tcPr>
            <w:tcW w:w="4529" w:type="dxa"/>
            <w:shd w:val="clear" w:color="auto" w:fill="auto"/>
          </w:tcPr>
          <w:p w14:paraId="70138DD8" w14:textId="77777777" w:rsidR="006E5419" w:rsidRPr="003637BA" w:rsidRDefault="006E5419" w:rsidP="006E5419">
            <w:pPr>
              <w:pStyle w:val="Texto"/>
              <w:spacing w:after="68" w:line="218" w:lineRule="exact"/>
              <w:ind w:firstLine="0"/>
              <w:rPr>
                <w:rFonts w:ascii="Verdana" w:hAnsi="Verdana"/>
                <w:b/>
                <w:sz w:val="16"/>
                <w:szCs w:val="16"/>
              </w:rPr>
            </w:pPr>
            <w:r w:rsidRPr="003637BA">
              <w:rPr>
                <w:rFonts w:ascii="Verdana" w:hAnsi="Verdana"/>
                <w:sz w:val="16"/>
                <w:szCs w:val="16"/>
              </w:rPr>
              <w:t xml:space="preserve">Para operar una oficina de despacho de vuelos y control operacional centralizado, se debe contar y actuar en apego a un Manual de Despacho y/o Manual General de Operaciones que establezca los procedimientos y forma de operar de dicha oficina, el manual antes referido puede ser propio o de los usuarios a los que preste servicio, según corresponda, además, debe ser acorde con los </w:t>
            </w:r>
            <w:r w:rsidRPr="003637BA">
              <w:rPr>
                <w:rFonts w:ascii="Verdana" w:hAnsi="Verdana"/>
                <w:sz w:val="16"/>
                <w:szCs w:val="16"/>
              </w:rPr>
              <w:lastRenderedPageBreak/>
              <w:t>ordenamientos jurídicos aplicables que emita la Autoridad Aeronáutica referente al contenido del Manual de Despacho o Manual General de Operaciones para empresas de transporte aéreo de servicio al público, así como para empresas que prestan el servicio de despacho de vuelos, de despacho de vuelos y control operacional, así como de despacho de vuelos y control operacional centralizado.</w:t>
            </w:r>
          </w:p>
        </w:tc>
        <w:tc>
          <w:tcPr>
            <w:tcW w:w="4529" w:type="dxa"/>
            <w:shd w:val="clear" w:color="auto" w:fill="auto"/>
          </w:tcPr>
          <w:p w14:paraId="79AEA823" w14:textId="0F3019B8" w:rsidR="006E5419" w:rsidRPr="003637BA" w:rsidRDefault="006E5419" w:rsidP="006E5419">
            <w:pPr>
              <w:pStyle w:val="Texto"/>
              <w:spacing w:after="68" w:line="218" w:lineRule="exact"/>
              <w:ind w:firstLine="0"/>
              <w:rPr>
                <w:rFonts w:ascii="Verdana" w:hAnsi="Verdana"/>
                <w:sz w:val="16"/>
                <w:szCs w:val="16"/>
                <w:lang w:val="en-US"/>
              </w:rPr>
            </w:pPr>
            <w:r w:rsidRPr="00F11321">
              <w:rPr>
                <w:rFonts w:ascii="Verdana" w:hAnsi="Verdana" w:cs="Times New Roman"/>
                <w:sz w:val="16"/>
                <w:szCs w:val="16"/>
                <w:lang w:val="en-US"/>
              </w:rPr>
              <w:lastRenderedPageBreak/>
              <w:t xml:space="preserve">To operate a flight dispatch office and centralized operational control, a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that establishes the procedures and way of operating said office must be counted and acted upon, the aforementioned manual may be</w:t>
            </w:r>
            <w:r w:rsidR="006B11D5">
              <w:rPr>
                <w:rFonts w:ascii="Verdana" w:hAnsi="Verdana" w:cs="Times New Roman"/>
                <w:sz w:val="16"/>
                <w:szCs w:val="16"/>
                <w:lang w:val="en-US"/>
              </w:rPr>
              <w:t xml:space="preserve"> theirs</w:t>
            </w:r>
            <w:r w:rsidRPr="00F11321">
              <w:rPr>
                <w:rFonts w:ascii="Verdana" w:hAnsi="Verdana" w:cs="Times New Roman"/>
                <w:sz w:val="16"/>
                <w:szCs w:val="16"/>
                <w:lang w:val="en-US"/>
              </w:rPr>
              <w:t xml:space="preserve"> or of the users to whom it serves, as appropriate, in addition, must be in accordance with the applicable legal systems issued by the </w:t>
            </w:r>
            <w:r w:rsidRPr="00F11321">
              <w:rPr>
                <w:rFonts w:ascii="Verdana" w:hAnsi="Verdana" w:cs="Times New Roman"/>
                <w:sz w:val="16"/>
                <w:szCs w:val="16"/>
                <w:lang w:val="en-US"/>
              </w:rPr>
              <w:lastRenderedPageBreak/>
              <w:t>Aeronautical Authority regarding the content of the Dispatch Manual or General Operations Manual for air transport companies serving the public</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as well as for companies that provide the service of flight dispatch, flight dispatch and operational control, as well as flight dispatch and centralized operational control.</w:t>
            </w:r>
          </w:p>
        </w:tc>
      </w:tr>
      <w:tr w:rsidR="006E5419" w:rsidRPr="0092187F" w14:paraId="4DF544AF" w14:textId="3C7536A9" w:rsidTr="00F11321">
        <w:tc>
          <w:tcPr>
            <w:tcW w:w="4529" w:type="dxa"/>
            <w:shd w:val="clear" w:color="auto" w:fill="auto"/>
          </w:tcPr>
          <w:p w14:paraId="548D5B52"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lastRenderedPageBreak/>
              <w:t xml:space="preserve">7.6. </w:t>
            </w:r>
            <w:r w:rsidRPr="003637BA">
              <w:rPr>
                <w:rFonts w:ascii="Verdana" w:hAnsi="Verdana"/>
                <w:sz w:val="16"/>
                <w:szCs w:val="16"/>
              </w:rPr>
              <w:t>Personal requerido para el servicio de despacho de vuelos y control operacional centralizado</w:t>
            </w:r>
          </w:p>
        </w:tc>
        <w:tc>
          <w:tcPr>
            <w:tcW w:w="4529" w:type="dxa"/>
            <w:shd w:val="clear" w:color="auto" w:fill="auto"/>
          </w:tcPr>
          <w:p w14:paraId="77BEB341" w14:textId="477514BF"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7.6. </w:t>
            </w:r>
            <w:r w:rsidRPr="00F11321">
              <w:rPr>
                <w:rFonts w:ascii="Verdana" w:hAnsi="Verdana" w:cs="Times New Roman"/>
                <w:sz w:val="16"/>
                <w:szCs w:val="16"/>
                <w:lang w:val="en-US"/>
              </w:rPr>
              <w:t>Personnel required for the service of flight dispatch and centralized operational control</w:t>
            </w:r>
          </w:p>
        </w:tc>
      </w:tr>
      <w:tr w:rsidR="006E5419" w:rsidRPr="0092187F" w14:paraId="4D22D9EF" w14:textId="69EFB7DA" w:rsidTr="00F11321">
        <w:tc>
          <w:tcPr>
            <w:tcW w:w="4529" w:type="dxa"/>
            <w:shd w:val="clear" w:color="auto" w:fill="auto"/>
          </w:tcPr>
          <w:p w14:paraId="5558DCFE"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7.6.1. </w:t>
            </w:r>
            <w:r w:rsidRPr="003637BA">
              <w:rPr>
                <w:rFonts w:ascii="Verdana" w:hAnsi="Verdana"/>
                <w:sz w:val="16"/>
                <w:szCs w:val="16"/>
              </w:rPr>
              <w:t xml:space="preserve">El titular de una oficina de despacho de vuelos y control operacional </w:t>
            </w:r>
            <w:proofErr w:type="gramStart"/>
            <w:r w:rsidRPr="003637BA">
              <w:rPr>
                <w:rFonts w:ascii="Verdana" w:hAnsi="Verdana"/>
                <w:sz w:val="16"/>
                <w:szCs w:val="16"/>
              </w:rPr>
              <w:t>centralizado,</w:t>
            </w:r>
            <w:proofErr w:type="gramEnd"/>
            <w:r w:rsidRPr="003637BA">
              <w:rPr>
                <w:rFonts w:ascii="Verdana" w:hAnsi="Verdana"/>
                <w:sz w:val="16"/>
                <w:szCs w:val="16"/>
              </w:rPr>
              <w:t xml:space="preserve"> debe:</w:t>
            </w:r>
          </w:p>
        </w:tc>
        <w:tc>
          <w:tcPr>
            <w:tcW w:w="4529" w:type="dxa"/>
            <w:shd w:val="clear" w:color="auto" w:fill="auto"/>
          </w:tcPr>
          <w:p w14:paraId="2C6D0E1F" w14:textId="71A9D174"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 </w:t>
            </w:r>
            <w:r w:rsidRPr="00F11321">
              <w:rPr>
                <w:rFonts w:ascii="Verdana" w:hAnsi="Verdana" w:cs="Times New Roman"/>
                <w:sz w:val="16"/>
                <w:szCs w:val="16"/>
                <w:lang w:val="en-US"/>
              </w:rPr>
              <w:t>The head of a flight dispatch and centralized operational control office must:</w:t>
            </w:r>
          </w:p>
        </w:tc>
      </w:tr>
      <w:tr w:rsidR="006E5419" w:rsidRPr="0092187F" w14:paraId="66EC2B11" w14:textId="6EC392A0" w:rsidTr="00F11321">
        <w:tc>
          <w:tcPr>
            <w:tcW w:w="4529" w:type="dxa"/>
            <w:shd w:val="clear" w:color="auto" w:fill="auto"/>
          </w:tcPr>
          <w:p w14:paraId="4D0F819C"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7.6.1.1.</w:t>
            </w:r>
            <w:r w:rsidRPr="003637BA">
              <w:rPr>
                <w:rFonts w:ascii="Verdana" w:hAnsi="Verdana"/>
                <w:sz w:val="16"/>
                <w:szCs w:val="16"/>
              </w:rPr>
              <w:t xml:space="preserve"> Contar con personal oficial de operaciones de aeronaves con licencia vigente de conformidad con el artículo 5 del Reglamento para la expedición de permisos, licencias y certificados de capacidad del personal técnico aeronáutico, calificado e instruido para efectuar el despacho de vuelo de las aeronaves que requieran sus servicios, desde su oficina, asegurando el más alto grado de seguridad y calidad en el desempeño de sus actividades.</w:t>
            </w:r>
          </w:p>
        </w:tc>
        <w:tc>
          <w:tcPr>
            <w:tcW w:w="4529" w:type="dxa"/>
            <w:shd w:val="clear" w:color="auto" w:fill="auto"/>
          </w:tcPr>
          <w:p w14:paraId="5FDCFC62" w14:textId="0F40306D"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7.6.1.1. </w:t>
            </w:r>
            <w:r w:rsidRPr="00F11321">
              <w:rPr>
                <w:rFonts w:ascii="Verdana" w:hAnsi="Verdana" w:cs="Times New Roman"/>
                <w:sz w:val="16"/>
                <w:szCs w:val="16"/>
                <w:lang w:val="en-US"/>
              </w:rPr>
              <w:t>Have official aircraft operations personnel with a valid license in accordance with Article 5 of the Regulation for the issuance of permits, licenses and certificates of capacity of aeronautical technical personnel, qualified and trained to carry out the flight dispatch of aircraft that require their services, from your office, ensuring the highest degree of safety and quality in the performance of your activities.</w:t>
            </w:r>
          </w:p>
        </w:tc>
      </w:tr>
      <w:tr w:rsidR="006E5419" w:rsidRPr="0092187F" w14:paraId="7A15AF30" w14:textId="3BCB29F9" w:rsidTr="00F11321">
        <w:tc>
          <w:tcPr>
            <w:tcW w:w="4529" w:type="dxa"/>
            <w:shd w:val="clear" w:color="auto" w:fill="auto"/>
          </w:tcPr>
          <w:p w14:paraId="0D3D0C83"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7.6.1.2.</w:t>
            </w:r>
            <w:r w:rsidRPr="003637BA">
              <w:rPr>
                <w:rFonts w:ascii="Verdana" w:hAnsi="Verdana"/>
                <w:sz w:val="16"/>
                <w:szCs w:val="16"/>
              </w:rPr>
              <w:t xml:space="preserve"> Contar con un informe acerca de la actuación profesional, licencias y capacidades del personal oficial de operaciones de aeronaves, de la persona nominada al puesto de </w:t>
            </w:r>
            <w:proofErr w:type="gramStart"/>
            <w:r w:rsidRPr="003637BA">
              <w:rPr>
                <w:rFonts w:ascii="Verdana" w:hAnsi="Verdana"/>
                <w:sz w:val="16"/>
                <w:szCs w:val="16"/>
              </w:rPr>
              <w:t>Responsable</w:t>
            </w:r>
            <w:proofErr w:type="gramEnd"/>
            <w:r w:rsidRPr="003637BA">
              <w:rPr>
                <w:rFonts w:ascii="Verdana" w:hAnsi="Verdana"/>
                <w:sz w:val="16"/>
                <w:szCs w:val="16"/>
              </w:rPr>
              <w:t xml:space="preserve"> de la oficina de despacho y control operacional centralizado en caso de contar con ella, así como de cualquier persona que intervenga en las actividades de despacho de vuelos.</w:t>
            </w:r>
          </w:p>
        </w:tc>
        <w:tc>
          <w:tcPr>
            <w:tcW w:w="4529" w:type="dxa"/>
            <w:shd w:val="clear" w:color="auto" w:fill="auto"/>
          </w:tcPr>
          <w:p w14:paraId="7C15FE49" w14:textId="03579FE5"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7.6.1.2. </w:t>
            </w:r>
            <w:r w:rsidRPr="00F11321">
              <w:rPr>
                <w:rFonts w:ascii="Verdana" w:hAnsi="Verdana" w:cs="Times New Roman"/>
                <w:sz w:val="16"/>
                <w:szCs w:val="16"/>
                <w:lang w:val="en-US"/>
              </w:rPr>
              <w:t>Have a report on the professional performance, licenses and capabilities of the official personnel of aircraft operations, of the person nominated for the position of Head of the office of centralized office and operational control in case of having it, as well as of any person to intervene in flight dispatch activities.</w:t>
            </w:r>
          </w:p>
        </w:tc>
      </w:tr>
      <w:tr w:rsidR="006E5419" w:rsidRPr="0092187F" w14:paraId="6064C907" w14:textId="72C925A3" w:rsidTr="00F11321">
        <w:tc>
          <w:tcPr>
            <w:tcW w:w="4529" w:type="dxa"/>
            <w:shd w:val="clear" w:color="auto" w:fill="auto"/>
          </w:tcPr>
          <w:p w14:paraId="2CEECE15"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7.6.1.3. </w:t>
            </w:r>
            <w:r w:rsidRPr="003637BA">
              <w:rPr>
                <w:rFonts w:ascii="Verdana" w:hAnsi="Verdana"/>
                <w:sz w:val="16"/>
                <w:szCs w:val="16"/>
              </w:rPr>
              <w:t>Cumplir con todos los procedimientos detallados en su Manual de Despacho y/o Manual General de Operaciones para el despacho de manera centralizada, ya sea propio o de los usuarios a los que preste servicio, según corresponda.</w:t>
            </w:r>
          </w:p>
        </w:tc>
        <w:tc>
          <w:tcPr>
            <w:tcW w:w="4529" w:type="dxa"/>
            <w:shd w:val="clear" w:color="auto" w:fill="auto"/>
          </w:tcPr>
          <w:p w14:paraId="29B5C671" w14:textId="303914E0"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7.6.1.3. </w:t>
            </w:r>
            <w:r w:rsidRPr="00F11321">
              <w:rPr>
                <w:rFonts w:ascii="Verdana" w:hAnsi="Verdana" w:cs="Times New Roman"/>
                <w:sz w:val="16"/>
                <w:szCs w:val="16"/>
                <w:lang w:val="en-US"/>
              </w:rPr>
              <w:t xml:space="preserve">Comply with all the procedures detailed in its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for dispatch in a centralized manner, either of its own or of the users it serves, as appropriate.</w:t>
            </w:r>
          </w:p>
        </w:tc>
      </w:tr>
      <w:tr w:rsidR="006E5419" w:rsidRPr="0092187F" w14:paraId="1179163F" w14:textId="3D8AAA01" w:rsidTr="00F11321">
        <w:tc>
          <w:tcPr>
            <w:tcW w:w="4529" w:type="dxa"/>
            <w:shd w:val="clear" w:color="auto" w:fill="auto"/>
          </w:tcPr>
          <w:p w14:paraId="158103BD" w14:textId="77777777" w:rsidR="006E5419" w:rsidRPr="003637BA" w:rsidRDefault="006E5419" w:rsidP="006E5419">
            <w:pPr>
              <w:pStyle w:val="Texto"/>
              <w:spacing w:after="68" w:line="218" w:lineRule="exact"/>
              <w:ind w:firstLine="0"/>
              <w:rPr>
                <w:rFonts w:ascii="Verdana" w:hAnsi="Verdana"/>
                <w:sz w:val="16"/>
                <w:szCs w:val="16"/>
              </w:rPr>
            </w:pPr>
            <w:r w:rsidRPr="003637BA">
              <w:rPr>
                <w:rFonts w:ascii="Verdana" w:hAnsi="Verdana"/>
                <w:b/>
                <w:sz w:val="16"/>
                <w:szCs w:val="16"/>
              </w:rPr>
              <w:t xml:space="preserve">7.6.1.4. </w:t>
            </w:r>
            <w:proofErr w:type="gramStart"/>
            <w:r w:rsidRPr="003637BA">
              <w:rPr>
                <w:rFonts w:ascii="Verdana" w:hAnsi="Verdana"/>
                <w:sz w:val="16"/>
                <w:szCs w:val="16"/>
              </w:rPr>
              <w:t>Asegurar</w:t>
            </w:r>
            <w:proofErr w:type="gramEnd"/>
            <w:r w:rsidRPr="003637BA">
              <w:rPr>
                <w:rFonts w:ascii="Verdana" w:hAnsi="Verdana"/>
                <w:sz w:val="16"/>
                <w:szCs w:val="16"/>
              </w:rPr>
              <w:t xml:space="preserve"> que cada parte aplicable del Manual de Despacho y/o Manual General de Operaciones propio o de los usuarios a los que preste servicio, según corresponda, esté disponible al personal que las requiera para realizar sus actividades.</w:t>
            </w:r>
          </w:p>
        </w:tc>
        <w:tc>
          <w:tcPr>
            <w:tcW w:w="4529" w:type="dxa"/>
            <w:shd w:val="clear" w:color="auto" w:fill="auto"/>
          </w:tcPr>
          <w:p w14:paraId="0BA8B0BF" w14:textId="73AC0F52"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7.6.1.4. </w:t>
            </w:r>
            <w:r w:rsidRPr="00F11321">
              <w:rPr>
                <w:rFonts w:ascii="Verdana" w:hAnsi="Verdana" w:cs="Times New Roman"/>
                <w:sz w:val="16"/>
                <w:szCs w:val="16"/>
                <w:lang w:val="en-US"/>
              </w:rPr>
              <w:t xml:space="preserve">Ensure that each applicable part of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 of its own or of the users it serves, as appropriate, is available to the staff that requires them to carry out </w:t>
            </w:r>
            <w:r w:rsidR="00A65465">
              <w:rPr>
                <w:rFonts w:ascii="Verdana" w:hAnsi="Verdana" w:cs="Times New Roman"/>
                <w:sz w:val="16"/>
                <w:szCs w:val="16"/>
                <w:lang w:val="en-US"/>
              </w:rPr>
              <w:t>their</w:t>
            </w:r>
            <w:r w:rsidRPr="00F11321">
              <w:rPr>
                <w:rFonts w:ascii="Verdana" w:hAnsi="Verdana" w:cs="Times New Roman"/>
                <w:sz w:val="16"/>
                <w:szCs w:val="16"/>
                <w:lang w:val="en-US"/>
              </w:rPr>
              <w:t xml:space="preserve"> activities.</w:t>
            </w:r>
          </w:p>
        </w:tc>
      </w:tr>
      <w:tr w:rsidR="006E5419" w:rsidRPr="0092187F" w14:paraId="433E366A" w14:textId="619154B2" w:rsidTr="00F11321">
        <w:tc>
          <w:tcPr>
            <w:tcW w:w="4529" w:type="dxa"/>
            <w:shd w:val="clear" w:color="auto" w:fill="auto"/>
          </w:tcPr>
          <w:p w14:paraId="6D572548"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7.6.1.5. </w:t>
            </w:r>
            <w:r w:rsidRPr="003637BA">
              <w:rPr>
                <w:rFonts w:ascii="Verdana" w:hAnsi="Verdana"/>
                <w:sz w:val="16"/>
                <w:szCs w:val="16"/>
              </w:rPr>
              <w:t>Dar cumplimiento a los requisitos aplicables de la Ley de Aviación Civil, su Reglamento y ordenamientos jurídicos aplicables referente al despacho de aeronaves.</w:t>
            </w:r>
          </w:p>
        </w:tc>
        <w:tc>
          <w:tcPr>
            <w:tcW w:w="4529" w:type="dxa"/>
            <w:shd w:val="clear" w:color="auto" w:fill="auto"/>
          </w:tcPr>
          <w:p w14:paraId="1F6B0B2E" w14:textId="2AD4C250"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7.6.1.5. </w:t>
            </w:r>
            <w:r w:rsidRPr="00F11321">
              <w:rPr>
                <w:rFonts w:ascii="Verdana" w:hAnsi="Verdana" w:cs="Times New Roman"/>
                <w:sz w:val="16"/>
                <w:szCs w:val="16"/>
                <w:lang w:val="en-US"/>
              </w:rPr>
              <w:t xml:space="preserve">Comply with the applicable requirements of the </w:t>
            </w:r>
            <w:r>
              <w:rPr>
                <w:rFonts w:ascii="Verdana" w:hAnsi="Verdana" w:cs="Times New Roman"/>
                <w:sz w:val="16"/>
                <w:szCs w:val="16"/>
                <w:lang w:val="en-US"/>
              </w:rPr>
              <w:t>Law for Civil Aviation</w:t>
            </w:r>
            <w:r w:rsidRPr="00F11321">
              <w:rPr>
                <w:rFonts w:ascii="Verdana" w:hAnsi="Verdana" w:cs="Times New Roman"/>
                <w:sz w:val="16"/>
                <w:szCs w:val="16"/>
                <w:lang w:val="en-US"/>
              </w:rPr>
              <w:t>, its regulation and applicable legal regulations regarding the dispatch of aircraft.</w:t>
            </w:r>
          </w:p>
        </w:tc>
      </w:tr>
      <w:tr w:rsidR="006E5419" w:rsidRPr="0092187F" w14:paraId="3B03A732" w14:textId="6898A75E" w:rsidTr="00F11321">
        <w:tc>
          <w:tcPr>
            <w:tcW w:w="4529" w:type="dxa"/>
            <w:shd w:val="clear" w:color="auto" w:fill="auto"/>
          </w:tcPr>
          <w:p w14:paraId="44BA52B4"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7.6.1.6. </w:t>
            </w:r>
            <w:r w:rsidRPr="003637BA">
              <w:rPr>
                <w:rFonts w:ascii="Verdana" w:hAnsi="Verdana"/>
                <w:sz w:val="16"/>
                <w:szCs w:val="16"/>
              </w:rPr>
              <w:t>Exponer y mantener en un lugar visible y de fácil acceso para el personal autorizado a dicha área, el documento otorgado por la Autoridad Aeronáutica que acredita realizar la prestación de servicios de una oficina de despacho de vuelos y control operacional centralizado.</w:t>
            </w:r>
          </w:p>
        </w:tc>
        <w:tc>
          <w:tcPr>
            <w:tcW w:w="4529" w:type="dxa"/>
            <w:shd w:val="clear" w:color="auto" w:fill="auto"/>
          </w:tcPr>
          <w:p w14:paraId="4359C22D" w14:textId="062A4C9E"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7.6.1.6. </w:t>
            </w:r>
            <w:r w:rsidRPr="00F11321">
              <w:rPr>
                <w:rFonts w:ascii="Verdana" w:hAnsi="Verdana" w:cs="Times New Roman"/>
                <w:sz w:val="16"/>
                <w:szCs w:val="16"/>
                <w:lang w:val="en-US"/>
              </w:rPr>
              <w:t>To expose and maintain in a visible place and of easy access for the authorized personnel to said area, the document granted by the Aeronautical Authority that accredits the rendering of services of a flight dispatch office and centralized operational control.</w:t>
            </w:r>
          </w:p>
        </w:tc>
      </w:tr>
      <w:tr w:rsidR="006E5419" w:rsidRPr="0092187F" w14:paraId="175992A9" w14:textId="657B09F1" w:rsidTr="00F11321">
        <w:tc>
          <w:tcPr>
            <w:tcW w:w="4529" w:type="dxa"/>
            <w:shd w:val="clear" w:color="auto" w:fill="auto"/>
          </w:tcPr>
          <w:p w14:paraId="163200E8" w14:textId="77777777" w:rsidR="006E5419" w:rsidRPr="003637BA" w:rsidRDefault="006E5419" w:rsidP="006E5419">
            <w:pPr>
              <w:pStyle w:val="Texto"/>
              <w:spacing w:after="68" w:line="220" w:lineRule="exact"/>
              <w:ind w:firstLine="0"/>
              <w:rPr>
                <w:rFonts w:ascii="Verdana" w:hAnsi="Verdana"/>
                <w:b/>
                <w:sz w:val="16"/>
                <w:szCs w:val="16"/>
              </w:rPr>
            </w:pPr>
            <w:r w:rsidRPr="003637BA">
              <w:rPr>
                <w:rFonts w:ascii="Verdana" w:hAnsi="Verdana"/>
                <w:b/>
                <w:sz w:val="16"/>
                <w:szCs w:val="16"/>
              </w:rPr>
              <w:t xml:space="preserve">7.6.1.7. </w:t>
            </w:r>
            <w:r w:rsidRPr="003637BA">
              <w:rPr>
                <w:rFonts w:ascii="Verdana" w:hAnsi="Verdana"/>
                <w:sz w:val="16"/>
                <w:szCs w:val="16"/>
              </w:rPr>
              <w:t>Facilitar el acceso a los verificadores adscritos a la Autoridad Aeronáutica, con el fin de constatar el cumplimiento de la presente norma, la Ley de Aviación Civil, su Reglamento u otro ordenamiento jurídico aplicable.</w:t>
            </w:r>
          </w:p>
        </w:tc>
        <w:tc>
          <w:tcPr>
            <w:tcW w:w="4529" w:type="dxa"/>
            <w:shd w:val="clear" w:color="auto" w:fill="auto"/>
          </w:tcPr>
          <w:p w14:paraId="3C395B56" w14:textId="41FAA912"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7.6.1.7. </w:t>
            </w:r>
            <w:r w:rsidRPr="00F11321">
              <w:rPr>
                <w:rFonts w:ascii="Verdana" w:hAnsi="Verdana" w:cs="Times New Roman"/>
                <w:sz w:val="16"/>
                <w:szCs w:val="16"/>
                <w:lang w:val="en-US"/>
              </w:rPr>
              <w:t xml:space="preserve">Facilitate access to verifiers assigned to the Aeronautical Authority, </w:t>
            </w:r>
            <w:proofErr w:type="gramStart"/>
            <w:r w:rsidRPr="00F11321">
              <w:rPr>
                <w:rFonts w:ascii="Verdana" w:hAnsi="Verdana" w:cs="Times New Roman"/>
                <w:sz w:val="16"/>
                <w:szCs w:val="16"/>
                <w:lang w:val="en-US"/>
              </w:rPr>
              <w:t>in order to</w:t>
            </w:r>
            <w:proofErr w:type="gramEnd"/>
            <w:r w:rsidRPr="00F11321">
              <w:rPr>
                <w:rFonts w:ascii="Verdana" w:hAnsi="Verdana" w:cs="Times New Roman"/>
                <w:sz w:val="16"/>
                <w:szCs w:val="16"/>
                <w:lang w:val="en-US"/>
              </w:rPr>
              <w:t xml:space="preserve"> verify compliance with this standard, the </w:t>
            </w:r>
            <w:r>
              <w:rPr>
                <w:rFonts w:ascii="Verdana" w:hAnsi="Verdana" w:cs="Times New Roman"/>
                <w:sz w:val="16"/>
                <w:szCs w:val="16"/>
                <w:lang w:val="en-US"/>
              </w:rPr>
              <w:t>Law for Civil Aviation</w:t>
            </w:r>
            <w:r w:rsidRPr="00F11321">
              <w:rPr>
                <w:rFonts w:ascii="Verdana" w:hAnsi="Verdana" w:cs="Times New Roman"/>
                <w:sz w:val="16"/>
                <w:szCs w:val="16"/>
                <w:lang w:val="en-US"/>
              </w:rPr>
              <w:t>, its Regulation or other applicable legal system.</w:t>
            </w:r>
          </w:p>
        </w:tc>
      </w:tr>
      <w:tr w:rsidR="006E5419" w:rsidRPr="0092187F" w14:paraId="00FA4CF2" w14:textId="7F71C496" w:rsidTr="00F11321">
        <w:tc>
          <w:tcPr>
            <w:tcW w:w="4529" w:type="dxa"/>
            <w:shd w:val="clear" w:color="auto" w:fill="auto"/>
          </w:tcPr>
          <w:p w14:paraId="625C10B8"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lastRenderedPageBreak/>
              <w:t xml:space="preserve">7.6.2. </w:t>
            </w:r>
            <w:r w:rsidRPr="003637BA">
              <w:rPr>
                <w:rFonts w:ascii="Verdana" w:hAnsi="Verdana"/>
                <w:sz w:val="16"/>
                <w:szCs w:val="16"/>
              </w:rPr>
              <w:t>Responsable de la Oficina de Despacho de Vuelos y Control Operacional Centralizado.</w:t>
            </w:r>
          </w:p>
        </w:tc>
        <w:tc>
          <w:tcPr>
            <w:tcW w:w="4529" w:type="dxa"/>
            <w:shd w:val="clear" w:color="auto" w:fill="auto"/>
          </w:tcPr>
          <w:p w14:paraId="4A8FA03C" w14:textId="6A33625D"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7.6.2. </w:t>
            </w:r>
            <w:r w:rsidR="00144E72">
              <w:rPr>
                <w:rFonts w:ascii="Verdana" w:hAnsi="Verdana" w:cs="Times New Roman"/>
                <w:sz w:val="16"/>
                <w:szCs w:val="16"/>
                <w:lang w:val="en-US"/>
              </w:rPr>
              <w:t>Person r</w:t>
            </w:r>
            <w:r w:rsidRPr="00F11321">
              <w:rPr>
                <w:rFonts w:ascii="Verdana" w:hAnsi="Verdana" w:cs="Times New Roman"/>
                <w:sz w:val="16"/>
                <w:szCs w:val="16"/>
                <w:lang w:val="en-US"/>
              </w:rPr>
              <w:t>esponsible for the Office of Flight Dispatch and Centralized Operational Control.</w:t>
            </w:r>
          </w:p>
        </w:tc>
      </w:tr>
      <w:tr w:rsidR="006E5419" w:rsidRPr="0092187F" w14:paraId="045C278E" w14:textId="0302ED73" w:rsidTr="00F11321">
        <w:tc>
          <w:tcPr>
            <w:tcW w:w="4529" w:type="dxa"/>
            <w:shd w:val="clear" w:color="auto" w:fill="auto"/>
          </w:tcPr>
          <w:p w14:paraId="1D669B2F"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7.6.2.1.</w:t>
            </w:r>
            <w:r w:rsidRPr="003637BA">
              <w:rPr>
                <w:rFonts w:ascii="Verdana" w:hAnsi="Verdana"/>
                <w:sz w:val="16"/>
                <w:szCs w:val="16"/>
              </w:rPr>
              <w:t xml:space="preserve"> En caso de contar con esta figura en su oficina, se debe dar cumplimiento a lo establecido en los numerales 5.6.2. y 6.6.2. de la presente Norma Oficial Mexicana.</w:t>
            </w:r>
          </w:p>
        </w:tc>
        <w:tc>
          <w:tcPr>
            <w:tcW w:w="4529" w:type="dxa"/>
            <w:shd w:val="clear" w:color="auto" w:fill="auto"/>
          </w:tcPr>
          <w:p w14:paraId="225C0B7A" w14:textId="2D703C40"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7.6.2.1. </w:t>
            </w:r>
            <w:r w:rsidRPr="00F11321">
              <w:rPr>
                <w:rFonts w:ascii="Verdana" w:hAnsi="Verdana" w:cs="Times New Roman"/>
                <w:sz w:val="16"/>
                <w:szCs w:val="16"/>
                <w:lang w:val="en-US"/>
              </w:rPr>
              <w:t>If you have this figure in your office, you must comply with the provisions of 5.6.2. and 6.6.2. of this Official Mexican Standard.</w:t>
            </w:r>
          </w:p>
        </w:tc>
      </w:tr>
      <w:tr w:rsidR="006E5419" w:rsidRPr="003637BA" w14:paraId="107A0DCB" w14:textId="403111BA" w:rsidTr="00F11321">
        <w:tc>
          <w:tcPr>
            <w:tcW w:w="4529" w:type="dxa"/>
            <w:shd w:val="clear" w:color="auto" w:fill="auto"/>
          </w:tcPr>
          <w:p w14:paraId="5E662A85"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7.6.3. </w:t>
            </w:r>
            <w:r w:rsidRPr="003637BA">
              <w:rPr>
                <w:rFonts w:ascii="Verdana" w:hAnsi="Verdana"/>
                <w:sz w:val="16"/>
                <w:szCs w:val="16"/>
              </w:rPr>
              <w:t>Personal Oficial de Operaciones de aeronaves</w:t>
            </w:r>
          </w:p>
        </w:tc>
        <w:tc>
          <w:tcPr>
            <w:tcW w:w="4529" w:type="dxa"/>
            <w:shd w:val="clear" w:color="auto" w:fill="auto"/>
          </w:tcPr>
          <w:p w14:paraId="3581E536" w14:textId="45C4257D" w:rsidR="006E5419" w:rsidRPr="00144E72" w:rsidRDefault="006E5419" w:rsidP="006E5419">
            <w:pPr>
              <w:pStyle w:val="Texto"/>
              <w:spacing w:after="68" w:line="220" w:lineRule="exact"/>
              <w:ind w:firstLine="0"/>
              <w:rPr>
                <w:rFonts w:ascii="Verdana" w:hAnsi="Verdana"/>
                <w:b/>
                <w:sz w:val="16"/>
                <w:szCs w:val="16"/>
                <w:lang w:val="en-US"/>
              </w:rPr>
            </w:pPr>
            <w:r w:rsidRPr="00144E72">
              <w:rPr>
                <w:rFonts w:ascii="Verdana" w:hAnsi="Verdana" w:cs="Times New Roman"/>
                <w:b/>
                <w:bCs/>
                <w:sz w:val="16"/>
                <w:szCs w:val="16"/>
                <w:lang w:val="en-US"/>
              </w:rPr>
              <w:t xml:space="preserve">7.6.3. </w:t>
            </w:r>
            <w:r w:rsidRPr="00144E72">
              <w:rPr>
                <w:rFonts w:ascii="Verdana" w:hAnsi="Verdana" w:cs="Times New Roman"/>
                <w:sz w:val="16"/>
                <w:szCs w:val="16"/>
                <w:lang w:val="en-US"/>
              </w:rPr>
              <w:t>Official Aircraft Operations Staff</w:t>
            </w:r>
          </w:p>
        </w:tc>
      </w:tr>
      <w:tr w:rsidR="006E5419" w:rsidRPr="0092187F" w14:paraId="1F53AE0B" w14:textId="53431DE2" w:rsidTr="00F11321">
        <w:tc>
          <w:tcPr>
            <w:tcW w:w="4529" w:type="dxa"/>
            <w:shd w:val="clear" w:color="auto" w:fill="auto"/>
          </w:tcPr>
          <w:p w14:paraId="356FDBE5"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sz w:val="16"/>
                <w:szCs w:val="16"/>
              </w:rPr>
              <w:t xml:space="preserve">El personal oficial de operaciones de </w:t>
            </w:r>
            <w:proofErr w:type="gramStart"/>
            <w:r w:rsidRPr="003637BA">
              <w:rPr>
                <w:rFonts w:ascii="Verdana" w:hAnsi="Verdana"/>
                <w:sz w:val="16"/>
                <w:szCs w:val="16"/>
              </w:rPr>
              <w:t>aeronaves,</w:t>
            </w:r>
            <w:proofErr w:type="gramEnd"/>
            <w:r w:rsidRPr="003637BA">
              <w:rPr>
                <w:rFonts w:ascii="Verdana" w:hAnsi="Verdana"/>
                <w:sz w:val="16"/>
                <w:szCs w:val="16"/>
              </w:rPr>
              <w:t xml:space="preserve"> debe ser suficiente para cubrir los servicios de despacho de vuelo y control operacional centralizado que preste la oficina y contar con la capacitación descrita en el numeral 5.9. de la presente norma, así como contar con un procedimiento adecuado que permita a dicho personal realizar las actividades que el titular de la oficina considere necesarias para el desempeño de las actividades de la oficina de despacho de vuelos y control operacional centralizado.</w:t>
            </w:r>
          </w:p>
        </w:tc>
        <w:tc>
          <w:tcPr>
            <w:tcW w:w="4529" w:type="dxa"/>
            <w:shd w:val="clear" w:color="auto" w:fill="auto"/>
          </w:tcPr>
          <w:p w14:paraId="50DE5C10" w14:textId="10DEF5C5" w:rsidR="006E5419" w:rsidRPr="00144E72" w:rsidRDefault="006E5419" w:rsidP="006E5419">
            <w:pPr>
              <w:pStyle w:val="Texto"/>
              <w:spacing w:after="68" w:line="220" w:lineRule="exact"/>
              <w:ind w:firstLine="0"/>
              <w:rPr>
                <w:rFonts w:ascii="Verdana" w:hAnsi="Verdana"/>
                <w:sz w:val="16"/>
                <w:szCs w:val="16"/>
                <w:lang w:val="en-US"/>
              </w:rPr>
            </w:pPr>
            <w:r w:rsidRPr="00144E72">
              <w:rPr>
                <w:rFonts w:ascii="Verdana" w:hAnsi="Verdana" w:cs="Times New Roman"/>
                <w:sz w:val="16"/>
                <w:szCs w:val="16"/>
                <w:lang w:val="en-US"/>
              </w:rPr>
              <w:t>The official personnel of aircraft operations must be sufficient to cover the services of flight dispatch and centralized operational control provided by the office and have the training described in 5.9. of this standard, as well as having an adequate procedure that allows said personnel to carry out the activities that the head of the office considers necessary for the performance of the activities of the office of flight dispatch and centralized operational control.</w:t>
            </w:r>
          </w:p>
        </w:tc>
      </w:tr>
      <w:tr w:rsidR="006E5419" w:rsidRPr="0092187F" w14:paraId="46DF56A6" w14:textId="7D7EC067" w:rsidTr="00F11321">
        <w:tc>
          <w:tcPr>
            <w:tcW w:w="4529" w:type="dxa"/>
            <w:shd w:val="clear" w:color="auto" w:fill="auto"/>
          </w:tcPr>
          <w:p w14:paraId="6848AB45"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7.6.4.</w:t>
            </w:r>
            <w:r w:rsidRPr="003637BA">
              <w:rPr>
                <w:rFonts w:ascii="Verdana" w:hAnsi="Verdana"/>
                <w:sz w:val="16"/>
                <w:szCs w:val="16"/>
              </w:rPr>
              <w:t xml:space="preserve"> El personal oficial de operaciones de aeronaves tiene las siguientes responsabilidades</w:t>
            </w:r>
          </w:p>
        </w:tc>
        <w:tc>
          <w:tcPr>
            <w:tcW w:w="4529" w:type="dxa"/>
            <w:shd w:val="clear" w:color="auto" w:fill="auto"/>
          </w:tcPr>
          <w:p w14:paraId="02A83385" w14:textId="5487335F"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7.6.4. </w:t>
            </w:r>
            <w:r w:rsidRPr="00F11321">
              <w:rPr>
                <w:rFonts w:ascii="Verdana" w:hAnsi="Verdana" w:cs="Times New Roman"/>
                <w:sz w:val="16"/>
                <w:szCs w:val="16"/>
                <w:lang w:val="en-US"/>
              </w:rPr>
              <w:t>Official aircraft operations personnel have the following responsibilities</w:t>
            </w:r>
          </w:p>
        </w:tc>
      </w:tr>
      <w:tr w:rsidR="006E5419" w:rsidRPr="0092187F" w14:paraId="4401CC31" w14:textId="09CD31CA" w:rsidTr="00F11321">
        <w:tc>
          <w:tcPr>
            <w:tcW w:w="4529" w:type="dxa"/>
            <w:shd w:val="clear" w:color="auto" w:fill="auto"/>
          </w:tcPr>
          <w:p w14:paraId="010BFD51"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7.6.4.1 </w:t>
            </w:r>
            <w:r w:rsidRPr="003637BA">
              <w:rPr>
                <w:rFonts w:ascii="Verdana" w:hAnsi="Verdana"/>
                <w:sz w:val="16"/>
                <w:szCs w:val="16"/>
              </w:rPr>
              <w:t>Además de lo indicado en los numerales 5.7.2. y 6.7.7. de la presente norma, debe cumplir y atender todos los procedimientos que se encuentren contenidos en el Manual de Despacho y/o Manual General de Operaciones.</w:t>
            </w:r>
          </w:p>
        </w:tc>
        <w:tc>
          <w:tcPr>
            <w:tcW w:w="4529" w:type="dxa"/>
            <w:shd w:val="clear" w:color="auto" w:fill="auto"/>
          </w:tcPr>
          <w:p w14:paraId="1FFBB5E7" w14:textId="72284EDF"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7.6.4.1 </w:t>
            </w:r>
            <w:r w:rsidRPr="00F11321">
              <w:rPr>
                <w:rFonts w:ascii="Verdana" w:hAnsi="Verdana" w:cs="Times New Roman"/>
                <w:sz w:val="16"/>
                <w:szCs w:val="16"/>
                <w:lang w:val="en-US"/>
              </w:rPr>
              <w:t xml:space="preserve">In addition to what is indicated in numerals 5.7.2. and 6.7.7. of this standard, all the procedures that are contained in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w:t>
            </w:r>
            <w:r w:rsidR="000702BB">
              <w:rPr>
                <w:rFonts w:ascii="Verdana" w:hAnsi="Verdana" w:cs="Times New Roman"/>
                <w:sz w:val="16"/>
                <w:szCs w:val="16"/>
                <w:lang w:val="en-US"/>
              </w:rPr>
              <w:t xml:space="preserve"> must be complied </w:t>
            </w:r>
            <w:r w:rsidR="00D533C0">
              <w:rPr>
                <w:rFonts w:ascii="Verdana" w:hAnsi="Verdana" w:cs="Times New Roman"/>
                <w:sz w:val="16"/>
                <w:szCs w:val="16"/>
                <w:lang w:val="en-US"/>
              </w:rPr>
              <w:t>and attended</w:t>
            </w:r>
            <w:r w:rsidRPr="00F11321">
              <w:rPr>
                <w:rFonts w:ascii="Verdana" w:hAnsi="Verdana" w:cs="Times New Roman"/>
                <w:sz w:val="16"/>
                <w:szCs w:val="16"/>
                <w:lang w:val="en-US"/>
              </w:rPr>
              <w:t>.</w:t>
            </w:r>
          </w:p>
        </w:tc>
      </w:tr>
      <w:tr w:rsidR="006E5419" w:rsidRPr="003637BA" w14:paraId="5B56A5C7" w14:textId="167E2D23" w:rsidTr="00F11321">
        <w:tc>
          <w:tcPr>
            <w:tcW w:w="4529" w:type="dxa"/>
            <w:shd w:val="clear" w:color="auto" w:fill="auto"/>
          </w:tcPr>
          <w:p w14:paraId="14033D62" w14:textId="77777777" w:rsidR="006E5419" w:rsidRPr="003637BA" w:rsidRDefault="006E5419" w:rsidP="006E5419">
            <w:pPr>
              <w:pStyle w:val="Texto"/>
              <w:spacing w:after="68" w:line="220" w:lineRule="exact"/>
              <w:ind w:firstLine="0"/>
              <w:rPr>
                <w:rFonts w:ascii="Verdana" w:hAnsi="Verdana"/>
                <w:b/>
                <w:sz w:val="16"/>
                <w:szCs w:val="16"/>
              </w:rPr>
            </w:pPr>
            <w:r w:rsidRPr="003637BA">
              <w:rPr>
                <w:rFonts w:ascii="Verdana" w:hAnsi="Verdana"/>
                <w:b/>
                <w:sz w:val="16"/>
                <w:szCs w:val="16"/>
              </w:rPr>
              <w:t xml:space="preserve">7.7. </w:t>
            </w:r>
            <w:r w:rsidRPr="003637BA">
              <w:rPr>
                <w:rFonts w:ascii="Verdana" w:hAnsi="Verdana"/>
                <w:sz w:val="16"/>
                <w:szCs w:val="16"/>
              </w:rPr>
              <w:t>Funciones</w:t>
            </w:r>
          </w:p>
        </w:tc>
        <w:tc>
          <w:tcPr>
            <w:tcW w:w="4529" w:type="dxa"/>
            <w:shd w:val="clear" w:color="auto" w:fill="auto"/>
          </w:tcPr>
          <w:p w14:paraId="01965439" w14:textId="38956E3E" w:rsidR="006E5419" w:rsidRPr="003637BA" w:rsidRDefault="006E5419" w:rsidP="006E5419">
            <w:pPr>
              <w:pStyle w:val="Texto"/>
              <w:spacing w:after="68" w:line="220" w:lineRule="exact"/>
              <w:ind w:firstLine="0"/>
              <w:rPr>
                <w:rFonts w:ascii="Verdana" w:hAnsi="Verdana"/>
                <w:b/>
                <w:sz w:val="16"/>
                <w:szCs w:val="16"/>
                <w:lang w:val="en-US"/>
              </w:rPr>
            </w:pPr>
            <w:r w:rsidRPr="003A4C63">
              <w:rPr>
                <w:rFonts w:ascii="Verdana" w:hAnsi="Verdana" w:cs="Times New Roman"/>
                <w:b/>
                <w:bCs/>
                <w:sz w:val="16"/>
                <w:szCs w:val="16"/>
              </w:rPr>
              <w:t xml:space="preserve">7.7. </w:t>
            </w:r>
            <w:proofErr w:type="spellStart"/>
            <w:r w:rsidRPr="003A4C63">
              <w:rPr>
                <w:rFonts w:ascii="Verdana" w:hAnsi="Verdana" w:cs="Times New Roman"/>
                <w:sz w:val="16"/>
                <w:szCs w:val="16"/>
              </w:rPr>
              <w:t>Functions</w:t>
            </w:r>
            <w:proofErr w:type="spellEnd"/>
          </w:p>
        </w:tc>
      </w:tr>
      <w:tr w:rsidR="006E5419" w:rsidRPr="0092187F" w14:paraId="19772D14" w14:textId="7F29C8E3" w:rsidTr="00F11321">
        <w:tc>
          <w:tcPr>
            <w:tcW w:w="4529" w:type="dxa"/>
            <w:shd w:val="clear" w:color="auto" w:fill="auto"/>
          </w:tcPr>
          <w:p w14:paraId="2622A095"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7.7.1. </w:t>
            </w:r>
            <w:r w:rsidRPr="003637BA">
              <w:rPr>
                <w:rFonts w:ascii="Verdana" w:hAnsi="Verdana"/>
                <w:sz w:val="16"/>
                <w:szCs w:val="16"/>
              </w:rPr>
              <w:t>El titular de una oficina de despacho de vuelos y control operacional para operar bajo la figura de Despacho y Control Operacional Centralizado debe cumplir con lo establecido anteriormente para una oficina de despacho de vuelos y control operacional, además de los siguientes puntos:</w:t>
            </w:r>
          </w:p>
        </w:tc>
        <w:tc>
          <w:tcPr>
            <w:tcW w:w="4529" w:type="dxa"/>
            <w:shd w:val="clear" w:color="auto" w:fill="auto"/>
          </w:tcPr>
          <w:p w14:paraId="010C9B2D" w14:textId="57B313C5"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7.7.1. </w:t>
            </w:r>
            <w:r w:rsidRPr="00F11321">
              <w:rPr>
                <w:rFonts w:ascii="Verdana" w:hAnsi="Verdana" w:cs="Times New Roman"/>
                <w:sz w:val="16"/>
                <w:szCs w:val="16"/>
                <w:lang w:val="en-US"/>
              </w:rPr>
              <w:t>The owner of a flight dispatch and operational control office to operate under the figure of Centralized Operational Control and Dispatch must comply with the provisions set forth above for a flight dispatch and operational control office, in addition to the following points:</w:t>
            </w:r>
          </w:p>
        </w:tc>
      </w:tr>
      <w:tr w:rsidR="006E5419" w:rsidRPr="0092187F" w14:paraId="52594697" w14:textId="5BA9C791" w:rsidTr="00F11321">
        <w:tc>
          <w:tcPr>
            <w:tcW w:w="4529" w:type="dxa"/>
            <w:shd w:val="clear" w:color="auto" w:fill="auto"/>
          </w:tcPr>
          <w:p w14:paraId="0C090D8B"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7.7.2. </w:t>
            </w:r>
            <w:r w:rsidRPr="003637BA">
              <w:rPr>
                <w:rFonts w:ascii="Verdana" w:hAnsi="Verdana"/>
                <w:sz w:val="16"/>
                <w:szCs w:val="16"/>
              </w:rPr>
              <w:t>Contar con los equipos que permitan la comunicación, envío y recepción de información, así como todos los documentos necesarios para poder efectuar el despacho del vuelo, además del personal necesario para enviar y recibir dicha documentación y que ambos factores puedan garantizar la seguridad de las operaciones en cada una de las estaciones que se realice o se pretenda realizar el despacho de aeronaves de manera remota a través de la oficina de despacho de vuelos y control operacional centralizado.</w:t>
            </w:r>
          </w:p>
        </w:tc>
        <w:tc>
          <w:tcPr>
            <w:tcW w:w="4529" w:type="dxa"/>
            <w:shd w:val="clear" w:color="auto" w:fill="auto"/>
          </w:tcPr>
          <w:p w14:paraId="1B59E4B0" w14:textId="74BBA4F7"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7.7.2. </w:t>
            </w:r>
            <w:r w:rsidRPr="00F11321">
              <w:rPr>
                <w:rFonts w:ascii="Verdana" w:hAnsi="Verdana" w:cs="Times New Roman"/>
                <w:sz w:val="16"/>
                <w:szCs w:val="16"/>
                <w:lang w:val="en-US"/>
              </w:rPr>
              <w:t xml:space="preserve">Have the equipment that allows the communication, sending and reception of information, as well as all the necessary documents to be able to carry out the flight dispatch, in addition to the necessary personnel to send and receive said documentation and that both factors can guarantee the safety of the operations </w:t>
            </w:r>
            <w:r w:rsidR="00D533C0">
              <w:rPr>
                <w:rFonts w:ascii="Verdana" w:hAnsi="Verdana" w:cs="Times New Roman"/>
                <w:sz w:val="16"/>
                <w:szCs w:val="16"/>
                <w:lang w:val="en-US"/>
              </w:rPr>
              <w:t>i</w:t>
            </w:r>
            <w:r w:rsidRPr="00F11321">
              <w:rPr>
                <w:rFonts w:ascii="Verdana" w:hAnsi="Verdana" w:cs="Times New Roman"/>
                <w:sz w:val="16"/>
                <w:szCs w:val="16"/>
                <w:lang w:val="en-US"/>
              </w:rPr>
              <w:t>n each of the stations that are carried out or intended to carry out the dispatch of aircraft remotely through the office of flight dispatch and centralized operational control.</w:t>
            </w:r>
          </w:p>
        </w:tc>
      </w:tr>
      <w:tr w:rsidR="006E5419" w:rsidRPr="0092187F" w14:paraId="08486B2E" w14:textId="62A6FF2A" w:rsidTr="00F11321">
        <w:tc>
          <w:tcPr>
            <w:tcW w:w="4529" w:type="dxa"/>
            <w:shd w:val="clear" w:color="auto" w:fill="auto"/>
          </w:tcPr>
          <w:p w14:paraId="45F5F86E"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7.7.3. </w:t>
            </w:r>
            <w:r w:rsidRPr="003637BA">
              <w:rPr>
                <w:rFonts w:ascii="Verdana" w:hAnsi="Verdana"/>
                <w:sz w:val="16"/>
                <w:szCs w:val="16"/>
              </w:rPr>
              <w:t>El personal que se encuentre en la oficina de despacho de vuelos y control operacional centralizado debe cumplir con el perfil de oficial de operaciones de aeronaves, y debe cubrir los requisitos de capacitación establecidos en el numeral 5.9. de la presente Norma Oficial Mexicana.</w:t>
            </w:r>
          </w:p>
        </w:tc>
        <w:tc>
          <w:tcPr>
            <w:tcW w:w="4529" w:type="dxa"/>
            <w:shd w:val="clear" w:color="auto" w:fill="auto"/>
          </w:tcPr>
          <w:p w14:paraId="3B97D62F" w14:textId="72A02FE1"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7.7.3. </w:t>
            </w:r>
            <w:r w:rsidRPr="00F11321">
              <w:rPr>
                <w:rFonts w:ascii="Verdana" w:hAnsi="Verdana" w:cs="Times New Roman"/>
                <w:sz w:val="16"/>
                <w:szCs w:val="16"/>
                <w:lang w:val="en-US"/>
              </w:rPr>
              <w:t xml:space="preserve">Personnel in the office of flight dispatch and centralized operational control must comply with the aircraft operations officer </w:t>
            </w:r>
            <w:r w:rsidR="00D533C0" w:rsidRPr="00F11321">
              <w:rPr>
                <w:rFonts w:ascii="Verdana" w:hAnsi="Verdana" w:cs="Times New Roman"/>
                <w:sz w:val="16"/>
                <w:szCs w:val="16"/>
                <w:lang w:val="en-US"/>
              </w:rPr>
              <w:t>profile and</w:t>
            </w:r>
            <w:r w:rsidRPr="00F11321">
              <w:rPr>
                <w:rFonts w:ascii="Verdana" w:hAnsi="Verdana" w:cs="Times New Roman"/>
                <w:sz w:val="16"/>
                <w:szCs w:val="16"/>
                <w:lang w:val="en-US"/>
              </w:rPr>
              <w:t xml:space="preserve"> must meet the training requirements set forth in 5.9. of this Official Mexican Standard.</w:t>
            </w:r>
          </w:p>
        </w:tc>
      </w:tr>
      <w:tr w:rsidR="006E5419" w:rsidRPr="0092187F" w14:paraId="2915A1A9" w14:textId="4B00A071" w:rsidTr="00F11321">
        <w:tc>
          <w:tcPr>
            <w:tcW w:w="4529" w:type="dxa"/>
            <w:shd w:val="clear" w:color="auto" w:fill="auto"/>
          </w:tcPr>
          <w:p w14:paraId="5D4487AB"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7.7.4. </w:t>
            </w:r>
            <w:r w:rsidRPr="003637BA">
              <w:rPr>
                <w:rFonts w:ascii="Verdana" w:hAnsi="Verdana"/>
                <w:sz w:val="16"/>
                <w:szCs w:val="16"/>
              </w:rPr>
              <w:t xml:space="preserve">Las funciones de recepción, validación y envío de la información requerida para el despacho del vuelo; así como la autorización de cualquier cambio, de último minuto que pueda surgir durante el despacho del vuelo, deben ser generadas desde la </w:t>
            </w:r>
            <w:r w:rsidRPr="003637BA">
              <w:rPr>
                <w:rFonts w:ascii="Verdana" w:hAnsi="Verdana"/>
                <w:sz w:val="16"/>
                <w:szCs w:val="16"/>
              </w:rPr>
              <w:lastRenderedPageBreak/>
              <w:t>oficina de despacho de vuelos y control operacional centralizado.</w:t>
            </w:r>
          </w:p>
        </w:tc>
        <w:tc>
          <w:tcPr>
            <w:tcW w:w="4529" w:type="dxa"/>
            <w:shd w:val="clear" w:color="auto" w:fill="auto"/>
          </w:tcPr>
          <w:p w14:paraId="7217E0F2" w14:textId="6DB0D592"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7.7.4. </w:t>
            </w:r>
            <w:r w:rsidRPr="00F11321">
              <w:rPr>
                <w:rFonts w:ascii="Verdana" w:hAnsi="Verdana" w:cs="Times New Roman"/>
                <w:sz w:val="16"/>
                <w:szCs w:val="16"/>
                <w:lang w:val="en-US"/>
              </w:rPr>
              <w:t xml:space="preserve">The functions of receiving, validating and sending the information required for the flight dispatch; as well as the authorization of any </w:t>
            </w:r>
            <w:proofErr w:type="gramStart"/>
            <w:r w:rsidRPr="00F11321">
              <w:rPr>
                <w:rFonts w:ascii="Verdana" w:hAnsi="Verdana" w:cs="Times New Roman"/>
                <w:sz w:val="16"/>
                <w:szCs w:val="16"/>
                <w:lang w:val="en-US"/>
              </w:rPr>
              <w:t>last minute</w:t>
            </w:r>
            <w:proofErr w:type="gramEnd"/>
            <w:r w:rsidRPr="00F11321">
              <w:rPr>
                <w:rFonts w:ascii="Verdana" w:hAnsi="Verdana" w:cs="Times New Roman"/>
                <w:sz w:val="16"/>
                <w:szCs w:val="16"/>
                <w:lang w:val="en-US"/>
              </w:rPr>
              <w:t xml:space="preserve"> changes that may arise during the flight dispatch, they must be generated from the office of </w:t>
            </w:r>
            <w:r w:rsidRPr="00F11321">
              <w:rPr>
                <w:rFonts w:ascii="Verdana" w:hAnsi="Verdana" w:cs="Times New Roman"/>
                <w:sz w:val="16"/>
                <w:szCs w:val="16"/>
                <w:lang w:val="en-US"/>
              </w:rPr>
              <w:lastRenderedPageBreak/>
              <w:t>flight dispatch and centralized operational control.</w:t>
            </w:r>
          </w:p>
        </w:tc>
      </w:tr>
      <w:tr w:rsidR="006E5419" w:rsidRPr="0092187F" w14:paraId="77C5FC25" w14:textId="191D9236" w:rsidTr="00F11321">
        <w:tc>
          <w:tcPr>
            <w:tcW w:w="4529" w:type="dxa"/>
            <w:shd w:val="clear" w:color="auto" w:fill="auto"/>
          </w:tcPr>
          <w:p w14:paraId="3DE79182"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lastRenderedPageBreak/>
              <w:t xml:space="preserve">7.7.5. </w:t>
            </w:r>
            <w:r w:rsidRPr="003637BA">
              <w:rPr>
                <w:rFonts w:ascii="Verdana" w:hAnsi="Verdana"/>
                <w:sz w:val="16"/>
                <w:szCs w:val="16"/>
              </w:rPr>
              <w:t xml:space="preserve">La función de enlace de comunicación en tierra con el piloto al mando de la </w:t>
            </w:r>
            <w:proofErr w:type="gramStart"/>
            <w:r w:rsidRPr="003637BA">
              <w:rPr>
                <w:rFonts w:ascii="Verdana" w:hAnsi="Verdana"/>
                <w:sz w:val="16"/>
                <w:szCs w:val="16"/>
              </w:rPr>
              <w:t>aeronave,</w:t>
            </w:r>
            <w:proofErr w:type="gramEnd"/>
            <w:r w:rsidRPr="003637BA">
              <w:rPr>
                <w:rFonts w:ascii="Verdana" w:hAnsi="Verdana"/>
                <w:sz w:val="16"/>
                <w:szCs w:val="16"/>
              </w:rPr>
              <w:t xml:space="preserve"> debe ser efectuada por medio de un representante de operaciones designado por el titular de la oficina de despacho de vuelos y control operacional centralizado, cumpliendo con el perfil de oficial de operaciones de aeronaves descrito en la presente Norma Oficial Mexicana.</w:t>
            </w:r>
          </w:p>
        </w:tc>
        <w:tc>
          <w:tcPr>
            <w:tcW w:w="4529" w:type="dxa"/>
            <w:shd w:val="clear" w:color="auto" w:fill="auto"/>
          </w:tcPr>
          <w:p w14:paraId="1E7EE37B" w14:textId="33FE3728"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7.7.5. </w:t>
            </w:r>
            <w:r w:rsidRPr="00F11321">
              <w:rPr>
                <w:rFonts w:ascii="Verdana" w:hAnsi="Verdana" w:cs="Times New Roman"/>
                <w:sz w:val="16"/>
                <w:szCs w:val="16"/>
                <w:lang w:val="en-US"/>
              </w:rPr>
              <w:t>The communication function on the ground with the pilot in command of the aircraft must be carried out through an operations representative designated by the head of the office of flight dispatch and centralized operational control, complying with the official profile of aircraft operations described in this Official Mexican Standard.</w:t>
            </w:r>
          </w:p>
        </w:tc>
      </w:tr>
      <w:tr w:rsidR="006E5419" w:rsidRPr="0092187F" w14:paraId="67C70BEF" w14:textId="04E9B290" w:rsidTr="00F11321">
        <w:tc>
          <w:tcPr>
            <w:tcW w:w="4529" w:type="dxa"/>
            <w:shd w:val="clear" w:color="auto" w:fill="auto"/>
          </w:tcPr>
          <w:p w14:paraId="01670212"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7.7.6. </w:t>
            </w:r>
            <w:r w:rsidRPr="003637BA">
              <w:rPr>
                <w:rFonts w:ascii="Verdana" w:hAnsi="Verdana"/>
                <w:sz w:val="16"/>
                <w:szCs w:val="16"/>
              </w:rPr>
              <w:t>Apegarse a las políticas y procedimientos que sean descritos en los manuales correspondientes para el despacho de vuelos y control operacional centralizado, para lo cual debe establecerse un procedimiento para el manejo de documentos con firma electrónica.</w:t>
            </w:r>
          </w:p>
        </w:tc>
        <w:tc>
          <w:tcPr>
            <w:tcW w:w="4529" w:type="dxa"/>
            <w:shd w:val="clear" w:color="auto" w:fill="auto"/>
          </w:tcPr>
          <w:p w14:paraId="1473FFBA" w14:textId="3A96B70C"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7.7.6. </w:t>
            </w:r>
            <w:r w:rsidRPr="00F11321">
              <w:rPr>
                <w:rFonts w:ascii="Verdana" w:hAnsi="Verdana" w:cs="Times New Roman"/>
                <w:sz w:val="16"/>
                <w:szCs w:val="16"/>
                <w:lang w:val="en-US"/>
              </w:rPr>
              <w:t>Adhere to the policies and procedures described in the corresponding manuals for the dispatch of flights and centralized operational control, for which a procedure for the handling of documents with electronic signature must be established.</w:t>
            </w:r>
          </w:p>
        </w:tc>
      </w:tr>
      <w:tr w:rsidR="006E5419" w:rsidRPr="0092187F" w14:paraId="5914D4C8" w14:textId="41264C00" w:rsidTr="00F11321">
        <w:tc>
          <w:tcPr>
            <w:tcW w:w="4529" w:type="dxa"/>
            <w:shd w:val="clear" w:color="auto" w:fill="auto"/>
          </w:tcPr>
          <w:p w14:paraId="5A21ADC9"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7.7.7. </w:t>
            </w:r>
            <w:r w:rsidRPr="003637BA">
              <w:rPr>
                <w:rFonts w:ascii="Verdana" w:hAnsi="Verdana"/>
                <w:sz w:val="16"/>
                <w:szCs w:val="16"/>
              </w:rPr>
              <w:t>La firma electrónica debe estar estandarizada para todo el personal que la requiera, así como garantizar que cuenta con las medidas de seguridad necesarias, para que ésta no pueda ser utilizada por cualquier persona que no sea la correspondiente a la firma, siendo biunívoca y confiable.</w:t>
            </w:r>
          </w:p>
        </w:tc>
        <w:tc>
          <w:tcPr>
            <w:tcW w:w="4529" w:type="dxa"/>
            <w:shd w:val="clear" w:color="auto" w:fill="auto"/>
          </w:tcPr>
          <w:p w14:paraId="753E7623" w14:textId="42F92612"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7.7.7. </w:t>
            </w:r>
            <w:r w:rsidRPr="00F11321">
              <w:rPr>
                <w:rFonts w:ascii="Verdana" w:hAnsi="Verdana" w:cs="Times New Roman"/>
                <w:sz w:val="16"/>
                <w:szCs w:val="16"/>
                <w:lang w:val="en-US"/>
              </w:rPr>
              <w:t>The electronic signature must be standardized for all personnel who require it, as well as ensure that it has the necessary security measures, so that it cannot be used by anyone other than the one corresponding to the signature, being biunivocal and reliable.</w:t>
            </w:r>
          </w:p>
        </w:tc>
      </w:tr>
      <w:tr w:rsidR="006E5419" w:rsidRPr="0092187F" w14:paraId="51FAE058" w14:textId="78470A42" w:rsidTr="00F11321">
        <w:tc>
          <w:tcPr>
            <w:tcW w:w="4529" w:type="dxa"/>
            <w:shd w:val="clear" w:color="auto" w:fill="auto"/>
          </w:tcPr>
          <w:p w14:paraId="0F33D18E"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7.7.8. </w:t>
            </w:r>
            <w:r w:rsidRPr="003637BA">
              <w:rPr>
                <w:rFonts w:ascii="Verdana" w:hAnsi="Verdana"/>
                <w:sz w:val="16"/>
                <w:szCs w:val="16"/>
              </w:rPr>
              <w:t>Cuando se trate de operaciones no regulares, el despacho centralizado podrá realizarse mediante los procedimientos establecidos en el Manual de Despacho y/o Manual General de Operaciones propio o de los usuarios a los que preste servicio, según corresponda.</w:t>
            </w:r>
          </w:p>
        </w:tc>
        <w:tc>
          <w:tcPr>
            <w:tcW w:w="4529" w:type="dxa"/>
            <w:shd w:val="clear" w:color="auto" w:fill="auto"/>
          </w:tcPr>
          <w:p w14:paraId="58617565" w14:textId="4415AD1D"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7.7.8. </w:t>
            </w:r>
            <w:r w:rsidRPr="00F11321">
              <w:rPr>
                <w:rFonts w:ascii="Verdana" w:hAnsi="Verdana" w:cs="Times New Roman"/>
                <w:sz w:val="16"/>
                <w:szCs w:val="16"/>
                <w:lang w:val="en-US"/>
              </w:rPr>
              <w:t xml:space="preserve">In the case of non-regular operations, the centralized dispatch may be carried out by means of the procedures established in the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the General Operations Manual of its own or of the users it serves, as appropriate.</w:t>
            </w:r>
          </w:p>
        </w:tc>
      </w:tr>
      <w:tr w:rsidR="006E5419" w:rsidRPr="0092187F" w14:paraId="06C3F6B4" w14:textId="2DE1816E" w:rsidTr="00F11321">
        <w:tc>
          <w:tcPr>
            <w:tcW w:w="4529" w:type="dxa"/>
            <w:shd w:val="clear" w:color="auto" w:fill="auto"/>
          </w:tcPr>
          <w:p w14:paraId="207D6CCF"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7.7.9.</w:t>
            </w:r>
            <w:r w:rsidRPr="003637BA">
              <w:rPr>
                <w:rFonts w:ascii="Verdana" w:hAnsi="Verdana"/>
                <w:sz w:val="16"/>
                <w:szCs w:val="16"/>
              </w:rPr>
              <w:t xml:space="preserve"> El titular de una oficina de despacho de vuelos y control operacional </w:t>
            </w:r>
            <w:proofErr w:type="gramStart"/>
            <w:r w:rsidRPr="003637BA">
              <w:rPr>
                <w:rFonts w:ascii="Verdana" w:hAnsi="Verdana"/>
                <w:sz w:val="16"/>
                <w:szCs w:val="16"/>
              </w:rPr>
              <w:t>centralizado,</w:t>
            </w:r>
            <w:proofErr w:type="gramEnd"/>
            <w:r w:rsidRPr="003637BA">
              <w:rPr>
                <w:rFonts w:ascii="Verdana" w:hAnsi="Verdana"/>
                <w:sz w:val="16"/>
                <w:szCs w:val="16"/>
              </w:rPr>
              <w:t xml:space="preserve"> tiene la responsabilidad de mantener vigilancia durante todo el proceso de despacho y el control operacional centralizado de conformidad con lo establecido en el manual correspondiente.</w:t>
            </w:r>
          </w:p>
        </w:tc>
        <w:tc>
          <w:tcPr>
            <w:tcW w:w="4529" w:type="dxa"/>
            <w:shd w:val="clear" w:color="auto" w:fill="auto"/>
          </w:tcPr>
          <w:p w14:paraId="3F2F155B" w14:textId="53371B5F"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7.7.9. </w:t>
            </w:r>
            <w:r w:rsidRPr="00F11321">
              <w:rPr>
                <w:rFonts w:ascii="Verdana" w:hAnsi="Verdana" w:cs="Times New Roman"/>
                <w:sz w:val="16"/>
                <w:szCs w:val="16"/>
                <w:lang w:val="en-US"/>
              </w:rPr>
              <w:t xml:space="preserve">The head of a flight dispatch and centralized operational control office has the responsibility of maintaining </w:t>
            </w:r>
            <w:r w:rsidR="00477304">
              <w:rPr>
                <w:rFonts w:ascii="Verdana" w:hAnsi="Verdana" w:cs="Times New Roman"/>
                <w:sz w:val="16"/>
                <w:szCs w:val="16"/>
                <w:lang w:val="en-US"/>
              </w:rPr>
              <w:t>oversight</w:t>
            </w:r>
            <w:r w:rsidRPr="00F11321">
              <w:rPr>
                <w:rFonts w:ascii="Verdana" w:hAnsi="Verdana" w:cs="Times New Roman"/>
                <w:sz w:val="16"/>
                <w:szCs w:val="16"/>
                <w:lang w:val="en-US"/>
              </w:rPr>
              <w:t xml:space="preserve"> throughout the dispatch process and centralized operational control in accordance with the provisions of the corresponding manual.</w:t>
            </w:r>
          </w:p>
        </w:tc>
      </w:tr>
      <w:tr w:rsidR="006E5419" w:rsidRPr="0092187F" w14:paraId="60D38CC1" w14:textId="0C5306F9" w:rsidTr="00F11321">
        <w:tc>
          <w:tcPr>
            <w:tcW w:w="4529" w:type="dxa"/>
            <w:shd w:val="clear" w:color="auto" w:fill="auto"/>
          </w:tcPr>
          <w:p w14:paraId="26DBFF08"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7.7.10.</w:t>
            </w:r>
            <w:r w:rsidRPr="003637BA">
              <w:rPr>
                <w:rFonts w:ascii="Verdana" w:hAnsi="Verdana"/>
                <w:sz w:val="16"/>
                <w:szCs w:val="16"/>
              </w:rPr>
              <w:t xml:space="preserve"> Los encargados de validar y enviar la información necesaria para el despacho del </w:t>
            </w:r>
            <w:proofErr w:type="gramStart"/>
            <w:r w:rsidRPr="003637BA">
              <w:rPr>
                <w:rFonts w:ascii="Verdana" w:hAnsi="Verdana"/>
                <w:sz w:val="16"/>
                <w:szCs w:val="16"/>
              </w:rPr>
              <w:t>vuelo,</w:t>
            </w:r>
            <w:proofErr w:type="gramEnd"/>
            <w:r w:rsidRPr="003637BA">
              <w:rPr>
                <w:rFonts w:ascii="Verdana" w:hAnsi="Verdana"/>
                <w:sz w:val="16"/>
                <w:szCs w:val="16"/>
              </w:rPr>
              <w:t xml:space="preserve"> deben mantener en todo momento comunicación con el representante de operaciones, para que se encargue de recibir completa y oportunamente toda la información necesaria para poder liberar el vuelo.</w:t>
            </w:r>
          </w:p>
        </w:tc>
        <w:tc>
          <w:tcPr>
            <w:tcW w:w="4529" w:type="dxa"/>
            <w:shd w:val="clear" w:color="auto" w:fill="auto"/>
          </w:tcPr>
          <w:p w14:paraId="683F39CC" w14:textId="5E6416ED"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7.7.10. </w:t>
            </w:r>
            <w:r w:rsidRPr="00F11321">
              <w:rPr>
                <w:rFonts w:ascii="Verdana" w:hAnsi="Verdana" w:cs="Times New Roman"/>
                <w:sz w:val="16"/>
                <w:szCs w:val="16"/>
                <w:lang w:val="en-US"/>
              </w:rPr>
              <w:t xml:space="preserve">Those in charge of validating and sending the necessary information for the flight dispatch must always maintain communication with the operations representative, so that they </w:t>
            </w:r>
            <w:proofErr w:type="gramStart"/>
            <w:r w:rsidRPr="00F11321">
              <w:rPr>
                <w:rFonts w:ascii="Verdana" w:hAnsi="Verdana" w:cs="Times New Roman"/>
                <w:sz w:val="16"/>
                <w:szCs w:val="16"/>
                <w:lang w:val="en-US"/>
              </w:rPr>
              <w:t>are in charge of</w:t>
            </w:r>
            <w:proofErr w:type="gramEnd"/>
            <w:r w:rsidRPr="00F11321">
              <w:rPr>
                <w:rFonts w:ascii="Verdana" w:hAnsi="Verdana" w:cs="Times New Roman"/>
                <w:sz w:val="16"/>
                <w:szCs w:val="16"/>
                <w:lang w:val="en-US"/>
              </w:rPr>
              <w:t xml:space="preserve"> receiving all the necessary information in order to release the flight.</w:t>
            </w:r>
          </w:p>
        </w:tc>
      </w:tr>
      <w:tr w:rsidR="006E5419" w:rsidRPr="0092187F" w14:paraId="54D761E6" w14:textId="5C9941EA" w:rsidTr="00F11321">
        <w:tc>
          <w:tcPr>
            <w:tcW w:w="4529" w:type="dxa"/>
            <w:shd w:val="clear" w:color="auto" w:fill="auto"/>
          </w:tcPr>
          <w:p w14:paraId="2ECBA075"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7.7.11. </w:t>
            </w:r>
            <w:r w:rsidRPr="003637BA">
              <w:rPr>
                <w:rFonts w:ascii="Verdana" w:hAnsi="Verdana"/>
                <w:sz w:val="16"/>
                <w:szCs w:val="16"/>
              </w:rPr>
              <w:t xml:space="preserve">El representante de operaciones debe informar oportunamente al responsable de la oficina de despacho y control de vuelos cualquier situación anormal que pudiese afectar la seguridad del </w:t>
            </w:r>
            <w:proofErr w:type="gramStart"/>
            <w:r w:rsidRPr="003637BA">
              <w:rPr>
                <w:rFonts w:ascii="Verdana" w:hAnsi="Verdana"/>
                <w:sz w:val="16"/>
                <w:szCs w:val="16"/>
              </w:rPr>
              <w:t>vuelo</w:t>
            </w:r>
            <w:proofErr w:type="gramEnd"/>
            <w:r w:rsidRPr="003637BA">
              <w:rPr>
                <w:rFonts w:ascii="Verdana" w:hAnsi="Verdana"/>
                <w:sz w:val="16"/>
                <w:szCs w:val="16"/>
              </w:rPr>
              <w:t xml:space="preserve"> así como una demora del mismo.</w:t>
            </w:r>
          </w:p>
        </w:tc>
        <w:tc>
          <w:tcPr>
            <w:tcW w:w="4529" w:type="dxa"/>
            <w:shd w:val="clear" w:color="auto" w:fill="auto"/>
          </w:tcPr>
          <w:p w14:paraId="7E82A30B" w14:textId="40D05D10"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7.7.11. </w:t>
            </w:r>
            <w:r w:rsidRPr="00F11321">
              <w:rPr>
                <w:rFonts w:ascii="Verdana" w:hAnsi="Verdana" w:cs="Times New Roman"/>
                <w:sz w:val="16"/>
                <w:szCs w:val="16"/>
                <w:lang w:val="en-US"/>
              </w:rPr>
              <w:t>The operations representative must promptly inform the person in charge of the dispatch and flight control office of any abnormal situation that could affect flight safety as well as a delay thereof.</w:t>
            </w:r>
          </w:p>
        </w:tc>
      </w:tr>
      <w:tr w:rsidR="006E5419" w:rsidRPr="003637BA" w14:paraId="00D3C151" w14:textId="74B5D28E" w:rsidTr="00F11321">
        <w:tc>
          <w:tcPr>
            <w:tcW w:w="4529" w:type="dxa"/>
            <w:shd w:val="clear" w:color="auto" w:fill="auto"/>
          </w:tcPr>
          <w:p w14:paraId="65D393A3" w14:textId="77777777" w:rsidR="006E5419" w:rsidRPr="003637BA" w:rsidRDefault="006E5419" w:rsidP="006E5419">
            <w:pPr>
              <w:pStyle w:val="Texto"/>
              <w:spacing w:after="68" w:line="228" w:lineRule="exact"/>
              <w:ind w:firstLine="0"/>
              <w:rPr>
                <w:rFonts w:ascii="Verdana" w:hAnsi="Verdana"/>
                <w:b/>
                <w:sz w:val="16"/>
                <w:szCs w:val="16"/>
              </w:rPr>
            </w:pPr>
            <w:r w:rsidRPr="003637BA">
              <w:rPr>
                <w:rFonts w:ascii="Verdana" w:hAnsi="Verdana"/>
                <w:b/>
                <w:sz w:val="16"/>
                <w:szCs w:val="16"/>
              </w:rPr>
              <w:t xml:space="preserve">7.8. </w:t>
            </w:r>
            <w:r w:rsidRPr="003637BA">
              <w:rPr>
                <w:rFonts w:ascii="Verdana" w:hAnsi="Verdana"/>
                <w:sz w:val="16"/>
                <w:szCs w:val="16"/>
              </w:rPr>
              <w:t>Capacitación</w:t>
            </w:r>
          </w:p>
        </w:tc>
        <w:tc>
          <w:tcPr>
            <w:tcW w:w="4529" w:type="dxa"/>
            <w:shd w:val="clear" w:color="auto" w:fill="auto"/>
          </w:tcPr>
          <w:p w14:paraId="7E5B91A3" w14:textId="148EF5EC" w:rsidR="006E5419" w:rsidRPr="003637BA" w:rsidRDefault="006E5419" w:rsidP="006E5419">
            <w:pPr>
              <w:pStyle w:val="Texto"/>
              <w:spacing w:after="68" w:line="228" w:lineRule="exact"/>
              <w:ind w:firstLine="0"/>
              <w:rPr>
                <w:rFonts w:ascii="Verdana" w:hAnsi="Verdana"/>
                <w:b/>
                <w:sz w:val="16"/>
                <w:szCs w:val="16"/>
                <w:lang w:val="en-US"/>
              </w:rPr>
            </w:pPr>
            <w:r w:rsidRPr="003A4C63">
              <w:rPr>
                <w:rFonts w:ascii="Verdana" w:hAnsi="Verdana" w:cs="Times New Roman"/>
                <w:b/>
                <w:bCs/>
                <w:sz w:val="16"/>
                <w:szCs w:val="16"/>
              </w:rPr>
              <w:t xml:space="preserve">7.8. </w:t>
            </w:r>
            <w:r w:rsidRPr="003A4C63">
              <w:rPr>
                <w:rFonts w:ascii="Verdana" w:hAnsi="Verdana" w:cs="Times New Roman"/>
                <w:sz w:val="16"/>
                <w:szCs w:val="16"/>
              </w:rPr>
              <w:t>Training</w:t>
            </w:r>
          </w:p>
        </w:tc>
      </w:tr>
      <w:tr w:rsidR="006E5419" w:rsidRPr="0092187F" w14:paraId="1AAAD9C5" w14:textId="19EF0464" w:rsidTr="00F11321">
        <w:tc>
          <w:tcPr>
            <w:tcW w:w="4529" w:type="dxa"/>
            <w:shd w:val="clear" w:color="auto" w:fill="auto"/>
          </w:tcPr>
          <w:p w14:paraId="56ABDF85"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7.8.1. </w:t>
            </w:r>
            <w:r w:rsidRPr="003637BA">
              <w:rPr>
                <w:rFonts w:ascii="Verdana" w:hAnsi="Verdana"/>
                <w:sz w:val="16"/>
                <w:szCs w:val="16"/>
              </w:rPr>
              <w:t>El personal que preste sus servicios en una oficina de despacho de vuelos y control operacional centralizado, adicional a la capacitación sobre ese tipo de oficina y procedimientos para el despacho de vuelos y control operacional centralizado, debe contar con la capacitación indicada en los numerales 5.9. y 6.9. de la presente Norma Oficial Mexicana.</w:t>
            </w:r>
          </w:p>
        </w:tc>
        <w:tc>
          <w:tcPr>
            <w:tcW w:w="4529" w:type="dxa"/>
            <w:shd w:val="clear" w:color="auto" w:fill="auto"/>
          </w:tcPr>
          <w:p w14:paraId="018832A5" w14:textId="4B7D20AC"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7.8.1. </w:t>
            </w:r>
            <w:r w:rsidRPr="00F11321">
              <w:rPr>
                <w:rFonts w:ascii="Verdana" w:hAnsi="Verdana" w:cs="Times New Roman"/>
                <w:sz w:val="16"/>
                <w:szCs w:val="16"/>
                <w:lang w:val="en-US"/>
              </w:rPr>
              <w:t>The personnel that provide their services in a flight dispatch and centralized operational control office, in addition to the training on that type of office and procedures for the dispatch of flights and centralized operational control, must have the training indicated in 5.9. and 6.9. of this Official Mexican Standard.</w:t>
            </w:r>
          </w:p>
        </w:tc>
      </w:tr>
      <w:tr w:rsidR="006E5419" w:rsidRPr="0092187F" w14:paraId="3A1D0C2C" w14:textId="610B8DE6" w:rsidTr="00F11321">
        <w:tc>
          <w:tcPr>
            <w:tcW w:w="4529" w:type="dxa"/>
            <w:shd w:val="clear" w:color="auto" w:fill="auto"/>
          </w:tcPr>
          <w:p w14:paraId="27712173"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7.8.2. </w:t>
            </w:r>
            <w:r w:rsidRPr="003637BA">
              <w:rPr>
                <w:rFonts w:ascii="Verdana" w:hAnsi="Verdana"/>
                <w:sz w:val="16"/>
                <w:szCs w:val="16"/>
              </w:rPr>
              <w:t xml:space="preserve">El vuelo de familiarización además de lo indicado en el numeral 5.9.2.5. y 6.9.2. debe </w:t>
            </w:r>
            <w:r w:rsidRPr="003637BA">
              <w:rPr>
                <w:rFonts w:ascii="Verdana" w:hAnsi="Verdana"/>
                <w:sz w:val="16"/>
                <w:szCs w:val="16"/>
              </w:rPr>
              <w:lastRenderedPageBreak/>
              <w:t>considerar las funciones correspondientes para el seguimiento del vuelo de manera remota.</w:t>
            </w:r>
          </w:p>
        </w:tc>
        <w:tc>
          <w:tcPr>
            <w:tcW w:w="4529" w:type="dxa"/>
            <w:shd w:val="clear" w:color="auto" w:fill="auto"/>
          </w:tcPr>
          <w:p w14:paraId="134FA5F9" w14:textId="44AC268D"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7.8.2. </w:t>
            </w:r>
            <w:r w:rsidRPr="00F11321">
              <w:rPr>
                <w:rFonts w:ascii="Verdana" w:hAnsi="Verdana" w:cs="Times New Roman"/>
                <w:sz w:val="16"/>
                <w:szCs w:val="16"/>
                <w:lang w:val="en-US"/>
              </w:rPr>
              <w:t xml:space="preserve">The familiarization flight in addition to what is indicated in 5.9.2.5. and 6.9.2. </w:t>
            </w:r>
            <w:r w:rsidR="00934BB8">
              <w:rPr>
                <w:rFonts w:ascii="Verdana" w:hAnsi="Verdana" w:cs="Times New Roman"/>
                <w:sz w:val="16"/>
                <w:szCs w:val="16"/>
                <w:lang w:val="en-US"/>
              </w:rPr>
              <w:t xml:space="preserve">should take into </w:t>
            </w:r>
            <w:r w:rsidR="00934BB8">
              <w:rPr>
                <w:rFonts w:ascii="Verdana" w:hAnsi="Verdana" w:cs="Times New Roman"/>
                <w:sz w:val="16"/>
                <w:szCs w:val="16"/>
                <w:lang w:val="en-US"/>
              </w:rPr>
              <w:lastRenderedPageBreak/>
              <w:t>consideration</w:t>
            </w:r>
            <w:r w:rsidRPr="00F11321">
              <w:rPr>
                <w:rFonts w:ascii="Verdana" w:hAnsi="Verdana" w:cs="Times New Roman"/>
                <w:sz w:val="16"/>
                <w:szCs w:val="16"/>
                <w:lang w:val="en-US"/>
              </w:rPr>
              <w:t xml:space="preserve"> the corresponding functions for the flight tracking remotely.</w:t>
            </w:r>
          </w:p>
        </w:tc>
      </w:tr>
      <w:tr w:rsidR="006E5419" w:rsidRPr="003637BA" w14:paraId="5BA13E55" w14:textId="719EF23C" w:rsidTr="00F11321">
        <w:tc>
          <w:tcPr>
            <w:tcW w:w="4529" w:type="dxa"/>
            <w:shd w:val="clear" w:color="auto" w:fill="auto"/>
          </w:tcPr>
          <w:p w14:paraId="0768D432"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lastRenderedPageBreak/>
              <w:t xml:space="preserve">7.9. </w:t>
            </w:r>
            <w:r w:rsidRPr="003637BA">
              <w:rPr>
                <w:rFonts w:ascii="Verdana" w:hAnsi="Verdana"/>
                <w:sz w:val="16"/>
                <w:szCs w:val="16"/>
              </w:rPr>
              <w:t>Sistema de garantía de la calidad</w:t>
            </w:r>
          </w:p>
        </w:tc>
        <w:tc>
          <w:tcPr>
            <w:tcW w:w="4529" w:type="dxa"/>
            <w:shd w:val="clear" w:color="auto" w:fill="auto"/>
          </w:tcPr>
          <w:p w14:paraId="79BFCB26" w14:textId="38D98C2C" w:rsidR="006E5419" w:rsidRPr="00934BB8" w:rsidRDefault="006E5419" w:rsidP="006E5419">
            <w:pPr>
              <w:pStyle w:val="Texto"/>
              <w:spacing w:after="68" w:line="228" w:lineRule="exact"/>
              <w:ind w:firstLine="0"/>
              <w:rPr>
                <w:rFonts w:ascii="Verdana" w:hAnsi="Verdana"/>
                <w:b/>
                <w:sz w:val="16"/>
                <w:szCs w:val="16"/>
                <w:lang w:val="en-US"/>
              </w:rPr>
            </w:pPr>
            <w:r w:rsidRPr="00934BB8">
              <w:rPr>
                <w:rFonts w:ascii="Verdana" w:hAnsi="Verdana" w:cs="Times New Roman"/>
                <w:b/>
                <w:bCs/>
                <w:sz w:val="16"/>
                <w:szCs w:val="16"/>
                <w:lang w:val="en-US"/>
              </w:rPr>
              <w:t xml:space="preserve">7.9. </w:t>
            </w:r>
            <w:r w:rsidRPr="00934BB8">
              <w:rPr>
                <w:rFonts w:ascii="Verdana" w:hAnsi="Verdana" w:cs="Times New Roman"/>
                <w:sz w:val="16"/>
                <w:szCs w:val="16"/>
                <w:lang w:val="en-US"/>
              </w:rPr>
              <w:t>Quality Assurance System</w:t>
            </w:r>
          </w:p>
        </w:tc>
      </w:tr>
      <w:tr w:rsidR="006E5419" w:rsidRPr="0092187F" w14:paraId="7D45B9F4" w14:textId="4DE16B9D" w:rsidTr="00F11321">
        <w:tc>
          <w:tcPr>
            <w:tcW w:w="4529" w:type="dxa"/>
            <w:shd w:val="clear" w:color="auto" w:fill="auto"/>
          </w:tcPr>
          <w:p w14:paraId="53E1173F"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sz w:val="16"/>
                <w:szCs w:val="16"/>
              </w:rPr>
              <w:t>Para operar como Oficina de despacho de vuelos y control operacional centralizado, se debe contar con un sistema de garantía de la calidad de conformidad con los requerimientos del numeral 5.10. de la presente Norma Oficial Mexicana.</w:t>
            </w:r>
          </w:p>
        </w:tc>
        <w:tc>
          <w:tcPr>
            <w:tcW w:w="4529" w:type="dxa"/>
            <w:shd w:val="clear" w:color="auto" w:fill="auto"/>
          </w:tcPr>
          <w:p w14:paraId="5BEA34C9" w14:textId="0CE33DCB" w:rsidR="006E5419" w:rsidRPr="00934BB8" w:rsidRDefault="006E5419" w:rsidP="006E5419">
            <w:pPr>
              <w:pStyle w:val="Texto"/>
              <w:spacing w:after="68" w:line="228" w:lineRule="exact"/>
              <w:ind w:firstLine="0"/>
              <w:rPr>
                <w:rFonts w:ascii="Verdana" w:hAnsi="Verdana"/>
                <w:sz w:val="16"/>
                <w:szCs w:val="16"/>
                <w:lang w:val="en-US"/>
              </w:rPr>
            </w:pPr>
            <w:r w:rsidRPr="00934BB8">
              <w:rPr>
                <w:rFonts w:ascii="Verdana" w:hAnsi="Verdana" w:cs="Times New Roman"/>
                <w:sz w:val="16"/>
                <w:szCs w:val="16"/>
                <w:lang w:val="en-US"/>
              </w:rPr>
              <w:t>To operate as a flight dispatch and centralized operational control office, a quality assurance system must be provided in accordance with the requirements of 5.10. of this Official Mexican Standard.</w:t>
            </w:r>
          </w:p>
        </w:tc>
      </w:tr>
      <w:tr w:rsidR="006E5419" w:rsidRPr="0092187F" w14:paraId="32E7AC65" w14:textId="42F7D930" w:rsidTr="00F11321">
        <w:tc>
          <w:tcPr>
            <w:tcW w:w="4529" w:type="dxa"/>
            <w:shd w:val="clear" w:color="auto" w:fill="auto"/>
          </w:tcPr>
          <w:p w14:paraId="76FBBF52" w14:textId="77777777" w:rsidR="006E5419" w:rsidRPr="003637BA" w:rsidRDefault="006E5419" w:rsidP="006E5419">
            <w:pPr>
              <w:pStyle w:val="Texto"/>
              <w:spacing w:after="68" w:line="228" w:lineRule="exact"/>
              <w:ind w:firstLine="0"/>
              <w:rPr>
                <w:rFonts w:ascii="Verdana" w:hAnsi="Verdana"/>
                <w:b/>
                <w:sz w:val="16"/>
                <w:szCs w:val="16"/>
              </w:rPr>
            </w:pPr>
            <w:r w:rsidRPr="003637BA">
              <w:rPr>
                <w:rFonts w:ascii="Verdana" w:hAnsi="Verdana"/>
                <w:b/>
                <w:sz w:val="16"/>
                <w:szCs w:val="16"/>
              </w:rPr>
              <w:t>8. Grado de concordancia con normas y lineamientos internacionales y con las normas mexicanas tomadas como base para su elaboración</w:t>
            </w:r>
          </w:p>
        </w:tc>
        <w:tc>
          <w:tcPr>
            <w:tcW w:w="4529" w:type="dxa"/>
            <w:shd w:val="clear" w:color="auto" w:fill="auto"/>
          </w:tcPr>
          <w:p w14:paraId="3953DBEE" w14:textId="7904B6AE"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8. Degree of </w:t>
            </w:r>
            <w:r w:rsidR="00FB7C89">
              <w:rPr>
                <w:rFonts w:ascii="Verdana" w:hAnsi="Verdana" w:cs="Times New Roman"/>
                <w:b/>
                <w:bCs/>
                <w:sz w:val="16"/>
                <w:szCs w:val="16"/>
                <w:lang w:val="en-US"/>
              </w:rPr>
              <w:t>concordance</w:t>
            </w:r>
            <w:r w:rsidRPr="00F11321">
              <w:rPr>
                <w:rFonts w:ascii="Verdana" w:hAnsi="Verdana" w:cs="Times New Roman"/>
                <w:b/>
                <w:bCs/>
                <w:sz w:val="16"/>
                <w:szCs w:val="16"/>
                <w:lang w:val="en-US"/>
              </w:rPr>
              <w:t xml:space="preserve"> with international </w:t>
            </w:r>
            <w:r w:rsidR="00FB7C89">
              <w:rPr>
                <w:rFonts w:ascii="Verdana" w:hAnsi="Verdana" w:cs="Times New Roman"/>
                <w:b/>
                <w:bCs/>
                <w:sz w:val="16"/>
                <w:szCs w:val="16"/>
                <w:lang w:val="en-US"/>
              </w:rPr>
              <w:t>standards</w:t>
            </w:r>
            <w:r w:rsidRPr="00F11321">
              <w:rPr>
                <w:rFonts w:ascii="Verdana" w:hAnsi="Verdana" w:cs="Times New Roman"/>
                <w:b/>
                <w:bCs/>
                <w:sz w:val="16"/>
                <w:szCs w:val="16"/>
                <w:lang w:val="en-US"/>
              </w:rPr>
              <w:t xml:space="preserve"> and guidelines and with the Mexican </w:t>
            </w:r>
            <w:r w:rsidR="00FB7C89">
              <w:rPr>
                <w:rFonts w:ascii="Verdana" w:hAnsi="Verdana" w:cs="Times New Roman"/>
                <w:b/>
                <w:bCs/>
                <w:sz w:val="16"/>
                <w:szCs w:val="16"/>
                <w:lang w:val="en-US"/>
              </w:rPr>
              <w:t>standards</w:t>
            </w:r>
            <w:r w:rsidRPr="00F11321">
              <w:rPr>
                <w:rFonts w:ascii="Verdana" w:hAnsi="Verdana" w:cs="Times New Roman"/>
                <w:b/>
                <w:bCs/>
                <w:sz w:val="16"/>
                <w:szCs w:val="16"/>
                <w:lang w:val="en-US"/>
              </w:rPr>
              <w:t xml:space="preserve"> taken as the basis for their </w:t>
            </w:r>
            <w:r w:rsidR="00FB7C89">
              <w:rPr>
                <w:rFonts w:ascii="Verdana" w:hAnsi="Verdana" w:cs="Times New Roman"/>
                <w:b/>
                <w:bCs/>
                <w:sz w:val="16"/>
                <w:szCs w:val="16"/>
                <w:lang w:val="en-US"/>
              </w:rPr>
              <w:t>preparation.</w:t>
            </w:r>
          </w:p>
        </w:tc>
      </w:tr>
      <w:tr w:rsidR="006E5419" w:rsidRPr="0092187F" w14:paraId="6DC4770C" w14:textId="61291CF7" w:rsidTr="00F11321">
        <w:tc>
          <w:tcPr>
            <w:tcW w:w="4529" w:type="dxa"/>
            <w:shd w:val="clear" w:color="auto" w:fill="auto"/>
          </w:tcPr>
          <w:p w14:paraId="7CCD5F0D"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8.1. </w:t>
            </w:r>
            <w:r w:rsidRPr="003637BA">
              <w:rPr>
                <w:rFonts w:ascii="Verdana" w:hAnsi="Verdana"/>
                <w:sz w:val="16"/>
                <w:szCs w:val="16"/>
              </w:rPr>
              <w:t xml:space="preserve">La presente Norma Oficial Mexicana concuerda en forma equivalente con los siguientes anexos al Convenio sobre Aviación Civil Internacional: </w:t>
            </w:r>
            <w:r w:rsidRPr="003637BA">
              <w:rPr>
                <w:rFonts w:ascii="Verdana" w:hAnsi="Verdana"/>
                <w:b/>
                <w:sz w:val="16"/>
                <w:szCs w:val="16"/>
              </w:rPr>
              <w:t>Anexo 6 Parte I</w:t>
            </w:r>
            <w:r w:rsidRPr="003637BA">
              <w:rPr>
                <w:rFonts w:ascii="Verdana" w:hAnsi="Verdana"/>
                <w:sz w:val="16"/>
                <w:szCs w:val="16"/>
              </w:rPr>
              <w:t xml:space="preserve">, Capítulo 4, Numerales 4.2.1.3., 4.2.4.1., 4.3.3., 4.3.4.1.2., 4.3.5.1., 4.3.5.2., 4.3.5.3., 4.3.5.4., y 4.6., Capítulo 10, Anexo 6, </w:t>
            </w:r>
            <w:r w:rsidRPr="003637BA">
              <w:rPr>
                <w:rFonts w:ascii="Verdana" w:hAnsi="Verdana"/>
                <w:b/>
                <w:sz w:val="16"/>
                <w:szCs w:val="16"/>
              </w:rPr>
              <w:t>Parte II</w:t>
            </w:r>
            <w:r w:rsidRPr="003637BA">
              <w:rPr>
                <w:rFonts w:ascii="Verdana" w:hAnsi="Verdana"/>
                <w:sz w:val="16"/>
                <w:szCs w:val="16"/>
              </w:rPr>
              <w:t>, Sección III, Capítulo 3.10, y Anexo 6</w:t>
            </w:r>
            <w:r w:rsidRPr="003637BA">
              <w:rPr>
                <w:rFonts w:ascii="Verdana" w:hAnsi="Verdana"/>
                <w:b/>
                <w:sz w:val="16"/>
                <w:szCs w:val="16"/>
              </w:rPr>
              <w:t>, Parte III</w:t>
            </w:r>
            <w:r w:rsidRPr="003637BA">
              <w:rPr>
                <w:rFonts w:ascii="Verdana" w:hAnsi="Verdana"/>
                <w:sz w:val="16"/>
                <w:szCs w:val="16"/>
              </w:rPr>
              <w:t>, Sección II, Capítulo 2, Numeral 2.6., en relación con el artículo 37 del referido Convenio.</w:t>
            </w:r>
          </w:p>
        </w:tc>
        <w:tc>
          <w:tcPr>
            <w:tcW w:w="4529" w:type="dxa"/>
            <w:shd w:val="clear" w:color="auto" w:fill="auto"/>
          </w:tcPr>
          <w:p w14:paraId="014911F7" w14:textId="2F004183"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8.1. </w:t>
            </w:r>
            <w:r w:rsidRPr="00F11321">
              <w:rPr>
                <w:rFonts w:ascii="Verdana" w:hAnsi="Verdana" w:cs="Times New Roman"/>
                <w:sz w:val="16"/>
                <w:szCs w:val="16"/>
                <w:lang w:val="en-US"/>
              </w:rPr>
              <w:t xml:space="preserve">This Official Mexican Standard is equivalent to the following annexes to the Convention on International Civil Aviation: </w:t>
            </w:r>
            <w:r w:rsidRPr="00F11321">
              <w:rPr>
                <w:rFonts w:ascii="Verdana" w:hAnsi="Verdana" w:cs="Times New Roman"/>
                <w:b/>
                <w:bCs/>
                <w:sz w:val="16"/>
                <w:szCs w:val="16"/>
                <w:lang w:val="en-US"/>
              </w:rPr>
              <w:t>Annex 6 Part I</w:t>
            </w:r>
            <w:r w:rsidR="00C71A89">
              <w:rPr>
                <w:rFonts w:ascii="Verdana" w:hAnsi="Verdana" w:cs="Times New Roman"/>
                <w:b/>
                <w:bCs/>
                <w:sz w:val="16"/>
                <w:szCs w:val="16"/>
                <w:lang w:val="en-US"/>
              </w:rPr>
              <w:t>,</w:t>
            </w:r>
            <w:r w:rsidRPr="00F11321">
              <w:rPr>
                <w:rFonts w:ascii="Verdana" w:hAnsi="Verdana" w:cs="Times New Roman"/>
                <w:sz w:val="16"/>
                <w:szCs w:val="16"/>
                <w:lang w:val="en-US"/>
              </w:rPr>
              <w:t xml:space="preserve"> Chapter 4, Numerals 4.2.1.3., 4.2.4.1., 4.3.3., 4.3.4.1.2.</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4.3.5.1., 4.3.5.2., 4.3.5.3., 4.3.5.4., And 4.6., Chapter 10, Annex 6, </w:t>
            </w:r>
            <w:r w:rsidRPr="00F11321">
              <w:rPr>
                <w:rFonts w:ascii="Verdana" w:hAnsi="Verdana" w:cs="Times New Roman"/>
                <w:b/>
                <w:bCs/>
                <w:sz w:val="16"/>
                <w:szCs w:val="16"/>
                <w:lang w:val="en-US"/>
              </w:rPr>
              <w:t>Part II</w:t>
            </w:r>
            <w:r w:rsidR="00C71A89">
              <w:rPr>
                <w:rFonts w:ascii="Verdana" w:hAnsi="Verdana" w:cs="Times New Roman"/>
                <w:b/>
                <w:bCs/>
                <w:sz w:val="16"/>
                <w:szCs w:val="16"/>
                <w:lang w:val="en-US"/>
              </w:rPr>
              <w:t>,</w:t>
            </w:r>
            <w:r w:rsidRPr="00F11321">
              <w:rPr>
                <w:rFonts w:ascii="Verdana" w:hAnsi="Verdana" w:cs="Times New Roman"/>
                <w:sz w:val="16"/>
                <w:szCs w:val="16"/>
                <w:lang w:val="en-US"/>
              </w:rPr>
              <w:t xml:space="preserve"> Section III, Chapter 3.10, and Annex 6</w:t>
            </w:r>
            <w:r w:rsidR="00C71A89">
              <w:rPr>
                <w:rFonts w:ascii="Verdana" w:hAnsi="Verdana" w:cs="Times New Roman"/>
                <w:sz w:val="16"/>
                <w:szCs w:val="16"/>
                <w:lang w:val="en-US"/>
              </w:rPr>
              <w:t>,</w:t>
            </w:r>
            <w:r w:rsidRPr="00F11321">
              <w:rPr>
                <w:rFonts w:ascii="Verdana" w:hAnsi="Verdana" w:cs="Times New Roman"/>
                <w:b/>
                <w:bCs/>
                <w:sz w:val="16"/>
                <w:szCs w:val="16"/>
                <w:lang w:val="en-US"/>
              </w:rPr>
              <w:t xml:space="preserve"> Part III</w:t>
            </w:r>
            <w:r w:rsidR="00C71A89">
              <w:rPr>
                <w:rFonts w:ascii="Verdana" w:hAnsi="Verdana" w:cs="Times New Roman"/>
                <w:b/>
                <w:bCs/>
                <w:sz w:val="16"/>
                <w:szCs w:val="16"/>
                <w:lang w:val="en-US"/>
              </w:rPr>
              <w:t>,</w:t>
            </w:r>
            <w:r w:rsidRPr="00F11321">
              <w:rPr>
                <w:rFonts w:ascii="Verdana" w:hAnsi="Verdana" w:cs="Times New Roman"/>
                <w:sz w:val="16"/>
                <w:szCs w:val="16"/>
                <w:lang w:val="en-US"/>
              </w:rPr>
              <w:t xml:space="preserve"> Section II, Chapter 2, Section 2.6., In relation to Article 37 of the said Convention.</w:t>
            </w:r>
          </w:p>
        </w:tc>
      </w:tr>
      <w:tr w:rsidR="006E5419" w:rsidRPr="0092187F" w14:paraId="231E1122" w14:textId="6B42E939" w:rsidTr="00F11321">
        <w:tc>
          <w:tcPr>
            <w:tcW w:w="4529" w:type="dxa"/>
            <w:shd w:val="clear" w:color="auto" w:fill="auto"/>
          </w:tcPr>
          <w:p w14:paraId="2517F4FB"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8.2. </w:t>
            </w:r>
            <w:r w:rsidRPr="003637BA">
              <w:rPr>
                <w:rFonts w:ascii="Verdana" w:hAnsi="Verdana"/>
                <w:sz w:val="16"/>
                <w:szCs w:val="16"/>
              </w:rPr>
              <w:t>No existen normas mexicanas que hayan servido de base para su elaboración, dado que al momento no existen antecedentes en este sentido.</w:t>
            </w:r>
          </w:p>
        </w:tc>
        <w:tc>
          <w:tcPr>
            <w:tcW w:w="4529" w:type="dxa"/>
            <w:shd w:val="clear" w:color="auto" w:fill="auto"/>
          </w:tcPr>
          <w:p w14:paraId="00FA2E44" w14:textId="72888D54"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8.2. </w:t>
            </w:r>
            <w:r w:rsidRPr="00F11321">
              <w:rPr>
                <w:rFonts w:ascii="Verdana" w:hAnsi="Verdana" w:cs="Times New Roman"/>
                <w:sz w:val="16"/>
                <w:szCs w:val="16"/>
                <w:lang w:val="en-US"/>
              </w:rPr>
              <w:t xml:space="preserve">There are no Mexican standards that have served as the basis for its development, since </w:t>
            </w:r>
            <w:proofErr w:type="gramStart"/>
            <w:r w:rsidRPr="00F11321">
              <w:rPr>
                <w:rFonts w:ascii="Verdana" w:hAnsi="Verdana" w:cs="Times New Roman"/>
                <w:sz w:val="16"/>
                <w:szCs w:val="16"/>
                <w:lang w:val="en-US"/>
              </w:rPr>
              <w:t>at the moment</w:t>
            </w:r>
            <w:proofErr w:type="gramEnd"/>
            <w:r w:rsidRPr="00F11321">
              <w:rPr>
                <w:rFonts w:ascii="Verdana" w:hAnsi="Verdana" w:cs="Times New Roman"/>
                <w:sz w:val="16"/>
                <w:szCs w:val="16"/>
                <w:lang w:val="en-US"/>
              </w:rPr>
              <w:t xml:space="preserve"> there is no background in this regard.</w:t>
            </w:r>
          </w:p>
        </w:tc>
      </w:tr>
      <w:tr w:rsidR="006E5419" w:rsidRPr="003637BA" w14:paraId="0D969905" w14:textId="18CD9DC7" w:rsidTr="00F11321">
        <w:tc>
          <w:tcPr>
            <w:tcW w:w="4529" w:type="dxa"/>
            <w:shd w:val="clear" w:color="auto" w:fill="auto"/>
          </w:tcPr>
          <w:p w14:paraId="538417EC" w14:textId="77777777" w:rsidR="006E5419" w:rsidRPr="003637BA" w:rsidRDefault="006E5419" w:rsidP="006E5419">
            <w:pPr>
              <w:pStyle w:val="Texto"/>
              <w:spacing w:after="68" w:line="228" w:lineRule="exact"/>
              <w:ind w:firstLine="0"/>
              <w:rPr>
                <w:rFonts w:ascii="Verdana" w:hAnsi="Verdana"/>
                <w:b/>
                <w:sz w:val="16"/>
                <w:szCs w:val="16"/>
              </w:rPr>
            </w:pPr>
            <w:r w:rsidRPr="003637BA">
              <w:rPr>
                <w:rFonts w:ascii="Verdana" w:hAnsi="Verdana"/>
                <w:b/>
                <w:sz w:val="16"/>
                <w:szCs w:val="16"/>
              </w:rPr>
              <w:t>9. Bibliografía</w:t>
            </w:r>
          </w:p>
        </w:tc>
        <w:tc>
          <w:tcPr>
            <w:tcW w:w="4529" w:type="dxa"/>
            <w:shd w:val="clear" w:color="auto" w:fill="auto"/>
          </w:tcPr>
          <w:p w14:paraId="232AA22E" w14:textId="7BA2B3FE" w:rsidR="006E5419" w:rsidRPr="003637BA" w:rsidRDefault="006E5419" w:rsidP="006E5419">
            <w:pPr>
              <w:pStyle w:val="Texto"/>
              <w:spacing w:after="68" w:line="228" w:lineRule="exact"/>
              <w:ind w:firstLine="0"/>
              <w:rPr>
                <w:rFonts w:ascii="Verdana" w:hAnsi="Verdana"/>
                <w:b/>
                <w:sz w:val="16"/>
                <w:szCs w:val="16"/>
                <w:lang w:val="en-US"/>
              </w:rPr>
            </w:pPr>
            <w:r w:rsidRPr="003A4C63">
              <w:rPr>
                <w:rFonts w:ascii="Verdana" w:hAnsi="Verdana" w:cs="Times New Roman"/>
                <w:b/>
                <w:bCs/>
                <w:sz w:val="16"/>
                <w:szCs w:val="16"/>
              </w:rPr>
              <w:t xml:space="preserve">9. </w:t>
            </w:r>
            <w:proofErr w:type="spellStart"/>
            <w:r w:rsidRPr="003A4C63">
              <w:rPr>
                <w:rFonts w:ascii="Verdana" w:hAnsi="Verdana" w:cs="Times New Roman"/>
                <w:b/>
                <w:bCs/>
                <w:sz w:val="16"/>
                <w:szCs w:val="16"/>
              </w:rPr>
              <w:t>Bibliography</w:t>
            </w:r>
            <w:proofErr w:type="spellEnd"/>
          </w:p>
        </w:tc>
      </w:tr>
      <w:tr w:rsidR="006E5419" w:rsidRPr="0092187F" w14:paraId="7198BBE3" w14:textId="359C773F" w:rsidTr="00F11321">
        <w:tc>
          <w:tcPr>
            <w:tcW w:w="4529" w:type="dxa"/>
            <w:shd w:val="clear" w:color="auto" w:fill="auto"/>
          </w:tcPr>
          <w:p w14:paraId="657917F3"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9.1. </w:t>
            </w:r>
            <w:r w:rsidRPr="003637BA">
              <w:rPr>
                <w:rFonts w:ascii="Verdana" w:hAnsi="Verdana"/>
                <w:sz w:val="16"/>
                <w:szCs w:val="16"/>
              </w:rPr>
              <w:t>Organización de Aviación Civil Internacional, Documento 7300 - Convenio sobre Aviación Civil Internacional, [en línea], 1944, Chicago, Estados Unidos de América, Octava Edición – 2000, Disponible en Internet: http://www.icao.int</w:t>
            </w:r>
          </w:p>
        </w:tc>
        <w:tc>
          <w:tcPr>
            <w:tcW w:w="4529" w:type="dxa"/>
            <w:shd w:val="clear" w:color="auto" w:fill="auto"/>
          </w:tcPr>
          <w:p w14:paraId="4E977461" w14:textId="2BE00771"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9.1. </w:t>
            </w:r>
            <w:r w:rsidRPr="00F11321">
              <w:rPr>
                <w:rFonts w:ascii="Verdana" w:hAnsi="Verdana" w:cs="Times New Roman"/>
                <w:sz w:val="16"/>
                <w:szCs w:val="16"/>
                <w:lang w:val="en-US"/>
              </w:rPr>
              <w:t>International Civil Aviation Organization, Document 7300 - Convention on International Civil Aviation, [online], 1944, Chicago, United States of America, Eighth Edition - 2000, Available online: http://www.icao.int</w:t>
            </w:r>
          </w:p>
        </w:tc>
      </w:tr>
      <w:tr w:rsidR="006E5419" w:rsidRPr="0092187F" w14:paraId="6B237797" w14:textId="23589025" w:rsidTr="00F11321">
        <w:tc>
          <w:tcPr>
            <w:tcW w:w="4529" w:type="dxa"/>
            <w:shd w:val="clear" w:color="auto" w:fill="auto"/>
          </w:tcPr>
          <w:p w14:paraId="0B6CE1EA"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9.2. </w:t>
            </w:r>
            <w:r w:rsidRPr="003637BA">
              <w:rPr>
                <w:rFonts w:ascii="Verdana" w:hAnsi="Verdana"/>
                <w:sz w:val="16"/>
                <w:szCs w:val="16"/>
              </w:rPr>
              <w:t>Organización de Aviación Civil Internacional, Anexo 6, Parte I, al Convenio sobre Aviación Civil Internacional, 10 de diciembre de 1948, Chicago, Estados Unidos de América, Enmienda 35, Novena Edición – Julio 2010, Convenio sobre Aviación Civil Internacional.</w:t>
            </w:r>
          </w:p>
        </w:tc>
        <w:tc>
          <w:tcPr>
            <w:tcW w:w="4529" w:type="dxa"/>
            <w:shd w:val="clear" w:color="auto" w:fill="auto"/>
          </w:tcPr>
          <w:p w14:paraId="179EAC4B" w14:textId="4C8A50BE"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9.2. </w:t>
            </w:r>
            <w:r w:rsidRPr="00F11321">
              <w:rPr>
                <w:rFonts w:ascii="Verdana" w:hAnsi="Verdana" w:cs="Times New Roman"/>
                <w:sz w:val="16"/>
                <w:szCs w:val="16"/>
                <w:lang w:val="en-US"/>
              </w:rPr>
              <w:t>International Civil Aviation Organization, Annex 6, Part I, to the Convention on International Civil Aviation, December 10, 1948, Chicago, United States of America, Amendment 35, Ninth Edition - July 2010, Convention on International Civil Aviation.</w:t>
            </w:r>
          </w:p>
        </w:tc>
      </w:tr>
      <w:tr w:rsidR="006E5419" w:rsidRPr="0092187F" w14:paraId="568329D1" w14:textId="3D446C59" w:rsidTr="00F11321">
        <w:tc>
          <w:tcPr>
            <w:tcW w:w="4529" w:type="dxa"/>
            <w:shd w:val="clear" w:color="auto" w:fill="auto"/>
          </w:tcPr>
          <w:p w14:paraId="4AAFD4CA"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9.3. </w:t>
            </w:r>
            <w:r w:rsidRPr="003637BA">
              <w:rPr>
                <w:rFonts w:ascii="Verdana" w:hAnsi="Verdana"/>
                <w:sz w:val="16"/>
                <w:szCs w:val="16"/>
              </w:rPr>
              <w:t>Organización de Aviación Civil Internacional, Anexo 6, Parte II, al Convenio sobre Aviación Civil Internacional, 2 de diciembre de 1968, Chicago, Estados Unidos de América, Enmienda 31, Séptima Edición – Julio 2008, Convenio sobre Aviación Civil Internacional.</w:t>
            </w:r>
          </w:p>
        </w:tc>
        <w:tc>
          <w:tcPr>
            <w:tcW w:w="4529" w:type="dxa"/>
            <w:shd w:val="clear" w:color="auto" w:fill="auto"/>
          </w:tcPr>
          <w:p w14:paraId="04FD6788" w14:textId="714868EE"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9.3. </w:t>
            </w:r>
            <w:r w:rsidRPr="00F11321">
              <w:rPr>
                <w:rFonts w:ascii="Verdana" w:hAnsi="Verdana" w:cs="Times New Roman"/>
                <w:sz w:val="16"/>
                <w:szCs w:val="16"/>
                <w:lang w:val="en-US"/>
              </w:rPr>
              <w:t>International Civil Aviation Organization, Annex 6, Part II, to the Convention on International Civil Aviation, December 2, 1968, Chicago, United States of America, Amendment 31, Seventh Edition - July 2008, Convention on International Civil Aviation.</w:t>
            </w:r>
          </w:p>
        </w:tc>
      </w:tr>
      <w:tr w:rsidR="006E5419" w:rsidRPr="0092187F" w14:paraId="6087B001" w14:textId="08796DAE" w:rsidTr="00F11321">
        <w:tc>
          <w:tcPr>
            <w:tcW w:w="4529" w:type="dxa"/>
            <w:shd w:val="clear" w:color="auto" w:fill="auto"/>
          </w:tcPr>
          <w:p w14:paraId="00E80801"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9.4. </w:t>
            </w:r>
            <w:r w:rsidRPr="003637BA">
              <w:rPr>
                <w:rFonts w:ascii="Verdana" w:hAnsi="Verdana"/>
                <w:sz w:val="16"/>
                <w:szCs w:val="16"/>
              </w:rPr>
              <w:t>Organización de Aviación Civil Internacional, Anexo 6, Parte III, al Convenio sobre Aviación Civil Internacional, 1979, Chicago, Estados Unidos de América, Enmienda 16, Séptima Edición – Julio 2010, Convenio sobre Aviación Civil Internacional.</w:t>
            </w:r>
          </w:p>
        </w:tc>
        <w:tc>
          <w:tcPr>
            <w:tcW w:w="4529" w:type="dxa"/>
            <w:shd w:val="clear" w:color="auto" w:fill="auto"/>
          </w:tcPr>
          <w:p w14:paraId="35715233" w14:textId="01EE5F7C"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9.4. </w:t>
            </w:r>
            <w:r w:rsidRPr="00F11321">
              <w:rPr>
                <w:rFonts w:ascii="Verdana" w:hAnsi="Verdana" w:cs="Times New Roman"/>
                <w:sz w:val="16"/>
                <w:szCs w:val="16"/>
                <w:lang w:val="en-US"/>
              </w:rPr>
              <w:t>International Civil Aviation Organization, Annex 6, Part III, to the Convention on International Civil Aviation, 1979, Chicago, United States of America, Amendment 16, Seventh Edition - July 2010, Convention on International Civil Aviation.</w:t>
            </w:r>
          </w:p>
        </w:tc>
      </w:tr>
      <w:tr w:rsidR="006E5419" w:rsidRPr="0092187F" w14:paraId="277A132C" w14:textId="576B4BE3" w:rsidTr="00F11321">
        <w:tc>
          <w:tcPr>
            <w:tcW w:w="4529" w:type="dxa"/>
            <w:shd w:val="clear" w:color="auto" w:fill="auto"/>
          </w:tcPr>
          <w:p w14:paraId="5078058F"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9.5. </w:t>
            </w:r>
            <w:r w:rsidRPr="003637BA">
              <w:rPr>
                <w:rFonts w:ascii="Verdana" w:hAnsi="Verdana"/>
                <w:sz w:val="16"/>
                <w:szCs w:val="16"/>
              </w:rPr>
              <w:t>Administración Federal de Aviación de los Estados Unidos de América, Parte 121 “</w:t>
            </w:r>
            <w:proofErr w:type="spellStart"/>
            <w:r w:rsidRPr="003637BA">
              <w:rPr>
                <w:rFonts w:ascii="Verdana" w:hAnsi="Verdana"/>
                <w:sz w:val="16"/>
                <w:szCs w:val="16"/>
              </w:rPr>
              <w:t>Operating</w:t>
            </w:r>
            <w:proofErr w:type="spellEnd"/>
            <w:r w:rsidRPr="003637BA">
              <w:rPr>
                <w:rFonts w:ascii="Verdana" w:hAnsi="Verdana"/>
                <w:sz w:val="16"/>
                <w:szCs w:val="16"/>
              </w:rPr>
              <w:t xml:space="preserve"> </w:t>
            </w:r>
            <w:proofErr w:type="spellStart"/>
            <w:r w:rsidRPr="003637BA">
              <w:rPr>
                <w:rFonts w:ascii="Verdana" w:hAnsi="Verdana"/>
                <w:sz w:val="16"/>
                <w:szCs w:val="16"/>
              </w:rPr>
              <w:t>requirements</w:t>
            </w:r>
            <w:proofErr w:type="spellEnd"/>
            <w:r w:rsidRPr="003637BA">
              <w:rPr>
                <w:rFonts w:ascii="Verdana" w:hAnsi="Verdana"/>
                <w:sz w:val="16"/>
                <w:szCs w:val="16"/>
              </w:rPr>
              <w:t xml:space="preserve">: </w:t>
            </w:r>
            <w:proofErr w:type="spellStart"/>
            <w:r w:rsidRPr="003637BA">
              <w:rPr>
                <w:rFonts w:ascii="Verdana" w:hAnsi="Verdana"/>
                <w:sz w:val="16"/>
                <w:szCs w:val="16"/>
              </w:rPr>
              <w:t>Domestic</w:t>
            </w:r>
            <w:proofErr w:type="spellEnd"/>
            <w:r w:rsidRPr="003637BA">
              <w:rPr>
                <w:rFonts w:ascii="Verdana" w:hAnsi="Verdana"/>
                <w:sz w:val="16"/>
                <w:szCs w:val="16"/>
              </w:rPr>
              <w:t xml:space="preserve">, </w:t>
            </w:r>
            <w:proofErr w:type="spellStart"/>
            <w:r w:rsidRPr="003637BA">
              <w:rPr>
                <w:rFonts w:ascii="Verdana" w:hAnsi="Verdana"/>
                <w:sz w:val="16"/>
                <w:szCs w:val="16"/>
              </w:rPr>
              <w:t>flag</w:t>
            </w:r>
            <w:proofErr w:type="spellEnd"/>
            <w:r w:rsidRPr="003637BA">
              <w:rPr>
                <w:rFonts w:ascii="Verdana" w:hAnsi="Verdana"/>
                <w:sz w:val="16"/>
                <w:szCs w:val="16"/>
              </w:rPr>
              <w:t xml:space="preserve">, and </w:t>
            </w:r>
            <w:proofErr w:type="spellStart"/>
            <w:r w:rsidRPr="003637BA">
              <w:rPr>
                <w:rFonts w:ascii="Verdana" w:hAnsi="Verdana"/>
                <w:sz w:val="16"/>
                <w:szCs w:val="16"/>
              </w:rPr>
              <w:t>supplemental</w:t>
            </w:r>
            <w:proofErr w:type="spellEnd"/>
            <w:r w:rsidRPr="003637BA">
              <w:rPr>
                <w:rFonts w:ascii="Verdana" w:hAnsi="Verdana"/>
                <w:sz w:val="16"/>
                <w:szCs w:val="16"/>
              </w:rPr>
              <w:t xml:space="preserve"> </w:t>
            </w:r>
            <w:proofErr w:type="spellStart"/>
            <w:r w:rsidRPr="003637BA">
              <w:rPr>
                <w:rFonts w:ascii="Verdana" w:hAnsi="Verdana"/>
                <w:sz w:val="16"/>
                <w:szCs w:val="16"/>
              </w:rPr>
              <w:t>operations</w:t>
            </w:r>
            <w:proofErr w:type="spellEnd"/>
            <w:r w:rsidRPr="003637BA">
              <w:rPr>
                <w:rFonts w:ascii="Verdana" w:hAnsi="Verdana"/>
                <w:sz w:val="16"/>
                <w:szCs w:val="16"/>
              </w:rPr>
              <w:t xml:space="preserve">”, [en línea], 1958, Estados Unidos de América, Edición – 2009, Título 14 “Aeronáutica y Espacio” del Código de Regulaciones Federales de los </w:t>
            </w:r>
            <w:r w:rsidRPr="003637BA">
              <w:rPr>
                <w:rFonts w:ascii="Verdana" w:hAnsi="Verdana"/>
                <w:sz w:val="16"/>
                <w:szCs w:val="16"/>
              </w:rPr>
              <w:lastRenderedPageBreak/>
              <w:t>Estados Unidos de América, disponible en Internet: http://www.faa.gov.</w:t>
            </w:r>
          </w:p>
        </w:tc>
        <w:tc>
          <w:tcPr>
            <w:tcW w:w="4529" w:type="dxa"/>
            <w:shd w:val="clear" w:color="auto" w:fill="auto"/>
          </w:tcPr>
          <w:p w14:paraId="4A4B29BE" w14:textId="30D1D69D"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lastRenderedPageBreak/>
              <w:t xml:space="preserve">9.5. </w:t>
            </w:r>
            <w:r w:rsidRPr="00F11321">
              <w:rPr>
                <w:rFonts w:ascii="Verdana" w:hAnsi="Verdana" w:cs="Times New Roman"/>
                <w:sz w:val="16"/>
                <w:szCs w:val="16"/>
                <w:lang w:val="en-US"/>
              </w:rPr>
              <w:t xml:space="preserve">Federal Aviation Administration of the United States of America, Part 121 “Operating requirements: Domestic, flag, and supplemental operations”, [online], 1958, United States of America, Edition - 2009, Title 14 “Aeronautics and Space” of Code of Federal Regulations of the United </w:t>
            </w:r>
            <w:r w:rsidRPr="00F11321">
              <w:rPr>
                <w:rFonts w:ascii="Verdana" w:hAnsi="Verdana" w:cs="Times New Roman"/>
                <w:sz w:val="16"/>
                <w:szCs w:val="16"/>
                <w:lang w:val="en-US"/>
              </w:rPr>
              <w:lastRenderedPageBreak/>
              <w:t>States of America, available on the Internet: http://www.faa.gov.</w:t>
            </w:r>
          </w:p>
        </w:tc>
      </w:tr>
      <w:tr w:rsidR="006E5419" w:rsidRPr="0092187F" w14:paraId="1B141FAE" w14:textId="408D358A" w:rsidTr="00F11321">
        <w:tc>
          <w:tcPr>
            <w:tcW w:w="4529" w:type="dxa"/>
            <w:shd w:val="clear" w:color="auto" w:fill="auto"/>
          </w:tcPr>
          <w:p w14:paraId="113E38C2"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lastRenderedPageBreak/>
              <w:t xml:space="preserve">9.6. </w:t>
            </w:r>
            <w:r w:rsidRPr="003637BA">
              <w:rPr>
                <w:rFonts w:ascii="Verdana" w:hAnsi="Verdana"/>
                <w:sz w:val="16"/>
                <w:szCs w:val="16"/>
              </w:rPr>
              <w:t>Administración Federal de Aviación de los Estados Unidos de América, Parte 135 “</w:t>
            </w:r>
            <w:proofErr w:type="spellStart"/>
            <w:r w:rsidRPr="003637BA">
              <w:rPr>
                <w:rFonts w:ascii="Verdana" w:hAnsi="Verdana"/>
                <w:sz w:val="16"/>
                <w:szCs w:val="16"/>
              </w:rPr>
              <w:t>Operating</w:t>
            </w:r>
            <w:proofErr w:type="spellEnd"/>
            <w:r w:rsidRPr="003637BA">
              <w:rPr>
                <w:rFonts w:ascii="Verdana" w:hAnsi="Verdana"/>
                <w:sz w:val="16"/>
                <w:szCs w:val="16"/>
              </w:rPr>
              <w:t xml:space="preserve"> </w:t>
            </w:r>
            <w:proofErr w:type="spellStart"/>
            <w:r w:rsidRPr="003637BA">
              <w:rPr>
                <w:rFonts w:ascii="Verdana" w:hAnsi="Verdana"/>
                <w:sz w:val="16"/>
                <w:szCs w:val="16"/>
              </w:rPr>
              <w:t>requirements</w:t>
            </w:r>
            <w:proofErr w:type="spellEnd"/>
            <w:r w:rsidRPr="003637BA">
              <w:rPr>
                <w:rFonts w:ascii="Verdana" w:hAnsi="Verdana"/>
                <w:sz w:val="16"/>
                <w:szCs w:val="16"/>
              </w:rPr>
              <w:t xml:space="preserve">: </w:t>
            </w:r>
            <w:proofErr w:type="spellStart"/>
            <w:r w:rsidRPr="003637BA">
              <w:rPr>
                <w:rFonts w:ascii="Verdana" w:hAnsi="Verdana"/>
                <w:sz w:val="16"/>
                <w:szCs w:val="16"/>
              </w:rPr>
              <w:t>Commuter</w:t>
            </w:r>
            <w:proofErr w:type="spellEnd"/>
            <w:r w:rsidRPr="003637BA">
              <w:rPr>
                <w:rFonts w:ascii="Verdana" w:hAnsi="Verdana"/>
                <w:sz w:val="16"/>
                <w:szCs w:val="16"/>
              </w:rPr>
              <w:t xml:space="preserve"> and </w:t>
            </w:r>
            <w:proofErr w:type="spellStart"/>
            <w:r w:rsidRPr="003637BA">
              <w:rPr>
                <w:rFonts w:ascii="Verdana" w:hAnsi="Verdana"/>
                <w:sz w:val="16"/>
                <w:szCs w:val="16"/>
              </w:rPr>
              <w:t>on</w:t>
            </w:r>
            <w:proofErr w:type="spellEnd"/>
            <w:r w:rsidRPr="003637BA">
              <w:rPr>
                <w:rFonts w:ascii="Verdana" w:hAnsi="Verdana"/>
                <w:sz w:val="16"/>
                <w:szCs w:val="16"/>
              </w:rPr>
              <w:t xml:space="preserve"> </w:t>
            </w:r>
            <w:proofErr w:type="spellStart"/>
            <w:r w:rsidRPr="003637BA">
              <w:rPr>
                <w:rFonts w:ascii="Verdana" w:hAnsi="Verdana"/>
                <w:sz w:val="16"/>
                <w:szCs w:val="16"/>
              </w:rPr>
              <w:t>demand</w:t>
            </w:r>
            <w:proofErr w:type="spellEnd"/>
            <w:r w:rsidRPr="003637BA">
              <w:rPr>
                <w:rFonts w:ascii="Verdana" w:hAnsi="Verdana"/>
                <w:sz w:val="16"/>
                <w:szCs w:val="16"/>
              </w:rPr>
              <w:t xml:space="preserve"> </w:t>
            </w:r>
            <w:proofErr w:type="spellStart"/>
            <w:r w:rsidRPr="003637BA">
              <w:rPr>
                <w:rFonts w:ascii="Verdana" w:hAnsi="Verdana"/>
                <w:sz w:val="16"/>
                <w:szCs w:val="16"/>
              </w:rPr>
              <w:t>operations</w:t>
            </w:r>
            <w:proofErr w:type="spellEnd"/>
            <w:r w:rsidRPr="003637BA">
              <w:rPr>
                <w:rFonts w:ascii="Verdana" w:hAnsi="Verdana"/>
                <w:sz w:val="16"/>
                <w:szCs w:val="16"/>
              </w:rPr>
              <w:t xml:space="preserve"> and rules </w:t>
            </w:r>
            <w:proofErr w:type="spellStart"/>
            <w:r w:rsidRPr="003637BA">
              <w:rPr>
                <w:rFonts w:ascii="Verdana" w:hAnsi="Verdana"/>
                <w:sz w:val="16"/>
                <w:szCs w:val="16"/>
              </w:rPr>
              <w:t>governing</w:t>
            </w:r>
            <w:proofErr w:type="spellEnd"/>
            <w:r w:rsidRPr="003637BA">
              <w:rPr>
                <w:rFonts w:ascii="Verdana" w:hAnsi="Verdana"/>
                <w:sz w:val="16"/>
                <w:szCs w:val="16"/>
              </w:rPr>
              <w:t xml:space="preserve"> </w:t>
            </w:r>
            <w:proofErr w:type="spellStart"/>
            <w:r w:rsidRPr="003637BA">
              <w:rPr>
                <w:rFonts w:ascii="Verdana" w:hAnsi="Verdana"/>
                <w:sz w:val="16"/>
                <w:szCs w:val="16"/>
              </w:rPr>
              <w:t>persons</w:t>
            </w:r>
            <w:proofErr w:type="spellEnd"/>
            <w:r w:rsidRPr="003637BA">
              <w:rPr>
                <w:rFonts w:ascii="Verdana" w:hAnsi="Verdana"/>
                <w:sz w:val="16"/>
                <w:szCs w:val="16"/>
              </w:rPr>
              <w:t xml:space="preserve"> </w:t>
            </w:r>
            <w:proofErr w:type="spellStart"/>
            <w:r w:rsidRPr="003637BA">
              <w:rPr>
                <w:rFonts w:ascii="Verdana" w:hAnsi="Verdana"/>
                <w:sz w:val="16"/>
                <w:szCs w:val="16"/>
              </w:rPr>
              <w:t>on</w:t>
            </w:r>
            <w:proofErr w:type="spellEnd"/>
            <w:r w:rsidRPr="003637BA">
              <w:rPr>
                <w:rFonts w:ascii="Verdana" w:hAnsi="Verdana"/>
                <w:sz w:val="16"/>
                <w:szCs w:val="16"/>
              </w:rPr>
              <w:t xml:space="preserve"> </w:t>
            </w:r>
            <w:proofErr w:type="spellStart"/>
            <w:r w:rsidRPr="003637BA">
              <w:rPr>
                <w:rFonts w:ascii="Verdana" w:hAnsi="Verdana"/>
                <w:sz w:val="16"/>
                <w:szCs w:val="16"/>
              </w:rPr>
              <w:t>board</w:t>
            </w:r>
            <w:proofErr w:type="spellEnd"/>
            <w:r w:rsidRPr="003637BA">
              <w:rPr>
                <w:rFonts w:ascii="Verdana" w:hAnsi="Verdana"/>
                <w:sz w:val="16"/>
                <w:szCs w:val="16"/>
              </w:rPr>
              <w:t xml:space="preserve"> </w:t>
            </w:r>
            <w:proofErr w:type="spellStart"/>
            <w:r w:rsidRPr="003637BA">
              <w:rPr>
                <w:rFonts w:ascii="Verdana" w:hAnsi="Verdana"/>
                <w:sz w:val="16"/>
                <w:szCs w:val="16"/>
              </w:rPr>
              <w:t>such</w:t>
            </w:r>
            <w:proofErr w:type="spellEnd"/>
            <w:r w:rsidRPr="003637BA">
              <w:rPr>
                <w:rFonts w:ascii="Verdana" w:hAnsi="Verdana"/>
                <w:sz w:val="16"/>
                <w:szCs w:val="16"/>
              </w:rPr>
              <w:t xml:space="preserve"> </w:t>
            </w:r>
            <w:proofErr w:type="spellStart"/>
            <w:r w:rsidRPr="003637BA">
              <w:rPr>
                <w:rFonts w:ascii="Verdana" w:hAnsi="Verdana"/>
                <w:sz w:val="16"/>
                <w:szCs w:val="16"/>
              </w:rPr>
              <w:t>aircraft</w:t>
            </w:r>
            <w:proofErr w:type="spellEnd"/>
            <w:r w:rsidRPr="003637BA">
              <w:rPr>
                <w:rFonts w:ascii="Verdana" w:hAnsi="Verdana"/>
                <w:sz w:val="16"/>
                <w:szCs w:val="16"/>
              </w:rPr>
              <w:t>”, [en línea], 1978, Estados Unidos de América, Edición – 2009, Título 14 “Aeronáutica y Espacio” del Código de Regulaciones Federales de los Estados Unidos de América, disponible en Internet: http://www.faa.gov.</w:t>
            </w:r>
          </w:p>
        </w:tc>
        <w:tc>
          <w:tcPr>
            <w:tcW w:w="4529" w:type="dxa"/>
            <w:shd w:val="clear" w:color="auto" w:fill="auto"/>
          </w:tcPr>
          <w:p w14:paraId="044BCEF8" w14:textId="686256FD"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9.6. </w:t>
            </w:r>
            <w:r w:rsidRPr="00F11321">
              <w:rPr>
                <w:rFonts w:ascii="Verdana" w:hAnsi="Verdana" w:cs="Times New Roman"/>
                <w:sz w:val="16"/>
                <w:szCs w:val="16"/>
                <w:lang w:val="en-US"/>
              </w:rPr>
              <w:t>Federal Aviation Administration of the United States of America, Part 135 “Operating requirements: Commuter and on demand operations and rules governing persons on board such aircraft</w:t>
            </w:r>
            <w:r w:rsidR="00C758C7">
              <w:rPr>
                <w:rFonts w:ascii="Verdana" w:hAnsi="Verdana" w:cs="Times New Roman"/>
                <w:sz w:val="16"/>
                <w:szCs w:val="16"/>
                <w:lang w:val="en-US"/>
              </w:rPr>
              <w:t>,</w:t>
            </w:r>
            <w:r w:rsidRPr="00F11321">
              <w:rPr>
                <w:rFonts w:ascii="Verdana" w:hAnsi="Verdana" w:cs="Times New Roman"/>
                <w:sz w:val="16"/>
                <w:szCs w:val="16"/>
                <w:lang w:val="en-US"/>
              </w:rPr>
              <w:t>” [online], 1978, United States of America, Edition - 2009, Title 14 “Aeronautics and Space” of the Code of Federal Regulations of the United States of America, available on the Internet: http://www.faa.gov.</w:t>
            </w:r>
          </w:p>
        </w:tc>
      </w:tr>
      <w:tr w:rsidR="006E5419" w:rsidRPr="003637BA" w14:paraId="781CB8EF" w14:textId="6B4FBFC8" w:rsidTr="00F11321">
        <w:tc>
          <w:tcPr>
            <w:tcW w:w="4529" w:type="dxa"/>
            <w:shd w:val="clear" w:color="auto" w:fill="auto"/>
          </w:tcPr>
          <w:p w14:paraId="6E100856"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10. Observancia de esta norma</w:t>
            </w:r>
          </w:p>
        </w:tc>
        <w:tc>
          <w:tcPr>
            <w:tcW w:w="4529" w:type="dxa"/>
            <w:shd w:val="clear" w:color="auto" w:fill="auto"/>
          </w:tcPr>
          <w:p w14:paraId="6D7D44A1" w14:textId="56A148DF" w:rsidR="006E5419" w:rsidRPr="003637BA" w:rsidRDefault="006E5419" w:rsidP="006E5419">
            <w:pPr>
              <w:pStyle w:val="Texto"/>
              <w:spacing w:after="68" w:line="228" w:lineRule="exact"/>
              <w:ind w:firstLine="0"/>
              <w:rPr>
                <w:rFonts w:ascii="Verdana" w:hAnsi="Verdana"/>
                <w:b/>
                <w:sz w:val="16"/>
                <w:szCs w:val="16"/>
                <w:lang w:val="en-US"/>
              </w:rPr>
            </w:pPr>
            <w:r w:rsidRPr="003A4C63">
              <w:rPr>
                <w:rFonts w:ascii="Verdana" w:hAnsi="Verdana" w:cs="Times New Roman"/>
                <w:b/>
                <w:bCs/>
                <w:sz w:val="16"/>
                <w:szCs w:val="16"/>
              </w:rPr>
              <w:t xml:space="preserve">10. </w:t>
            </w:r>
            <w:proofErr w:type="spellStart"/>
            <w:r w:rsidR="00F41CD0">
              <w:rPr>
                <w:rFonts w:ascii="Verdana" w:hAnsi="Verdana" w:cs="Times New Roman"/>
                <w:b/>
                <w:bCs/>
                <w:sz w:val="16"/>
                <w:szCs w:val="16"/>
              </w:rPr>
              <w:t>Observance</w:t>
            </w:r>
            <w:proofErr w:type="spellEnd"/>
            <w:r w:rsidR="00F41CD0">
              <w:rPr>
                <w:rFonts w:ascii="Verdana" w:hAnsi="Verdana" w:cs="Times New Roman"/>
                <w:b/>
                <w:bCs/>
                <w:sz w:val="16"/>
                <w:szCs w:val="16"/>
              </w:rPr>
              <w:t xml:space="preserve"> </w:t>
            </w:r>
            <w:proofErr w:type="spellStart"/>
            <w:r w:rsidR="00F41CD0">
              <w:rPr>
                <w:rFonts w:ascii="Verdana" w:hAnsi="Verdana" w:cs="Times New Roman"/>
                <w:b/>
                <w:bCs/>
                <w:sz w:val="16"/>
                <w:szCs w:val="16"/>
              </w:rPr>
              <w:t>of</w:t>
            </w:r>
            <w:proofErr w:type="spellEnd"/>
            <w:r w:rsidRPr="003A4C63">
              <w:rPr>
                <w:rFonts w:ascii="Verdana" w:hAnsi="Verdana" w:cs="Times New Roman"/>
                <w:b/>
                <w:bCs/>
                <w:sz w:val="16"/>
                <w:szCs w:val="16"/>
              </w:rPr>
              <w:t xml:space="preserve"> </w:t>
            </w:r>
            <w:proofErr w:type="spellStart"/>
            <w:r w:rsidRPr="003A4C63">
              <w:rPr>
                <w:rFonts w:ascii="Verdana" w:hAnsi="Verdana" w:cs="Times New Roman"/>
                <w:b/>
                <w:bCs/>
                <w:sz w:val="16"/>
                <w:szCs w:val="16"/>
              </w:rPr>
              <w:t>this</w:t>
            </w:r>
            <w:proofErr w:type="spellEnd"/>
            <w:r w:rsidRPr="003A4C63">
              <w:rPr>
                <w:rFonts w:ascii="Verdana" w:hAnsi="Verdana" w:cs="Times New Roman"/>
                <w:b/>
                <w:bCs/>
                <w:sz w:val="16"/>
                <w:szCs w:val="16"/>
              </w:rPr>
              <w:t xml:space="preserve"> standard</w:t>
            </w:r>
          </w:p>
        </w:tc>
      </w:tr>
      <w:tr w:rsidR="006E5419" w:rsidRPr="0092187F" w14:paraId="04C14877" w14:textId="79BEC0C2" w:rsidTr="00F11321">
        <w:tc>
          <w:tcPr>
            <w:tcW w:w="4529" w:type="dxa"/>
            <w:shd w:val="clear" w:color="auto" w:fill="auto"/>
          </w:tcPr>
          <w:p w14:paraId="00EFA609" w14:textId="77777777" w:rsidR="006E5419" w:rsidRPr="003637BA" w:rsidRDefault="006E5419" w:rsidP="006E5419">
            <w:pPr>
              <w:pStyle w:val="Texto"/>
              <w:spacing w:after="68" w:line="228" w:lineRule="exact"/>
              <w:ind w:firstLine="0"/>
              <w:rPr>
                <w:rFonts w:ascii="Verdana" w:hAnsi="Verdana"/>
                <w:sz w:val="16"/>
                <w:szCs w:val="16"/>
              </w:rPr>
            </w:pPr>
            <w:r w:rsidRPr="003637BA">
              <w:rPr>
                <w:rFonts w:ascii="Verdana" w:hAnsi="Verdana"/>
                <w:b/>
                <w:sz w:val="16"/>
                <w:szCs w:val="16"/>
              </w:rPr>
              <w:t xml:space="preserve">10.1. </w:t>
            </w:r>
            <w:r w:rsidRPr="003637BA">
              <w:rPr>
                <w:rFonts w:ascii="Verdana" w:hAnsi="Verdana"/>
                <w:sz w:val="16"/>
                <w:szCs w:val="16"/>
              </w:rPr>
              <w:t>La vigilancia del cumplimiento de esta Norma Oficial Mexicana le corresponde a la Autoridad Aeronáutica.</w:t>
            </w:r>
          </w:p>
        </w:tc>
        <w:tc>
          <w:tcPr>
            <w:tcW w:w="4529" w:type="dxa"/>
            <w:shd w:val="clear" w:color="auto" w:fill="auto"/>
          </w:tcPr>
          <w:p w14:paraId="25F5BE73" w14:textId="62841DD0"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10.1. </w:t>
            </w:r>
            <w:r w:rsidR="00F41CD0">
              <w:rPr>
                <w:rFonts w:ascii="Verdana" w:hAnsi="Verdana" w:cs="Times New Roman"/>
                <w:sz w:val="16"/>
                <w:szCs w:val="16"/>
                <w:lang w:val="en-US"/>
              </w:rPr>
              <w:t>The oversight of the</w:t>
            </w:r>
            <w:r w:rsidRPr="00F11321">
              <w:rPr>
                <w:rFonts w:ascii="Verdana" w:hAnsi="Verdana" w:cs="Times New Roman"/>
                <w:sz w:val="16"/>
                <w:szCs w:val="16"/>
                <w:lang w:val="en-US"/>
              </w:rPr>
              <w:t xml:space="preserve"> compliance with this Official Mexican Standard corresponds to the Aeronautical Authority.</w:t>
            </w:r>
          </w:p>
        </w:tc>
      </w:tr>
      <w:tr w:rsidR="006E5419" w:rsidRPr="003637BA" w14:paraId="2607EE04" w14:textId="5F9811E0" w:rsidTr="00F11321">
        <w:tc>
          <w:tcPr>
            <w:tcW w:w="4529" w:type="dxa"/>
            <w:shd w:val="clear" w:color="auto" w:fill="auto"/>
          </w:tcPr>
          <w:p w14:paraId="0605C29E" w14:textId="77777777" w:rsidR="006E5419" w:rsidRPr="003637BA" w:rsidRDefault="006E5419" w:rsidP="006E5419">
            <w:pPr>
              <w:pStyle w:val="Texto"/>
              <w:spacing w:after="68" w:line="228" w:lineRule="exact"/>
              <w:ind w:firstLine="0"/>
              <w:rPr>
                <w:rFonts w:ascii="Verdana" w:hAnsi="Verdana"/>
                <w:b/>
                <w:sz w:val="16"/>
                <w:szCs w:val="16"/>
              </w:rPr>
            </w:pPr>
            <w:r w:rsidRPr="003637BA">
              <w:rPr>
                <w:rFonts w:ascii="Verdana" w:hAnsi="Verdana"/>
                <w:b/>
                <w:sz w:val="16"/>
                <w:szCs w:val="16"/>
              </w:rPr>
              <w:t>11. De la evaluación de la conformidad</w:t>
            </w:r>
          </w:p>
        </w:tc>
        <w:tc>
          <w:tcPr>
            <w:tcW w:w="4529" w:type="dxa"/>
            <w:shd w:val="clear" w:color="auto" w:fill="auto"/>
          </w:tcPr>
          <w:p w14:paraId="67F29EE1" w14:textId="55F510E1" w:rsidR="006E5419" w:rsidRPr="003637BA" w:rsidRDefault="006E5419" w:rsidP="006E5419">
            <w:pPr>
              <w:pStyle w:val="Texto"/>
              <w:spacing w:after="68" w:line="228" w:lineRule="exact"/>
              <w:ind w:firstLine="0"/>
              <w:rPr>
                <w:rFonts w:ascii="Verdana" w:hAnsi="Verdana"/>
                <w:b/>
                <w:sz w:val="16"/>
                <w:szCs w:val="16"/>
                <w:lang w:val="en-US"/>
              </w:rPr>
            </w:pPr>
            <w:r w:rsidRPr="003A4C63">
              <w:rPr>
                <w:rFonts w:ascii="Verdana" w:hAnsi="Verdana" w:cs="Times New Roman"/>
                <w:b/>
                <w:bCs/>
                <w:sz w:val="16"/>
                <w:szCs w:val="16"/>
              </w:rPr>
              <w:t xml:space="preserve">11. </w:t>
            </w:r>
            <w:proofErr w:type="spellStart"/>
            <w:r w:rsidR="00F41CD0">
              <w:rPr>
                <w:rFonts w:ascii="Verdana" w:hAnsi="Verdana" w:cs="Times New Roman"/>
                <w:b/>
                <w:bCs/>
                <w:sz w:val="16"/>
                <w:szCs w:val="16"/>
              </w:rPr>
              <w:t>Evaluation</w:t>
            </w:r>
            <w:proofErr w:type="spellEnd"/>
            <w:r w:rsidR="00F41CD0">
              <w:rPr>
                <w:rFonts w:ascii="Verdana" w:hAnsi="Verdana" w:cs="Times New Roman"/>
                <w:b/>
                <w:bCs/>
                <w:sz w:val="16"/>
                <w:szCs w:val="16"/>
              </w:rPr>
              <w:t xml:space="preserve"> </w:t>
            </w:r>
            <w:proofErr w:type="spellStart"/>
            <w:r w:rsidR="00F41CD0">
              <w:rPr>
                <w:rFonts w:ascii="Verdana" w:hAnsi="Verdana" w:cs="Times New Roman"/>
                <w:b/>
                <w:bCs/>
                <w:sz w:val="16"/>
                <w:szCs w:val="16"/>
              </w:rPr>
              <w:t>of</w:t>
            </w:r>
            <w:proofErr w:type="spellEnd"/>
            <w:r w:rsidR="00F41CD0">
              <w:rPr>
                <w:rFonts w:ascii="Verdana" w:hAnsi="Verdana" w:cs="Times New Roman"/>
                <w:b/>
                <w:bCs/>
                <w:sz w:val="16"/>
                <w:szCs w:val="16"/>
              </w:rPr>
              <w:t xml:space="preserve"> </w:t>
            </w:r>
            <w:proofErr w:type="spellStart"/>
            <w:r w:rsidRPr="003A4C63">
              <w:rPr>
                <w:rFonts w:ascii="Verdana" w:hAnsi="Verdana" w:cs="Times New Roman"/>
                <w:b/>
                <w:bCs/>
                <w:sz w:val="16"/>
                <w:szCs w:val="16"/>
              </w:rPr>
              <w:t>Conformity</w:t>
            </w:r>
            <w:proofErr w:type="spellEnd"/>
            <w:r w:rsidRPr="003A4C63">
              <w:rPr>
                <w:rFonts w:ascii="Verdana" w:hAnsi="Verdana" w:cs="Times New Roman"/>
                <w:b/>
                <w:bCs/>
                <w:sz w:val="16"/>
                <w:szCs w:val="16"/>
              </w:rPr>
              <w:t xml:space="preserve"> </w:t>
            </w:r>
          </w:p>
        </w:tc>
      </w:tr>
      <w:tr w:rsidR="006E5419" w:rsidRPr="0092187F" w14:paraId="34190F33" w14:textId="61C61C24" w:rsidTr="00F11321">
        <w:tc>
          <w:tcPr>
            <w:tcW w:w="4529" w:type="dxa"/>
            <w:shd w:val="clear" w:color="auto" w:fill="auto"/>
          </w:tcPr>
          <w:p w14:paraId="1942D604" w14:textId="77777777" w:rsidR="006E5419" w:rsidRPr="003637BA" w:rsidRDefault="006E5419" w:rsidP="006E5419">
            <w:pPr>
              <w:pStyle w:val="Texto"/>
              <w:spacing w:after="68" w:line="228" w:lineRule="exact"/>
              <w:ind w:firstLine="0"/>
              <w:rPr>
                <w:rFonts w:ascii="Verdana" w:hAnsi="Verdana"/>
                <w:color w:val="000000"/>
                <w:sz w:val="16"/>
                <w:szCs w:val="16"/>
              </w:rPr>
            </w:pPr>
            <w:r w:rsidRPr="003637BA">
              <w:rPr>
                <w:rFonts w:ascii="Verdana" w:hAnsi="Verdana"/>
                <w:b/>
                <w:sz w:val="16"/>
                <w:szCs w:val="16"/>
              </w:rPr>
              <w:t xml:space="preserve">11.1. </w:t>
            </w:r>
            <w:r w:rsidRPr="003637BA">
              <w:rPr>
                <w:rFonts w:ascii="Verdana" w:hAnsi="Verdana"/>
                <w:sz w:val="16"/>
                <w:szCs w:val="16"/>
                <w:lang w:val="es-MX"/>
              </w:rPr>
              <w:t xml:space="preserve">Es facultad de la Secretaría de Comunicaciones y Transportes, como Autoridad Aeronáutica, verificar el cumplimiento de las disposiciones administrativo normativas, tanto nacionales como internacionales, que garanticen la seguridad operacional de las aeronaves civiles, así como también es su facultad verificar que se cumplan las especificaciones y procedimientos técnicos de la presente norma, que </w:t>
            </w:r>
            <w:r w:rsidRPr="003637BA">
              <w:rPr>
                <w:rFonts w:ascii="Verdana" w:hAnsi="Verdana"/>
                <w:sz w:val="16"/>
                <w:szCs w:val="16"/>
              </w:rPr>
              <w:t>regula los requisitos y especificaciones para el establecimiento y funcionamiento de las oficinas de despacho de vuelo o de despacho de vuelo y control operacional</w:t>
            </w:r>
            <w:r w:rsidRPr="003637BA">
              <w:rPr>
                <w:rFonts w:ascii="Verdana" w:hAnsi="Verdana"/>
                <w:color w:val="000000"/>
                <w:sz w:val="16"/>
                <w:szCs w:val="16"/>
              </w:rPr>
              <w:t>.</w:t>
            </w:r>
          </w:p>
        </w:tc>
        <w:tc>
          <w:tcPr>
            <w:tcW w:w="4529" w:type="dxa"/>
            <w:shd w:val="clear" w:color="auto" w:fill="auto"/>
          </w:tcPr>
          <w:p w14:paraId="08327B55" w14:textId="5672D172" w:rsidR="006E5419" w:rsidRPr="003637BA" w:rsidRDefault="006E5419" w:rsidP="006E5419">
            <w:pPr>
              <w:pStyle w:val="Texto"/>
              <w:spacing w:after="68" w:line="228" w:lineRule="exact"/>
              <w:ind w:firstLine="0"/>
              <w:rPr>
                <w:rFonts w:ascii="Verdana" w:hAnsi="Verdana"/>
                <w:b/>
                <w:sz w:val="16"/>
                <w:szCs w:val="16"/>
                <w:lang w:val="en-US"/>
              </w:rPr>
            </w:pPr>
            <w:r w:rsidRPr="00F11321">
              <w:rPr>
                <w:rFonts w:ascii="Verdana" w:hAnsi="Verdana" w:cs="Times New Roman"/>
                <w:b/>
                <w:bCs/>
                <w:sz w:val="16"/>
                <w:szCs w:val="16"/>
                <w:lang w:val="en-US"/>
              </w:rPr>
              <w:t xml:space="preserve">11.1. </w:t>
            </w:r>
            <w:r w:rsidRPr="00F11321">
              <w:rPr>
                <w:rFonts w:ascii="Verdana" w:hAnsi="Verdana" w:cs="Times New Roman"/>
                <w:sz w:val="16"/>
                <w:szCs w:val="16"/>
                <w:lang w:val="en-US"/>
              </w:rPr>
              <w:t>It is the power of the Secretary of Communications and Transportation, as an Aeronautical Authority, to verify compliance with the regulatory administrative provisions, both national and international, that guarantee the safety of civil aircraft, as well as its ability to verify that the specifications are met. and technical procedures of this standard, which regulates the requirements and specifications for the establishment and operation of the flight dispatch or flight dispatch and operational control offices.</w:t>
            </w:r>
          </w:p>
        </w:tc>
      </w:tr>
      <w:tr w:rsidR="006E5419" w:rsidRPr="0092187F" w14:paraId="15CF6B83" w14:textId="13B20EB9" w:rsidTr="00F11321">
        <w:tc>
          <w:tcPr>
            <w:tcW w:w="4529" w:type="dxa"/>
            <w:shd w:val="clear" w:color="auto" w:fill="auto"/>
          </w:tcPr>
          <w:p w14:paraId="4068F6C3" w14:textId="77777777" w:rsidR="006E5419" w:rsidRPr="003637BA" w:rsidRDefault="006E5419" w:rsidP="006E5419">
            <w:pPr>
              <w:pStyle w:val="Texto"/>
              <w:spacing w:after="68" w:line="220" w:lineRule="exact"/>
              <w:ind w:firstLine="0"/>
              <w:rPr>
                <w:rFonts w:ascii="Verdana" w:hAnsi="Verdana"/>
                <w:color w:val="000000"/>
                <w:sz w:val="16"/>
                <w:szCs w:val="16"/>
              </w:rPr>
            </w:pPr>
            <w:r w:rsidRPr="003637BA">
              <w:rPr>
                <w:rFonts w:ascii="Verdana" w:hAnsi="Verdana"/>
                <w:b/>
                <w:color w:val="000000"/>
                <w:sz w:val="16"/>
                <w:szCs w:val="16"/>
              </w:rPr>
              <w:t>11.2.</w:t>
            </w:r>
            <w:r w:rsidRPr="003637BA">
              <w:rPr>
                <w:rFonts w:ascii="Verdana" w:hAnsi="Verdana"/>
                <w:color w:val="000000"/>
                <w:sz w:val="16"/>
                <w:szCs w:val="16"/>
              </w:rPr>
              <w:t xml:space="preserve"> Serán sujetos de evaluación de la conformidad, </w:t>
            </w:r>
            <w:r w:rsidRPr="003637BA">
              <w:rPr>
                <w:rFonts w:ascii="Verdana" w:hAnsi="Verdana"/>
                <w:sz w:val="16"/>
                <w:szCs w:val="16"/>
                <w:lang w:val="es-MX"/>
              </w:rPr>
              <w:t xml:space="preserve">mediante inspección, verificación </w:t>
            </w:r>
            <w:r w:rsidRPr="003637BA">
              <w:rPr>
                <w:rFonts w:ascii="Verdana" w:hAnsi="Verdana"/>
                <w:color w:val="000000"/>
                <w:sz w:val="16"/>
                <w:szCs w:val="16"/>
              </w:rPr>
              <w:t xml:space="preserve">de los requisitos y especificaciones para el establecimiento y funcionamiento de las oficinas de despacho </w:t>
            </w:r>
            <w:r w:rsidRPr="003637BA">
              <w:rPr>
                <w:rFonts w:ascii="Verdana" w:hAnsi="Verdana"/>
                <w:sz w:val="16"/>
                <w:szCs w:val="16"/>
              </w:rPr>
              <w:t xml:space="preserve">de vuelo o de despacho de vuelo y control operacional </w:t>
            </w:r>
            <w:r w:rsidRPr="003637BA">
              <w:rPr>
                <w:rFonts w:ascii="Verdana" w:hAnsi="Verdana"/>
                <w:color w:val="000000"/>
                <w:sz w:val="16"/>
                <w:szCs w:val="16"/>
              </w:rPr>
              <w:t xml:space="preserve">establecidos en la presente norma, los titulares de las oficinas  de despacho </w:t>
            </w:r>
            <w:r w:rsidRPr="003637BA">
              <w:rPr>
                <w:rFonts w:ascii="Verdana" w:hAnsi="Verdana"/>
                <w:sz w:val="16"/>
                <w:szCs w:val="16"/>
              </w:rPr>
              <w:t>de vuelo o de despacho de vuelo y control operacional</w:t>
            </w:r>
            <w:r w:rsidRPr="003637BA">
              <w:rPr>
                <w:rFonts w:ascii="Verdana" w:hAnsi="Verdana"/>
                <w:color w:val="000000"/>
                <w:sz w:val="16"/>
                <w:szCs w:val="16"/>
              </w:rPr>
              <w:t xml:space="preserve">, verificando aspectos como instalaciones, mobiliario, equipos, registros, apego a las normas que regulan su funcionamiento y las limitaciones de la oficina de </w:t>
            </w:r>
            <w:r w:rsidRPr="003637BA">
              <w:rPr>
                <w:rFonts w:ascii="Verdana" w:hAnsi="Verdana"/>
                <w:sz w:val="16"/>
                <w:szCs w:val="16"/>
              </w:rPr>
              <w:t>despacho de vuelos, de despacho de vuelos y control operacional, así como de despacho de vuelos y control operacional centralizado</w:t>
            </w:r>
            <w:r w:rsidRPr="003637BA">
              <w:rPr>
                <w:rFonts w:ascii="Verdana" w:hAnsi="Verdana"/>
                <w:color w:val="000000"/>
                <w:sz w:val="16"/>
                <w:szCs w:val="16"/>
              </w:rPr>
              <w:t>.</w:t>
            </w:r>
          </w:p>
        </w:tc>
        <w:tc>
          <w:tcPr>
            <w:tcW w:w="4529" w:type="dxa"/>
            <w:shd w:val="clear" w:color="auto" w:fill="auto"/>
          </w:tcPr>
          <w:p w14:paraId="30EB9471" w14:textId="781729C7" w:rsidR="006E5419" w:rsidRPr="003637BA" w:rsidRDefault="006E5419" w:rsidP="006E5419">
            <w:pPr>
              <w:pStyle w:val="Texto"/>
              <w:spacing w:after="68" w:line="220" w:lineRule="exact"/>
              <w:ind w:firstLine="0"/>
              <w:rPr>
                <w:rFonts w:ascii="Verdana" w:hAnsi="Verdana"/>
                <w:b/>
                <w:color w:val="000000"/>
                <w:sz w:val="16"/>
                <w:szCs w:val="16"/>
                <w:lang w:val="en-US"/>
              </w:rPr>
            </w:pPr>
            <w:r w:rsidRPr="00F11321">
              <w:rPr>
                <w:rFonts w:ascii="Verdana" w:hAnsi="Verdana" w:cs="Times New Roman"/>
                <w:b/>
                <w:bCs/>
                <w:sz w:val="16"/>
                <w:szCs w:val="16"/>
                <w:lang w:val="en-US"/>
              </w:rPr>
              <w:t xml:space="preserve">11.2. </w:t>
            </w:r>
            <w:r w:rsidRPr="00F11321">
              <w:rPr>
                <w:rFonts w:ascii="Verdana" w:hAnsi="Verdana" w:cs="Times New Roman"/>
                <w:sz w:val="16"/>
                <w:szCs w:val="16"/>
                <w:lang w:val="en-US"/>
              </w:rPr>
              <w:t>The</w:t>
            </w:r>
            <w:r w:rsidR="00F53004">
              <w:rPr>
                <w:rFonts w:ascii="Verdana" w:hAnsi="Verdana" w:cs="Times New Roman"/>
                <w:sz w:val="16"/>
                <w:szCs w:val="16"/>
                <w:lang w:val="en-US"/>
              </w:rPr>
              <w:t xml:space="preserve"> following </w:t>
            </w:r>
            <w:r w:rsidR="00135AE6">
              <w:rPr>
                <w:rFonts w:ascii="Verdana" w:hAnsi="Verdana" w:cs="Times New Roman"/>
                <w:sz w:val="16"/>
                <w:szCs w:val="16"/>
                <w:lang w:val="en-US"/>
              </w:rPr>
              <w:t>will</w:t>
            </w:r>
            <w:r w:rsidRPr="00F11321">
              <w:rPr>
                <w:rFonts w:ascii="Verdana" w:hAnsi="Verdana" w:cs="Times New Roman"/>
                <w:sz w:val="16"/>
                <w:szCs w:val="16"/>
                <w:lang w:val="en-US"/>
              </w:rPr>
              <w:t xml:space="preserve"> be subject to</w:t>
            </w:r>
            <w:r w:rsidR="00135AE6">
              <w:rPr>
                <w:rFonts w:ascii="Verdana" w:hAnsi="Verdana" w:cs="Times New Roman"/>
                <w:sz w:val="16"/>
                <w:szCs w:val="16"/>
                <w:lang w:val="en-US"/>
              </w:rPr>
              <w:t xml:space="preserve"> the evaluation of</w:t>
            </w:r>
            <w:r w:rsidRPr="00F11321">
              <w:rPr>
                <w:rFonts w:ascii="Verdana" w:hAnsi="Verdana" w:cs="Times New Roman"/>
                <w:sz w:val="16"/>
                <w:szCs w:val="16"/>
                <w:lang w:val="en-US"/>
              </w:rPr>
              <w:t xml:space="preserve"> conformity, by inspection, verification of the requirements and specifications for the establishment and operation of the flight dispatch or flight dispatch and operational control offices established in this standard, the holders of the dispatch offices of flight or flight dispatch and operational control</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verifying aspects such as </w:t>
            </w:r>
            <w:r w:rsidR="009438E5">
              <w:rPr>
                <w:rFonts w:ascii="Verdana" w:hAnsi="Verdana" w:cs="Times New Roman"/>
                <w:sz w:val="16"/>
                <w:szCs w:val="16"/>
                <w:lang w:val="en-US"/>
              </w:rPr>
              <w:t>installations</w:t>
            </w:r>
            <w:r w:rsidRPr="00F11321">
              <w:rPr>
                <w:rFonts w:ascii="Verdana" w:hAnsi="Verdana" w:cs="Times New Roman"/>
                <w:sz w:val="16"/>
                <w:szCs w:val="16"/>
                <w:lang w:val="en-US"/>
              </w:rPr>
              <w:t>, furniture, equipment, records, adherence to the rules that regulate its operation and the limitations of the office of flight dispatch, flight dispatch and operational control, as well as of flight clearance and centralized operational control .</w:t>
            </w:r>
          </w:p>
        </w:tc>
      </w:tr>
      <w:tr w:rsidR="006E5419" w:rsidRPr="0092187F" w14:paraId="5ABBF109" w14:textId="58AA8698" w:rsidTr="00F11321">
        <w:tc>
          <w:tcPr>
            <w:tcW w:w="4529" w:type="dxa"/>
            <w:shd w:val="clear" w:color="auto" w:fill="auto"/>
          </w:tcPr>
          <w:p w14:paraId="515C3DCE" w14:textId="77777777" w:rsidR="006E5419" w:rsidRPr="003637BA" w:rsidRDefault="006E5419" w:rsidP="006E5419">
            <w:pPr>
              <w:pStyle w:val="Texto"/>
              <w:spacing w:after="68" w:line="220" w:lineRule="exact"/>
              <w:ind w:firstLine="0"/>
              <w:rPr>
                <w:rFonts w:ascii="Verdana" w:hAnsi="Verdana"/>
                <w:color w:val="000000"/>
                <w:sz w:val="16"/>
                <w:szCs w:val="16"/>
              </w:rPr>
            </w:pPr>
            <w:r w:rsidRPr="003637BA">
              <w:rPr>
                <w:rFonts w:ascii="Verdana" w:hAnsi="Verdana"/>
                <w:b/>
                <w:sz w:val="16"/>
                <w:szCs w:val="16"/>
              </w:rPr>
              <w:t xml:space="preserve">11.3. </w:t>
            </w:r>
            <w:r w:rsidRPr="003637BA">
              <w:rPr>
                <w:rFonts w:ascii="Verdana" w:hAnsi="Verdana"/>
                <w:color w:val="000000"/>
                <w:sz w:val="16"/>
                <w:szCs w:val="16"/>
              </w:rPr>
              <w:t xml:space="preserve">La Autoridad Aeronáutica verificará que los titulares de oficinas de despacho en sus diferentes </w:t>
            </w:r>
            <w:proofErr w:type="gramStart"/>
            <w:r w:rsidRPr="003637BA">
              <w:rPr>
                <w:rFonts w:ascii="Verdana" w:hAnsi="Verdana"/>
                <w:color w:val="000000"/>
                <w:sz w:val="16"/>
                <w:szCs w:val="16"/>
              </w:rPr>
              <w:t>modalidades,</w:t>
            </w:r>
            <w:proofErr w:type="gramEnd"/>
            <w:r w:rsidRPr="003637BA">
              <w:rPr>
                <w:rFonts w:ascii="Verdana" w:hAnsi="Verdana"/>
                <w:color w:val="000000"/>
                <w:sz w:val="16"/>
                <w:szCs w:val="16"/>
              </w:rPr>
              <w:t xml:space="preserve"> vigilen y establezcan el nivel de cumplimiento con el Manual de Despacho de la oficina</w:t>
            </w:r>
            <w:r w:rsidRPr="003637BA">
              <w:rPr>
                <w:rFonts w:ascii="Verdana" w:hAnsi="Verdana"/>
                <w:sz w:val="16"/>
                <w:szCs w:val="16"/>
              </w:rPr>
              <w:t xml:space="preserve"> y/o Manual General de Operaciones</w:t>
            </w:r>
            <w:r w:rsidRPr="003637BA">
              <w:rPr>
                <w:rFonts w:ascii="Verdana" w:hAnsi="Verdana"/>
                <w:color w:val="000000"/>
                <w:sz w:val="16"/>
                <w:szCs w:val="16"/>
              </w:rPr>
              <w:t>, establecido en el Sistema de Garantía de Calidad referido en los numerales 5.10., 6.10. y 7.9 de la presente Norma Oficial Mexicana.</w:t>
            </w:r>
          </w:p>
        </w:tc>
        <w:tc>
          <w:tcPr>
            <w:tcW w:w="4529" w:type="dxa"/>
            <w:shd w:val="clear" w:color="auto" w:fill="auto"/>
          </w:tcPr>
          <w:p w14:paraId="20FA635E" w14:textId="3ACEA681"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11.3. </w:t>
            </w:r>
            <w:r w:rsidRPr="00F11321">
              <w:rPr>
                <w:rFonts w:ascii="Verdana" w:hAnsi="Verdana" w:cs="Times New Roman"/>
                <w:sz w:val="16"/>
                <w:szCs w:val="16"/>
                <w:lang w:val="en-US"/>
              </w:rPr>
              <w:t xml:space="preserve">The Aeronautical Authority shall verify that the holders of dispatch offices in their different modalities, monitor and establish the level of compliance with the Office Dispatch Manual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General Operations Manual</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established in the Quality Assurance System referred to in the numerals 5.10., 6.10. and 7.9 of this Official Mexican Standard.</w:t>
            </w:r>
          </w:p>
        </w:tc>
      </w:tr>
      <w:tr w:rsidR="006E5419" w:rsidRPr="0092187F" w14:paraId="586B424A" w14:textId="40C2C113" w:rsidTr="00F11321">
        <w:tc>
          <w:tcPr>
            <w:tcW w:w="4529" w:type="dxa"/>
            <w:shd w:val="clear" w:color="auto" w:fill="auto"/>
          </w:tcPr>
          <w:p w14:paraId="771AC101" w14:textId="77777777" w:rsidR="006E5419" w:rsidRPr="003637BA" w:rsidRDefault="006E5419" w:rsidP="006E5419">
            <w:pPr>
              <w:pStyle w:val="Texto"/>
              <w:spacing w:after="68" w:line="220" w:lineRule="exact"/>
              <w:ind w:firstLine="0"/>
              <w:rPr>
                <w:rFonts w:ascii="Verdana" w:hAnsi="Verdana"/>
                <w:color w:val="000000"/>
                <w:sz w:val="16"/>
                <w:szCs w:val="16"/>
              </w:rPr>
            </w:pPr>
            <w:r w:rsidRPr="003637BA">
              <w:rPr>
                <w:rFonts w:ascii="Verdana" w:hAnsi="Verdana"/>
                <w:b/>
                <w:color w:val="000000"/>
                <w:sz w:val="16"/>
                <w:szCs w:val="16"/>
              </w:rPr>
              <w:t xml:space="preserve">11.4. </w:t>
            </w:r>
            <w:r w:rsidRPr="003637BA">
              <w:rPr>
                <w:rFonts w:ascii="Verdana" w:hAnsi="Verdana"/>
                <w:color w:val="000000"/>
                <w:sz w:val="16"/>
                <w:szCs w:val="16"/>
              </w:rPr>
              <w:t xml:space="preserve">La Autoridad Aeronáutica verificará que los titulares de oficinas de despacho en sus diferentes </w:t>
            </w:r>
            <w:proofErr w:type="gramStart"/>
            <w:r w:rsidRPr="003637BA">
              <w:rPr>
                <w:rFonts w:ascii="Verdana" w:hAnsi="Verdana"/>
                <w:color w:val="000000"/>
                <w:sz w:val="16"/>
                <w:szCs w:val="16"/>
              </w:rPr>
              <w:t>modalidades,</w:t>
            </w:r>
            <w:proofErr w:type="gramEnd"/>
            <w:r w:rsidRPr="003637BA">
              <w:rPr>
                <w:rFonts w:ascii="Verdana" w:hAnsi="Verdana"/>
                <w:color w:val="000000"/>
                <w:sz w:val="16"/>
                <w:szCs w:val="16"/>
              </w:rPr>
              <w:t xml:space="preserve"> cuenten con las medidas preventivas o correctivas adoptadas para efectos del numeral </w:t>
            </w:r>
            <w:r w:rsidRPr="003637BA">
              <w:rPr>
                <w:rFonts w:ascii="Verdana" w:hAnsi="Verdana"/>
                <w:sz w:val="16"/>
                <w:szCs w:val="16"/>
                <w:lang w:val="es-MX"/>
              </w:rPr>
              <w:t>5.10.2.3.</w:t>
            </w:r>
          </w:p>
        </w:tc>
        <w:tc>
          <w:tcPr>
            <w:tcW w:w="4529" w:type="dxa"/>
            <w:shd w:val="clear" w:color="auto" w:fill="auto"/>
          </w:tcPr>
          <w:p w14:paraId="0A75CB06" w14:textId="50E21D32" w:rsidR="006E5419" w:rsidRPr="003637BA" w:rsidRDefault="006E5419" w:rsidP="006E5419">
            <w:pPr>
              <w:pStyle w:val="Texto"/>
              <w:spacing w:after="68" w:line="220" w:lineRule="exact"/>
              <w:ind w:firstLine="0"/>
              <w:rPr>
                <w:rFonts w:ascii="Verdana" w:hAnsi="Verdana"/>
                <w:b/>
                <w:color w:val="000000"/>
                <w:sz w:val="16"/>
                <w:szCs w:val="16"/>
                <w:lang w:val="en-US"/>
              </w:rPr>
            </w:pPr>
            <w:r w:rsidRPr="00F11321">
              <w:rPr>
                <w:rFonts w:ascii="Verdana" w:hAnsi="Verdana" w:cs="Times New Roman"/>
                <w:b/>
                <w:bCs/>
                <w:sz w:val="16"/>
                <w:szCs w:val="16"/>
                <w:lang w:val="en-US"/>
              </w:rPr>
              <w:t xml:space="preserve">11.4. </w:t>
            </w:r>
            <w:r w:rsidRPr="00F11321">
              <w:rPr>
                <w:rFonts w:ascii="Verdana" w:hAnsi="Verdana" w:cs="Times New Roman"/>
                <w:sz w:val="16"/>
                <w:szCs w:val="16"/>
                <w:lang w:val="en-US"/>
              </w:rPr>
              <w:t>The Aeronautical Authority shall verify that the holders of dispatch offices in their different modalities, have the preventive or corrective measures adopted for the purposes of 5.10.2.3.</w:t>
            </w:r>
          </w:p>
        </w:tc>
      </w:tr>
      <w:tr w:rsidR="006E5419" w:rsidRPr="0092187F" w14:paraId="5E765E52" w14:textId="63FA65D7" w:rsidTr="00F11321">
        <w:tc>
          <w:tcPr>
            <w:tcW w:w="4529" w:type="dxa"/>
            <w:shd w:val="clear" w:color="auto" w:fill="auto"/>
          </w:tcPr>
          <w:p w14:paraId="25DB05B3" w14:textId="77777777" w:rsidR="006E5419" w:rsidRPr="003637BA" w:rsidRDefault="006E5419" w:rsidP="006E5419">
            <w:pPr>
              <w:pStyle w:val="Texto"/>
              <w:spacing w:after="68" w:line="220" w:lineRule="exact"/>
              <w:ind w:firstLine="0"/>
              <w:rPr>
                <w:rFonts w:ascii="Verdana" w:hAnsi="Verdana"/>
                <w:color w:val="000000"/>
                <w:sz w:val="16"/>
                <w:szCs w:val="16"/>
              </w:rPr>
            </w:pPr>
            <w:r w:rsidRPr="003637BA">
              <w:rPr>
                <w:rFonts w:ascii="Verdana" w:hAnsi="Verdana"/>
                <w:b/>
                <w:color w:val="000000"/>
                <w:sz w:val="16"/>
                <w:szCs w:val="16"/>
              </w:rPr>
              <w:lastRenderedPageBreak/>
              <w:t>11.5.</w:t>
            </w:r>
            <w:r w:rsidRPr="003637BA">
              <w:rPr>
                <w:rFonts w:ascii="Verdana" w:hAnsi="Verdana"/>
                <w:color w:val="000000"/>
                <w:sz w:val="16"/>
                <w:szCs w:val="16"/>
              </w:rPr>
              <w:t xml:space="preserve"> La Autoridad Aeronáutica verificará que los titulares de oficinas de despacho en sus diferentes modalidades presenten los requisitos de personal exigidos en el numeral 5.6., 6.6. y 7.6.; así mismo los titulares presentarán para verificación y consideración de la Autoridad Aeronáutica el informe referido </w:t>
            </w:r>
            <w:proofErr w:type="gramStart"/>
            <w:r w:rsidRPr="003637BA">
              <w:rPr>
                <w:rFonts w:ascii="Verdana" w:hAnsi="Verdana"/>
                <w:color w:val="000000"/>
                <w:sz w:val="16"/>
                <w:szCs w:val="16"/>
              </w:rPr>
              <w:t>en  los</w:t>
            </w:r>
            <w:proofErr w:type="gramEnd"/>
            <w:r w:rsidRPr="003637BA">
              <w:rPr>
                <w:rFonts w:ascii="Verdana" w:hAnsi="Verdana"/>
                <w:color w:val="000000"/>
                <w:sz w:val="16"/>
                <w:szCs w:val="16"/>
              </w:rPr>
              <w:t xml:space="preserve"> numerales 5.6.1.2., 6.6.1. y 7.6.1.2., acerca de la actuación profesional, licencias y capacidades de la persona nominada al puesto de </w:t>
            </w:r>
            <w:proofErr w:type="gramStart"/>
            <w:r w:rsidRPr="003637BA">
              <w:rPr>
                <w:rFonts w:ascii="Verdana" w:hAnsi="Verdana"/>
                <w:color w:val="000000"/>
                <w:sz w:val="16"/>
                <w:szCs w:val="16"/>
              </w:rPr>
              <w:t>Responsable</w:t>
            </w:r>
            <w:proofErr w:type="gramEnd"/>
            <w:r w:rsidRPr="003637BA">
              <w:rPr>
                <w:rFonts w:ascii="Verdana" w:hAnsi="Verdana"/>
                <w:color w:val="000000"/>
                <w:sz w:val="16"/>
                <w:szCs w:val="16"/>
              </w:rPr>
              <w:t xml:space="preserve"> de la oficina de Despacho en cualesquier modalidad.</w:t>
            </w:r>
          </w:p>
        </w:tc>
        <w:tc>
          <w:tcPr>
            <w:tcW w:w="4529" w:type="dxa"/>
            <w:shd w:val="clear" w:color="auto" w:fill="auto"/>
          </w:tcPr>
          <w:p w14:paraId="1821DFF2" w14:textId="1F0125B9" w:rsidR="006E5419" w:rsidRPr="003637BA" w:rsidRDefault="006E5419" w:rsidP="006E5419">
            <w:pPr>
              <w:pStyle w:val="Texto"/>
              <w:spacing w:after="68" w:line="220" w:lineRule="exact"/>
              <w:ind w:firstLine="0"/>
              <w:rPr>
                <w:rFonts w:ascii="Verdana" w:hAnsi="Verdana"/>
                <w:b/>
                <w:color w:val="000000"/>
                <w:sz w:val="16"/>
                <w:szCs w:val="16"/>
                <w:lang w:val="en-US"/>
              </w:rPr>
            </w:pPr>
            <w:r w:rsidRPr="00F11321">
              <w:rPr>
                <w:rFonts w:ascii="Verdana" w:hAnsi="Verdana" w:cs="Times New Roman"/>
                <w:b/>
                <w:bCs/>
                <w:sz w:val="16"/>
                <w:szCs w:val="16"/>
                <w:lang w:val="en-US"/>
              </w:rPr>
              <w:t xml:space="preserve">11.5. </w:t>
            </w:r>
            <w:r w:rsidRPr="00F11321">
              <w:rPr>
                <w:rFonts w:ascii="Verdana" w:hAnsi="Verdana" w:cs="Times New Roman"/>
                <w:sz w:val="16"/>
                <w:szCs w:val="16"/>
                <w:lang w:val="en-US"/>
              </w:rPr>
              <w:t xml:space="preserve">The Aeronautical Authority shall verify that the holders of dispatch offices in their different modalities present the personnel requirements required in numeral 5.6., 6.6. and 7.6; </w:t>
            </w:r>
            <w:r w:rsidR="00DF19FA">
              <w:rPr>
                <w:rFonts w:ascii="Verdana" w:hAnsi="Verdana" w:cs="Times New Roman"/>
                <w:sz w:val="16"/>
                <w:szCs w:val="16"/>
                <w:lang w:val="en-US"/>
              </w:rPr>
              <w:t>In addition</w:t>
            </w:r>
            <w:r w:rsidRPr="00F11321">
              <w:rPr>
                <w:rFonts w:ascii="Verdana" w:hAnsi="Verdana" w:cs="Times New Roman"/>
                <w:sz w:val="16"/>
                <w:szCs w:val="16"/>
                <w:lang w:val="en-US"/>
              </w:rPr>
              <w:t>, the holders shall submit the report referred to in numerals 5.6.1.2., 6.6.1 for verification and consideration by the Aeronautical Authority. and 7.6.1.2., regarding the professional performance, licenses and capacities of the person nominated for the position of Head of the Office of Dispatch in any modality.</w:t>
            </w:r>
          </w:p>
        </w:tc>
      </w:tr>
      <w:tr w:rsidR="006E5419" w:rsidRPr="0092187F" w14:paraId="60A02235" w14:textId="6698FD89" w:rsidTr="00F11321">
        <w:tc>
          <w:tcPr>
            <w:tcW w:w="4529" w:type="dxa"/>
            <w:shd w:val="clear" w:color="auto" w:fill="auto"/>
          </w:tcPr>
          <w:p w14:paraId="7E0D55C3"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color w:val="000000"/>
                <w:sz w:val="16"/>
                <w:szCs w:val="16"/>
              </w:rPr>
              <w:t xml:space="preserve">11.6. </w:t>
            </w:r>
            <w:r w:rsidRPr="003637BA">
              <w:rPr>
                <w:rFonts w:ascii="Verdana" w:hAnsi="Verdana"/>
                <w:color w:val="000000"/>
                <w:sz w:val="16"/>
                <w:szCs w:val="16"/>
              </w:rPr>
              <w:t xml:space="preserve">La Autoridad Aeronáutica verificará que el personal oficial de operaciones de aeronaves y, en general, de la oficina de </w:t>
            </w:r>
            <w:r w:rsidRPr="003637BA">
              <w:rPr>
                <w:rFonts w:ascii="Verdana" w:hAnsi="Verdana"/>
                <w:sz w:val="16"/>
                <w:szCs w:val="16"/>
              </w:rPr>
              <w:t>despacho de vuelos y control operacional centralizado</w:t>
            </w:r>
            <w:r w:rsidRPr="003637BA">
              <w:rPr>
                <w:rFonts w:ascii="Verdana" w:hAnsi="Verdana"/>
                <w:color w:val="000000"/>
                <w:sz w:val="16"/>
                <w:szCs w:val="16"/>
              </w:rPr>
              <w:t xml:space="preserve"> utilice los documentos autorizados y necesarios para la realización del despacho de vuelos y/o control operacional de las aeronaves. </w:t>
            </w:r>
            <w:r w:rsidRPr="003637BA">
              <w:rPr>
                <w:rFonts w:ascii="Verdana" w:hAnsi="Verdana"/>
                <w:sz w:val="16"/>
                <w:szCs w:val="16"/>
              </w:rPr>
              <w:t>Para los efectos del presente numeral y de los numerales 7.7.6. y 7.7.7., puede ser válida la firma electrónica, toda vez que ésta garantice un nivel adecuado de seguridad para la Autoridad Aeronáutica al verificar que únicamente firme la persona facultada para dichos efectos.</w:t>
            </w:r>
          </w:p>
        </w:tc>
        <w:tc>
          <w:tcPr>
            <w:tcW w:w="4529" w:type="dxa"/>
            <w:shd w:val="clear" w:color="auto" w:fill="auto"/>
          </w:tcPr>
          <w:p w14:paraId="16435A92" w14:textId="11AA1265" w:rsidR="006E5419" w:rsidRPr="003637BA" w:rsidRDefault="006E5419" w:rsidP="006E5419">
            <w:pPr>
              <w:pStyle w:val="Texto"/>
              <w:spacing w:after="68" w:line="220" w:lineRule="exact"/>
              <w:ind w:firstLine="0"/>
              <w:rPr>
                <w:rFonts w:ascii="Verdana" w:hAnsi="Verdana"/>
                <w:b/>
                <w:color w:val="000000"/>
                <w:sz w:val="16"/>
                <w:szCs w:val="16"/>
                <w:lang w:val="en-US"/>
              </w:rPr>
            </w:pPr>
            <w:r w:rsidRPr="00F11321">
              <w:rPr>
                <w:rFonts w:ascii="Verdana" w:hAnsi="Verdana" w:cs="Times New Roman"/>
                <w:b/>
                <w:bCs/>
                <w:sz w:val="16"/>
                <w:szCs w:val="16"/>
                <w:lang w:val="en-US"/>
              </w:rPr>
              <w:t xml:space="preserve">11.6. </w:t>
            </w:r>
            <w:r w:rsidRPr="00F11321">
              <w:rPr>
                <w:rFonts w:ascii="Verdana" w:hAnsi="Verdana" w:cs="Times New Roman"/>
                <w:sz w:val="16"/>
                <w:szCs w:val="16"/>
                <w:lang w:val="en-US"/>
              </w:rPr>
              <w:t xml:space="preserve">The Aeronautical Authority will verify that the official personnel of aircraft operations and, in general, of the office of flight dispatch and centralized operational control use the documents authorized and necessary for the realization of the flight dispatch </w:t>
            </w:r>
            <w:r w:rsidR="002107F4">
              <w:rPr>
                <w:rFonts w:ascii="Verdana" w:hAnsi="Verdana" w:cs="Times New Roman"/>
                <w:sz w:val="16"/>
                <w:szCs w:val="16"/>
                <w:lang w:val="en-US"/>
              </w:rPr>
              <w:t>and/or</w:t>
            </w:r>
            <w:r w:rsidRPr="00F11321">
              <w:rPr>
                <w:rFonts w:ascii="Verdana" w:hAnsi="Verdana" w:cs="Times New Roman"/>
                <w:sz w:val="16"/>
                <w:szCs w:val="16"/>
                <w:lang w:val="en-US"/>
              </w:rPr>
              <w:t xml:space="preserve"> operational control of the aircraft. For the purposes of this numeral and numerals 7.7.6. and 7.7.7., the electronic signature may be valid, provided that it guarantees an adequate level of security for the Aeronautical Authority by verifying that only the person empowered for such </w:t>
            </w:r>
            <w:proofErr w:type="gramStart"/>
            <w:r w:rsidRPr="00F11321">
              <w:rPr>
                <w:rFonts w:ascii="Verdana" w:hAnsi="Verdana" w:cs="Times New Roman"/>
                <w:sz w:val="16"/>
                <w:szCs w:val="16"/>
                <w:lang w:val="en-US"/>
              </w:rPr>
              <w:t>purposes</w:t>
            </w:r>
            <w:proofErr w:type="gramEnd"/>
            <w:r w:rsidRPr="00F11321">
              <w:rPr>
                <w:rFonts w:ascii="Verdana" w:hAnsi="Verdana" w:cs="Times New Roman"/>
                <w:sz w:val="16"/>
                <w:szCs w:val="16"/>
                <w:lang w:val="en-US"/>
              </w:rPr>
              <w:t xml:space="preserve"> signs.</w:t>
            </w:r>
          </w:p>
        </w:tc>
      </w:tr>
      <w:tr w:rsidR="006E5419" w:rsidRPr="0092187F" w14:paraId="7FF33497" w14:textId="30F658CC" w:rsidTr="00F11321">
        <w:tc>
          <w:tcPr>
            <w:tcW w:w="4529" w:type="dxa"/>
            <w:shd w:val="clear" w:color="auto" w:fill="auto"/>
          </w:tcPr>
          <w:p w14:paraId="7A4D3B91" w14:textId="77777777" w:rsidR="006E5419" w:rsidRPr="003637BA" w:rsidRDefault="006E5419" w:rsidP="006E5419">
            <w:pPr>
              <w:pStyle w:val="Texto"/>
              <w:spacing w:after="68" w:line="218" w:lineRule="exact"/>
              <w:ind w:firstLine="0"/>
              <w:rPr>
                <w:rFonts w:ascii="Verdana" w:hAnsi="Verdana"/>
                <w:sz w:val="16"/>
                <w:szCs w:val="16"/>
                <w:lang w:val="es-MX"/>
              </w:rPr>
            </w:pPr>
            <w:r w:rsidRPr="003637BA">
              <w:rPr>
                <w:rFonts w:ascii="Verdana" w:hAnsi="Verdana"/>
                <w:b/>
                <w:sz w:val="16"/>
                <w:szCs w:val="16"/>
                <w:lang w:val="es-MX"/>
              </w:rPr>
              <w:t xml:space="preserve">11.7. </w:t>
            </w:r>
            <w:r w:rsidRPr="003637BA">
              <w:rPr>
                <w:rFonts w:ascii="Verdana" w:hAnsi="Verdana"/>
                <w:sz w:val="16"/>
                <w:szCs w:val="16"/>
                <w:lang w:val="es-MX"/>
              </w:rPr>
              <w:t xml:space="preserve">Cuando </w:t>
            </w:r>
            <w:r w:rsidRPr="003637BA">
              <w:rPr>
                <w:rFonts w:ascii="Verdana" w:hAnsi="Verdana"/>
                <w:color w:val="000000"/>
                <w:sz w:val="16"/>
                <w:szCs w:val="16"/>
              </w:rPr>
              <w:t xml:space="preserve">los titulares de oficinas de </w:t>
            </w:r>
            <w:r w:rsidRPr="003637BA">
              <w:rPr>
                <w:rFonts w:ascii="Verdana" w:hAnsi="Verdana"/>
                <w:sz w:val="16"/>
                <w:szCs w:val="16"/>
              </w:rPr>
              <w:t>despacho de vuelos, de despacho de vuelos y control operacional, así como de despacho de vuelos y control operacional centralizado</w:t>
            </w:r>
            <w:r w:rsidRPr="003637BA">
              <w:rPr>
                <w:rFonts w:ascii="Verdana" w:hAnsi="Verdana"/>
                <w:color w:val="000000"/>
                <w:sz w:val="16"/>
                <w:szCs w:val="16"/>
              </w:rPr>
              <w:t xml:space="preserve"> </w:t>
            </w:r>
            <w:r w:rsidRPr="003637BA">
              <w:rPr>
                <w:rFonts w:ascii="Verdana" w:hAnsi="Verdana"/>
                <w:sz w:val="16"/>
                <w:szCs w:val="16"/>
                <w:lang w:val="es-MX"/>
              </w:rPr>
              <w:t>soliciten que se les formule la evaluación de la conformidad con arreglo a los numerales 11.3., 11.4., 11.5. y 11.6. de la presente norma, deben preparar y presentar ante la Dirección de Aviación, dependiente de la Dirección General de Aeronáutica Civil, la solicitud en escrito libre indicando el nombre, denominación o razón social de quien o quienes promuevan, en su caso de su representante legal, domicilio para recibir notificaciones, así como nombre de la persona o personas autorizadas para recibirlas, la petición que se formula, los hechos o razones que dan motivo a la petición, el órgano administrativo a que se dirigen, lugar y fecha de su emisión. El escrito debe estar firmado por el interesado o su representante legal, en caso de que éstos no sepan o no puedan firmar, se debe imprimir su huella digital. Con el mencionado escrito se debe adjuntar la documentación que se enlista a continuación y la que, en su caso, se contemple en el numeral en cuestión, y manifestar a la Autoridad Aeronáutica su disposición para ser evaluado dentro de lo previsto en la presente Norma Oficial Mexicana:</w:t>
            </w:r>
          </w:p>
        </w:tc>
        <w:tc>
          <w:tcPr>
            <w:tcW w:w="4529" w:type="dxa"/>
            <w:shd w:val="clear" w:color="auto" w:fill="auto"/>
          </w:tcPr>
          <w:p w14:paraId="75B96811" w14:textId="00C75FAB"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11.7. </w:t>
            </w:r>
            <w:r w:rsidRPr="00F11321">
              <w:rPr>
                <w:rFonts w:ascii="Verdana" w:hAnsi="Verdana" w:cs="Times New Roman"/>
                <w:sz w:val="16"/>
                <w:szCs w:val="16"/>
                <w:lang w:val="en-US"/>
              </w:rPr>
              <w:t xml:space="preserve">When the holders of flight dispatch, flight dispatch and operational control offices, as well as flight dispatch and centralized operational control request that conformity assessment be made in accordance with numerals 11.3., 11.4., </w:t>
            </w:r>
            <w:r w:rsidR="00207D25" w:rsidRPr="00F11321">
              <w:rPr>
                <w:rFonts w:ascii="Verdana" w:hAnsi="Verdana" w:cs="Times New Roman"/>
                <w:sz w:val="16"/>
                <w:szCs w:val="16"/>
                <w:lang w:val="en-US"/>
              </w:rPr>
              <w:t>11.5.</w:t>
            </w:r>
            <w:r w:rsidRPr="00F11321">
              <w:rPr>
                <w:rFonts w:ascii="Verdana" w:hAnsi="Verdana" w:cs="Times New Roman"/>
                <w:sz w:val="16"/>
                <w:szCs w:val="16"/>
                <w:lang w:val="en-US"/>
              </w:rPr>
              <w:t xml:space="preserve"> and 11.6. of the present </w:t>
            </w:r>
            <w:r w:rsidR="00207D25">
              <w:rPr>
                <w:rFonts w:ascii="Verdana" w:hAnsi="Verdana" w:cs="Times New Roman"/>
                <w:sz w:val="16"/>
                <w:szCs w:val="16"/>
                <w:lang w:val="en-US"/>
              </w:rPr>
              <w:t>standard</w:t>
            </w:r>
            <w:r w:rsidRPr="00F11321">
              <w:rPr>
                <w:rFonts w:ascii="Verdana" w:hAnsi="Verdana" w:cs="Times New Roman"/>
                <w:sz w:val="16"/>
                <w:szCs w:val="16"/>
                <w:lang w:val="en-US"/>
              </w:rPr>
              <w:t xml:space="preserve">, they must prepare and present to the Directorate of Aviation, under the General Directorate of Civil Aviation, the written request indicating the name, </w:t>
            </w:r>
            <w:r w:rsidR="007C3FFD">
              <w:rPr>
                <w:rFonts w:ascii="Verdana" w:hAnsi="Verdana" w:cs="Times New Roman"/>
                <w:sz w:val="16"/>
                <w:szCs w:val="16"/>
                <w:lang w:val="en-US"/>
              </w:rPr>
              <w:t>commercial name</w:t>
            </w:r>
            <w:r w:rsidRPr="00F11321">
              <w:rPr>
                <w:rFonts w:ascii="Verdana" w:hAnsi="Verdana" w:cs="Times New Roman"/>
                <w:sz w:val="16"/>
                <w:szCs w:val="16"/>
                <w:lang w:val="en-US"/>
              </w:rPr>
              <w:t xml:space="preserve"> or company name of who or those who promote, where appropriate, their legal representative</w:t>
            </w:r>
            <w:r w:rsidR="00C71A89">
              <w:rPr>
                <w:rFonts w:ascii="Verdana" w:hAnsi="Verdana" w:cs="Times New Roman"/>
                <w:sz w:val="16"/>
                <w:szCs w:val="16"/>
                <w:lang w:val="en-US"/>
              </w:rPr>
              <w:t>,</w:t>
            </w:r>
            <w:r w:rsidRPr="00F11321">
              <w:rPr>
                <w:rFonts w:ascii="Verdana" w:hAnsi="Verdana" w:cs="Times New Roman"/>
                <w:sz w:val="16"/>
                <w:szCs w:val="16"/>
                <w:lang w:val="en-US"/>
              </w:rPr>
              <w:t xml:space="preserve"> address to receive notifications, as well as the name of the person or persons authorized to receive them, the request made, the facts or reasons that give rise to the request, the administrative body to which they are addressed, place and date of issuance. The document must be signed by the interested party or his</w:t>
            </w:r>
            <w:r w:rsidR="007709D1">
              <w:rPr>
                <w:rFonts w:ascii="Verdana" w:hAnsi="Verdana" w:cs="Times New Roman"/>
                <w:sz w:val="16"/>
                <w:szCs w:val="16"/>
                <w:lang w:val="en-US"/>
              </w:rPr>
              <w:t xml:space="preserve"> or her</w:t>
            </w:r>
            <w:r w:rsidRPr="00F11321">
              <w:rPr>
                <w:rFonts w:ascii="Verdana" w:hAnsi="Verdana" w:cs="Times New Roman"/>
                <w:sz w:val="16"/>
                <w:szCs w:val="16"/>
                <w:lang w:val="en-US"/>
              </w:rPr>
              <w:t xml:space="preserve"> legal representative, in case they do not know or cannot sign, their fingerprint must be printed. The </w:t>
            </w:r>
            <w:proofErr w:type="gramStart"/>
            <w:r w:rsidRPr="00F11321">
              <w:rPr>
                <w:rFonts w:ascii="Verdana" w:hAnsi="Verdana" w:cs="Times New Roman"/>
                <w:sz w:val="16"/>
                <w:szCs w:val="16"/>
                <w:lang w:val="en-US"/>
              </w:rPr>
              <w:t>aforementioned document</w:t>
            </w:r>
            <w:proofErr w:type="gramEnd"/>
            <w:r w:rsidRPr="00F11321">
              <w:rPr>
                <w:rFonts w:ascii="Verdana" w:hAnsi="Verdana" w:cs="Times New Roman"/>
                <w:sz w:val="16"/>
                <w:szCs w:val="16"/>
                <w:lang w:val="en-US"/>
              </w:rPr>
              <w:t xml:space="preserve"> must attach the documentation listed below and that, if applicable, be contemplated in the numeral in question, and state to the Aeronautical Authority its willingness to be evaluated within the provisions of this Official Standard Mexican: </w:t>
            </w:r>
          </w:p>
        </w:tc>
      </w:tr>
      <w:tr w:rsidR="006E5419" w:rsidRPr="0092187F" w14:paraId="0EE571B8" w14:textId="64DA4BD6" w:rsidTr="00F11321">
        <w:tc>
          <w:tcPr>
            <w:tcW w:w="4529" w:type="dxa"/>
            <w:shd w:val="clear" w:color="auto" w:fill="auto"/>
          </w:tcPr>
          <w:p w14:paraId="30357C11" w14:textId="77777777" w:rsidR="006E5419" w:rsidRPr="003637BA" w:rsidRDefault="006E5419" w:rsidP="006E5419">
            <w:pPr>
              <w:pStyle w:val="Texto"/>
              <w:spacing w:after="68" w:line="218" w:lineRule="exact"/>
              <w:ind w:firstLine="0"/>
              <w:rPr>
                <w:rFonts w:ascii="Verdana" w:hAnsi="Verdana"/>
                <w:sz w:val="16"/>
                <w:szCs w:val="16"/>
                <w:lang w:val="es-MX"/>
              </w:rPr>
            </w:pPr>
            <w:r w:rsidRPr="003637BA">
              <w:rPr>
                <w:rFonts w:ascii="Verdana" w:hAnsi="Verdana"/>
                <w:b/>
                <w:sz w:val="16"/>
                <w:szCs w:val="16"/>
                <w:lang w:val="es-MX"/>
              </w:rPr>
              <w:t>a)</w:t>
            </w:r>
            <w:r w:rsidRPr="003637BA">
              <w:rPr>
                <w:rFonts w:ascii="Verdana" w:hAnsi="Verdana"/>
                <w:sz w:val="16"/>
                <w:szCs w:val="16"/>
                <w:lang w:val="es-MX"/>
              </w:rPr>
              <w:t xml:space="preserve"> Poder(es) del (de los) representante(s) legal(es) (1 original o 1 copia certificada).</w:t>
            </w:r>
          </w:p>
        </w:tc>
        <w:tc>
          <w:tcPr>
            <w:tcW w:w="4529" w:type="dxa"/>
            <w:shd w:val="clear" w:color="auto" w:fill="auto"/>
          </w:tcPr>
          <w:p w14:paraId="259C2DBB" w14:textId="34A8C831" w:rsidR="006E5419" w:rsidRPr="003637BA" w:rsidRDefault="006E5419" w:rsidP="006E5419">
            <w:pPr>
              <w:pStyle w:val="Texto"/>
              <w:spacing w:after="68" w:line="218" w:lineRule="exact"/>
              <w:ind w:firstLine="0"/>
              <w:rPr>
                <w:rFonts w:ascii="Verdana" w:hAnsi="Verdana"/>
                <w:b/>
                <w:sz w:val="16"/>
                <w:szCs w:val="16"/>
                <w:lang w:val="en-US"/>
              </w:rPr>
            </w:pPr>
            <w:r w:rsidRPr="00F11321">
              <w:rPr>
                <w:rFonts w:ascii="Verdana" w:hAnsi="Verdana" w:cs="Times New Roman"/>
                <w:b/>
                <w:bCs/>
                <w:sz w:val="16"/>
                <w:szCs w:val="16"/>
                <w:lang w:val="en-US"/>
              </w:rPr>
              <w:t xml:space="preserve">a) </w:t>
            </w:r>
            <w:r w:rsidRPr="00F11321">
              <w:rPr>
                <w:rFonts w:ascii="Verdana" w:hAnsi="Verdana" w:cs="Times New Roman"/>
                <w:sz w:val="16"/>
                <w:szCs w:val="16"/>
                <w:lang w:val="en-US"/>
              </w:rPr>
              <w:t xml:space="preserve">Power </w:t>
            </w:r>
            <w:r w:rsidR="004223C7">
              <w:rPr>
                <w:rFonts w:ascii="Verdana" w:hAnsi="Verdana" w:cs="Times New Roman"/>
                <w:sz w:val="16"/>
                <w:szCs w:val="16"/>
                <w:lang w:val="en-US"/>
              </w:rPr>
              <w:t>of attorney</w:t>
            </w:r>
            <w:r w:rsidRPr="00F11321">
              <w:rPr>
                <w:rFonts w:ascii="Verdana" w:hAnsi="Verdana" w:cs="Times New Roman"/>
                <w:sz w:val="16"/>
                <w:szCs w:val="16"/>
                <w:lang w:val="en-US"/>
              </w:rPr>
              <w:t xml:space="preserve"> of the legal representative (s) (1 original or 1 certified copy).</w:t>
            </w:r>
          </w:p>
        </w:tc>
      </w:tr>
      <w:tr w:rsidR="006E5419" w:rsidRPr="0092187F" w14:paraId="590A5E73" w14:textId="7393225E" w:rsidTr="00F11321">
        <w:tc>
          <w:tcPr>
            <w:tcW w:w="4529" w:type="dxa"/>
            <w:shd w:val="clear" w:color="auto" w:fill="auto"/>
          </w:tcPr>
          <w:p w14:paraId="134855A5" w14:textId="77777777" w:rsidR="006E5419" w:rsidRPr="003637BA" w:rsidRDefault="006E5419" w:rsidP="006E5419">
            <w:pPr>
              <w:pStyle w:val="Texto"/>
              <w:spacing w:after="68" w:line="218" w:lineRule="exact"/>
              <w:ind w:firstLine="0"/>
              <w:rPr>
                <w:rFonts w:ascii="Verdana" w:hAnsi="Verdana"/>
                <w:sz w:val="16"/>
                <w:szCs w:val="16"/>
                <w:lang w:val="es-MX"/>
              </w:rPr>
            </w:pPr>
            <w:r w:rsidRPr="003637BA">
              <w:rPr>
                <w:rFonts w:ascii="Verdana" w:hAnsi="Verdana"/>
                <w:sz w:val="16"/>
                <w:szCs w:val="16"/>
                <w:lang w:val="es-MX"/>
              </w:rPr>
              <w:t>Recibida la solicitud completa, la Autoridad Aeronáutica debe resolver la solicitud dentro del plazo que se establece en el numeral siguiente a efecto de que se realicen la verificación y evaluación de la conformidad con el cumplimiento de la presente Norma Oficial Mexicana.</w:t>
            </w:r>
          </w:p>
        </w:tc>
        <w:tc>
          <w:tcPr>
            <w:tcW w:w="4529" w:type="dxa"/>
            <w:shd w:val="clear" w:color="auto" w:fill="auto"/>
          </w:tcPr>
          <w:p w14:paraId="6E9A5C44" w14:textId="09146B43" w:rsidR="006E5419" w:rsidRPr="003637BA" w:rsidRDefault="006E5419" w:rsidP="006E5419">
            <w:pPr>
              <w:pStyle w:val="Texto"/>
              <w:spacing w:after="68" w:line="218" w:lineRule="exact"/>
              <w:ind w:firstLine="0"/>
              <w:rPr>
                <w:rFonts w:ascii="Verdana" w:hAnsi="Verdana"/>
                <w:sz w:val="16"/>
                <w:szCs w:val="16"/>
                <w:lang w:val="en-US"/>
              </w:rPr>
            </w:pPr>
            <w:r w:rsidRPr="00F11321">
              <w:rPr>
                <w:rFonts w:ascii="Verdana" w:hAnsi="Verdana" w:cs="Times New Roman"/>
                <w:sz w:val="16"/>
                <w:szCs w:val="16"/>
                <w:lang w:val="en-US"/>
              </w:rPr>
              <w:t xml:space="preserve">Once the complete application has been received, the Aeronautical Authority must resolve the request within the period established in the following paragraph </w:t>
            </w:r>
            <w:proofErr w:type="gramStart"/>
            <w:r w:rsidRPr="00F11321">
              <w:rPr>
                <w:rFonts w:ascii="Verdana" w:hAnsi="Verdana" w:cs="Times New Roman"/>
                <w:sz w:val="16"/>
                <w:szCs w:val="16"/>
                <w:lang w:val="en-US"/>
              </w:rPr>
              <w:t>in order to</w:t>
            </w:r>
            <w:proofErr w:type="gramEnd"/>
            <w:r w:rsidRPr="00F11321">
              <w:rPr>
                <w:rFonts w:ascii="Verdana" w:hAnsi="Verdana" w:cs="Times New Roman"/>
                <w:sz w:val="16"/>
                <w:szCs w:val="16"/>
                <w:lang w:val="en-US"/>
              </w:rPr>
              <w:t xml:space="preserve"> verify and assess compliance with compliance with this Official Mexican Standard.</w:t>
            </w:r>
          </w:p>
        </w:tc>
      </w:tr>
      <w:tr w:rsidR="006E5419" w:rsidRPr="003637BA" w14:paraId="2282A27D" w14:textId="32D2A11A" w:rsidTr="00F11321">
        <w:tc>
          <w:tcPr>
            <w:tcW w:w="4529" w:type="dxa"/>
            <w:shd w:val="clear" w:color="auto" w:fill="auto"/>
          </w:tcPr>
          <w:p w14:paraId="7DD654DD" w14:textId="77777777" w:rsidR="006E5419" w:rsidRPr="003637BA" w:rsidRDefault="006E5419" w:rsidP="006E5419">
            <w:pPr>
              <w:pStyle w:val="Texto"/>
              <w:spacing w:after="68" w:line="220" w:lineRule="exact"/>
              <w:ind w:firstLine="0"/>
              <w:rPr>
                <w:rFonts w:ascii="Verdana" w:hAnsi="Verdana"/>
                <w:sz w:val="16"/>
                <w:szCs w:val="16"/>
                <w:lang w:val="es-MX"/>
              </w:rPr>
            </w:pPr>
            <w:r w:rsidRPr="003637BA">
              <w:rPr>
                <w:rFonts w:ascii="Verdana" w:hAnsi="Verdana"/>
                <w:b/>
                <w:sz w:val="16"/>
                <w:szCs w:val="16"/>
                <w:lang w:val="es-MX"/>
              </w:rPr>
              <w:lastRenderedPageBreak/>
              <w:t>11.8.</w:t>
            </w:r>
            <w:r w:rsidRPr="003637BA">
              <w:rPr>
                <w:rFonts w:ascii="Verdana" w:hAnsi="Verdana"/>
                <w:sz w:val="16"/>
                <w:szCs w:val="16"/>
                <w:lang w:val="es-MX"/>
              </w:rPr>
              <w:t xml:space="preserve"> Tiempo de respuesta:</w:t>
            </w:r>
          </w:p>
        </w:tc>
        <w:tc>
          <w:tcPr>
            <w:tcW w:w="4529" w:type="dxa"/>
            <w:shd w:val="clear" w:color="auto" w:fill="auto"/>
          </w:tcPr>
          <w:p w14:paraId="557B3AC9" w14:textId="6F6390AD" w:rsidR="006E5419" w:rsidRPr="003637BA" w:rsidRDefault="006E5419" w:rsidP="006E5419">
            <w:pPr>
              <w:pStyle w:val="Texto"/>
              <w:spacing w:after="68" w:line="220" w:lineRule="exact"/>
              <w:ind w:firstLine="0"/>
              <w:rPr>
                <w:rFonts w:ascii="Verdana" w:hAnsi="Verdana"/>
                <w:b/>
                <w:sz w:val="16"/>
                <w:szCs w:val="16"/>
                <w:lang w:val="en-US"/>
              </w:rPr>
            </w:pPr>
            <w:r w:rsidRPr="003A4C63">
              <w:rPr>
                <w:rFonts w:ascii="Verdana" w:hAnsi="Verdana" w:cs="Times New Roman"/>
                <w:b/>
                <w:bCs/>
                <w:sz w:val="16"/>
                <w:szCs w:val="16"/>
              </w:rPr>
              <w:t xml:space="preserve">11.8. </w:t>
            </w:r>
            <w:r w:rsidRPr="003A4C63">
              <w:rPr>
                <w:rFonts w:ascii="Verdana" w:hAnsi="Verdana" w:cs="Times New Roman"/>
                <w:sz w:val="16"/>
                <w:szCs w:val="16"/>
              </w:rPr>
              <w:t>Response time:</w:t>
            </w:r>
          </w:p>
        </w:tc>
      </w:tr>
      <w:tr w:rsidR="006E5419" w:rsidRPr="0092187F" w14:paraId="0CA249E4" w14:textId="738B10C6" w:rsidTr="00F11321">
        <w:tc>
          <w:tcPr>
            <w:tcW w:w="4529" w:type="dxa"/>
            <w:shd w:val="clear" w:color="auto" w:fill="auto"/>
          </w:tcPr>
          <w:p w14:paraId="08A06729" w14:textId="77777777" w:rsidR="006E5419" w:rsidRPr="003637BA" w:rsidRDefault="006E5419" w:rsidP="006E5419">
            <w:pPr>
              <w:pStyle w:val="Texto"/>
              <w:spacing w:after="68" w:line="220" w:lineRule="exact"/>
              <w:ind w:firstLine="0"/>
              <w:rPr>
                <w:rFonts w:ascii="Verdana" w:hAnsi="Verdana"/>
                <w:sz w:val="16"/>
                <w:szCs w:val="16"/>
                <w:lang w:val="es-MX"/>
              </w:rPr>
            </w:pPr>
            <w:r w:rsidRPr="003637BA">
              <w:rPr>
                <w:rFonts w:ascii="Verdana" w:hAnsi="Verdana"/>
                <w:sz w:val="16"/>
                <w:szCs w:val="16"/>
                <w:lang w:val="es-MX"/>
              </w:rPr>
              <w:t>Tres meses contados a partir de la fecha en que se hubiere presentado la solicitud debidamente integrada.</w:t>
            </w:r>
          </w:p>
        </w:tc>
        <w:tc>
          <w:tcPr>
            <w:tcW w:w="4529" w:type="dxa"/>
            <w:shd w:val="clear" w:color="auto" w:fill="auto"/>
          </w:tcPr>
          <w:p w14:paraId="390F8161" w14:textId="59B2248C" w:rsidR="006E5419" w:rsidRPr="003637BA" w:rsidRDefault="006E5419" w:rsidP="006E5419">
            <w:pPr>
              <w:pStyle w:val="Texto"/>
              <w:spacing w:after="68" w:line="220" w:lineRule="exact"/>
              <w:ind w:firstLine="0"/>
              <w:rPr>
                <w:rFonts w:ascii="Verdana" w:hAnsi="Verdana"/>
                <w:sz w:val="16"/>
                <w:szCs w:val="16"/>
                <w:lang w:val="en-US"/>
              </w:rPr>
            </w:pPr>
            <w:r w:rsidRPr="00F11321">
              <w:rPr>
                <w:rFonts w:ascii="Verdana" w:hAnsi="Verdana" w:cs="Times New Roman"/>
                <w:sz w:val="16"/>
                <w:szCs w:val="16"/>
                <w:lang w:val="en-US"/>
              </w:rPr>
              <w:t>Three months from the date on which the duly integrated application was submitted.</w:t>
            </w:r>
          </w:p>
        </w:tc>
      </w:tr>
      <w:tr w:rsidR="006E5419" w:rsidRPr="0092187F" w14:paraId="25C791F4" w14:textId="22E32D0C" w:rsidTr="00F11321">
        <w:tc>
          <w:tcPr>
            <w:tcW w:w="4529" w:type="dxa"/>
            <w:shd w:val="clear" w:color="auto" w:fill="auto"/>
          </w:tcPr>
          <w:p w14:paraId="48F979EF" w14:textId="77777777" w:rsidR="006E5419" w:rsidRPr="003637BA" w:rsidRDefault="006E5419" w:rsidP="006E5419">
            <w:pPr>
              <w:pStyle w:val="Texto"/>
              <w:spacing w:after="68" w:line="220" w:lineRule="exact"/>
              <w:ind w:firstLine="0"/>
              <w:rPr>
                <w:rFonts w:ascii="Verdana" w:hAnsi="Verdana"/>
                <w:sz w:val="16"/>
                <w:szCs w:val="16"/>
                <w:lang w:val="es-MX"/>
              </w:rPr>
            </w:pPr>
            <w:r w:rsidRPr="003637BA">
              <w:rPr>
                <w:rFonts w:ascii="Verdana" w:hAnsi="Verdana"/>
                <w:sz w:val="16"/>
                <w:szCs w:val="16"/>
                <w:lang w:val="es-MX"/>
              </w:rPr>
              <w:t>Si al término del plazo máximo de respuesta, la Autoridad no ha respondido, se entenderá que la solicitud fue resuelta en sentido negativo al promovente.</w:t>
            </w:r>
          </w:p>
        </w:tc>
        <w:tc>
          <w:tcPr>
            <w:tcW w:w="4529" w:type="dxa"/>
            <w:shd w:val="clear" w:color="auto" w:fill="auto"/>
          </w:tcPr>
          <w:p w14:paraId="0043F1CA" w14:textId="2230F7B0" w:rsidR="006E5419" w:rsidRPr="003637BA" w:rsidRDefault="006E5419" w:rsidP="006E5419">
            <w:pPr>
              <w:pStyle w:val="Texto"/>
              <w:spacing w:after="68" w:line="220" w:lineRule="exact"/>
              <w:ind w:firstLine="0"/>
              <w:rPr>
                <w:rFonts w:ascii="Verdana" w:hAnsi="Verdana"/>
                <w:sz w:val="16"/>
                <w:szCs w:val="16"/>
                <w:lang w:val="en-US"/>
              </w:rPr>
            </w:pPr>
            <w:r w:rsidRPr="00F11321">
              <w:rPr>
                <w:rFonts w:ascii="Verdana" w:hAnsi="Verdana" w:cs="Times New Roman"/>
                <w:sz w:val="16"/>
                <w:szCs w:val="16"/>
                <w:lang w:val="en-US"/>
              </w:rPr>
              <w:t>If at the end of the maximum response period, the Authority has not responded, it will be understood that the request was resolved in a negative sense to the promoter.</w:t>
            </w:r>
          </w:p>
        </w:tc>
      </w:tr>
      <w:tr w:rsidR="006E5419" w:rsidRPr="0092187F" w14:paraId="7DF1B95B" w14:textId="499F9059" w:rsidTr="00F11321">
        <w:tc>
          <w:tcPr>
            <w:tcW w:w="4529" w:type="dxa"/>
            <w:shd w:val="clear" w:color="auto" w:fill="auto"/>
          </w:tcPr>
          <w:p w14:paraId="74370618" w14:textId="77777777" w:rsidR="006E5419" w:rsidRPr="003637BA" w:rsidRDefault="006E5419" w:rsidP="006E5419">
            <w:pPr>
              <w:pStyle w:val="Texto"/>
              <w:spacing w:after="68" w:line="220" w:lineRule="exact"/>
              <w:ind w:firstLine="0"/>
              <w:rPr>
                <w:rFonts w:ascii="Verdana" w:hAnsi="Verdana"/>
                <w:sz w:val="16"/>
                <w:szCs w:val="16"/>
                <w:lang w:val="es-MX"/>
              </w:rPr>
            </w:pPr>
            <w:r w:rsidRPr="003637BA">
              <w:rPr>
                <w:rFonts w:ascii="Verdana" w:hAnsi="Verdana"/>
                <w:sz w:val="16"/>
                <w:szCs w:val="16"/>
                <w:lang w:val="es-MX"/>
              </w:rPr>
              <w:t>Fundamento jurídico: Artículo 17 de la Ley Federal de Procedimiento Administrativo.</w:t>
            </w:r>
          </w:p>
        </w:tc>
        <w:tc>
          <w:tcPr>
            <w:tcW w:w="4529" w:type="dxa"/>
            <w:shd w:val="clear" w:color="auto" w:fill="auto"/>
          </w:tcPr>
          <w:p w14:paraId="0971887E" w14:textId="4B9AD2D5" w:rsidR="006E5419" w:rsidRPr="003637BA" w:rsidRDefault="006E5419" w:rsidP="006E5419">
            <w:pPr>
              <w:pStyle w:val="Texto"/>
              <w:spacing w:after="68" w:line="220" w:lineRule="exact"/>
              <w:ind w:firstLine="0"/>
              <w:rPr>
                <w:rFonts w:ascii="Verdana" w:hAnsi="Verdana"/>
                <w:sz w:val="16"/>
                <w:szCs w:val="16"/>
                <w:lang w:val="en-US"/>
              </w:rPr>
            </w:pPr>
            <w:r w:rsidRPr="00F11321">
              <w:rPr>
                <w:rFonts w:ascii="Verdana" w:hAnsi="Verdana" w:cs="Times New Roman"/>
                <w:sz w:val="16"/>
                <w:szCs w:val="16"/>
                <w:lang w:val="en-US"/>
              </w:rPr>
              <w:t>Legal basis: Article 17 of the Federal Law of Administrative Procedure.</w:t>
            </w:r>
          </w:p>
        </w:tc>
      </w:tr>
      <w:tr w:rsidR="006E5419" w:rsidRPr="0092187F" w14:paraId="46D6D9C7" w14:textId="638E09AF" w:rsidTr="00F11321">
        <w:tc>
          <w:tcPr>
            <w:tcW w:w="4529" w:type="dxa"/>
            <w:shd w:val="clear" w:color="auto" w:fill="auto"/>
          </w:tcPr>
          <w:p w14:paraId="3D60D4F7" w14:textId="77777777" w:rsidR="006E5419" w:rsidRPr="003637BA" w:rsidRDefault="006E5419" w:rsidP="006E5419">
            <w:pPr>
              <w:pStyle w:val="Texto"/>
              <w:spacing w:after="68" w:line="220" w:lineRule="exact"/>
              <w:ind w:firstLine="0"/>
              <w:rPr>
                <w:rFonts w:ascii="Verdana" w:hAnsi="Verdana"/>
                <w:sz w:val="16"/>
                <w:szCs w:val="16"/>
                <w:lang w:val="es-MX"/>
              </w:rPr>
            </w:pPr>
            <w:r w:rsidRPr="003637BA">
              <w:rPr>
                <w:rFonts w:ascii="Verdana" w:hAnsi="Verdana"/>
                <w:sz w:val="16"/>
                <w:szCs w:val="16"/>
                <w:lang w:val="es-MX"/>
              </w:rPr>
              <w:t xml:space="preserve">En caso de ser necesario la Autoridad cuenta con un plazo máximo de 30 días naturales a partir de la fecha de presentación de la solicitud para requerir al promovente la información faltante. </w:t>
            </w:r>
            <w:proofErr w:type="gramStart"/>
            <w:r w:rsidRPr="003637BA">
              <w:rPr>
                <w:rFonts w:ascii="Verdana" w:hAnsi="Verdana"/>
                <w:sz w:val="16"/>
                <w:szCs w:val="16"/>
                <w:lang w:val="es-MX"/>
              </w:rPr>
              <w:t>Asimismo</w:t>
            </w:r>
            <w:proofErr w:type="gramEnd"/>
            <w:r w:rsidRPr="003637BA">
              <w:rPr>
                <w:rFonts w:ascii="Verdana" w:hAnsi="Verdana"/>
                <w:sz w:val="16"/>
                <w:szCs w:val="16"/>
                <w:lang w:val="es-MX"/>
              </w:rPr>
              <w:t xml:space="preserve"> el promovente cuenta con 10 días hábiles contados a partir de que haya surtido efecto la notificación para subsanar dichas omisiones; transcurrido el plazo correspondiente sin desahogar la prevención, se desechará el trámite.</w:t>
            </w:r>
          </w:p>
        </w:tc>
        <w:tc>
          <w:tcPr>
            <w:tcW w:w="4529" w:type="dxa"/>
            <w:shd w:val="clear" w:color="auto" w:fill="auto"/>
          </w:tcPr>
          <w:p w14:paraId="5B167C74" w14:textId="6D90FA3E" w:rsidR="006E5419" w:rsidRPr="003637BA" w:rsidRDefault="006E5419" w:rsidP="006E5419">
            <w:pPr>
              <w:pStyle w:val="Texto"/>
              <w:spacing w:after="68" w:line="220" w:lineRule="exact"/>
              <w:ind w:firstLine="0"/>
              <w:rPr>
                <w:rFonts w:ascii="Verdana" w:hAnsi="Verdana"/>
                <w:sz w:val="16"/>
                <w:szCs w:val="16"/>
                <w:lang w:val="en-US"/>
              </w:rPr>
            </w:pPr>
            <w:r w:rsidRPr="00F11321">
              <w:rPr>
                <w:rFonts w:ascii="Verdana" w:hAnsi="Verdana" w:cs="Times New Roman"/>
                <w:sz w:val="16"/>
                <w:szCs w:val="16"/>
                <w:lang w:val="en-US"/>
              </w:rPr>
              <w:t xml:space="preserve">If necessary, the Authority has a maximum period of 30 calendar days from the date of submission of the request to request the missing information from the promoter. The promoter also has 10 business days from the date on which the notification to remedy such omissions has taken effect; After the corresponding period has elapsed without venting the prevention, the procedure will be </w:t>
            </w:r>
            <w:r w:rsidR="0035142F">
              <w:rPr>
                <w:rFonts w:ascii="Verdana" w:hAnsi="Verdana" w:cs="Times New Roman"/>
                <w:sz w:val="16"/>
                <w:szCs w:val="16"/>
                <w:lang w:val="en-US"/>
              </w:rPr>
              <w:t>discarded</w:t>
            </w:r>
            <w:r w:rsidRPr="00F11321">
              <w:rPr>
                <w:rFonts w:ascii="Verdana" w:hAnsi="Verdana" w:cs="Times New Roman"/>
                <w:sz w:val="16"/>
                <w:szCs w:val="16"/>
                <w:lang w:val="en-US"/>
              </w:rPr>
              <w:t>.</w:t>
            </w:r>
          </w:p>
        </w:tc>
      </w:tr>
      <w:tr w:rsidR="006E5419" w:rsidRPr="0092187F" w14:paraId="72676DE0" w14:textId="08B14DFA" w:rsidTr="00F11321">
        <w:tc>
          <w:tcPr>
            <w:tcW w:w="4529" w:type="dxa"/>
            <w:shd w:val="clear" w:color="auto" w:fill="auto"/>
          </w:tcPr>
          <w:p w14:paraId="3B6D7D29" w14:textId="77777777" w:rsidR="006E5419" w:rsidRPr="003637BA" w:rsidRDefault="006E5419" w:rsidP="006E5419">
            <w:pPr>
              <w:pStyle w:val="Texto"/>
              <w:spacing w:after="68" w:line="220" w:lineRule="exact"/>
              <w:ind w:firstLine="0"/>
              <w:rPr>
                <w:rFonts w:ascii="Verdana" w:hAnsi="Verdana"/>
                <w:sz w:val="16"/>
                <w:szCs w:val="16"/>
                <w:lang w:val="es-MX"/>
              </w:rPr>
            </w:pPr>
            <w:r w:rsidRPr="003637BA">
              <w:rPr>
                <w:rFonts w:ascii="Verdana" w:hAnsi="Verdana"/>
                <w:sz w:val="16"/>
                <w:szCs w:val="16"/>
                <w:lang w:val="es-MX"/>
              </w:rPr>
              <w:t>Fundamento jurídico: 17-A de la Ley Federal de Procedimiento Administrativo.</w:t>
            </w:r>
          </w:p>
        </w:tc>
        <w:tc>
          <w:tcPr>
            <w:tcW w:w="4529" w:type="dxa"/>
            <w:shd w:val="clear" w:color="auto" w:fill="auto"/>
          </w:tcPr>
          <w:p w14:paraId="15092F83" w14:textId="7A1547A5" w:rsidR="006E5419" w:rsidRPr="003637BA" w:rsidRDefault="006E5419" w:rsidP="006E5419">
            <w:pPr>
              <w:pStyle w:val="Texto"/>
              <w:spacing w:after="68" w:line="220" w:lineRule="exact"/>
              <w:ind w:firstLine="0"/>
              <w:rPr>
                <w:rFonts w:ascii="Verdana" w:hAnsi="Verdana"/>
                <w:sz w:val="16"/>
                <w:szCs w:val="16"/>
                <w:lang w:val="en-US"/>
              </w:rPr>
            </w:pPr>
            <w:r w:rsidRPr="00F11321">
              <w:rPr>
                <w:rFonts w:ascii="Verdana" w:hAnsi="Verdana" w:cs="Times New Roman"/>
                <w:sz w:val="16"/>
                <w:szCs w:val="16"/>
                <w:lang w:val="en-US"/>
              </w:rPr>
              <w:t>Legal basis: 17-A of the Federal Administrative Procedure Law.</w:t>
            </w:r>
          </w:p>
        </w:tc>
      </w:tr>
      <w:tr w:rsidR="006E5419" w:rsidRPr="003637BA" w14:paraId="646CB684" w14:textId="1C707734" w:rsidTr="00F11321">
        <w:tc>
          <w:tcPr>
            <w:tcW w:w="4529" w:type="dxa"/>
            <w:shd w:val="clear" w:color="auto" w:fill="auto"/>
          </w:tcPr>
          <w:p w14:paraId="04EF1E5E" w14:textId="77777777" w:rsidR="006E5419" w:rsidRPr="003637BA" w:rsidRDefault="006E5419" w:rsidP="006E5419">
            <w:pPr>
              <w:pStyle w:val="Texto"/>
              <w:spacing w:after="68" w:line="220" w:lineRule="exact"/>
              <w:ind w:firstLine="0"/>
              <w:rPr>
                <w:rFonts w:ascii="Verdana" w:hAnsi="Verdana"/>
                <w:b/>
                <w:sz w:val="16"/>
                <w:szCs w:val="16"/>
              </w:rPr>
            </w:pPr>
            <w:r w:rsidRPr="003637BA">
              <w:rPr>
                <w:rFonts w:ascii="Verdana" w:hAnsi="Verdana"/>
                <w:b/>
                <w:sz w:val="16"/>
                <w:szCs w:val="16"/>
              </w:rPr>
              <w:t>12. Vigencia</w:t>
            </w:r>
          </w:p>
        </w:tc>
        <w:tc>
          <w:tcPr>
            <w:tcW w:w="4529" w:type="dxa"/>
            <w:shd w:val="clear" w:color="auto" w:fill="auto"/>
          </w:tcPr>
          <w:p w14:paraId="2199CBBA" w14:textId="1D6A8FA3" w:rsidR="006E5419" w:rsidRPr="003637BA" w:rsidRDefault="006E5419" w:rsidP="006E5419">
            <w:pPr>
              <w:pStyle w:val="Texto"/>
              <w:spacing w:after="68" w:line="220" w:lineRule="exact"/>
              <w:ind w:firstLine="0"/>
              <w:rPr>
                <w:rFonts w:ascii="Verdana" w:hAnsi="Verdana"/>
                <w:b/>
                <w:sz w:val="16"/>
                <w:szCs w:val="16"/>
                <w:lang w:val="en-US"/>
              </w:rPr>
            </w:pPr>
            <w:r w:rsidRPr="003A4C63">
              <w:rPr>
                <w:rFonts w:ascii="Verdana" w:hAnsi="Verdana" w:cs="Times New Roman"/>
                <w:b/>
                <w:bCs/>
                <w:sz w:val="16"/>
                <w:szCs w:val="16"/>
              </w:rPr>
              <w:t xml:space="preserve">12. </w:t>
            </w:r>
            <w:proofErr w:type="spellStart"/>
            <w:r w:rsidRPr="003A4C63">
              <w:rPr>
                <w:rFonts w:ascii="Verdana" w:hAnsi="Verdana" w:cs="Times New Roman"/>
                <w:b/>
                <w:bCs/>
                <w:sz w:val="16"/>
                <w:szCs w:val="16"/>
              </w:rPr>
              <w:t>Validity</w:t>
            </w:r>
            <w:proofErr w:type="spellEnd"/>
          </w:p>
        </w:tc>
      </w:tr>
      <w:tr w:rsidR="006E5419" w:rsidRPr="0092187F" w14:paraId="36819F71" w14:textId="24295D23" w:rsidTr="00F11321">
        <w:tc>
          <w:tcPr>
            <w:tcW w:w="4529" w:type="dxa"/>
            <w:shd w:val="clear" w:color="auto" w:fill="auto"/>
          </w:tcPr>
          <w:p w14:paraId="39A2D2E6" w14:textId="77777777" w:rsidR="006E5419" w:rsidRPr="003637BA" w:rsidRDefault="006E5419" w:rsidP="006E5419">
            <w:pPr>
              <w:pStyle w:val="Texto"/>
              <w:spacing w:after="68" w:line="220" w:lineRule="exact"/>
              <w:ind w:firstLine="0"/>
              <w:rPr>
                <w:rFonts w:ascii="Verdana" w:hAnsi="Verdana"/>
                <w:sz w:val="16"/>
                <w:szCs w:val="16"/>
              </w:rPr>
            </w:pPr>
            <w:r w:rsidRPr="003637BA">
              <w:rPr>
                <w:rFonts w:ascii="Verdana" w:hAnsi="Verdana"/>
                <w:b/>
                <w:sz w:val="16"/>
                <w:szCs w:val="16"/>
              </w:rPr>
              <w:t xml:space="preserve">12.1. </w:t>
            </w:r>
            <w:r w:rsidRPr="003637BA">
              <w:rPr>
                <w:rFonts w:ascii="Verdana" w:hAnsi="Verdana"/>
                <w:sz w:val="16"/>
                <w:szCs w:val="16"/>
              </w:rPr>
              <w:t>La presente Norma Oficial Mexicana entrará en vigor a los 60 días naturales posteriores a su publicación en el Diario Oficial de la Federación.</w:t>
            </w:r>
          </w:p>
        </w:tc>
        <w:tc>
          <w:tcPr>
            <w:tcW w:w="4529" w:type="dxa"/>
            <w:shd w:val="clear" w:color="auto" w:fill="auto"/>
          </w:tcPr>
          <w:p w14:paraId="61E6D4E4" w14:textId="3C7ED1FD" w:rsidR="006E5419" w:rsidRPr="003637BA" w:rsidRDefault="006E5419" w:rsidP="006E5419">
            <w:pPr>
              <w:pStyle w:val="Texto"/>
              <w:spacing w:after="68" w:line="220" w:lineRule="exact"/>
              <w:ind w:firstLine="0"/>
              <w:rPr>
                <w:rFonts w:ascii="Verdana" w:hAnsi="Verdana"/>
                <w:b/>
                <w:sz w:val="16"/>
                <w:szCs w:val="16"/>
                <w:lang w:val="en-US"/>
              </w:rPr>
            </w:pPr>
            <w:r w:rsidRPr="00F11321">
              <w:rPr>
                <w:rFonts w:ascii="Verdana" w:hAnsi="Verdana" w:cs="Times New Roman"/>
                <w:b/>
                <w:bCs/>
                <w:sz w:val="16"/>
                <w:szCs w:val="16"/>
                <w:lang w:val="en-US"/>
              </w:rPr>
              <w:t xml:space="preserve">12.1. </w:t>
            </w:r>
            <w:r w:rsidRPr="00F11321">
              <w:rPr>
                <w:rFonts w:ascii="Verdana" w:hAnsi="Verdana" w:cs="Times New Roman"/>
                <w:sz w:val="16"/>
                <w:szCs w:val="16"/>
                <w:lang w:val="en-US"/>
              </w:rPr>
              <w:t xml:space="preserve">This Official Mexican Standard will enter into force 60 calendar days after its publication in the Official </w:t>
            </w:r>
            <w:r>
              <w:rPr>
                <w:rFonts w:ascii="Verdana" w:hAnsi="Verdana" w:cs="Times New Roman"/>
                <w:sz w:val="16"/>
                <w:szCs w:val="16"/>
                <w:lang w:val="en-US"/>
              </w:rPr>
              <w:t>Daily</w:t>
            </w:r>
            <w:r w:rsidRPr="00F11321">
              <w:rPr>
                <w:rFonts w:ascii="Verdana" w:hAnsi="Verdana" w:cs="Times New Roman"/>
                <w:sz w:val="16"/>
                <w:szCs w:val="16"/>
                <w:lang w:val="en-US"/>
              </w:rPr>
              <w:t xml:space="preserve"> of the Federation.</w:t>
            </w:r>
          </w:p>
        </w:tc>
      </w:tr>
      <w:tr w:rsidR="006E5419" w:rsidRPr="003637BA" w14:paraId="7D867644" w14:textId="6F820C1C" w:rsidTr="00F11321">
        <w:tc>
          <w:tcPr>
            <w:tcW w:w="4529" w:type="dxa"/>
            <w:shd w:val="clear" w:color="auto" w:fill="auto"/>
          </w:tcPr>
          <w:p w14:paraId="25CE7C62" w14:textId="77777777" w:rsidR="006E5419" w:rsidRPr="003637BA" w:rsidRDefault="006E5419" w:rsidP="006E5419">
            <w:pPr>
              <w:pStyle w:val="Texto"/>
              <w:spacing w:after="68" w:line="220" w:lineRule="exact"/>
              <w:ind w:firstLine="0"/>
              <w:rPr>
                <w:rFonts w:ascii="Verdana" w:hAnsi="Verdana"/>
                <w:b/>
                <w:sz w:val="16"/>
                <w:szCs w:val="16"/>
              </w:rPr>
            </w:pPr>
            <w:r w:rsidRPr="003637BA">
              <w:rPr>
                <w:rFonts w:ascii="Verdana" w:hAnsi="Verdana"/>
                <w:sz w:val="16"/>
                <w:szCs w:val="16"/>
              </w:rPr>
              <w:t>México, D.F., a 12 de febrero de 2014.</w:t>
            </w:r>
            <w:r w:rsidRPr="003637BA">
              <w:rPr>
                <w:rFonts w:ascii="Verdana" w:hAnsi="Verdana"/>
                <w:b/>
                <w:sz w:val="16"/>
                <w:szCs w:val="16"/>
              </w:rPr>
              <w:t xml:space="preserve"> (R.- 384385)</w:t>
            </w:r>
          </w:p>
        </w:tc>
        <w:tc>
          <w:tcPr>
            <w:tcW w:w="4529" w:type="dxa"/>
            <w:shd w:val="clear" w:color="auto" w:fill="auto"/>
          </w:tcPr>
          <w:p w14:paraId="6B1793D7" w14:textId="70E3307C" w:rsidR="006E5419" w:rsidRPr="003637BA" w:rsidRDefault="006E5419" w:rsidP="006E5419">
            <w:pPr>
              <w:pStyle w:val="Texto"/>
              <w:spacing w:after="68" w:line="220" w:lineRule="exact"/>
              <w:ind w:firstLine="0"/>
              <w:rPr>
                <w:rFonts w:ascii="Verdana" w:hAnsi="Verdana"/>
                <w:sz w:val="16"/>
                <w:szCs w:val="16"/>
                <w:lang w:val="en-US"/>
              </w:rPr>
            </w:pPr>
            <w:proofErr w:type="spellStart"/>
            <w:r w:rsidRPr="003A4C63">
              <w:rPr>
                <w:rFonts w:ascii="Verdana" w:hAnsi="Verdana" w:cs="Times New Roman"/>
                <w:sz w:val="16"/>
                <w:szCs w:val="16"/>
              </w:rPr>
              <w:t>Mexico</w:t>
            </w:r>
            <w:proofErr w:type="spellEnd"/>
            <w:r w:rsidRPr="003A4C63">
              <w:rPr>
                <w:rFonts w:ascii="Verdana" w:hAnsi="Verdana" w:cs="Times New Roman"/>
                <w:sz w:val="16"/>
                <w:szCs w:val="16"/>
              </w:rPr>
              <w:t xml:space="preserve"> City, </w:t>
            </w:r>
            <w:proofErr w:type="spellStart"/>
            <w:r w:rsidRPr="003A4C63">
              <w:rPr>
                <w:rFonts w:ascii="Verdana" w:hAnsi="Verdana" w:cs="Times New Roman"/>
                <w:sz w:val="16"/>
                <w:szCs w:val="16"/>
              </w:rPr>
              <w:t>February</w:t>
            </w:r>
            <w:proofErr w:type="spellEnd"/>
            <w:r w:rsidRPr="003A4C63">
              <w:rPr>
                <w:rFonts w:ascii="Verdana" w:hAnsi="Verdana" w:cs="Times New Roman"/>
                <w:sz w:val="16"/>
                <w:szCs w:val="16"/>
              </w:rPr>
              <w:t xml:space="preserve"> 12, 2014. </w:t>
            </w:r>
            <w:r w:rsidRPr="003A4C63">
              <w:rPr>
                <w:rFonts w:ascii="Verdana" w:hAnsi="Verdana" w:cs="Times New Roman"/>
                <w:b/>
                <w:bCs/>
                <w:sz w:val="16"/>
                <w:szCs w:val="16"/>
              </w:rPr>
              <w:t>(R.- 384385)</w:t>
            </w:r>
          </w:p>
        </w:tc>
      </w:tr>
    </w:tbl>
    <w:p w14:paraId="274C3BC3" w14:textId="5FE07DBA" w:rsidR="00FD14E5" w:rsidRPr="00F9574A" w:rsidRDefault="00FD14E5" w:rsidP="00F9574A">
      <w:pPr>
        <w:pStyle w:val="Texto"/>
        <w:spacing w:after="68" w:line="220" w:lineRule="exact"/>
        <w:ind w:firstLine="0"/>
        <w:rPr>
          <w:rFonts w:ascii="Verdana" w:hAnsi="Verdana"/>
          <w:b/>
          <w:sz w:val="16"/>
          <w:szCs w:val="16"/>
        </w:rPr>
      </w:pPr>
    </w:p>
    <w:sectPr w:rsidR="00FD14E5" w:rsidRPr="00F9574A" w:rsidSect="004F3554">
      <w:headerReference w:type="even" r:id="rId7"/>
      <w:headerReference w:type="default" r:id="rId8"/>
      <w:footerReference w:type="default" r:id="rId9"/>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2E5EB" w14:textId="77777777" w:rsidR="007D6D05" w:rsidRDefault="007D6D05">
      <w:r>
        <w:separator/>
      </w:r>
    </w:p>
  </w:endnote>
  <w:endnote w:type="continuationSeparator" w:id="0">
    <w:p w14:paraId="7AB61B75" w14:textId="77777777" w:rsidR="007D6D05" w:rsidRDefault="007D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D3BC1" w14:textId="132E0A28" w:rsidR="004F3554" w:rsidRPr="004F3554" w:rsidRDefault="004F3554">
    <w:pPr>
      <w:pStyle w:val="Footer"/>
      <w:rPr>
        <w:rFonts w:ascii="Verdana" w:hAnsi="Verdana"/>
        <w:b/>
        <w:bCs/>
        <w:sz w:val="16"/>
        <w:szCs w:val="16"/>
        <w:lang w:val="es-MX"/>
      </w:rPr>
    </w:pPr>
    <w:r w:rsidRPr="004F3554">
      <w:rPr>
        <w:rFonts w:ascii="Verdana" w:hAnsi="Verdana"/>
        <w:b/>
        <w:bCs/>
        <w:sz w:val="16"/>
        <w:szCs w:val="16"/>
        <w:lang w:val="es-MX"/>
      </w:rPr>
      <w:t>Derechos Reservados © 2024 Lic. Glenn Louis McBride</w:t>
    </w:r>
    <w:r>
      <w:rPr>
        <w:rFonts w:ascii="Verdana" w:hAnsi="Verdana"/>
        <w:b/>
        <w:bCs/>
        <w:sz w:val="16"/>
        <w:szCs w:val="16"/>
        <w:lang w:val="es-MX"/>
      </w:rPr>
      <w:t xml:space="preserve">                                                          </w:t>
    </w:r>
    <w:r w:rsidRPr="004F3554">
      <w:rPr>
        <w:rFonts w:ascii="Verdana" w:hAnsi="Verdana"/>
        <w:b/>
        <w:bCs/>
        <w:sz w:val="16"/>
        <w:szCs w:val="16"/>
        <w:lang w:val="es-MX"/>
      </w:rPr>
      <w:t xml:space="preserve"> </w:t>
    </w:r>
    <w:r w:rsidRPr="004F3554">
      <w:rPr>
        <w:rFonts w:ascii="Verdana" w:hAnsi="Verdana"/>
        <w:b/>
        <w:bCs/>
        <w:sz w:val="16"/>
        <w:szCs w:val="16"/>
        <w:lang w:val="es-MX"/>
      </w:rPr>
      <w:fldChar w:fldCharType="begin"/>
    </w:r>
    <w:r w:rsidRPr="004F3554">
      <w:rPr>
        <w:rFonts w:ascii="Verdana" w:hAnsi="Verdana"/>
        <w:b/>
        <w:bCs/>
        <w:sz w:val="16"/>
        <w:szCs w:val="16"/>
        <w:lang w:val="es-MX"/>
      </w:rPr>
      <w:instrText xml:space="preserve"> PAGE   \* MERGEFORMAT </w:instrText>
    </w:r>
    <w:r w:rsidRPr="004F3554">
      <w:rPr>
        <w:rFonts w:ascii="Verdana" w:hAnsi="Verdana"/>
        <w:b/>
        <w:bCs/>
        <w:sz w:val="16"/>
        <w:szCs w:val="16"/>
        <w:lang w:val="es-MX"/>
      </w:rPr>
      <w:fldChar w:fldCharType="separate"/>
    </w:r>
    <w:r w:rsidRPr="004F3554">
      <w:rPr>
        <w:rFonts w:ascii="Verdana" w:hAnsi="Verdana"/>
        <w:b/>
        <w:bCs/>
        <w:noProof/>
        <w:sz w:val="16"/>
        <w:szCs w:val="16"/>
        <w:lang w:val="es-MX"/>
      </w:rPr>
      <w:t>1</w:t>
    </w:r>
    <w:r w:rsidRPr="004F3554">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2F6BA" w14:textId="77777777" w:rsidR="007D6D05" w:rsidRDefault="007D6D05">
      <w:r>
        <w:separator/>
      </w:r>
    </w:p>
  </w:footnote>
  <w:footnote w:type="continuationSeparator" w:id="0">
    <w:p w14:paraId="07AA1D96" w14:textId="77777777" w:rsidR="007D6D05" w:rsidRDefault="007D6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C5034" w14:textId="77777777" w:rsidR="00F11321" w:rsidRPr="00FD14E5" w:rsidRDefault="00F11321" w:rsidP="00703938">
    <w:pPr>
      <w:pStyle w:val="Fechas"/>
      <w:rPr>
        <w:rFonts w:cs="Times New Roman"/>
      </w:rPr>
    </w:pPr>
    <w:r>
      <w:rPr>
        <w:rFonts w:cs="Times New Roman"/>
      </w:rPr>
      <w:t xml:space="preserve"> </w:t>
    </w:r>
    <w:r w:rsidRPr="00FD14E5">
      <w:rPr>
        <w:rFonts w:cs="Times New Roman"/>
      </w:rPr>
      <w:t xml:space="preserve">     (Primera Sección)</w:t>
    </w:r>
    <w:r w:rsidRPr="00FD14E5">
      <w:rPr>
        <w:rFonts w:cs="Times New Roman"/>
      </w:rPr>
      <w:tab/>
      <w:t>DIARIO OFICIAL</w:t>
    </w:r>
    <w:r w:rsidRPr="00FD14E5">
      <w:rPr>
        <w:rFonts w:cs="Times New Roman"/>
      </w:rPr>
      <w:tab/>
    </w:r>
    <w:proofErr w:type="gramStart"/>
    <w:r w:rsidRPr="00FD14E5">
      <w:rPr>
        <w:rFonts w:cs="Times New Roman"/>
      </w:rPr>
      <w:t>Lunes</w:t>
    </w:r>
    <w:proofErr w:type="gramEnd"/>
    <w:r w:rsidRPr="00FD14E5">
      <w:rPr>
        <w:rFonts w:cs="Times New Roman"/>
      </w:rPr>
      <w:t xml:space="preserve"> 24 de febrero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00C46" w14:textId="77777777" w:rsidR="004F3554" w:rsidRDefault="004F3554" w:rsidP="004F3554">
    <w:pPr>
      <w:pStyle w:val="Header"/>
      <w:rPr>
        <w:rFonts w:ascii="Verdana" w:hAnsi="Verdana"/>
        <w:bCs/>
        <w:sz w:val="16"/>
        <w:szCs w:val="16"/>
        <w:lang w:val="en-US"/>
      </w:rPr>
    </w:pPr>
    <w:r w:rsidRPr="003A4C63">
      <w:rPr>
        <w:rFonts w:ascii="Verdana" w:hAnsi="Verdana"/>
        <w:bCs/>
        <w:sz w:val="16"/>
        <w:szCs w:val="16"/>
        <w:lang w:val="en-US"/>
      </w:rPr>
      <w:t xml:space="preserve">NOM-009-SCT3-2012, which regulates the requirements and specifications for the establishment and operation of dispatch offices in </w:t>
    </w:r>
    <w:r>
      <w:rPr>
        <w:rFonts w:ascii="Verdana" w:hAnsi="Verdana"/>
        <w:bCs/>
        <w:sz w:val="16"/>
        <w:szCs w:val="16"/>
        <w:lang w:val="en-US"/>
      </w:rPr>
      <w:t>their</w:t>
    </w:r>
    <w:r w:rsidRPr="003A4C63">
      <w:rPr>
        <w:rFonts w:ascii="Verdana" w:hAnsi="Verdana"/>
        <w:bCs/>
        <w:sz w:val="16"/>
        <w:szCs w:val="16"/>
        <w:lang w:val="en-US"/>
      </w:rPr>
      <w:t xml:space="preserve"> different modalities.</w:t>
    </w:r>
    <w:r>
      <w:rPr>
        <w:rFonts w:ascii="Verdana" w:hAnsi="Verdana"/>
        <w:bCs/>
        <w:sz w:val="16"/>
        <w:szCs w:val="16"/>
        <w:lang w:val="en-US"/>
      </w:rPr>
      <w:t xml:space="preserve"> </w:t>
    </w:r>
  </w:p>
  <w:p w14:paraId="66DC1968" w14:textId="7841AF53" w:rsidR="00F11321" w:rsidRDefault="004F3554" w:rsidP="004F3554">
    <w:pPr>
      <w:pStyle w:val="Header"/>
      <w:rPr>
        <w:rFonts w:ascii="Verdana" w:hAnsi="Verdana"/>
        <w:bCs/>
        <w:sz w:val="16"/>
        <w:szCs w:val="16"/>
        <w:lang w:val="en-US"/>
      </w:rPr>
    </w:pPr>
    <w:r>
      <w:rPr>
        <w:rFonts w:ascii="Verdana" w:hAnsi="Verdana"/>
        <w:bCs/>
        <w:sz w:val="16"/>
        <w:szCs w:val="16"/>
        <w:lang w:val="en-US"/>
      </w:rPr>
      <w:t>Published in the DOF on Feb. 24, 2014</w:t>
    </w:r>
  </w:p>
  <w:p w14:paraId="2967570E" w14:textId="77777777" w:rsidR="004F3554" w:rsidRPr="004F3554" w:rsidRDefault="004F3554" w:rsidP="004F355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561524710">
    <w:abstractNumId w:val="1"/>
  </w:num>
  <w:num w:numId="2" w16cid:durableId="988677533">
    <w:abstractNumId w:val="2"/>
  </w:num>
  <w:num w:numId="3" w16cid:durableId="1473214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A0"/>
    <w:rsid w:val="00005704"/>
    <w:rsid w:val="000069C5"/>
    <w:rsid w:val="00033511"/>
    <w:rsid w:val="0004244C"/>
    <w:rsid w:val="000547C5"/>
    <w:rsid w:val="000702BB"/>
    <w:rsid w:val="00075B39"/>
    <w:rsid w:val="00083B96"/>
    <w:rsid w:val="00084052"/>
    <w:rsid w:val="00085CFF"/>
    <w:rsid w:val="00090755"/>
    <w:rsid w:val="000934C4"/>
    <w:rsid w:val="000A037C"/>
    <w:rsid w:val="000B42E5"/>
    <w:rsid w:val="000C2029"/>
    <w:rsid w:val="000C50D4"/>
    <w:rsid w:val="000F0FA3"/>
    <w:rsid w:val="000F706A"/>
    <w:rsid w:val="0010703B"/>
    <w:rsid w:val="00112299"/>
    <w:rsid w:val="00126BDE"/>
    <w:rsid w:val="001303A7"/>
    <w:rsid w:val="0013403C"/>
    <w:rsid w:val="00135AE6"/>
    <w:rsid w:val="00140A5C"/>
    <w:rsid w:val="00144E72"/>
    <w:rsid w:val="00151580"/>
    <w:rsid w:val="00155A7E"/>
    <w:rsid w:val="001574EC"/>
    <w:rsid w:val="001642EF"/>
    <w:rsid w:val="001663E6"/>
    <w:rsid w:val="00170674"/>
    <w:rsid w:val="00174007"/>
    <w:rsid w:val="00176B02"/>
    <w:rsid w:val="001A12FD"/>
    <w:rsid w:val="001B6981"/>
    <w:rsid w:val="001B6E68"/>
    <w:rsid w:val="001D48AC"/>
    <w:rsid w:val="001E1FF0"/>
    <w:rsid w:val="001E6CB1"/>
    <w:rsid w:val="001F0AE0"/>
    <w:rsid w:val="001F6325"/>
    <w:rsid w:val="001F7811"/>
    <w:rsid w:val="00207D25"/>
    <w:rsid w:val="002107F4"/>
    <w:rsid w:val="002214D8"/>
    <w:rsid w:val="002325BF"/>
    <w:rsid w:val="00247E8C"/>
    <w:rsid w:val="0025082C"/>
    <w:rsid w:val="00255299"/>
    <w:rsid w:val="002607F3"/>
    <w:rsid w:val="002633A0"/>
    <w:rsid w:val="00280165"/>
    <w:rsid w:val="00285BE5"/>
    <w:rsid w:val="00286668"/>
    <w:rsid w:val="00290296"/>
    <w:rsid w:val="00291CA7"/>
    <w:rsid w:val="002940B6"/>
    <w:rsid w:val="002B00EE"/>
    <w:rsid w:val="002B127D"/>
    <w:rsid w:val="002B3857"/>
    <w:rsid w:val="002C3644"/>
    <w:rsid w:val="002C59F7"/>
    <w:rsid w:val="002D0BD6"/>
    <w:rsid w:val="002E0094"/>
    <w:rsid w:val="002F0BF0"/>
    <w:rsid w:val="002F6279"/>
    <w:rsid w:val="002F666A"/>
    <w:rsid w:val="0030321A"/>
    <w:rsid w:val="00323864"/>
    <w:rsid w:val="0032394E"/>
    <w:rsid w:val="00326B04"/>
    <w:rsid w:val="00330780"/>
    <w:rsid w:val="003340A4"/>
    <w:rsid w:val="00350D56"/>
    <w:rsid w:val="0035142F"/>
    <w:rsid w:val="00353390"/>
    <w:rsid w:val="00356D3C"/>
    <w:rsid w:val="00357A6B"/>
    <w:rsid w:val="00362487"/>
    <w:rsid w:val="003637BA"/>
    <w:rsid w:val="0036410B"/>
    <w:rsid w:val="003656C6"/>
    <w:rsid w:val="00373DFE"/>
    <w:rsid w:val="00374BC5"/>
    <w:rsid w:val="003872BD"/>
    <w:rsid w:val="0039202C"/>
    <w:rsid w:val="003C5EB9"/>
    <w:rsid w:val="003E5783"/>
    <w:rsid w:val="003E7472"/>
    <w:rsid w:val="003F0D96"/>
    <w:rsid w:val="003F7E1C"/>
    <w:rsid w:val="004047C4"/>
    <w:rsid w:val="00410B8C"/>
    <w:rsid w:val="00412ED6"/>
    <w:rsid w:val="004142D5"/>
    <w:rsid w:val="004164F5"/>
    <w:rsid w:val="004223C7"/>
    <w:rsid w:val="004245E6"/>
    <w:rsid w:val="004257B5"/>
    <w:rsid w:val="0042779F"/>
    <w:rsid w:val="004352A9"/>
    <w:rsid w:val="00440349"/>
    <w:rsid w:val="00464085"/>
    <w:rsid w:val="004652D9"/>
    <w:rsid w:val="00465E99"/>
    <w:rsid w:val="00466E6B"/>
    <w:rsid w:val="00467C42"/>
    <w:rsid w:val="00477304"/>
    <w:rsid w:val="004A7426"/>
    <w:rsid w:val="004B2F2C"/>
    <w:rsid w:val="004B4C3F"/>
    <w:rsid w:val="004C49C6"/>
    <w:rsid w:val="004D4A72"/>
    <w:rsid w:val="004E6B1F"/>
    <w:rsid w:val="004E77FB"/>
    <w:rsid w:val="004E7904"/>
    <w:rsid w:val="004F0E64"/>
    <w:rsid w:val="004F3554"/>
    <w:rsid w:val="004F3FE9"/>
    <w:rsid w:val="004F3FF7"/>
    <w:rsid w:val="004F6755"/>
    <w:rsid w:val="0050242E"/>
    <w:rsid w:val="00506936"/>
    <w:rsid w:val="00512CDB"/>
    <w:rsid w:val="00514212"/>
    <w:rsid w:val="005144FD"/>
    <w:rsid w:val="00514993"/>
    <w:rsid w:val="00534337"/>
    <w:rsid w:val="0053581A"/>
    <w:rsid w:val="00535845"/>
    <w:rsid w:val="005438AB"/>
    <w:rsid w:val="0054733E"/>
    <w:rsid w:val="00551CC6"/>
    <w:rsid w:val="0055349C"/>
    <w:rsid w:val="005736F4"/>
    <w:rsid w:val="005927B4"/>
    <w:rsid w:val="005A0268"/>
    <w:rsid w:val="005A39E9"/>
    <w:rsid w:val="005C4019"/>
    <w:rsid w:val="005C75DE"/>
    <w:rsid w:val="005D3A6B"/>
    <w:rsid w:val="005D7D14"/>
    <w:rsid w:val="005E5B4E"/>
    <w:rsid w:val="006109C7"/>
    <w:rsid w:val="006231E1"/>
    <w:rsid w:val="00627360"/>
    <w:rsid w:val="00627D1A"/>
    <w:rsid w:val="0063495E"/>
    <w:rsid w:val="00634C63"/>
    <w:rsid w:val="006458AF"/>
    <w:rsid w:val="00654249"/>
    <w:rsid w:val="00656CFF"/>
    <w:rsid w:val="00664593"/>
    <w:rsid w:val="006711A8"/>
    <w:rsid w:val="00674139"/>
    <w:rsid w:val="00680AA4"/>
    <w:rsid w:val="00681BC5"/>
    <w:rsid w:val="00682739"/>
    <w:rsid w:val="00686270"/>
    <w:rsid w:val="00691836"/>
    <w:rsid w:val="0069357B"/>
    <w:rsid w:val="00697B7C"/>
    <w:rsid w:val="006B11D5"/>
    <w:rsid w:val="006B7539"/>
    <w:rsid w:val="006D2E40"/>
    <w:rsid w:val="006E2487"/>
    <w:rsid w:val="006E4EE3"/>
    <w:rsid w:val="006E5419"/>
    <w:rsid w:val="006E66EC"/>
    <w:rsid w:val="00703938"/>
    <w:rsid w:val="0070415B"/>
    <w:rsid w:val="00717A6D"/>
    <w:rsid w:val="00724703"/>
    <w:rsid w:val="00735E9D"/>
    <w:rsid w:val="00737435"/>
    <w:rsid w:val="00741ABD"/>
    <w:rsid w:val="00746FC8"/>
    <w:rsid w:val="007578BE"/>
    <w:rsid w:val="007709D1"/>
    <w:rsid w:val="00797AB4"/>
    <w:rsid w:val="007A01DC"/>
    <w:rsid w:val="007A0956"/>
    <w:rsid w:val="007C3FFD"/>
    <w:rsid w:val="007D00B8"/>
    <w:rsid w:val="007D286A"/>
    <w:rsid w:val="007D2A42"/>
    <w:rsid w:val="007D3A9B"/>
    <w:rsid w:val="007D6D05"/>
    <w:rsid w:val="007E3908"/>
    <w:rsid w:val="00827CE1"/>
    <w:rsid w:val="0083080F"/>
    <w:rsid w:val="0083269D"/>
    <w:rsid w:val="008651ED"/>
    <w:rsid w:val="00866A97"/>
    <w:rsid w:val="0087179C"/>
    <w:rsid w:val="00875A59"/>
    <w:rsid w:val="00894387"/>
    <w:rsid w:val="0089558E"/>
    <w:rsid w:val="00897FE3"/>
    <w:rsid w:val="008A23F3"/>
    <w:rsid w:val="008B5BD2"/>
    <w:rsid w:val="008D17A5"/>
    <w:rsid w:val="008E35DF"/>
    <w:rsid w:val="008F7A18"/>
    <w:rsid w:val="00911714"/>
    <w:rsid w:val="00913D77"/>
    <w:rsid w:val="009167A0"/>
    <w:rsid w:val="009200A2"/>
    <w:rsid w:val="0092187F"/>
    <w:rsid w:val="009329FB"/>
    <w:rsid w:val="00934BB8"/>
    <w:rsid w:val="009438E5"/>
    <w:rsid w:val="00945F33"/>
    <w:rsid w:val="009932CA"/>
    <w:rsid w:val="00995389"/>
    <w:rsid w:val="009A4259"/>
    <w:rsid w:val="009A5B91"/>
    <w:rsid w:val="009A7654"/>
    <w:rsid w:val="009B42F5"/>
    <w:rsid w:val="009C02DA"/>
    <w:rsid w:val="009E1AC6"/>
    <w:rsid w:val="009E3B35"/>
    <w:rsid w:val="009E63EA"/>
    <w:rsid w:val="009F050F"/>
    <w:rsid w:val="00A1435D"/>
    <w:rsid w:val="00A147BD"/>
    <w:rsid w:val="00A176DB"/>
    <w:rsid w:val="00A17CCA"/>
    <w:rsid w:val="00A31E9B"/>
    <w:rsid w:val="00A32835"/>
    <w:rsid w:val="00A333DC"/>
    <w:rsid w:val="00A43E20"/>
    <w:rsid w:val="00A472A6"/>
    <w:rsid w:val="00A53D31"/>
    <w:rsid w:val="00A65465"/>
    <w:rsid w:val="00A73F8A"/>
    <w:rsid w:val="00A76032"/>
    <w:rsid w:val="00A8099D"/>
    <w:rsid w:val="00A81D62"/>
    <w:rsid w:val="00A84922"/>
    <w:rsid w:val="00A90C04"/>
    <w:rsid w:val="00AA362F"/>
    <w:rsid w:val="00AD54E0"/>
    <w:rsid w:val="00AE14C6"/>
    <w:rsid w:val="00B00632"/>
    <w:rsid w:val="00B14C29"/>
    <w:rsid w:val="00B170E8"/>
    <w:rsid w:val="00B3769E"/>
    <w:rsid w:val="00B50D39"/>
    <w:rsid w:val="00B63531"/>
    <w:rsid w:val="00B7008A"/>
    <w:rsid w:val="00B717B3"/>
    <w:rsid w:val="00B75AE8"/>
    <w:rsid w:val="00B75FB0"/>
    <w:rsid w:val="00BB26A0"/>
    <w:rsid w:val="00BD1329"/>
    <w:rsid w:val="00BF091C"/>
    <w:rsid w:val="00BF0D9D"/>
    <w:rsid w:val="00BF4FA2"/>
    <w:rsid w:val="00C01B5D"/>
    <w:rsid w:val="00C258E4"/>
    <w:rsid w:val="00C461BF"/>
    <w:rsid w:val="00C5172C"/>
    <w:rsid w:val="00C54322"/>
    <w:rsid w:val="00C71A89"/>
    <w:rsid w:val="00C72F0B"/>
    <w:rsid w:val="00C758C7"/>
    <w:rsid w:val="00C820D3"/>
    <w:rsid w:val="00C9060E"/>
    <w:rsid w:val="00C96371"/>
    <w:rsid w:val="00CA2562"/>
    <w:rsid w:val="00CA2FDC"/>
    <w:rsid w:val="00CA3BBA"/>
    <w:rsid w:val="00CA6AED"/>
    <w:rsid w:val="00CC0031"/>
    <w:rsid w:val="00CC0602"/>
    <w:rsid w:val="00CC25B9"/>
    <w:rsid w:val="00CC39A6"/>
    <w:rsid w:val="00CC71C5"/>
    <w:rsid w:val="00CD6850"/>
    <w:rsid w:val="00CE67E8"/>
    <w:rsid w:val="00CE7CC6"/>
    <w:rsid w:val="00CF6193"/>
    <w:rsid w:val="00D04785"/>
    <w:rsid w:val="00D32C7D"/>
    <w:rsid w:val="00D34588"/>
    <w:rsid w:val="00D3478E"/>
    <w:rsid w:val="00D42FD2"/>
    <w:rsid w:val="00D533C0"/>
    <w:rsid w:val="00D54C2F"/>
    <w:rsid w:val="00D64953"/>
    <w:rsid w:val="00D87572"/>
    <w:rsid w:val="00D95413"/>
    <w:rsid w:val="00DD0253"/>
    <w:rsid w:val="00DD3680"/>
    <w:rsid w:val="00DE2B33"/>
    <w:rsid w:val="00DE4C7A"/>
    <w:rsid w:val="00DF19FA"/>
    <w:rsid w:val="00DF6036"/>
    <w:rsid w:val="00DF6BC3"/>
    <w:rsid w:val="00E06DFF"/>
    <w:rsid w:val="00E21F6A"/>
    <w:rsid w:val="00E23428"/>
    <w:rsid w:val="00E30347"/>
    <w:rsid w:val="00E30B22"/>
    <w:rsid w:val="00E3798A"/>
    <w:rsid w:val="00E460F3"/>
    <w:rsid w:val="00E50177"/>
    <w:rsid w:val="00E5027B"/>
    <w:rsid w:val="00E5626A"/>
    <w:rsid w:val="00E73063"/>
    <w:rsid w:val="00E74E9C"/>
    <w:rsid w:val="00E772E5"/>
    <w:rsid w:val="00E81F26"/>
    <w:rsid w:val="00E82585"/>
    <w:rsid w:val="00E94B4D"/>
    <w:rsid w:val="00EA0ABD"/>
    <w:rsid w:val="00EA46E7"/>
    <w:rsid w:val="00EB3C2A"/>
    <w:rsid w:val="00EB70D6"/>
    <w:rsid w:val="00EC2C40"/>
    <w:rsid w:val="00EC3E4C"/>
    <w:rsid w:val="00ED78E3"/>
    <w:rsid w:val="00EE6353"/>
    <w:rsid w:val="00EF1962"/>
    <w:rsid w:val="00EF226B"/>
    <w:rsid w:val="00F00937"/>
    <w:rsid w:val="00F11321"/>
    <w:rsid w:val="00F134B8"/>
    <w:rsid w:val="00F22399"/>
    <w:rsid w:val="00F315C9"/>
    <w:rsid w:val="00F33E02"/>
    <w:rsid w:val="00F41CD0"/>
    <w:rsid w:val="00F42E31"/>
    <w:rsid w:val="00F51E5E"/>
    <w:rsid w:val="00F53004"/>
    <w:rsid w:val="00F56492"/>
    <w:rsid w:val="00F57709"/>
    <w:rsid w:val="00F64B32"/>
    <w:rsid w:val="00F70C4B"/>
    <w:rsid w:val="00F71D49"/>
    <w:rsid w:val="00F808C0"/>
    <w:rsid w:val="00F83712"/>
    <w:rsid w:val="00F85CA3"/>
    <w:rsid w:val="00F9574A"/>
    <w:rsid w:val="00FA672D"/>
    <w:rsid w:val="00FB7C89"/>
    <w:rsid w:val="00FC03A2"/>
    <w:rsid w:val="00FC0E1E"/>
    <w:rsid w:val="00FC5DD1"/>
    <w:rsid w:val="00FD0D2C"/>
    <w:rsid w:val="00FD14E5"/>
    <w:rsid w:val="00FD44E8"/>
    <w:rsid w:val="00FD7200"/>
    <w:rsid w:val="00FE37C6"/>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A0B89"/>
  <w15:chartTrackingRefBased/>
  <w15:docId w15:val="{29980B20-D22A-485B-B3BE-56811C21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2633A0"/>
    <w:pPr>
      <w:spacing w:after="101" w:line="216" w:lineRule="atLeast"/>
      <w:ind w:firstLine="288"/>
      <w:jc w:val="both"/>
    </w:pPr>
    <w:rPr>
      <w:rFonts w:ascii="Arial" w:hAnsi="Arial" w:cs="Arial"/>
      <w:sz w:val="18"/>
      <w:szCs w:val="20"/>
      <w:lang w:val="es-ES_tradnl" w:eastAsia="es-MX"/>
    </w:rPr>
  </w:style>
  <w:style w:type="paragraph" w:customStyle="1" w:styleId="Anotacion0">
    <w:name w:val="Anotacion"/>
    <w:basedOn w:val="Normal"/>
    <w:rsid w:val="002633A0"/>
    <w:pPr>
      <w:spacing w:before="101" w:after="101"/>
      <w:jc w:val="center"/>
    </w:pPr>
    <w:rPr>
      <w:b/>
      <w:sz w:val="18"/>
      <w:szCs w:val="20"/>
      <w:lang w:eastAsia="es-MX"/>
    </w:rPr>
  </w:style>
  <w:style w:type="character" w:customStyle="1" w:styleId="FooterChar">
    <w:name w:val="Footer Char"/>
    <w:link w:val="Footer"/>
    <w:uiPriority w:val="99"/>
    <w:rsid w:val="00703938"/>
    <w:rPr>
      <w:sz w:val="24"/>
      <w:szCs w:val="24"/>
      <w:lang w:val="es-ES" w:eastAsia="es-ES"/>
    </w:rPr>
  </w:style>
  <w:style w:type="paragraph" w:customStyle="1" w:styleId="Sumario">
    <w:name w:val="Sumario"/>
    <w:basedOn w:val="Normal"/>
    <w:rsid w:val="00FD14E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D14E5"/>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F95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36</Pages>
  <Words>25914</Words>
  <Characters>144083</Characters>
  <Application>Microsoft Office Word</Application>
  <DocSecurity>0</DocSecurity>
  <Lines>2668</Lines>
  <Paragraphs>1140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168857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NOM-009-SCT3-2012, which regulates the requirements and specifications for the establishment and operation of dispatch offices in their different modalities.</dc:title>
  <dc:subject/>
  <dc:creator>TRANSLATED BY LIC GLENN LOUIS MCBRIDE</dc:creator>
  <cp:keywords/>
  <cp:lastModifiedBy>GLENN MCBRIDE</cp:lastModifiedBy>
  <cp:revision>2</cp:revision>
  <cp:lastPrinted>2014-02-20T00:37:00Z</cp:lastPrinted>
  <dcterms:created xsi:type="dcterms:W3CDTF">2024-09-25T20:35:00Z</dcterms:created>
  <dcterms:modified xsi:type="dcterms:W3CDTF">2024-09-25T20:35:00Z</dcterms:modified>
</cp:coreProperties>
</file>